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54C45" w14:textId="77777777" w:rsidR="00F81AD1" w:rsidRPr="00800462" w:rsidRDefault="00F81AD1" w:rsidP="00F81AD1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1EE50A6E" wp14:editId="53CDEF8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468BCE1B" w14:textId="77777777" w:rsidR="00F81AD1" w:rsidRPr="00800462" w:rsidRDefault="00F81AD1" w:rsidP="00F81AD1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C6EC6E2" w14:textId="77777777" w:rsidR="00F81AD1" w:rsidRPr="00800462" w:rsidRDefault="00F81AD1" w:rsidP="00F81A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0CD94" w14:textId="77777777" w:rsidR="00F81AD1" w:rsidRPr="00800462" w:rsidRDefault="00F81AD1" w:rsidP="00F81AD1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00462">
        <w:rPr>
          <w:rFonts w:ascii="Times New Roman" w:hAnsi="Times New Roman" w:cs="Times New Roman"/>
          <w:sz w:val="24"/>
          <w:szCs w:val="24"/>
        </w:rPr>
        <w:t>. siječnja 2019.</w:t>
      </w:r>
    </w:p>
    <w:p w14:paraId="256B7BD0" w14:textId="77777777" w:rsidR="00F81AD1" w:rsidRPr="00800462" w:rsidRDefault="00F81AD1" w:rsidP="00F81A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799442" w14:textId="77777777" w:rsidR="00F81AD1" w:rsidRPr="00800462" w:rsidRDefault="00F81AD1" w:rsidP="00F81A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397C91" w14:textId="77777777" w:rsidR="00F81AD1" w:rsidRPr="00800462" w:rsidRDefault="00F81AD1" w:rsidP="00F81A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6CC9A6" w14:textId="77777777" w:rsidR="00F81AD1" w:rsidRPr="00800462" w:rsidRDefault="00F81AD1" w:rsidP="00F81AD1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81AD1" w:rsidRPr="00F81AD1" w14:paraId="3B2A5D5E" w14:textId="77777777" w:rsidTr="00DE0DC1">
        <w:tc>
          <w:tcPr>
            <w:tcW w:w="1951" w:type="dxa"/>
          </w:tcPr>
          <w:p w14:paraId="2E80D2A0" w14:textId="77777777" w:rsidR="00F81AD1" w:rsidRPr="00F81AD1" w:rsidRDefault="00F81AD1" w:rsidP="00DE0DC1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AD1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F81AD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F1D1E91" w14:textId="77777777" w:rsidR="00F81AD1" w:rsidRPr="00F81AD1" w:rsidRDefault="00F81AD1" w:rsidP="00F81AD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1AD1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</w:rPr>
              <w:t>financija</w:t>
            </w:r>
          </w:p>
        </w:tc>
      </w:tr>
    </w:tbl>
    <w:p w14:paraId="634CBDEE" w14:textId="77777777" w:rsidR="00F81AD1" w:rsidRPr="00F81AD1" w:rsidRDefault="00F81AD1" w:rsidP="00F81AD1">
      <w:pPr>
        <w:jc w:val="both"/>
        <w:rPr>
          <w:rFonts w:ascii="Times New Roman" w:hAnsi="Times New Roman" w:cs="Times New Roman"/>
          <w:sz w:val="24"/>
          <w:szCs w:val="24"/>
        </w:rPr>
      </w:pPr>
      <w:r w:rsidRPr="00F81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81AD1" w:rsidRPr="00F81AD1" w14:paraId="65662DEC" w14:textId="77777777" w:rsidTr="00DE0DC1">
        <w:tc>
          <w:tcPr>
            <w:tcW w:w="1951" w:type="dxa"/>
          </w:tcPr>
          <w:p w14:paraId="121F4B0D" w14:textId="77777777" w:rsidR="00F81AD1" w:rsidRPr="00F81AD1" w:rsidRDefault="00F81AD1" w:rsidP="00DE0DC1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AD1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F81AD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58EE14D" w14:textId="77777777" w:rsidR="00F81AD1" w:rsidRPr="00F81AD1" w:rsidRDefault="00F81AD1" w:rsidP="00DE0D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AB">
              <w:rPr>
                <w:rFonts w:ascii="Times New Roman" w:hAnsi="Times New Roman"/>
                <w:sz w:val="24"/>
                <w:szCs w:val="24"/>
              </w:rPr>
              <w:t>Prijedlog amandmana Vlade Republike Hrvatske na Konačni prijedlog zakona o ublažavanju i uklanjanju posljedica prirodnih nepogoda</w:t>
            </w:r>
          </w:p>
        </w:tc>
      </w:tr>
    </w:tbl>
    <w:p w14:paraId="1BFCA69B" w14:textId="77777777" w:rsidR="00F81AD1" w:rsidRPr="00800462" w:rsidRDefault="00F81AD1" w:rsidP="00F81AD1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90430D" w14:textId="77777777" w:rsidR="00F81AD1" w:rsidRPr="00F81AD1" w:rsidRDefault="00F81AD1" w:rsidP="00F81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93326" w14:textId="77777777" w:rsidR="00F81AD1" w:rsidRPr="00F81AD1" w:rsidRDefault="00F81AD1" w:rsidP="00F81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C0217" w14:textId="77777777" w:rsidR="00F81AD1" w:rsidRPr="00F81AD1" w:rsidRDefault="00F81AD1" w:rsidP="00F81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8D231" w14:textId="77777777" w:rsidR="00F81AD1" w:rsidRPr="00F81AD1" w:rsidRDefault="00F81AD1" w:rsidP="00F81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49796" w14:textId="77777777" w:rsidR="00F81AD1" w:rsidRPr="00F81AD1" w:rsidRDefault="00F81AD1" w:rsidP="00F81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84403" w14:textId="77777777" w:rsidR="00F81AD1" w:rsidRPr="00F81AD1" w:rsidRDefault="00F81AD1" w:rsidP="00F81AD1">
      <w:pPr>
        <w:pStyle w:val="Header"/>
        <w:rPr>
          <w:rFonts w:cs="Times New Roman"/>
          <w:szCs w:val="24"/>
        </w:rPr>
      </w:pPr>
    </w:p>
    <w:p w14:paraId="1EC5FDEF" w14:textId="77777777" w:rsidR="00F81AD1" w:rsidRPr="00F81AD1" w:rsidRDefault="00F81AD1" w:rsidP="00F8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B814F" w14:textId="77777777" w:rsidR="00F81AD1" w:rsidRPr="00F81AD1" w:rsidRDefault="00F81AD1" w:rsidP="00F81AD1">
      <w:pPr>
        <w:pStyle w:val="Footer"/>
        <w:rPr>
          <w:rFonts w:cs="Times New Roman"/>
          <w:szCs w:val="24"/>
        </w:rPr>
      </w:pPr>
    </w:p>
    <w:p w14:paraId="4A8C721D" w14:textId="77777777" w:rsidR="00F81AD1" w:rsidRDefault="00F81AD1" w:rsidP="00F8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2A824" w14:textId="77777777" w:rsidR="00F81AD1" w:rsidRDefault="00F81AD1" w:rsidP="00F8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92C3E" w14:textId="77777777" w:rsidR="00F81AD1" w:rsidRDefault="00F81AD1" w:rsidP="00F8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32516" w14:textId="77777777" w:rsidR="00F81AD1" w:rsidRDefault="00F81AD1" w:rsidP="00F8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2794E" w14:textId="77777777" w:rsidR="00F81AD1" w:rsidRDefault="00F81AD1" w:rsidP="00F8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4AE02" w14:textId="77777777" w:rsidR="00F81AD1" w:rsidRDefault="00F81AD1" w:rsidP="00F8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45945" w14:textId="77777777" w:rsidR="00F81AD1" w:rsidRDefault="00F81AD1" w:rsidP="00F8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17E09" w14:textId="77777777" w:rsidR="00F81AD1" w:rsidRPr="00F81AD1" w:rsidRDefault="00F81AD1" w:rsidP="00F81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D1489" w14:textId="77777777" w:rsidR="00F81AD1" w:rsidRPr="005222AE" w:rsidRDefault="00F81AD1" w:rsidP="00F81AD1">
      <w:pPr>
        <w:pStyle w:val="Footer"/>
        <w:pBdr>
          <w:top w:val="single" w:sz="4" w:space="1" w:color="404040" w:themeColor="text1" w:themeTint="BF"/>
        </w:pBdr>
        <w:jc w:val="center"/>
        <w:rPr>
          <w:rFonts w:cs="Times New Roman"/>
          <w:color w:val="404040" w:themeColor="text1" w:themeTint="BF"/>
          <w:spacing w:val="20"/>
          <w:sz w:val="20"/>
        </w:rPr>
      </w:pPr>
      <w:r w:rsidRPr="005222AE">
        <w:rPr>
          <w:rFonts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2C98983" w14:textId="77777777" w:rsidR="00697875" w:rsidRPr="00697875" w:rsidRDefault="00697875" w:rsidP="00697875">
      <w:pPr>
        <w:pStyle w:val="Default"/>
      </w:pPr>
    </w:p>
    <w:p w14:paraId="78AD33D6" w14:textId="77777777" w:rsidR="00697875" w:rsidRPr="000A50A7" w:rsidRDefault="000A50A7" w:rsidP="00697875">
      <w:pPr>
        <w:pStyle w:val="Default"/>
        <w:rPr>
          <w:b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0A50A7">
        <w:rPr>
          <w:b/>
          <w:color w:val="auto"/>
        </w:rPr>
        <w:t>PRIJEDLOG</w:t>
      </w:r>
    </w:p>
    <w:p w14:paraId="27AAA35D" w14:textId="77777777" w:rsidR="00697875" w:rsidRPr="00697875" w:rsidRDefault="00697875" w:rsidP="00697875">
      <w:pPr>
        <w:pStyle w:val="Default"/>
        <w:rPr>
          <w:color w:val="auto"/>
        </w:rPr>
      </w:pPr>
    </w:p>
    <w:p w14:paraId="5849DBC2" w14:textId="77777777" w:rsidR="00697875" w:rsidRPr="00697875" w:rsidRDefault="00697875" w:rsidP="00697875">
      <w:pPr>
        <w:pStyle w:val="Default"/>
        <w:rPr>
          <w:color w:val="auto"/>
        </w:rPr>
      </w:pPr>
    </w:p>
    <w:p w14:paraId="24808B6D" w14:textId="77777777" w:rsidR="00697875" w:rsidRPr="00697875" w:rsidRDefault="00697875" w:rsidP="00697875">
      <w:pPr>
        <w:pStyle w:val="Default"/>
        <w:rPr>
          <w:color w:val="auto"/>
        </w:rPr>
      </w:pPr>
    </w:p>
    <w:p w14:paraId="7271A84A" w14:textId="77777777" w:rsidR="00697875" w:rsidRPr="00697875" w:rsidRDefault="00697875" w:rsidP="00697875">
      <w:pPr>
        <w:pStyle w:val="Default"/>
        <w:rPr>
          <w:color w:val="auto"/>
        </w:rPr>
      </w:pPr>
      <w:r w:rsidRPr="00697875">
        <w:rPr>
          <w:b/>
          <w:bCs/>
          <w:color w:val="auto"/>
        </w:rPr>
        <w:t>Klasa;</w:t>
      </w:r>
    </w:p>
    <w:p w14:paraId="0D521AF8" w14:textId="77777777" w:rsidR="00697875" w:rsidRPr="00697875" w:rsidRDefault="00697875" w:rsidP="00697875">
      <w:pPr>
        <w:pStyle w:val="Default"/>
        <w:rPr>
          <w:color w:val="auto"/>
        </w:rPr>
      </w:pPr>
      <w:r w:rsidRPr="00697875">
        <w:rPr>
          <w:b/>
          <w:bCs/>
          <w:color w:val="auto"/>
        </w:rPr>
        <w:t>Urbroj:</w:t>
      </w:r>
    </w:p>
    <w:p w14:paraId="21E147C7" w14:textId="77777777" w:rsidR="00697875" w:rsidRPr="00697875" w:rsidRDefault="00697875" w:rsidP="00697875">
      <w:pPr>
        <w:pStyle w:val="Default"/>
        <w:rPr>
          <w:color w:val="auto"/>
        </w:rPr>
      </w:pPr>
    </w:p>
    <w:p w14:paraId="5A8B7329" w14:textId="77777777" w:rsidR="00697875" w:rsidRPr="00697875" w:rsidRDefault="00697875" w:rsidP="00697875">
      <w:pPr>
        <w:pStyle w:val="Default"/>
        <w:rPr>
          <w:color w:val="auto"/>
        </w:rPr>
      </w:pPr>
      <w:r w:rsidRPr="00697875">
        <w:rPr>
          <w:b/>
          <w:bCs/>
          <w:color w:val="auto"/>
        </w:rPr>
        <w:t>Zagreb,</w:t>
      </w:r>
    </w:p>
    <w:p w14:paraId="32CDCBE1" w14:textId="77777777" w:rsidR="00697875" w:rsidRPr="00697875" w:rsidRDefault="00697875" w:rsidP="00697875">
      <w:pPr>
        <w:pStyle w:val="Default"/>
        <w:rPr>
          <w:color w:val="auto"/>
        </w:rPr>
      </w:pPr>
    </w:p>
    <w:p w14:paraId="1C13445E" w14:textId="77777777" w:rsidR="00697875" w:rsidRPr="00697875" w:rsidRDefault="00697875" w:rsidP="00697875">
      <w:pPr>
        <w:pStyle w:val="Default"/>
        <w:rPr>
          <w:b/>
          <w:bCs/>
          <w:color w:val="auto"/>
        </w:rPr>
      </w:pPr>
    </w:p>
    <w:p w14:paraId="2A328485" w14:textId="77777777" w:rsidR="00697875" w:rsidRPr="00697875" w:rsidRDefault="00697875" w:rsidP="00697875">
      <w:pPr>
        <w:pStyle w:val="Default"/>
        <w:ind w:left="3540" w:firstLine="708"/>
        <w:rPr>
          <w:color w:val="auto"/>
        </w:rPr>
      </w:pPr>
      <w:r w:rsidRPr="00697875">
        <w:rPr>
          <w:b/>
          <w:bCs/>
          <w:color w:val="auto"/>
        </w:rPr>
        <w:t>PREDSJEDNIKU HRVATSKOGA SABORA</w:t>
      </w:r>
    </w:p>
    <w:p w14:paraId="6F12A8E5" w14:textId="77777777" w:rsidR="00697875" w:rsidRPr="00697875" w:rsidRDefault="00697875" w:rsidP="00697875">
      <w:pPr>
        <w:pStyle w:val="Default"/>
        <w:rPr>
          <w:color w:val="auto"/>
        </w:rPr>
      </w:pPr>
    </w:p>
    <w:p w14:paraId="39E65D71" w14:textId="77777777" w:rsidR="00697875" w:rsidRDefault="00697875" w:rsidP="00F81AD1">
      <w:pPr>
        <w:pStyle w:val="Default"/>
        <w:rPr>
          <w:color w:val="auto"/>
        </w:rPr>
      </w:pPr>
    </w:p>
    <w:p w14:paraId="559B8274" w14:textId="77777777" w:rsidR="002F62AF" w:rsidRDefault="002F62AF" w:rsidP="00F81AD1">
      <w:pPr>
        <w:pStyle w:val="Default"/>
        <w:rPr>
          <w:color w:val="auto"/>
        </w:rPr>
      </w:pPr>
    </w:p>
    <w:p w14:paraId="49E88424" w14:textId="77777777" w:rsidR="00697875" w:rsidRPr="00697875" w:rsidRDefault="00697875" w:rsidP="002F62AF">
      <w:pPr>
        <w:pStyle w:val="Default"/>
        <w:ind w:left="1410" w:hanging="1410"/>
        <w:jc w:val="both"/>
        <w:rPr>
          <w:color w:val="auto"/>
        </w:rPr>
      </w:pPr>
      <w:r>
        <w:rPr>
          <w:color w:val="auto"/>
        </w:rPr>
        <w:t>Predmet:</w:t>
      </w:r>
      <w:r>
        <w:rPr>
          <w:color w:val="auto"/>
        </w:rPr>
        <w:tab/>
      </w:r>
      <w:r w:rsidRPr="00697875">
        <w:rPr>
          <w:color w:val="auto"/>
        </w:rPr>
        <w:t xml:space="preserve">Konačni prijedlog zakona </w:t>
      </w:r>
      <w:r w:rsidR="00FF27C9">
        <w:rPr>
          <w:color w:val="auto"/>
        </w:rPr>
        <w:t>o ublažavanju i uklanjanju posljedica prirodnih nepogoda</w:t>
      </w:r>
      <w:r w:rsidRPr="00697875">
        <w:rPr>
          <w:color w:val="auto"/>
        </w:rPr>
        <w:t xml:space="preserve"> </w:t>
      </w:r>
      <w:r w:rsidR="002F62AF">
        <w:rPr>
          <w:color w:val="auto"/>
        </w:rPr>
        <w:t>- amandman</w:t>
      </w:r>
      <w:r w:rsidRPr="00697875">
        <w:rPr>
          <w:color w:val="auto"/>
        </w:rPr>
        <w:t xml:space="preserve"> Vlade</w:t>
      </w:r>
    </w:p>
    <w:p w14:paraId="78223769" w14:textId="77777777" w:rsidR="00697875" w:rsidRPr="00697875" w:rsidRDefault="00697875" w:rsidP="00697875">
      <w:pPr>
        <w:pStyle w:val="Default"/>
        <w:rPr>
          <w:color w:val="auto"/>
        </w:rPr>
      </w:pPr>
    </w:p>
    <w:p w14:paraId="53B4AB48" w14:textId="77777777" w:rsidR="00697875" w:rsidRPr="00697875" w:rsidRDefault="00697875" w:rsidP="00697875">
      <w:pPr>
        <w:pStyle w:val="Default"/>
        <w:rPr>
          <w:color w:val="auto"/>
        </w:rPr>
      </w:pPr>
    </w:p>
    <w:p w14:paraId="551BD7F9" w14:textId="77777777" w:rsidR="00697875" w:rsidRDefault="00697875" w:rsidP="009B7CFE">
      <w:pPr>
        <w:pStyle w:val="Default"/>
        <w:ind w:firstLine="1416"/>
        <w:jc w:val="both"/>
        <w:rPr>
          <w:color w:val="auto"/>
        </w:rPr>
      </w:pPr>
      <w:r w:rsidRPr="00697875">
        <w:rPr>
          <w:color w:val="auto"/>
        </w:rPr>
        <w:t xml:space="preserve">Na temelju članka 85. Ustava Republike Hrvatske (Narodne novine, br. 85/10 - pročišćeni tekst i 5/14 - Odluka Ustavnog suda Republike Hrvatske) i članka 196. Poslovnika Hrvatskoga sabora (Narodne novine, br. 81/13, 113/16, 69/17 i 29/18), Vlada Republike Hrvatske na Konačni prijedlog zakona o </w:t>
      </w:r>
      <w:r w:rsidR="00CE1E7A">
        <w:rPr>
          <w:color w:val="auto"/>
        </w:rPr>
        <w:t>ublažavanju i uklanjanju posljedica prirodnih nepogoda</w:t>
      </w:r>
      <w:r w:rsidR="00FF27C9">
        <w:rPr>
          <w:color w:val="auto"/>
        </w:rPr>
        <w:t>, podnosi sljedeći</w:t>
      </w:r>
    </w:p>
    <w:p w14:paraId="28395E19" w14:textId="77777777" w:rsidR="00697875" w:rsidRPr="00697875" w:rsidRDefault="00697875" w:rsidP="00697875">
      <w:pPr>
        <w:pStyle w:val="Default"/>
        <w:rPr>
          <w:color w:val="auto"/>
        </w:rPr>
      </w:pPr>
    </w:p>
    <w:p w14:paraId="3BDBBB7A" w14:textId="77777777" w:rsidR="00697875" w:rsidRPr="00697875" w:rsidRDefault="00697875" w:rsidP="00697875">
      <w:pPr>
        <w:pStyle w:val="Default"/>
        <w:jc w:val="center"/>
        <w:rPr>
          <w:color w:val="auto"/>
        </w:rPr>
      </w:pPr>
      <w:r w:rsidRPr="00697875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</w:t>
      </w:r>
      <w:r w:rsidRPr="00697875">
        <w:rPr>
          <w:b/>
          <w:bCs/>
          <w:color w:val="auto"/>
        </w:rPr>
        <w:t>M</w:t>
      </w:r>
      <w:r>
        <w:rPr>
          <w:b/>
          <w:bCs/>
          <w:color w:val="auto"/>
        </w:rPr>
        <w:t xml:space="preserve"> </w:t>
      </w:r>
      <w:r w:rsidRPr="00697875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</w:t>
      </w:r>
      <w:r w:rsidRPr="00697875">
        <w:rPr>
          <w:b/>
          <w:bCs/>
          <w:color w:val="auto"/>
        </w:rPr>
        <w:t>N</w:t>
      </w:r>
      <w:r>
        <w:rPr>
          <w:b/>
          <w:bCs/>
          <w:color w:val="auto"/>
        </w:rPr>
        <w:t xml:space="preserve"> </w:t>
      </w:r>
      <w:r w:rsidRPr="00697875">
        <w:rPr>
          <w:b/>
          <w:bCs/>
          <w:color w:val="auto"/>
        </w:rPr>
        <w:t>D</w:t>
      </w:r>
      <w:r>
        <w:rPr>
          <w:b/>
          <w:bCs/>
          <w:color w:val="auto"/>
        </w:rPr>
        <w:t xml:space="preserve"> </w:t>
      </w:r>
      <w:r w:rsidRPr="00697875">
        <w:rPr>
          <w:b/>
          <w:bCs/>
          <w:color w:val="auto"/>
        </w:rPr>
        <w:t>M</w:t>
      </w:r>
      <w:r>
        <w:rPr>
          <w:b/>
          <w:bCs/>
          <w:color w:val="auto"/>
        </w:rPr>
        <w:t xml:space="preserve"> </w:t>
      </w:r>
      <w:r w:rsidRPr="00697875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</w:t>
      </w:r>
      <w:r w:rsidRPr="00697875">
        <w:rPr>
          <w:b/>
          <w:bCs/>
          <w:color w:val="auto"/>
        </w:rPr>
        <w:t>N</w:t>
      </w:r>
      <w:r>
        <w:rPr>
          <w:b/>
          <w:bCs/>
          <w:color w:val="auto"/>
        </w:rPr>
        <w:t xml:space="preserve"> </w:t>
      </w:r>
    </w:p>
    <w:p w14:paraId="77B3FB5A" w14:textId="77777777" w:rsidR="00697875" w:rsidRPr="00697875" w:rsidRDefault="00697875" w:rsidP="00697875">
      <w:pPr>
        <w:pStyle w:val="Default"/>
        <w:rPr>
          <w:color w:val="auto"/>
        </w:rPr>
      </w:pPr>
    </w:p>
    <w:p w14:paraId="4EBEA933" w14:textId="77777777" w:rsidR="00697875" w:rsidRDefault="00781456" w:rsidP="00697875">
      <w:pPr>
        <w:pStyle w:val="Default"/>
        <w:ind w:left="708" w:firstLine="708"/>
        <w:rPr>
          <w:color w:val="auto"/>
        </w:rPr>
      </w:pPr>
      <w:r>
        <w:rPr>
          <w:color w:val="auto"/>
        </w:rPr>
        <w:t xml:space="preserve">U članku </w:t>
      </w:r>
      <w:r w:rsidR="00FF27C9">
        <w:rPr>
          <w:color w:val="auto"/>
        </w:rPr>
        <w:t>31</w:t>
      </w:r>
      <w:r w:rsidR="00697875">
        <w:rPr>
          <w:color w:val="auto"/>
        </w:rPr>
        <w:t xml:space="preserve">. </w:t>
      </w:r>
      <w:r w:rsidR="00053DFA">
        <w:rPr>
          <w:color w:val="auto"/>
        </w:rPr>
        <w:t xml:space="preserve">stavak 1. </w:t>
      </w:r>
      <w:r w:rsidR="00697875">
        <w:rPr>
          <w:color w:val="auto"/>
        </w:rPr>
        <w:t>mijenja se i glasi:</w:t>
      </w:r>
      <w:r w:rsidR="00697875" w:rsidRPr="00697875">
        <w:rPr>
          <w:color w:val="auto"/>
        </w:rPr>
        <w:t xml:space="preserve"> </w:t>
      </w:r>
    </w:p>
    <w:p w14:paraId="036DECF6" w14:textId="77777777" w:rsidR="00697875" w:rsidRPr="00697875" w:rsidRDefault="00697875" w:rsidP="00697875">
      <w:pPr>
        <w:pStyle w:val="Default"/>
        <w:rPr>
          <w:color w:val="auto"/>
        </w:rPr>
      </w:pPr>
    </w:p>
    <w:p w14:paraId="2B284E45" w14:textId="77777777" w:rsidR="00697875" w:rsidRDefault="00D17186" w:rsidP="00FF27C9">
      <w:pPr>
        <w:pStyle w:val="Default"/>
        <w:jc w:val="both"/>
        <w:rPr>
          <w:color w:val="auto"/>
        </w:rPr>
      </w:pPr>
      <w:r>
        <w:rPr>
          <w:color w:val="auto"/>
        </w:rPr>
        <w:t xml:space="preserve">"(1) </w:t>
      </w:r>
      <w:r w:rsidR="00FF27C9" w:rsidRPr="00FF27C9">
        <w:rPr>
          <w:color w:val="auto"/>
        </w:rPr>
        <w:t>Prijavu konačne procjene štete iz članka 28. ovoga Zakona općinsko odnosno gradsko povjerenstvo</w:t>
      </w:r>
      <w:r w:rsidR="00FF27C9">
        <w:rPr>
          <w:color w:val="auto"/>
        </w:rPr>
        <w:t>,</w:t>
      </w:r>
      <w:r w:rsidR="00FF27C9" w:rsidRPr="00FF27C9">
        <w:rPr>
          <w:color w:val="auto"/>
        </w:rPr>
        <w:t xml:space="preserve"> odnosno Gradsko povjerenstvo Grada Zagreba unosi u Registar šteta u rokovima iz članka 28. stavaka 4. i 5. ovoga Zakona.</w:t>
      </w:r>
      <w:r>
        <w:rPr>
          <w:color w:val="auto"/>
        </w:rPr>
        <w:t>".</w:t>
      </w:r>
    </w:p>
    <w:p w14:paraId="444F69AF" w14:textId="77777777" w:rsidR="00FF27C9" w:rsidRPr="00697875" w:rsidRDefault="00FF27C9" w:rsidP="00697875">
      <w:pPr>
        <w:pStyle w:val="Default"/>
        <w:rPr>
          <w:color w:val="auto"/>
        </w:rPr>
      </w:pPr>
    </w:p>
    <w:p w14:paraId="35963664" w14:textId="77777777" w:rsidR="00697875" w:rsidRPr="00697875" w:rsidRDefault="00697875" w:rsidP="00697875">
      <w:pPr>
        <w:pStyle w:val="Default"/>
        <w:ind w:left="708" w:firstLine="708"/>
        <w:rPr>
          <w:color w:val="auto"/>
          <w:u w:val="single"/>
        </w:rPr>
      </w:pPr>
      <w:r w:rsidRPr="00697875">
        <w:rPr>
          <w:color w:val="auto"/>
          <w:u w:val="single"/>
        </w:rPr>
        <w:t>Obrazloženje:</w:t>
      </w:r>
    </w:p>
    <w:p w14:paraId="5EB16FAB" w14:textId="77777777" w:rsidR="00697875" w:rsidRPr="00697875" w:rsidRDefault="00697875" w:rsidP="00697875">
      <w:pPr>
        <w:pStyle w:val="Default"/>
        <w:rPr>
          <w:color w:val="auto"/>
        </w:rPr>
      </w:pPr>
    </w:p>
    <w:p w14:paraId="5815EF0D" w14:textId="77777777" w:rsidR="004E0F53" w:rsidRDefault="00697875" w:rsidP="00FF27C9">
      <w:pPr>
        <w:pStyle w:val="Default"/>
        <w:ind w:firstLine="1416"/>
        <w:jc w:val="both"/>
        <w:rPr>
          <w:color w:val="auto"/>
        </w:rPr>
      </w:pPr>
      <w:r w:rsidRPr="00697875">
        <w:rPr>
          <w:color w:val="auto"/>
        </w:rPr>
        <w:t xml:space="preserve">Ovim amandmanom se mijenja članak </w:t>
      </w:r>
      <w:r w:rsidR="00FF27C9">
        <w:rPr>
          <w:color w:val="auto"/>
        </w:rPr>
        <w:t>31</w:t>
      </w:r>
      <w:r w:rsidRPr="00697875">
        <w:rPr>
          <w:color w:val="auto"/>
        </w:rPr>
        <w:t>.</w:t>
      </w:r>
      <w:r w:rsidR="00053DFA">
        <w:rPr>
          <w:color w:val="auto"/>
        </w:rPr>
        <w:t xml:space="preserve"> stavak 1.</w:t>
      </w:r>
      <w:r w:rsidRPr="00697875">
        <w:rPr>
          <w:color w:val="auto"/>
        </w:rPr>
        <w:t xml:space="preserve"> </w:t>
      </w:r>
      <w:r w:rsidR="00FF27C9">
        <w:rPr>
          <w:color w:val="auto"/>
        </w:rPr>
        <w:t xml:space="preserve">kako bi isti bio u skladu s člankom 28. Zakona, kojim se propisuje postupanje općinskih odnosno gradskih povjerenstava te Gradskog povjerenstva Grada Zagreba prilikom prijave konačne procjene štete. </w:t>
      </w:r>
    </w:p>
    <w:p w14:paraId="5C80B032" w14:textId="77777777" w:rsidR="004E0F53" w:rsidRDefault="004E0F53" w:rsidP="00FF27C9">
      <w:pPr>
        <w:pStyle w:val="Default"/>
        <w:ind w:firstLine="1416"/>
        <w:jc w:val="both"/>
        <w:rPr>
          <w:color w:val="auto"/>
        </w:rPr>
      </w:pPr>
    </w:p>
    <w:p w14:paraId="4FF44C46" w14:textId="77777777" w:rsidR="00AD0F58" w:rsidRDefault="00781456" w:rsidP="009B7CFE">
      <w:pPr>
        <w:pStyle w:val="Default"/>
        <w:ind w:firstLine="1416"/>
        <w:jc w:val="both"/>
        <w:rPr>
          <w:color w:val="auto"/>
        </w:rPr>
      </w:pPr>
      <w:r>
        <w:rPr>
          <w:color w:val="auto"/>
        </w:rPr>
        <w:t>Naime, odredba je</w:t>
      </w:r>
      <w:r w:rsidR="00AD0F58">
        <w:rPr>
          <w:color w:val="auto"/>
        </w:rPr>
        <w:t xml:space="preserve">, </w:t>
      </w:r>
      <w:r>
        <w:rPr>
          <w:color w:val="auto"/>
        </w:rPr>
        <w:t>uz</w:t>
      </w:r>
      <w:r w:rsidR="00AD0F58">
        <w:rPr>
          <w:color w:val="auto"/>
        </w:rPr>
        <w:t xml:space="preserve"> članak 28. stavak 4. </w:t>
      </w:r>
      <w:r>
        <w:rPr>
          <w:color w:val="auto"/>
        </w:rPr>
        <w:t>kojim je propisan rok od 50 dana za konačnu procjenu štete, koju dostavlja općinsko odnosno gradsko povjerenstvo, dopunjena i</w:t>
      </w:r>
      <w:r w:rsidR="00AD0F58">
        <w:rPr>
          <w:color w:val="auto"/>
        </w:rPr>
        <w:t xml:space="preserve"> </w:t>
      </w:r>
      <w:r>
        <w:rPr>
          <w:color w:val="auto"/>
        </w:rPr>
        <w:t xml:space="preserve">člankom </w:t>
      </w:r>
      <w:r w:rsidR="00AD0F58">
        <w:rPr>
          <w:color w:val="auto"/>
        </w:rPr>
        <w:t xml:space="preserve">28. </w:t>
      </w:r>
      <w:r>
        <w:rPr>
          <w:color w:val="auto"/>
        </w:rPr>
        <w:t xml:space="preserve">stavkom </w:t>
      </w:r>
      <w:r w:rsidR="00AD0F58">
        <w:rPr>
          <w:color w:val="auto"/>
        </w:rPr>
        <w:t xml:space="preserve">5. kojim je propisan rok od 60 dana za postupanje </w:t>
      </w:r>
      <w:r w:rsidR="00AD0F58" w:rsidRPr="00AD0F58">
        <w:rPr>
          <w:color w:val="auto"/>
        </w:rPr>
        <w:t>Grad</w:t>
      </w:r>
      <w:r w:rsidR="00AD0F58">
        <w:rPr>
          <w:color w:val="auto"/>
        </w:rPr>
        <w:t>skog povjerenstva Grada Zagreba, odnosno za prijavu konačne procjene štete.</w:t>
      </w:r>
    </w:p>
    <w:p w14:paraId="4136666D" w14:textId="77777777" w:rsidR="00393858" w:rsidRDefault="00393858" w:rsidP="0029411C">
      <w:pPr>
        <w:pStyle w:val="Default"/>
        <w:rPr>
          <w:color w:val="auto"/>
        </w:rPr>
      </w:pPr>
    </w:p>
    <w:p w14:paraId="5F04472D" w14:textId="77777777" w:rsidR="00C22F14" w:rsidRDefault="00C22F14" w:rsidP="00C22F14">
      <w:pPr>
        <w:pStyle w:val="Default"/>
        <w:ind w:left="4956"/>
        <w:jc w:val="center"/>
        <w:rPr>
          <w:color w:val="auto"/>
        </w:rPr>
      </w:pPr>
      <w:r>
        <w:rPr>
          <w:color w:val="auto"/>
        </w:rPr>
        <w:t>PREDSJEDNIK</w:t>
      </w:r>
    </w:p>
    <w:p w14:paraId="422B728C" w14:textId="77777777" w:rsidR="00C22F14" w:rsidRDefault="00C22F14" w:rsidP="00C22F14">
      <w:pPr>
        <w:pStyle w:val="Default"/>
        <w:jc w:val="center"/>
        <w:rPr>
          <w:color w:val="auto"/>
        </w:rPr>
      </w:pPr>
    </w:p>
    <w:p w14:paraId="17D63F9A" w14:textId="77777777" w:rsidR="00C22F14" w:rsidRDefault="00C22F14" w:rsidP="00C22F14">
      <w:pPr>
        <w:pStyle w:val="Default"/>
        <w:jc w:val="center"/>
        <w:rPr>
          <w:color w:val="auto"/>
        </w:rPr>
      </w:pPr>
    </w:p>
    <w:p w14:paraId="1152A927" w14:textId="77777777" w:rsidR="00C22F14" w:rsidRPr="00697875" w:rsidRDefault="00C22F14" w:rsidP="00C22F14">
      <w:pPr>
        <w:pStyle w:val="Default"/>
        <w:ind w:left="4248" w:firstLine="708"/>
        <w:jc w:val="center"/>
        <w:rPr>
          <w:color w:val="auto"/>
        </w:rPr>
      </w:pPr>
      <w:r>
        <w:rPr>
          <w:color w:val="auto"/>
        </w:rPr>
        <w:t>mr. sc. Andrej Plenković</w:t>
      </w:r>
    </w:p>
    <w:sectPr w:rsidR="00C22F14" w:rsidRPr="00697875" w:rsidSect="00697875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DA83C" w14:textId="77777777" w:rsidR="001929C1" w:rsidRDefault="001929C1" w:rsidP="00697875">
      <w:r>
        <w:separator/>
      </w:r>
    </w:p>
  </w:endnote>
  <w:endnote w:type="continuationSeparator" w:id="0">
    <w:p w14:paraId="38C9A341" w14:textId="77777777" w:rsidR="001929C1" w:rsidRDefault="001929C1" w:rsidP="0069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48326" w14:textId="77777777" w:rsidR="001929C1" w:rsidRDefault="001929C1" w:rsidP="00697875">
      <w:r>
        <w:separator/>
      </w:r>
    </w:p>
  </w:footnote>
  <w:footnote w:type="continuationSeparator" w:id="0">
    <w:p w14:paraId="5670D3E9" w14:textId="77777777" w:rsidR="001929C1" w:rsidRDefault="001929C1" w:rsidP="0069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69B5" w14:textId="77777777" w:rsidR="00697875" w:rsidRDefault="00697875">
    <w:pPr>
      <w:pStyle w:val="Header"/>
      <w:jc w:val="center"/>
    </w:pPr>
  </w:p>
  <w:p w14:paraId="7F5A0E1B" w14:textId="77777777" w:rsidR="00697875" w:rsidRDefault="00697875">
    <w:pPr>
      <w:pStyle w:val="Header"/>
    </w:pPr>
  </w:p>
  <w:p w14:paraId="3C8F67B4" w14:textId="77777777" w:rsidR="00DB6311" w:rsidRDefault="00DB63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5"/>
    <w:rsid w:val="00053DFA"/>
    <w:rsid w:val="000A50A7"/>
    <w:rsid w:val="001929C1"/>
    <w:rsid w:val="0029411C"/>
    <w:rsid w:val="002F62AF"/>
    <w:rsid w:val="00393858"/>
    <w:rsid w:val="00441B87"/>
    <w:rsid w:val="004E0F53"/>
    <w:rsid w:val="0052075B"/>
    <w:rsid w:val="00662216"/>
    <w:rsid w:val="00697875"/>
    <w:rsid w:val="00781456"/>
    <w:rsid w:val="007C52DD"/>
    <w:rsid w:val="009B7CFE"/>
    <w:rsid w:val="00AD0F58"/>
    <w:rsid w:val="00B04AD0"/>
    <w:rsid w:val="00B43F0C"/>
    <w:rsid w:val="00B9185E"/>
    <w:rsid w:val="00C22F14"/>
    <w:rsid w:val="00C37A3E"/>
    <w:rsid w:val="00C90DFE"/>
    <w:rsid w:val="00CE1E7A"/>
    <w:rsid w:val="00D17186"/>
    <w:rsid w:val="00DB6311"/>
    <w:rsid w:val="00E636C0"/>
    <w:rsid w:val="00E917F2"/>
    <w:rsid w:val="00EA7C37"/>
    <w:rsid w:val="00EE49F5"/>
    <w:rsid w:val="00F81AD1"/>
    <w:rsid w:val="00F90C1F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C9B1"/>
  <w15:docId w15:val="{22429802-289A-4066-B7DD-7158788C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AD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87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nhideWhenUsed/>
    <w:rsid w:val="0069787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697875"/>
  </w:style>
  <w:style w:type="paragraph" w:styleId="Footer">
    <w:name w:val="footer"/>
    <w:basedOn w:val="Normal"/>
    <w:link w:val="FooterChar"/>
    <w:uiPriority w:val="99"/>
    <w:unhideWhenUsed/>
    <w:rsid w:val="0069787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97875"/>
  </w:style>
  <w:style w:type="paragraph" w:styleId="BalloonText">
    <w:name w:val="Balloon Text"/>
    <w:basedOn w:val="Normal"/>
    <w:link w:val="BalloonTextChar"/>
    <w:uiPriority w:val="99"/>
    <w:semiHidden/>
    <w:unhideWhenUsed/>
    <w:rsid w:val="00D1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81AD1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9C9C8-E54A-4FC2-A981-872781622D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EFCCBB-B619-45B2-A326-9F56CCFBD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23A3A-9B26-4E6E-9F43-13A49DE5D5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7F95E0-019B-45E8-B9DF-9BC4F47A3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Sunčica Marini</dc:creator>
  <cp:lastModifiedBy>Vlatka Šelimber</cp:lastModifiedBy>
  <cp:revision>2</cp:revision>
  <cp:lastPrinted>2019-01-28T10:41:00Z</cp:lastPrinted>
  <dcterms:created xsi:type="dcterms:W3CDTF">2019-01-30T09:26:00Z</dcterms:created>
  <dcterms:modified xsi:type="dcterms:W3CDTF">2019-01-30T09:26:00Z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