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6033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8824F9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A34C74C" w14:textId="77777777" w:rsidR="00CD3EFA" w:rsidRDefault="00CD3EFA"/>
    <w:p w14:paraId="35CE8E38" w14:textId="77777777" w:rsidR="00C337A4" w:rsidRPr="003A2F05" w:rsidRDefault="00C337A4" w:rsidP="0023763F">
      <w:pPr>
        <w:spacing w:after="2400"/>
        <w:jc w:val="right"/>
      </w:pPr>
      <w:r w:rsidRPr="005D2796">
        <w:t xml:space="preserve">Zagreb, </w:t>
      </w:r>
      <w:r w:rsidR="0023763F" w:rsidRPr="005D2796">
        <w:t>2</w:t>
      </w:r>
      <w:r w:rsidR="005D2796" w:rsidRPr="005D2796">
        <w:t>2</w:t>
      </w:r>
      <w:r w:rsidRPr="005D2796">
        <w:t xml:space="preserve">. </w:t>
      </w:r>
      <w:r w:rsidR="005D2796" w:rsidRPr="005D2796">
        <w:t>kolovoza</w:t>
      </w:r>
      <w:r w:rsidRPr="005D2796">
        <w:t xml:space="preserve"> 201</w:t>
      </w:r>
      <w:r w:rsidR="002179F8" w:rsidRPr="005D2796">
        <w:t>9</w:t>
      </w:r>
      <w:r w:rsidRPr="005D2796">
        <w:t>.</w:t>
      </w:r>
    </w:p>
    <w:p w14:paraId="5032CB7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1E3FE9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8887225" w14:textId="77777777" w:rsidTr="000350D9">
        <w:tc>
          <w:tcPr>
            <w:tcW w:w="1951" w:type="dxa"/>
          </w:tcPr>
          <w:p w14:paraId="02AAFBF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490F809" w14:textId="77777777" w:rsidR="000350D9" w:rsidRDefault="005D2796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258FF68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EF20B2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8A7A60A" w14:textId="77777777" w:rsidTr="005D2796">
        <w:tc>
          <w:tcPr>
            <w:tcW w:w="1951" w:type="dxa"/>
          </w:tcPr>
          <w:p w14:paraId="46A212FC" w14:textId="77777777" w:rsidR="000350D9" w:rsidRPr="00B01D24" w:rsidRDefault="000350D9" w:rsidP="000350D9">
            <w:pPr>
              <w:spacing w:line="360" w:lineRule="auto"/>
              <w:jc w:val="right"/>
            </w:pPr>
            <w:r w:rsidRPr="00B01D24">
              <w:rPr>
                <w:b/>
                <w:smallCaps/>
              </w:rPr>
              <w:t>Predmet</w:t>
            </w:r>
            <w:r w:rsidRPr="00B01D24">
              <w:rPr>
                <w:b/>
              </w:rPr>
              <w:t>:</w:t>
            </w:r>
          </w:p>
        </w:tc>
        <w:tc>
          <w:tcPr>
            <w:tcW w:w="7229" w:type="dxa"/>
          </w:tcPr>
          <w:p w14:paraId="52BF1C25" w14:textId="77777777" w:rsidR="000350D9" w:rsidRDefault="005D2796" w:rsidP="00B01D24">
            <w:pPr>
              <w:spacing w:line="360" w:lineRule="auto"/>
            </w:pPr>
            <w:r w:rsidRPr="00B01D24">
              <w:rPr>
                <w:rFonts w:eastAsia="Calibri"/>
              </w:rPr>
              <w:t>Prijedlog zaključka o prihvaćanju Nacion</w:t>
            </w:r>
            <w:r w:rsidR="00B01D24" w:rsidRPr="00B01D24">
              <w:rPr>
                <w:rFonts w:eastAsia="Calibri"/>
              </w:rPr>
              <w:t>alnog akcijskog plana provedbe Rezolucije</w:t>
            </w:r>
            <w:r w:rsidRPr="00B01D24">
              <w:rPr>
                <w:rFonts w:eastAsia="Calibri"/>
              </w:rPr>
              <w:t xml:space="preserve"> Vijeća sigurnosti Ujedinjenih naroda </w:t>
            </w:r>
            <w:r w:rsidR="00B01D24" w:rsidRPr="00B01D24">
              <w:rPr>
                <w:rFonts w:eastAsia="Calibri"/>
              </w:rPr>
              <w:t xml:space="preserve">1325 (2000) o ženama, miru i sigurnosti, te srodnih rezolucija, </w:t>
            </w:r>
            <w:r w:rsidRPr="00B01D24">
              <w:rPr>
                <w:rFonts w:eastAsia="Calibri"/>
              </w:rPr>
              <w:t xml:space="preserve">za razdoblje </w:t>
            </w:r>
            <w:r w:rsidR="00B01D24" w:rsidRPr="00B01D24">
              <w:rPr>
                <w:rFonts w:eastAsia="Calibri"/>
              </w:rPr>
              <w:t xml:space="preserve">od </w:t>
            </w:r>
            <w:r w:rsidRPr="00B01D24">
              <w:rPr>
                <w:rFonts w:eastAsia="Calibri"/>
              </w:rPr>
              <w:t xml:space="preserve">2019. </w:t>
            </w:r>
            <w:r w:rsidR="00B01D24" w:rsidRPr="00B01D24">
              <w:rPr>
                <w:rFonts w:eastAsia="Calibri"/>
              </w:rPr>
              <w:t xml:space="preserve">do </w:t>
            </w:r>
            <w:r w:rsidRPr="00B01D24">
              <w:rPr>
                <w:rFonts w:eastAsia="Calibri"/>
              </w:rPr>
              <w:t>2023. godine</w:t>
            </w:r>
            <w:r>
              <w:rPr>
                <w:rFonts w:eastAsia="Calibri"/>
              </w:rPr>
              <w:tab/>
            </w:r>
          </w:p>
        </w:tc>
      </w:tr>
    </w:tbl>
    <w:p w14:paraId="2299850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6905A1E" w14:textId="77777777" w:rsidR="00CE78D1" w:rsidRDefault="00CE78D1" w:rsidP="008F0DD4"/>
    <w:p w14:paraId="1ADE1A2D" w14:textId="77777777" w:rsidR="00CE78D1" w:rsidRPr="00CE78D1" w:rsidRDefault="00CE78D1" w:rsidP="00CE78D1"/>
    <w:p w14:paraId="559EEBC4" w14:textId="77777777" w:rsidR="00CE78D1" w:rsidRPr="00CE78D1" w:rsidRDefault="00CE78D1" w:rsidP="00CE78D1"/>
    <w:p w14:paraId="4CC7999D" w14:textId="77777777" w:rsidR="00CE78D1" w:rsidRPr="00CE78D1" w:rsidRDefault="00CE78D1" w:rsidP="00CE78D1"/>
    <w:p w14:paraId="205D0CF4" w14:textId="77777777" w:rsidR="00CE78D1" w:rsidRPr="00CE78D1" w:rsidRDefault="00CE78D1" w:rsidP="00CE78D1"/>
    <w:p w14:paraId="2CC6BC37" w14:textId="77777777" w:rsidR="00CE78D1" w:rsidRPr="00CE78D1" w:rsidRDefault="00CE78D1" w:rsidP="00CE78D1"/>
    <w:p w14:paraId="5F2F6012" w14:textId="77777777" w:rsidR="00CE78D1" w:rsidRPr="00CE78D1" w:rsidRDefault="00CE78D1" w:rsidP="00CE78D1"/>
    <w:p w14:paraId="3785876E" w14:textId="77777777" w:rsidR="00CE78D1" w:rsidRPr="00CE78D1" w:rsidRDefault="00CE78D1" w:rsidP="00CE78D1"/>
    <w:p w14:paraId="18A9483A" w14:textId="77777777" w:rsidR="00CE78D1" w:rsidRPr="00CE78D1" w:rsidRDefault="00CE78D1" w:rsidP="00CE78D1"/>
    <w:p w14:paraId="31449491" w14:textId="77777777" w:rsidR="00CE78D1" w:rsidRPr="00CE78D1" w:rsidRDefault="00CE78D1" w:rsidP="00CE78D1"/>
    <w:p w14:paraId="2F043AB2" w14:textId="77777777" w:rsidR="00CE78D1" w:rsidRPr="00CE78D1" w:rsidRDefault="00CE78D1" w:rsidP="00CE78D1"/>
    <w:p w14:paraId="504C8519" w14:textId="77777777" w:rsidR="00CE78D1" w:rsidRPr="00CE78D1" w:rsidRDefault="00CE78D1" w:rsidP="00CE78D1"/>
    <w:p w14:paraId="229AE008" w14:textId="77777777" w:rsidR="00CE78D1" w:rsidRPr="00CE78D1" w:rsidRDefault="00CE78D1" w:rsidP="00CE78D1"/>
    <w:p w14:paraId="2A91657B" w14:textId="77777777" w:rsidR="00CE78D1" w:rsidRDefault="00CE78D1" w:rsidP="00CE78D1"/>
    <w:p w14:paraId="26EED99B" w14:textId="77777777" w:rsidR="00CE78D1" w:rsidRDefault="00CE78D1" w:rsidP="00CE78D1"/>
    <w:p w14:paraId="341ED272" w14:textId="77777777" w:rsidR="005D2796" w:rsidRDefault="005D2796" w:rsidP="00CE78D1">
      <w:pPr>
        <w:sectPr w:rsidR="005D279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D7C2FAA" w14:textId="77777777" w:rsidR="005D2796" w:rsidRDefault="005D2796" w:rsidP="005D2796">
      <w:pPr>
        <w:rPr>
          <w:sz w:val="28"/>
          <w:szCs w:val="28"/>
        </w:rPr>
      </w:pPr>
    </w:p>
    <w:p w14:paraId="403D54D7" w14:textId="77777777" w:rsidR="005D2796" w:rsidRPr="005D2796" w:rsidRDefault="005D2796" w:rsidP="005D2796">
      <w:pPr>
        <w:jc w:val="right"/>
        <w:rPr>
          <w:i/>
        </w:rPr>
      </w:pPr>
      <w:r w:rsidRPr="005D2796">
        <w:rPr>
          <w:i/>
        </w:rPr>
        <w:t>PRIJEDLOG</w:t>
      </w:r>
    </w:p>
    <w:p w14:paraId="0BEC8BE8" w14:textId="77777777" w:rsidR="005D2796" w:rsidRDefault="005D2796" w:rsidP="005D2796"/>
    <w:p w14:paraId="0CC007EB" w14:textId="77777777" w:rsidR="005D2796" w:rsidRDefault="005D2796" w:rsidP="005D2796"/>
    <w:p w14:paraId="3DFC8489" w14:textId="77777777" w:rsidR="005D2796" w:rsidRDefault="005D2796" w:rsidP="005D2796"/>
    <w:p w14:paraId="1B753E29" w14:textId="77777777" w:rsidR="005D2796" w:rsidRDefault="005D2796" w:rsidP="005D2796">
      <w:pPr>
        <w:jc w:val="both"/>
      </w:pPr>
      <w:r>
        <w:tab/>
        <w:t>Na temelju članka 31. stavka 3. Zakona o Vladi Republike Hrvatske (Narodne novine, br. 150/11, 119/14, 93/16 i 116/18), Vlada Republike Hrvatske je na sjednici održanoj ___________ 2019. godine donijela</w:t>
      </w:r>
    </w:p>
    <w:p w14:paraId="7BDE5BD2" w14:textId="77777777" w:rsidR="005D2796" w:rsidRDefault="005D2796" w:rsidP="005D2796"/>
    <w:p w14:paraId="1C757895" w14:textId="77777777" w:rsidR="005D2796" w:rsidRDefault="005D2796" w:rsidP="005D2796"/>
    <w:p w14:paraId="619FB82E" w14:textId="77777777" w:rsidR="005D2796" w:rsidRPr="005D2796" w:rsidRDefault="005D2796" w:rsidP="005D2796">
      <w:pPr>
        <w:jc w:val="center"/>
        <w:rPr>
          <w:b/>
        </w:rPr>
      </w:pPr>
      <w:r w:rsidRPr="005D2796">
        <w:rPr>
          <w:b/>
        </w:rPr>
        <w:t>Z A K L J U Č A K</w:t>
      </w:r>
    </w:p>
    <w:p w14:paraId="4769A490" w14:textId="77777777" w:rsidR="005D2796" w:rsidRDefault="005D2796" w:rsidP="005D2796">
      <w:pPr>
        <w:jc w:val="center"/>
      </w:pPr>
    </w:p>
    <w:p w14:paraId="3ADAF8B6" w14:textId="77777777" w:rsidR="005D2796" w:rsidRDefault="005D2796" w:rsidP="005D2796">
      <w:pPr>
        <w:jc w:val="center"/>
      </w:pPr>
    </w:p>
    <w:p w14:paraId="7D843422" w14:textId="0C121FC5" w:rsidR="005D2796" w:rsidRDefault="005D2796" w:rsidP="005D2796">
      <w:pPr>
        <w:jc w:val="both"/>
      </w:pPr>
      <w:r>
        <w:t>1.</w:t>
      </w:r>
      <w:r>
        <w:tab/>
        <w:t xml:space="preserve">Prihvaća se </w:t>
      </w:r>
      <w:r w:rsidR="00B01D24" w:rsidRPr="00B01D24">
        <w:rPr>
          <w:rFonts w:eastAsia="Calibri"/>
        </w:rPr>
        <w:t>Nacion</w:t>
      </w:r>
      <w:r w:rsidR="00B01D24">
        <w:rPr>
          <w:rFonts w:eastAsia="Calibri"/>
        </w:rPr>
        <w:t>alni akcijski plan</w:t>
      </w:r>
      <w:r w:rsidR="00B01D24" w:rsidRPr="00B01D24">
        <w:rPr>
          <w:rFonts w:eastAsia="Calibri"/>
        </w:rPr>
        <w:t xml:space="preserve"> provedbe Rezolucije Vijeća sigurnosti Ujedinjenih naroda 1325 (2000) o ženama, miru i sigurnosti, te srodnih rezolucija, za razdoblje od 2019. do 2023. godine</w:t>
      </w:r>
      <w:r>
        <w:t xml:space="preserve"> (dalje u tekstu: NAP II), u tekstu koji je Vladi Republike Hrvatske dostavilo Ministarstvo vanjskih i europskih poslova aktom, klase: 004-01/19-01/3, urbroja: 521-VI-01-03-19-</w:t>
      </w:r>
      <w:r w:rsidR="009C559F">
        <w:t>8</w:t>
      </w:r>
      <w:r>
        <w:t xml:space="preserve">, od </w:t>
      </w:r>
      <w:r w:rsidR="009C559F">
        <w:t>12. kolovoza</w:t>
      </w:r>
      <w:r>
        <w:t xml:space="preserve"> 2019. godine, </w:t>
      </w:r>
      <w:r w:rsidR="00B01D24">
        <w:t>a koji čini sastavni dio ovoga Z</w:t>
      </w:r>
      <w:r>
        <w:t>aključka.</w:t>
      </w:r>
    </w:p>
    <w:p w14:paraId="53D0EA45" w14:textId="77777777" w:rsidR="005D2796" w:rsidRDefault="005D2796" w:rsidP="005D2796">
      <w:pPr>
        <w:jc w:val="center"/>
      </w:pPr>
    </w:p>
    <w:p w14:paraId="10B844E4" w14:textId="77777777" w:rsidR="005D2796" w:rsidRDefault="005D2796" w:rsidP="005D2796">
      <w:pPr>
        <w:jc w:val="both"/>
      </w:pPr>
      <w:r>
        <w:t>2.</w:t>
      </w:r>
      <w:r>
        <w:tab/>
        <w:t>Zadužuju se tijela određena nositeljima pojedinih mjera iz NAP-a II da u predviđenim rokovima provedu mjere i aktivnosti iz svoje nadležnosti, te da jednom godišnje izvijeste Ministarstvo vanjskih i europskih poslova o provedenim aktivnostima za proteklo izvještajno razdoblje.</w:t>
      </w:r>
    </w:p>
    <w:p w14:paraId="0837A0EB" w14:textId="77777777" w:rsidR="005D2796" w:rsidRDefault="005D2796" w:rsidP="005D2796">
      <w:pPr>
        <w:jc w:val="both"/>
      </w:pPr>
    </w:p>
    <w:p w14:paraId="592512CA" w14:textId="77777777" w:rsidR="005D2796" w:rsidRDefault="005D2796" w:rsidP="005D2796">
      <w:pPr>
        <w:jc w:val="both"/>
      </w:pPr>
      <w:r>
        <w:t>3.</w:t>
      </w:r>
      <w:r>
        <w:tab/>
        <w:t xml:space="preserve">Zadužuje se Ministarstvo vanjskih i europskih poslova da o provedbi NAP-a II izvijesti Vladu Republike Hrvatske za prvo izvještajno razdoblje do kraja veljače 2021. godine, a za drugo izvještajno razdoblje do kraja veljače 2023. godine. </w:t>
      </w:r>
    </w:p>
    <w:p w14:paraId="7E4EAACB" w14:textId="77777777" w:rsidR="005D2796" w:rsidRDefault="005D2796" w:rsidP="005D2796">
      <w:pPr>
        <w:jc w:val="center"/>
      </w:pPr>
    </w:p>
    <w:p w14:paraId="2AFB1EAA" w14:textId="77777777" w:rsidR="005D2796" w:rsidRDefault="005D2796" w:rsidP="005D2796">
      <w:pPr>
        <w:jc w:val="both"/>
      </w:pPr>
      <w:r>
        <w:t>4.</w:t>
      </w:r>
      <w:r>
        <w:tab/>
        <w:t>Zadužuje se Ministarstvo vanjskih i europskih poslova da o NAP-u II izvijesti tijela određena nositeljima mjera te objavi NAP II na mrežnim stranicama Ministarstva.</w:t>
      </w:r>
    </w:p>
    <w:p w14:paraId="7ED42F67" w14:textId="77777777" w:rsidR="005D2796" w:rsidRDefault="005D2796" w:rsidP="005D2796"/>
    <w:p w14:paraId="2D2B85D8" w14:textId="77777777" w:rsidR="005D2796" w:rsidRDefault="005D2796" w:rsidP="005D2796"/>
    <w:p w14:paraId="79BA7A05" w14:textId="77777777" w:rsidR="005D2796" w:rsidRDefault="005D2796" w:rsidP="005D2796">
      <w:r>
        <w:t xml:space="preserve">Klasa: </w:t>
      </w:r>
    </w:p>
    <w:p w14:paraId="01E807C2" w14:textId="77777777" w:rsidR="005D2796" w:rsidRDefault="005D2796" w:rsidP="005D2796">
      <w:r>
        <w:t xml:space="preserve">Urbroj: </w:t>
      </w:r>
    </w:p>
    <w:p w14:paraId="3D7E4D5B" w14:textId="77777777" w:rsidR="005D2796" w:rsidRDefault="005D2796" w:rsidP="005D2796"/>
    <w:p w14:paraId="316A7886" w14:textId="69F5A286" w:rsidR="005D2796" w:rsidRDefault="005D2796" w:rsidP="005D2796">
      <w:r>
        <w:t xml:space="preserve">Zagreb, </w:t>
      </w:r>
      <w:r w:rsidR="003464CF">
        <w:tab/>
      </w:r>
      <w:r>
        <w:t>2019.</w:t>
      </w:r>
    </w:p>
    <w:p w14:paraId="5C9E7CB4" w14:textId="77777777" w:rsidR="005D2796" w:rsidRDefault="005D2796" w:rsidP="005D2796"/>
    <w:p w14:paraId="4722DEEE" w14:textId="77777777" w:rsidR="005D2796" w:rsidRDefault="005D2796" w:rsidP="005D2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1FCF2CA0" w14:textId="77777777" w:rsidR="005D2796" w:rsidRDefault="005D2796" w:rsidP="005D2796"/>
    <w:p w14:paraId="69EFB9A2" w14:textId="77777777" w:rsidR="005D2796" w:rsidRDefault="005D2796" w:rsidP="005D2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mr. sc. Andrej Plenković </w:t>
      </w:r>
    </w:p>
    <w:p w14:paraId="2CB16EF1" w14:textId="77777777" w:rsidR="005D2796" w:rsidRDefault="005D2796" w:rsidP="005D2796">
      <w:r>
        <w:br w:type="page"/>
      </w:r>
    </w:p>
    <w:p w14:paraId="2DF9ED64" w14:textId="77777777" w:rsidR="005D2796" w:rsidRDefault="005D2796" w:rsidP="005D2796">
      <w:pPr>
        <w:jc w:val="center"/>
      </w:pPr>
      <w:r>
        <w:lastRenderedPageBreak/>
        <w:t>OBRAZLOŽENJE</w:t>
      </w:r>
    </w:p>
    <w:p w14:paraId="6814E6FF" w14:textId="77777777" w:rsidR="005D2796" w:rsidRDefault="005D2796" w:rsidP="005D2796">
      <w:pPr>
        <w:jc w:val="center"/>
      </w:pPr>
    </w:p>
    <w:p w14:paraId="04EEC465" w14:textId="77777777" w:rsidR="005D2796" w:rsidRDefault="005D2796" w:rsidP="005D2796">
      <w:pPr>
        <w:jc w:val="both"/>
      </w:pPr>
      <w:r>
        <w:t>Povijesnom rezolucijom 1325 iz 2000. godine Vijeće sigurnosti Ujedinjenih naroda pokrenulo je tzv. Program za žene, mir i sigurnost (</w:t>
      </w:r>
      <w:r>
        <w:rPr>
          <w:i/>
        </w:rPr>
        <w:t>The Women, Peace and Security Agenda</w:t>
      </w:r>
      <w:r>
        <w:t xml:space="preserve">). Do danas je usvojilo još osam srodnih rezolucija: 1820 (2008.), 1888 (2009.), 1889 (2009.), 1960 (2010.), 2016 (2013.), 2122 (2013.), 2242 (2015.) i 2467 (2019.), usmjerenih na jačanje uloge žena u domeni mira i sigurnosti te suzbijanje rodno uvjetovanog i seksualnog nasilja u oružanim sukobima i krizama širom svijeta. Nacionalni akcijski planovi smatraju se najučinkovitijim sredstvom za provedbu rezolucija o ženama, miru i sigurnosti te predstavljaju službeni implementacijski okvir za primjenu normi i ostvarenje ciljeva ovih rezolucija na nacionalnoj razini. Vlastite akcijske planove provode i regionalne organizacije, među kojima prednjače Europska unija i  NATO savez, koje potiču svoje države članice na donošenje i provedbu istih.  </w:t>
      </w:r>
    </w:p>
    <w:p w14:paraId="56F0FE8D" w14:textId="77777777" w:rsidR="005D2796" w:rsidRDefault="005D2796" w:rsidP="005D2796">
      <w:pPr>
        <w:jc w:val="both"/>
      </w:pPr>
    </w:p>
    <w:p w14:paraId="76625956" w14:textId="77777777" w:rsidR="005D2796" w:rsidRDefault="005D2796" w:rsidP="005D2796">
      <w:pPr>
        <w:jc w:val="both"/>
      </w:pPr>
      <w:r>
        <w:t xml:space="preserve">Vlada Republike Hrvatske prihvatila je u srpnju 2011. godine </w:t>
      </w:r>
      <w:r>
        <w:rPr>
          <w:i/>
        </w:rPr>
        <w:t>Nacionalni akcijski plan za provedbu Rezolucije Vijeća sigurnosti Ujedinjenih naroda 1325 (2000) o ženama, miru i sigurnosti, te srodnih rezolucija, za razdoblje od 2011. do 2014. godine</w:t>
      </w:r>
      <w:r>
        <w:t xml:space="preserve"> (dalje u tekstu: NAP I).  NAP I sadržavao je konkretne i cjelovite mjere koje su značajno pridonijele  podizanju svijesti i razvoju sposobnosti uključenih tijela za primjenu sveobuhvatnog i rodno osjetljivog pristupa sigurnosti. NAP I istekao je krajem 2014. godine, a postojeće mjere su se nastavile provoditi u okviru redovnih aktivnosti glavnih nositelja.</w:t>
      </w:r>
    </w:p>
    <w:p w14:paraId="360A2A95" w14:textId="77777777" w:rsidR="005D2796" w:rsidRDefault="005D2796" w:rsidP="005D2796">
      <w:pPr>
        <w:jc w:val="both"/>
      </w:pPr>
    </w:p>
    <w:p w14:paraId="3F107729" w14:textId="77777777" w:rsidR="005D2796" w:rsidRDefault="005D2796" w:rsidP="005D2796">
      <w:pPr>
        <w:jc w:val="both"/>
        <w:rPr>
          <w:i/>
        </w:rPr>
      </w:pPr>
      <w:r>
        <w:t xml:space="preserve">Postojeće mjere bilo je potrebno revidirati u svjetlu ostvarenih rezultata te novih globalnih i regionalnih izazova miru i sigurnosti. Stoga je Vlada Republike Hrvatske, na prijedlog Ministarstva vanjskih i europskih poslova (dalje u tekstu: MVEP), na sjednici održanoj 18. siječnja 2018. godine donijela </w:t>
      </w:r>
      <w:r>
        <w:rPr>
          <w:i/>
        </w:rPr>
        <w:t>Odluku o osnivanju Radne skupine za izradu Nacionalnog akcijskog plana provedbe Rezolucije Vijeća sigurnosti Ujedinjenih naroda 1325 (2000.) o ženama, miru i sigurnosti, te srodnih rezolucija</w:t>
      </w:r>
      <w:r>
        <w:t xml:space="preserve"> (u daljnjem tekstu: Radna skupina</w:t>
      </w:r>
      <w:r>
        <w:rPr>
          <w:i/>
        </w:rPr>
        <w:t>)</w:t>
      </w:r>
      <w:r>
        <w:rPr>
          <w:rStyle w:val="FootnoteReference"/>
          <w:i/>
        </w:rPr>
        <w:footnoteReference w:id="1"/>
      </w:r>
      <w:r>
        <w:rPr>
          <w:i/>
        </w:rPr>
        <w:t>.</w:t>
      </w:r>
    </w:p>
    <w:p w14:paraId="0EFF3EFD" w14:textId="77777777" w:rsidR="005D2796" w:rsidRDefault="005D2796" w:rsidP="005D2796">
      <w:pPr>
        <w:jc w:val="both"/>
        <w:rPr>
          <w:i/>
        </w:rPr>
      </w:pPr>
    </w:p>
    <w:p w14:paraId="71202375" w14:textId="77777777" w:rsidR="005D2796" w:rsidRDefault="005D2796" w:rsidP="005D2796">
      <w:pPr>
        <w:jc w:val="both"/>
      </w:pPr>
      <w:r>
        <w:t xml:space="preserve">Nakon izvršene analize i ocijene rezultata dosadašnjih mjera i aktivnosti, kao i procjene izazova u predstojećem razdoblju, uključujući nove sigurnosne prijetnje, Radna skupina je izradila </w:t>
      </w:r>
      <w:r>
        <w:rPr>
          <w:i/>
        </w:rPr>
        <w:t xml:space="preserve">Nacrt prijedloga Nacionalnog akcijskog plana provedbe rezolucije Vijeća sigurnosti Ujedinjenih naroda 1325 (2000) o ženama, miru i sigurnosti, te srodnih rezolucija za razdoblje 2019.-2023. godine (dalje u tekstu: NAP II). </w:t>
      </w:r>
      <w:r>
        <w:t>O Nacrtu prijedloga NAP-a II provedena je javna rasprava putem e-savjetovanja u trajanju od 21. prosinca 2018. do 21. siječnja 2019. godine.</w:t>
      </w:r>
    </w:p>
    <w:p w14:paraId="78FD3E81" w14:textId="77777777" w:rsidR="005D2796" w:rsidRDefault="005D2796" w:rsidP="005D2796">
      <w:pPr>
        <w:jc w:val="both"/>
        <w:rPr>
          <w:i/>
        </w:rPr>
      </w:pPr>
    </w:p>
    <w:p w14:paraId="2653D692" w14:textId="77777777" w:rsidR="005D2796" w:rsidRDefault="005D2796" w:rsidP="005D2796">
      <w:pPr>
        <w:jc w:val="both"/>
      </w:pPr>
      <w:r>
        <w:t>Prihvaćanje Prijedloga ovog nacionalnog akcijskog plana i njegova provedba omogućit će daljnje integriranje Programa za žene, mir i sigurnost u nacionalnu sigurnosno-obrambenu politiku kao i u praksu institucija i tijela koja tu politiku provode te pridonijeti promicanju ciljeva ovih rezolucija na nacionalnoj razini i na vanjskopolitičkom planu. Njegova provedba odvijat će se u okviru redovnih aktivnosti uključenih tijela te neće zahtijevati dodatna financijska sredstva iz Državnog proračuna Republike Hrvatske.</w:t>
      </w:r>
    </w:p>
    <w:p w14:paraId="795B74AE" w14:textId="77777777" w:rsidR="005D2796" w:rsidRDefault="005D2796" w:rsidP="005D2796">
      <w:pPr>
        <w:jc w:val="both"/>
      </w:pPr>
    </w:p>
    <w:p w14:paraId="449828A7" w14:textId="77777777" w:rsidR="005D2796" w:rsidRDefault="005D2796" w:rsidP="005D2796">
      <w:pPr>
        <w:jc w:val="both"/>
      </w:pPr>
      <w:r>
        <w:t xml:space="preserve">Slijedom navedenog, predlaže se da Vlada Republike Hrvatske ovim Zaključkom prihvati </w:t>
      </w:r>
      <w:r>
        <w:rPr>
          <w:i/>
        </w:rPr>
        <w:t>Prijedlog Nacionalnog akcijskog plana provedbe rezolucije Vijeća sigurnosti Ujedinjenih naroda 1325 (2000) o ženama, miru i sigurnosti, te srodnih rezolucija za razdoblje 2019.-2023. godine.</w:t>
      </w:r>
    </w:p>
    <w:sectPr w:rsidR="005D2796" w:rsidSect="005D2796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816F3" w14:textId="77777777" w:rsidR="00412D56" w:rsidRDefault="00412D56" w:rsidP="0011560A">
      <w:r>
        <w:separator/>
      </w:r>
    </w:p>
  </w:endnote>
  <w:endnote w:type="continuationSeparator" w:id="0">
    <w:p w14:paraId="11954C4F" w14:textId="77777777" w:rsidR="00412D56" w:rsidRDefault="00412D5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3DEEB" w14:textId="77777777"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8BD7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2F3E9" w14:textId="77777777"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C68CF" w14:textId="77777777" w:rsidR="00412D56" w:rsidRDefault="00412D56" w:rsidP="0011560A">
      <w:r>
        <w:separator/>
      </w:r>
    </w:p>
  </w:footnote>
  <w:footnote w:type="continuationSeparator" w:id="0">
    <w:p w14:paraId="202D9462" w14:textId="77777777" w:rsidR="00412D56" w:rsidRDefault="00412D56" w:rsidP="0011560A">
      <w:r>
        <w:continuationSeparator/>
      </w:r>
    </w:p>
  </w:footnote>
  <w:footnote w:id="1">
    <w:p w14:paraId="0FA23C83" w14:textId="77777777" w:rsidR="005D2796" w:rsidRDefault="005D2796" w:rsidP="005D27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Radna skupina je djelovala pri MVEP-u, pod predsjedanjem pomoćnika ministrice za multilateralu i globalna pitanja, članovi su bili imenovani predstavnici resornih tijela uključenih u provedbu 1. ciklusa NAP-a, a u radu su sudjelovali i predstavnici Ureda Predsjednice te Pravobraniteljica za ravnopravnost spolova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CDD76" w14:textId="77777777"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DB45" w14:textId="77777777"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9A67" w14:textId="77777777" w:rsidR="00351357" w:rsidRDefault="0035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73791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464CF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12D56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D2796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727C0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559F"/>
    <w:rsid w:val="009C7815"/>
    <w:rsid w:val="009D6ADB"/>
    <w:rsid w:val="00A15F08"/>
    <w:rsid w:val="00A175E9"/>
    <w:rsid w:val="00A21819"/>
    <w:rsid w:val="00A2747B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01D24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28E9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872FCC"/>
  <w15:docId w15:val="{9AF60103-31D9-496A-9C7D-5A3C8FEA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279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796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2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B13D-28E4-474F-9F00-84A81095A784}">
  <ds:schemaRefs>
    <ds:schemaRef ds:uri="http://schemas.microsoft.com/office/2006/documentManagement/types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CB854F-6741-4B7C-9D4F-FBA545E04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14632-A85B-4B5A-990C-7605E6CF4A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25FA8E-CD9E-4843-9617-4DAC46C95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7951B5-E092-4319-A448-C14A3210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4743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2019-08-14T08:44:00Z</cp:lastPrinted>
  <dcterms:created xsi:type="dcterms:W3CDTF">2019-08-21T17:51:00Z</dcterms:created>
  <dcterms:modified xsi:type="dcterms:W3CDTF">2019-08-21T17:51:00Z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