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E8DF5" w14:textId="77777777" w:rsidR="00E27E32" w:rsidRDefault="00E27E32" w:rsidP="00E27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8977F" w14:textId="77777777" w:rsidR="00E27E32" w:rsidRDefault="00E27E32" w:rsidP="00E27E3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6188C0D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188F1" w14:textId="77777777" w:rsidR="00E27E32" w:rsidRDefault="00E27E32" w:rsidP="00E27E32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Zagreb</w:t>
      </w:r>
      <w:r w:rsidR="00AC2A37" w:rsidRPr="00AC2A37">
        <w:rPr>
          <w:rFonts w:ascii="Times New Roman" w:eastAsia="Times New Roman" w:hAnsi="Times New Roman" w:cs="Times New Roman"/>
          <w:sz w:val="24"/>
          <w:szCs w:val="24"/>
        </w:rPr>
        <w:t>, 22. kolovoz</w:t>
      </w:r>
      <w:r w:rsidRPr="00AC2A37">
        <w:rPr>
          <w:rFonts w:ascii="Times New Roman" w:eastAsia="Times New Roman" w:hAnsi="Times New Roman" w:cs="Times New Roman"/>
          <w:sz w:val="24"/>
          <w:szCs w:val="24"/>
        </w:rPr>
        <w:t>a 2019.</w:t>
      </w:r>
    </w:p>
    <w:p w14:paraId="09AF72EE" w14:textId="77777777" w:rsidR="00E27E32" w:rsidRDefault="00E27E32" w:rsidP="00E27E3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8D74C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85959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Ministarstvo uprave</w:t>
      </w:r>
    </w:p>
    <w:p w14:paraId="301883E6" w14:textId="77777777" w:rsidR="00E27E32" w:rsidRDefault="00E27E32" w:rsidP="00E27E3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88DCDB" w14:textId="77777777" w:rsidR="00E27E32" w:rsidRDefault="00E27E32" w:rsidP="00E27E32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8D9048" w14:textId="77777777" w:rsidR="00E27E32" w:rsidRPr="00E27E32" w:rsidRDefault="00E27E32" w:rsidP="00E27E32">
      <w:pPr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7E32">
        <w:rPr>
          <w:rFonts w:ascii="Times New Roman" w:eastAsia="Times New Roman" w:hAnsi="Times New Roman" w:cs="Times New Roman"/>
          <w:color w:val="000000"/>
          <w:sz w:val="24"/>
          <w:szCs w:val="24"/>
        </w:rPr>
        <w:t>Prijedlog zakona o transparentnosti troškova u obavljanju javnih dužnosti (predlagatelj: Klub zastupnika Mosta nezavisnih lista u Hrvatskom saboru)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davanje mišljenja Hrvatskome saboru</w:t>
      </w:r>
    </w:p>
    <w:p w14:paraId="09E4E204" w14:textId="77777777" w:rsidR="00E27E32" w:rsidRDefault="00E27E32" w:rsidP="00E27E32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BF6E59" w14:textId="77777777" w:rsidR="00E27E32" w:rsidRDefault="00E27E32" w:rsidP="00E27E3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F91D54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706EA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13254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46288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4E715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D1DBC8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9689D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F2A86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F2834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E61E58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26EC6F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94FB2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830C53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7C8985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B48418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3C38D9" w14:textId="77777777" w:rsidR="00E27E32" w:rsidRDefault="00E27E32" w:rsidP="00E27E32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pacing w:val="20"/>
          <w:lang w:eastAsia="hr-HR"/>
        </w:rPr>
      </w:pPr>
      <w:r>
        <w:rPr>
          <w:rFonts w:ascii="Times New Roman" w:eastAsia="Times New Roman" w:hAnsi="Times New Roman" w:cs="Times New Roman"/>
          <w:color w:val="404040" w:themeColor="text1" w:themeTint="BF"/>
          <w:spacing w:val="20"/>
          <w:lang w:eastAsia="hr-HR"/>
        </w:rPr>
        <w:t>Banski dvori | Trg Sv. Marka 2  | 10000 Zagreb | tel. 01 4569 222 | vlada.gov.hr</w:t>
      </w:r>
    </w:p>
    <w:p w14:paraId="395DDC83" w14:textId="77777777" w:rsidR="00E27E32" w:rsidRDefault="00E27E32" w:rsidP="00E2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154D8" w14:textId="77777777" w:rsidR="00E27E32" w:rsidRDefault="00E27E32" w:rsidP="00E27E3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 R I J E D L O G</w:t>
      </w:r>
    </w:p>
    <w:p w14:paraId="3F80D8B5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6635B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091E7E77" w14:textId="77777777" w:rsidR="00E27E32" w:rsidRDefault="00E27E32" w:rsidP="00E27E3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E65DFD" w14:textId="77777777" w:rsidR="00E27E32" w:rsidRDefault="00E27E32" w:rsidP="00E27E3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B0AD0B" w14:textId="77777777" w:rsidR="00E27E32" w:rsidRDefault="00E27E32" w:rsidP="00E27E3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PREDSJEDNIKU HRVATSKOGA SABORA</w:t>
      </w:r>
    </w:p>
    <w:p w14:paraId="6DEB5BD4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ED63D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DDD6AD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816FB6" w14:textId="77777777" w:rsidR="00E27E32" w:rsidRPr="00E27E32" w:rsidRDefault="00E27E32" w:rsidP="00E27E32">
      <w:pPr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Predmet: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7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Prijedlog zakona o transparentnosti troškova u obavljanju javnih dužnosti (predlagatelj: Klub zastupnika Mosta nezavisnih lista u Hrvatskom saboru) </w:t>
      </w:r>
      <w:r w:rsidRPr="00E27E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mišljenje Vlade</w:t>
      </w:r>
    </w:p>
    <w:p w14:paraId="09A749D3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C7D9AC" w14:textId="77777777" w:rsidR="00E27E32" w:rsidRPr="00E27E32" w:rsidRDefault="00E27E32" w:rsidP="00E27E3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Veza: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27E3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AC2A37">
        <w:rPr>
          <w:rFonts w:ascii="Times New Roman" w:eastAsia="Times New Roman" w:hAnsi="Times New Roman" w:cs="Times New Roman"/>
          <w:sz w:val="24"/>
          <w:szCs w:val="24"/>
        </w:rPr>
        <w:t>Pismo Hrvatskog</w:t>
      </w:r>
      <w:r w:rsidR="00AC2A37" w:rsidRPr="00AC2A37">
        <w:rPr>
          <w:rFonts w:ascii="Times New Roman" w:eastAsia="Times New Roman" w:hAnsi="Times New Roman" w:cs="Times New Roman"/>
          <w:sz w:val="24"/>
          <w:szCs w:val="24"/>
        </w:rPr>
        <w:t>a sabora, klase: 023-01/19-01/</w:t>
      </w:r>
      <w:r w:rsidR="0099591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2A37" w:rsidRPr="00AC2A37">
        <w:rPr>
          <w:rFonts w:ascii="Times New Roman" w:eastAsia="Times New Roman" w:hAnsi="Times New Roman" w:cs="Times New Roman"/>
          <w:sz w:val="24"/>
          <w:szCs w:val="24"/>
        </w:rPr>
        <w:t>6, urbroja: 65-19-03, od 27. lip</w:t>
      </w:r>
      <w:r w:rsidRPr="00AC2A37">
        <w:rPr>
          <w:rFonts w:ascii="Times New Roman" w:eastAsia="Times New Roman" w:hAnsi="Times New Roman" w:cs="Times New Roman"/>
          <w:sz w:val="24"/>
          <w:szCs w:val="24"/>
        </w:rPr>
        <w:t>nja 2019. godine</w:t>
      </w:r>
    </w:p>
    <w:p w14:paraId="1AF69A44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88E312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BDE23" w14:textId="77777777" w:rsidR="00DA4DCA" w:rsidRDefault="00E27E32" w:rsidP="00DA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 temelju članka 122. stavka 2. Poslovnika Hrvatskoga sabora (Narodne novine, br. 81/13, 113/16, 69/17 i 29/18), Vlada Republike Hrvatske o</w:t>
      </w:r>
      <w:r w:rsidR="00DA4DCA">
        <w:rPr>
          <w:rFonts w:ascii="Times New Roman" w:eastAsia="Times New Roman" w:hAnsi="Times New Roman" w:cs="Times New Roman"/>
          <w:sz w:val="24"/>
          <w:szCs w:val="24"/>
        </w:rPr>
        <w:t xml:space="preserve"> Prijedlogu</w:t>
      </w:r>
      <w:r w:rsidRPr="00E27E32">
        <w:t xml:space="preserve"> </w:t>
      </w:r>
      <w:r w:rsidR="00DA4DCA" w:rsidRPr="00E27E32">
        <w:rPr>
          <w:rFonts w:ascii="Times New Roman" w:eastAsia="Times New Roman" w:hAnsi="Times New Roman" w:cs="Times New Roman"/>
          <w:sz w:val="24"/>
          <w:szCs w:val="24"/>
        </w:rPr>
        <w:t>zakona o transparentnosti troškova u obavljanju javnih dužnosti (predlagatelj: Klub zastupnika Mosta nezavisnih lista u Hrvatskom</w:t>
      </w:r>
      <w:r w:rsidR="00DA4DCA">
        <w:rPr>
          <w:rFonts w:ascii="Times New Roman" w:eastAsia="Times New Roman" w:hAnsi="Times New Roman" w:cs="Times New Roman"/>
          <w:sz w:val="24"/>
          <w:szCs w:val="24"/>
        </w:rPr>
        <w:t xml:space="preserve"> saboru), daje sljedeće</w:t>
      </w:r>
    </w:p>
    <w:p w14:paraId="5A05D22F" w14:textId="77777777" w:rsidR="00E27E32" w:rsidRDefault="00E27E32" w:rsidP="00E2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D48FD" w14:textId="77777777" w:rsidR="00E27E32" w:rsidRDefault="00E27E32" w:rsidP="00E27E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C5EBAD" w14:textId="77777777" w:rsidR="00E27E32" w:rsidRDefault="00AC2A37" w:rsidP="00E2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 I Š L</w:t>
      </w:r>
      <w:r w:rsidR="002448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 E N</w:t>
      </w:r>
      <w:r w:rsidR="00E27E32">
        <w:rPr>
          <w:rFonts w:ascii="Times New Roman" w:eastAsia="Times New Roman" w:hAnsi="Times New Roman" w:cs="Times New Roman"/>
          <w:b/>
          <w:sz w:val="24"/>
          <w:szCs w:val="24"/>
        </w:rPr>
        <w:t>J E</w:t>
      </w:r>
    </w:p>
    <w:p w14:paraId="70EF168C" w14:textId="77777777" w:rsidR="00E27E32" w:rsidRDefault="00E27E32" w:rsidP="00E2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0FCBC" w14:textId="77777777" w:rsidR="00E27E32" w:rsidRDefault="00E27E32" w:rsidP="00E27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2C8626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 predlaže Hrvatskome saboru da ne prihvati</w:t>
      </w:r>
      <w:r w:rsidRPr="00E27E32">
        <w:t xml:space="preserve"> </w:t>
      </w:r>
      <w:r w:rsidRPr="00E27E32">
        <w:rPr>
          <w:rFonts w:ascii="Times New Roman" w:hAnsi="Times New Roman" w:cs="Times New Roman"/>
          <w:sz w:val="24"/>
          <w:szCs w:val="24"/>
        </w:rPr>
        <w:t>Prijedlog zakona o transparentnosti troškova u obavljanju javnih dužnosti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 daljnjem tekstu: Prijedlog zakona)</w:t>
      </w:r>
      <w:r>
        <w:rPr>
          <w:rFonts w:ascii="Times New Roman" w:hAnsi="Times New Roman" w:cs="Times New Roman"/>
          <w:color w:val="000000"/>
          <w:sz w:val="24"/>
          <w:szCs w:val="24"/>
        </w:rPr>
        <w:t>, koji je predsjedniku Hrvatskoga sabora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podnio </w:t>
      </w:r>
      <w:r w:rsidRPr="00E27E32">
        <w:rPr>
          <w:rFonts w:ascii="Times New Roman" w:eastAsia="Times New Roman" w:hAnsi="Times New Roman" w:cs="Times New Roman"/>
          <w:spacing w:val="-3"/>
          <w:sz w:val="24"/>
          <w:szCs w:val="24"/>
        </w:rPr>
        <w:t>Klub zastupnika Mosta nezavisnih lista u Hrvatskom</w:t>
      </w:r>
      <w:r w:rsidR="006C5570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E27E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saboru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aktom od </w:t>
      </w:r>
      <w:r w:rsidR="00AC2A37" w:rsidRPr="00AC2A37">
        <w:rPr>
          <w:rFonts w:ascii="Times New Roman" w:hAnsi="Times New Roman" w:cs="Times New Roman"/>
          <w:sz w:val="24"/>
          <w:szCs w:val="24"/>
        </w:rPr>
        <w:t>27. li</w:t>
      </w:r>
      <w:r w:rsidRPr="00AC2A37">
        <w:rPr>
          <w:rFonts w:ascii="Times New Roman" w:hAnsi="Times New Roman" w:cs="Times New Roman"/>
          <w:sz w:val="24"/>
          <w:szCs w:val="24"/>
        </w:rPr>
        <w:t xml:space="preserve">pnja 2019. godine. </w:t>
      </w:r>
    </w:p>
    <w:p w14:paraId="16232F15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1F2D9" w14:textId="77777777" w:rsidR="00E27E32" w:rsidRDefault="00E27E32" w:rsidP="001A39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odnosu na Prijedlog zakona kojim se predlaže 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>ustrojiti Registar troškova</w:t>
      </w:r>
      <w:r w:rsidR="005D6AE5">
        <w:rPr>
          <w:rFonts w:ascii="Times New Roman" w:hAnsi="Times New Roman" w:cs="Times New Roman"/>
          <w:color w:val="000000"/>
          <w:sz w:val="24"/>
          <w:szCs w:val="24"/>
        </w:rPr>
        <w:t xml:space="preserve"> (u</w:t>
      </w:r>
      <w:r w:rsidR="005D6AE5">
        <w:rPr>
          <w:rFonts w:ascii="Times New Roman" w:hAnsi="Times New Roman" w:cs="Times New Roman"/>
          <w:sz w:val="24"/>
          <w:szCs w:val="24"/>
        </w:rPr>
        <w:t xml:space="preserve"> daljnjem tekstu:</w:t>
      </w:r>
      <w:r w:rsidR="005D6A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B60">
        <w:rPr>
          <w:rFonts w:ascii="Times New Roman" w:hAnsi="Times New Roman" w:cs="Times New Roman"/>
          <w:color w:val="000000"/>
          <w:sz w:val="24"/>
          <w:szCs w:val="24"/>
        </w:rPr>
        <w:t>Registar)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 xml:space="preserve"> koji nastanu u obavljanju javnih dužnosti u kojemu će se na jednom središnjem mjestu evidentirati i publicirati relevantni troškovi dužnosnika</w:t>
      </w:r>
      <w:r w:rsidR="00995912">
        <w:rPr>
          <w:rFonts w:ascii="Times New Roman" w:hAnsi="Times New Roman" w:cs="Times New Roman"/>
          <w:color w:val="000000"/>
          <w:sz w:val="24"/>
          <w:szCs w:val="24"/>
        </w:rPr>
        <w:t xml:space="preserve"> i kojim se zadužuje Ministarstvo financija za uspostavu, održavanje i upravljanje Registrom te za prikupljanje, evidentiranje, obrađivanje i arhiviranje podataka iz Registra, omogućavanje upisa i a</w:t>
      </w:r>
      <w:r w:rsidR="003801EA">
        <w:rPr>
          <w:rFonts w:ascii="Times New Roman" w:hAnsi="Times New Roman" w:cs="Times New Roman"/>
          <w:color w:val="000000"/>
          <w:sz w:val="24"/>
          <w:szCs w:val="24"/>
        </w:rPr>
        <w:t>žuriranje podataka u Registru i</w:t>
      </w:r>
      <w:r w:rsidR="00995912">
        <w:rPr>
          <w:rFonts w:ascii="Times New Roman" w:hAnsi="Times New Roman" w:cs="Times New Roman"/>
          <w:color w:val="000000"/>
          <w:sz w:val="24"/>
          <w:szCs w:val="24"/>
        </w:rPr>
        <w:t xml:space="preserve"> omogućavanje javnosti dostupnosti podataka iz Registra</w:t>
      </w:r>
      <w:r w:rsidR="001A39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>Vlada Republike Hrvatske ističe 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m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>aterija koju obuhvaća Prijedlog zakona, a koja se odnosi na obavljanje dužnosničkih poslova te na, prema navodima predlagatelja: „javno i transparentn</w:t>
      </w:r>
      <w:r>
        <w:rPr>
          <w:rFonts w:ascii="Times New Roman" w:hAnsi="Times New Roman" w:cs="Times New Roman"/>
          <w:color w:val="000000"/>
          <w:sz w:val="24"/>
          <w:szCs w:val="24"/>
        </w:rPr>
        <w:t>o trošenje proračunskog novca“ već</w:t>
      </w:r>
      <w:r w:rsidRPr="00E27E32">
        <w:t xml:space="preserve"> </w:t>
      </w:r>
      <w:r w:rsidRPr="00E27E32">
        <w:rPr>
          <w:rFonts w:ascii="Times New Roman" w:hAnsi="Times New Roman" w:cs="Times New Roman"/>
          <w:sz w:val="24"/>
          <w:szCs w:val="24"/>
        </w:rPr>
        <w:t xml:space="preserve">uređena 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>proračunskim, poreznim i računovodstvenim propisima, kao i propisima o pravu na pristup informacijama te propisima koji uređuju sprječavanje sukoba interesa</w:t>
      </w:r>
      <w:r w:rsidR="00AC2A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5E4DD8" w14:textId="77777777" w:rsidR="001A3922" w:rsidRDefault="001A3922" w:rsidP="00F1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D173C" w14:textId="77777777" w:rsidR="001A3922" w:rsidRDefault="001A3922" w:rsidP="001A39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Nadalje, nastavno na navedeno Vlada Republike Hrvatske </w:t>
      </w:r>
      <w:r w:rsidR="00386FB0">
        <w:rPr>
          <w:rFonts w:ascii="Times New Roman" w:hAnsi="Times New Roman" w:cs="Times New Roman"/>
          <w:color w:val="000000"/>
          <w:sz w:val="24"/>
          <w:szCs w:val="24"/>
        </w:rPr>
        <w:t>smatra da je transparentnost u trošenju javnih sredstava jasno uređena proračunskim propisima, posebno Zakonom o proračunu (Narodne novine, br. 87/08, 136/12</w:t>
      </w:r>
      <w:r w:rsidR="005D6AE5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386FB0">
        <w:rPr>
          <w:rFonts w:ascii="Times New Roman" w:hAnsi="Times New Roman" w:cs="Times New Roman"/>
          <w:color w:val="000000"/>
          <w:sz w:val="24"/>
          <w:szCs w:val="24"/>
        </w:rPr>
        <w:t xml:space="preserve"> 15/15) i Zakonom o fiskalnoj odgovornosti (Narodne novine, broj 111/18), posebno imajući u vidu činjenicu da je zakonodavnim okvirom propisana i objava godišnjih financijskih izvještaja jedinica lokalne i područne (regionalne) samouprave, proračunskih i izvanproračunskih korisnika državnog </w:t>
      </w:r>
      <w:r w:rsidR="00386FB0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proračuna i proračuna jedinica lokalne i područne (regionalne) samouprave na internetskim stranicama</w:t>
      </w:r>
      <w:r w:rsidR="005D6AE5">
        <w:rPr>
          <w:rFonts w:ascii="Times New Roman" w:hAnsi="Times New Roman" w:cs="Times New Roman"/>
          <w:color w:val="000000"/>
          <w:sz w:val="24"/>
          <w:szCs w:val="24"/>
        </w:rPr>
        <w:t>, a u kojima su iskazani i poda</w:t>
      </w:r>
      <w:r w:rsidR="00A25C4C">
        <w:rPr>
          <w:rFonts w:ascii="Times New Roman" w:hAnsi="Times New Roman" w:cs="Times New Roman"/>
          <w:color w:val="000000"/>
          <w:sz w:val="24"/>
          <w:szCs w:val="24"/>
        </w:rPr>
        <w:t>ci o rashodi</w:t>
      </w:r>
      <w:r w:rsidR="005D6AE5">
        <w:rPr>
          <w:rFonts w:ascii="Times New Roman" w:hAnsi="Times New Roman" w:cs="Times New Roman"/>
          <w:color w:val="000000"/>
          <w:sz w:val="24"/>
          <w:szCs w:val="24"/>
        </w:rPr>
        <w:t>ma za službena putovanja i poda</w:t>
      </w:r>
      <w:r w:rsidR="00A25C4C">
        <w:rPr>
          <w:rFonts w:ascii="Times New Roman" w:hAnsi="Times New Roman" w:cs="Times New Roman"/>
          <w:color w:val="000000"/>
          <w:sz w:val="24"/>
          <w:szCs w:val="24"/>
        </w:rPr>
        <w:t>ci o rashodima za reprezentaciju.</w:t>
      </w:r>
    </w:p>
    <w:p w14:paraId="37D12261" w14:textId="77777777" w:rsidR="00DC41DF" w:rsidRDefault="00DC41DF" w:rsidP="001A392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20A4F3" w14:textId="77777777" w:rsidR="00DC41DF" w:rsidRDefault="00DC41DF" w:rsidP="00DC41DF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Kada je riječ o propisivanju obveze Ministarstvu financija da odgovara </w:t>
      </w:r>
      <w:r w:rsidR="00953493">
        <w:rPr>
          <w:rFonts w:ascii="Times New Roman" w:hAnsi="Times New Roman" w:cs="Times New Roman"/>
          <w:color w:val="000000"/>
          <w:sz w:val="24"/>
          <w:szCs w:val="24"/>
        </w:rPr>
        <w:t>za vjerodostojnost evidentiranja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unesenih podataka u Registar, Vlada Republike Hrvatske ističe kako Ministarstvo financija ne bi moglo biti odgovorno za vjerodostojnost navedenog evidentiranja, budući da je prethodno navedenim proračunskim propisima jasno određeno  da je čelnik jedinice lokalne i područne (regionalne) samoupra</w:t>
      </w:r>
      <w:r w:rsidR="00953493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53493">
        <w:rPr>
          <w:rFonts w:ascii="Times New Roman" w:hAnsi="Times New Roman" w:cs="Times New Roman"/>
          <w:color w:val="000000"/>
          <w:sz w:val="24"/>
          <w:szCs w:val="24"/>
        </w:rPr>
        <w:t xml:space="preserve"> i proračunskog korisnika odgovoran za zakonitost, svrhovitost,</w:t>
      </w:r>
      <w:r w:rsidR="00205697">
        <w:rPr>
          <w:rFonts w:ascii="Times New Roman" w:hAnsi="Times New Roman" w:cs="Times New Roman"/>
          <w:color w:val="000000"/>
          <w:sz w:val="24"/>
          <w:szCs w:val="24"/>
        </w:rPr>
        <w:t xml:space="preserve"> učinkovitost i za ekonomičnost </w:t>
      </w:r>
      <w:r w:rsidR="00953493">
        <w:rPr>
          <w:rFonts w:ascii="Times New Roman" w:hAnsi="Times New Roman" w:cs="Times New Roman"/>
          <w:color w:val="000000"/>
          <w:sz w:val="24"/>
          <w:szCs w:val="24"/>
        </w:rPr>
        <w:t>raspolaganja proračunskim sredstvima.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64E395" w14:textId="77777777" w:rsidR="00E27E32" w:rsidRPr="00AC2A37" w:rsidRDefault="00E27E32" w:rsidP="00E27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17B94C8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Vlada Republike Hrvatske smatra kako </w:t>
      </w:r>
      <w:r w:rsidR="00DA4DCA">
        <w:rPr>
          <w:rFonts w:ascii="Times New Roman" w:hAnsi="Times New Roman" w:cs="Times New Roman"/>
          <w:color w:val="000000"/>
          <w:sz w:val="24"/>
          <w:szCs w:val="24"/>
        </w:rPr>
        <w:t>Registar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 xml:space="preserve"> koji se predlaže ustrojiti navedenim Pri</w:t>
      </w:r>
      <w:r w:rsidR="00AC2A37">
        <w:rPr>
          <w:rFonts w:ascii="Times New Roman" w:hAnsi="Times New Roman" w:cs="Times New Roman"/>
          <w:color w:val="000000"/>
          <w:sz w:val="24"/>
          <w:szCs w:val="24"/>
        </w:rPr>
        <w:t>jedlogom zakona nije svrhovit</w:t>
      </w:r>
      <w:r w:rsidR="00205697">
        <w:rPr>
          <w:rFonts w:ascii="Times New Roman" w:hAnsi="Times New Roman" w:cs="Times New Roman"/>
          <w:color w:val="000000"/>
          <w:sz w:val="24"/>
          <w:szCs w:val="24"/>
        </w:rPr>
        <w:t xml:space="preserve"> s obzirom da su poda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>ci koje bi sadržavao već sada javno dostupni. Naime, Zakonom o p</w:t>
      </w:r>
      <w:r w:rsidR="00205697">
        <w:rPr>
          <w:rFonts w:ascii="Times New Roman" w:hAnsi="Times New Roman" w:cs="Times New Roman"/>
          <w:color w:val="000000"/>
          <w:sz w:val="24"/>
          <w:szCs w:val="24"/>
        </w:rPr>
        <w:t>ravu na pristup informacijama (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>Narodne novine, broj 25/13 i 85/15)</w:t>
      </w:r>
      <w:r w:rsidR="00DA4DCA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E27E32">
        <w:rPr>
          <w:rFonts w:ascii="Times New Roman" w:hAnsi="Times New Roman" w:cs="Times New Roman"/>
          <w:color w:val="000000"/>
          <w:sz w:val="24"/>
          <w:szCs w:val="24"/>
        </w:rPr>
        <w:t xml:space="preserve"> uređeno pravo na pristup informacijama, kao i ponovna uporaba informacija koje posjeduju tijela javne vlasti. Dakle, navedenim Zakonom je propisana obveza tijela javnih vlasti vezana uz objavljivanje i dostupnost informacija čime se stvorio zakonodavni okvir koji troškove obavljanja javne dužnosti čini transparentnim i javno dostupnim.</w:t>
      </w:r>
    </w:p>
    <w:p w14:paraId="2D07ABB4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2D35D" w14:textId="77777777" w:rsidR="00E27E32" w:rsidRDefault="00E27E32" w:rsidP="00E27E32">
      <w:pPr>
        <w:pStyle w:val="Default"/>
        <w:ind w:firstLine="1418"/>
        <w:jc w:val="both"/>
      </w:pPr>
      <w:r>
        <w:t>Također, Zakonom o</w:t>
      </w:r>
      <w:r w:rsidR="00205697">
        <w:t xml:space="preserve"> sprječavanju sukoba interesa (</w:t>
      </w:r>
      <w:r w:rsidRPr="0053421E">
        <w:t>Narodne novine</w:t>
      </w:r>
      <w:r w:rsidR="00205697">
        <w:t>, br.</w:t>
      </w:r>
      <w:r>
        <w:t xml:space="preserve"> 26/11, 12/12, 126/12 i 57/</w:t>
      </w:r>
      <w:r w:rsidRPr="0053421E">
        <w:t>15</w:t>
      </w:r>
      <w:r>
        <w:t xml:space="preserve">) </w:t>
      </w:r>
      <w:r w:rsidR="00317658">
        <w:t xml:space="preserve">je </w:t>
      </w:r>
      <w:r>
        <w:t>uređeno</w:t>
      </w:r>
      <w:r w:rsidRPr="002A688C">
        <w:t xml:space="preserve"> sprječavanje sukoba između privatnog i javnog interesa u obnašanju javnih duž</w:t>
      </w:r>
      <w:r>
        <w:t>nosti te su uređeni</w:t>
      </w:r>
      <w:r w:rsidRPr="002A688C">
        <w:t xml:space="preserve"> obveznici postupanja </w:t>
      </w:r>
      <w:r>
        <w:t>prema odredbama ovog</w:t>
      </w:r>
      <w:r w:rsidR="000A0E58">
        <w:t>a</w:t>
      </w:r>
      <w:r>
        <w:t xml:space="preserve"> Zakona. Nadalje, propisana je</w:t>
      </w:r>
      <w:r w:rsidRPr="002A688C">
        <w:t xml:space="preserve"> obveza podnošenja i sadržaj izvješća o imovinskom stanju, postupak provjere podataka iz tih izvješća,</w:t>
      </w:r>
      <w:r>
        <w:t xml:space="preserve"> kao i</w:t>
      </w:r>
      <w:r w:rsidRPr="002A688C">
        <w:t xml:space="preserve"> trajanje </w:t>
      </w:r>
      <w:r>
        <w:t xml:space="preserve">navedenih </w:t>
      </w:r>
      <w:r w:rsidRPr="002A688C">
        <w:t>obveza</w:t>
      </w:r>
      <w:r>
        <w:t>. Ističe se kako je s</w:t>
      </w:r>
      <w:r w:rsidRPr="0053421E">
        <w:t>vrha ovog</w:t>
      </w:r>
      <w:r w:rsidR="00DC03A6">
        <w:t>a</w:t>
      </w:r>
      <w:r w:rsidRPr="0053421E">
        <w:t xml:space="preserve">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76834862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CE13F" w14:textId="77777777" w:rsidR="00317658" w:rsidRDefault="00317658" w:rsidP="00317658">
      <w:pPr>
        <w:pStyle w:val="Default"/>
        <w:ind w:firstLine="1418"/>
        <w:jc w:val="both"/>
      </w:pPr>
      <w:r>
        <w:t>Zaključno,</w:t>
      </w:r>
      <w:r w:rsidR="00A069AD">
        <w:t xml:space="preserve"> </w:t>
      </w:r>
      <w:r>
        <w:t>Vlada Republike Hrvatske smatra kako postojeći propisi omogućuju dostupnost</w:t>
      </w:r>
      <w:r w:rsidRPr="009A1920">
        <w:t xml:space="preserve"> </w:t>
      </w:r>
      <w:r>
        <w:t xml:space="preserve">te propisuju obvezu transparentnosti informacija u vezi </w:t>
      </w:r>
      <w:r w:rsidR="00DC03A6">
        <w:t>s troškovima obavljanja javnih</w:t>
      </w:r>
      <w:r w:rsidRPr="009A1920">
        <w:t xml:space="preserve"> dužnosti</w:t>
      </w:r>
      <w:r w:rsidR="00DA4DCA">
        <w:t>, kao što propisuju i ob</w:t>
      </w:r>
      <w:r>
        <w:t xml:space="preserve">vezu dužnosnika za </w:t>
      </w:r>
      <w:r w:rsidRPr="00317658">
        <w:rPr>
          <w:color w:val="auto"/>
        </w:rPr>
        <w:t xml:space="preserve">transparentnim djelovanjem. </w:t>
      </w:r>
    </w:p>
    <w:p w14:paraId="42D9FB4A" w14:textId="77777777" w:rsidR="00E27E32" w:rsidRDefault="00E27E32" w:rsidP="0031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8A11B6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navedenoga, Vlada Republike Hrvatske predlaže Hrvatskome saboru da ne prihvati predmetni Prijedlog zakona.</w:t>
      </w:r>
    </w:p>
    <w:p w14:paraId="2ED64610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AB092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Pr="00E27E32">
        <w:rPr>
          <w:rFonts w:ascii="Times New Roman" w:eastAsia="Times New Roman" w:hAnsi="Times New Roman" w:cs="Times New Roman"/>
          <w:sz w:val="24"/>
          <w:szCs w:val="24"/>
        </w:rPr>
        <w:t xml:space="preserve">Ivana Malenicu, ministra uprave,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Darka Nekića, Josipu Rimac i Katicu Prpić, državne tajnike u Ministarstvu uprave, te </w:t>
      </w:r>
      <w:r w:rsidR="00ED28ED">
        <w:rPr>
          <w:rFonts w:ascii="Times New Roman" w:eastAsia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eastAsia="Calibri" w:hAnsi="Times New Roman" w:cs="Times New Roman"/>
          <w:sz w:val="24"/>
          <w:szCs w:val="24"/>
        </w:rPr>
        <w:t>dr. sc. Mladena Nakića, pomoćnika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ministra uprave.</w:t>
      </w:r>
    </w:p>
    <w:p w14:paraId="6564CC4B" w14:textId="77777777" w:rsidR="00E27E32" w:rsidRDefault="00E27E32" w:rsidP="00E27E32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E51CE" w14:textId="77777777" w:rsidR="00E27E32" w:rsidRDefault="00E27E32" w:rsidP="00E2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52FA4" w14:textId="77777777" w:rsidR="00E27E32" w:rsidRDefault="00E27E32" w:rsidP="00E27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517E53" w14:textId="77777777" w:rsidR="00E27E32" w:rsidRDefault="00E27E32" w:rsidP="00E2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67DE2A" w14:textId="77777777" w:rsidR="00E27E32" w:rsidRDefault="00E27E32" w:rsidP="00E27E32">
      <w:pPr>
        <w:tabs>
          <w:tab w:val="left" w:pos="6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PREDSJEDNIK </w:t>
      </w:r>
    </w:p>
    <w:p w14:paraId="17C2CAF3" w14:textId="77777777" w:rsidR="00E27E32" w:rsidRDefault="00E27E32" w:rsidP="00E27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F09004" w14:textId="77777777" w:rsidR="00E27E32" w:rsidRDefault="00E27E32" w:rsidP="0025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mr. sc. Andrej Plenković</w:t>
      </w:r>
    </w:p>
    <w:p w14:paraId="75D1A4B8" w14:textId="77777777" w:rsidR="003B3168" w:rsidRDefault="003B3168"/>
    <w:sectPr w:rsidR="003B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2"/>
    <w:rsid w:val="000A0E58"/>
    <w:rsid w:val="00145D63"/>
    <w:rsid w:val="001867C6"/>
    <w:rsid w:val="001A3922"/>
    <w:rsid w:val="001F4BDD"/>
    <w:rsid w:val="00205697"/>
    <w:rsid w:val="002448B2"/>
    <w:rsid w:val="00247F56"/>
    <w:rsid w:val="00252AB1"/>
    <w:rsid w:val="00317658"/>
    <w:rsid w:val="003801EA"/>
    <w:rsid w:val="00386FB0"/>
    <w:rsid w:val="003B3168"/>
    <w:rsid w:val="005D6AE5"/>
    <w:rsid w:val="006C5570"/>
    <w:rsid w:val="00745AEA"/>
    <w:rsid w:val="00953493"/>
    <w:rsid w:val="00995912"/>
    <w:rsid w:val="00A069AD"/>
    <w:rsid w:val="00A25C4C"/>
    <w:rsid w:val="00A56E2D"/>
    <w:rsid w:val="00A61BDA"/>
    <w:rsid w:val="00A92071"/>
    <w:rsid w:val="00AC2A37"/>
    <w:rsid w:val="00C17B60"/>
    <w:rsid w:val="00CF4B96"/>
    <w:rsid w:val="00DA4DCA"/>
    <w:rsid w:val="00DC03A6"/>
    <w:rsid w:val="00DC41DF"/>
    <w:rsid w:val="00E238D7"/>
    <w:rsid w:val="00E27E32"/>
    <w:rsid w:val="00E47FEE"/>
    <w:rsid w:val="00ED28ED"/>
    <w:rsid w:val="00F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4771"/>
  <w15:docId w15:val="{42A0301E-73B3-4A1D-ADF5-8EF77AF6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7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BA3E9-8B6D-46DB-B8BB-2914FB43B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C7B2-B748-4EA7-AB30-5AF293D957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5CAEB2-2BF9-4333-88BD-CDC96902A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0B64E6-3068-4DAC-8DC8-AADC1BB1ED5D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Bogdan</dc:creator>
  <cp:lastModifiedBy>Ivo Antunović</cp:lastModifiedBy>
  <cp:revision>2</cp:revision>
  <cp:lastPrinted>2019-07-24T11:32:00Z</cp:lastPrinted>
  <dcterms:created xsi:type="dcterms:W3CDTF">2019-08-21T17:58:00Z</dcterms:created>
  <dcterms:modified xsi:type="dcterms:W3CDTF">2019-08-21T17:58:00Z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