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4C6E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B36D87A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21B82D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7FF2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CB7811">
        <w:rPr>
          <w:rFonts w:ascii="Times New Roman" w:hAnsi="Times New Roman" w:cs="Times New Roman"/>
          <w:sz w:val="24"/>
          <w:szCs w:val="24"/>
        </w:rPr>
        <w:t>22</w:t>
      </w:r>
      <w:r w:rsidR="00CC51BC" w:rsidRPr="00D81E56">
        <w:rPr>
          <w:rFonts w:ascii="Times New Roman" w:hAnsi="Times New Roman" w:cs="Times New Roman"/>
          <w:sz w:val="24"/>
          <w:szCs w:val="24"/>
        </w:rPr>
        <w:t xml:space="preserve">. </w:t>
      </w:r>
      <w:r w:rsidR="00CB7811">
        <w:rPr>
          <w:rFonts w:ascii="Times New Roman" w:hAnsi="Times New Roman" w:cs="Times New Roman"/>
          <w:sz w:val="24"/>
          <w:szCs w:val="24"/>
        </w:rPr>
        <w:t>kolovoza</w:t>
      </w:r>
      <w:r w:rsidRPr="00D81E56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A84C33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42612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963A9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534EE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61718A6" w14:textId="77777777" w:rsidTr="00427D0F">
        <w:tc>
          <w:tcPr>
            <w:tcW w:w="1951" w:type="dxa"/>
          </w:tcPr>
          <w:p w14:paraId="5C070B1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42933C" w14:textId="77777777" w:rsidR="000C3EEE" w:rsidRPr="00800462" w:rsidRDefault="000C3EEE" w:rsidP="00CC51B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CC51BC">
              <w:rPr>
                <w:sz w:val="24"/>
                <w:szCs w:val="24"/>
              </w:rPr>
              <w:t>rada i mirovinskoga sustava</w:t>
            </w:r>
          </w:p>
        </w:tc>
      </w:tr>
    </w:tbl>
    <w:p w14:paraId="2F19667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70D77EC3" w14:textId="77777777" w:rsidTr="00427D0F">
        <w:tc>
          <w:tcPr>
            <w:tcW w:w="1951" w:type="dxa"/>
          </w:tcPr>
          <w:p w14:paraId="7C7C5B49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C6F5FB" w14:textId="77777777" w:rsidR="000C3EEE" w:rsidRPr="00800462" w:rsidRDefault="00CC51BC" w:rsidP="00CB78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zaključka o prihvaćanju Izvješća o radu Središnjeg registra osiguranika za 2018. godinu</w:t>
            </w:r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1627043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1D971B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D75F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36CF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7BFE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9028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24B61" w14:textId="77777777" w:rsidR="005222AE" w:rsidRDefault="005222AE" w:rsidP="005222AE">
      <w:pPr>
        <w:pStyle w:val="Header"/>
      </w:pPr>
    </w:p>
    <w:p w14:paraId="44D2C8BE" w14:textId="77777777" w:rsidR="005222AE" w:rsidRDefault="005222AE" w:rsidP="005222AE"/>
    <w:p w14:paraId="656BE847" w14:textId="77777777" w:rsidR="00CC51BC" w:rsidRDefault="00CC51BC" w:rsidP="005222AE"/>
    <w:p w14:paraId="77BAE207" w14:textId="77777777" w:rsidR="005222AE" w:rsidRDefault="005222AE" w:rsidP="005222AE">
      <w:pPr>
        <w:pStyle w:val="Footer"/>
      </w:pPr>
    </w:p>
    <w:p w14:paraId="577E1882" w14:textId="77777777" w:rsidR="005222AE" w:rsidRDefault="005222AE" w:rsidP="005222AE"/>
    <w:p w14:paraId="1B7F17B5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5BD447B" w14:textId="77777777" w:rsidR="00543A91" w:rsidRDefault="00543A91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8F918B1" w14:textId="77777777" w:rsidR="00543A91" w:rsidRPr="00543A91" w:rsidRDefault="00543A91" w:rsidP="00543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lastRenderedPageBreak/>
        <w:t>Prijedlog</w:t>
      </w:r>
    </w:p>
    <w:p w14:paraId="073541CE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A26EC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b/>
          <w:sz w:val="24"/>
          <w:szCs w:val="24"/>
        </w:rPr>
        <w:t>VLADA REPUBLIKE HRVATSKE</w:t>
      </w:r>
    </w:p>
    <w:p w14:paraId="6923F037" w14:textId="77777777" w:rsidR="00543A91" w:rsidRPr="00543A91" w:rsidRDefault="00543A91" w:rsidP="00543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36EEF" w14:textId="77777777" w:rsidR="00543A91" w:rsidRPr="00543A91" w:rsidRDefault="00543A91" w:rsidP="00543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39174" w14:textId="77777777" w:rsidR="00543A91" w:rsidRPr="00543A91" w:rsidRDefault="00543A91" w:rsidP="00543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FE5AE" w14:textId="77777777" w:rsidR="00543A91" w:rsidRPr="00543A91" w:rsidRDefault="00543A91" w:rsidP="00543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 xml:space="preserve">Na temelju članka 31. stavka 3. Zakona o Vladi Republike Hrvatske („Narodne novine“, broj 150/11, 119/14, 93/16 i 116/18), a u svezi s člankom 9. Zakona o Središnjem registru osiguranika („Narodne novine“, broj 159/13 i 39/18), Vlada Republike Hrvatske je na sjednici održanoj dana ___________ donijela </w:t>
      </w:r>
    </w:p>
    <w:p w14:paraId="57CB3C8B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E95C3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41795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97C61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15797F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2B1F7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D20660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4B932D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59FA64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E7AE62" w14:textId="77777777" w:rsidR="00543A91" w:rsidRPr="00543A91" w:rsidRDefault="00543A91" w:rsidP="0054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ZAKLJUČAK</w:t>
      </w:r>
    </w:p>
    <w:p w14:paraId="1019E090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8AA8F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441D44" w14:textId="77777777" w:rsidR="00543A91" w:rsidRPr="00543A91" w:rsidRDefault="00543A91" w:rsidP="00543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 xml:space="preserve">Prihvaća se Izvješće o radu Središnjeg registra osiguranika za 2018. godinu, KLASA: </w:t>
      </w:r>
      <w:r w:rsidRPr="00543A9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470-03/19-01/02</w:t>
      </w:r>
      <w:r w:rsidRPr="00543A91">
        <w:rPr>
          <w:rFonts w:ascii="Times New Roman" w:eastAsia="Times New Roman" w:hAnsi="Times New Roman" w:cs="Times New Roman"/>
          <w:sz w:val="24"/>
          <w:szCs w:val="24"/>
        </w:rPr>
        <w:t xml:space="preserve">, URBROJ: </w:t>
      </w:r>
      <w:r w:rsidRPr="00543A9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353-02-19-1</w:t>
      </w:r>
      <w:r w:rsidRPr="00543A91">
        <w:rPr>
          <w:rFonts w:ascii="Times New Roman" w:eastAsia="Times New Roman" w:hAnsi="Times New Roman" w:cs="Times New Roman"/>
          <w:sz w:val="24"/>
          <w:szCs w:val="24"/>
        </w:rPr>
        <w:t>, u tekstu koji je Upravno vijeće Središnjeg registra osiguranika donijelo na 165. sjednici održanoj dana 16. srpnja 2019. godine.</w:t>
      </w:r>
    </w:p>
    <w:p w14:paraId="0C23BA6F" w14:textId="77777777" w:rsidR="00543A91" w:rsidRPr="00543A91" w:rsidRDefault="00543A91" w:rsidP="00543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3EA32" w14:textId="77777777" w:rsidR="00543A91" w:rsidRPr="00543A91" w:rsidRDefault="00543A91" w:rsidP="00543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C7101" w14:textId="77777777" w:rsidR="00543A91" w:rsidRPr="00543A91" w:rsidRDefault="00543A91" w:rsidP="00543A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9F82256" w14:textId="77777777" w:rsidR="00543A91" w:rsidRPr="00543A91" w:rsidRDefault="00543A91" w:rsidP="00543A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F49F12C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5D3BE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8E0B0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0220906A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3650E922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C80CA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4FB5A225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A3A57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CC75D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9179F" w14:textId="77777777" w:rsidR="00543A91" w:rsidRPr="00543A91" w:rsidRDefault="00543A91" w:rsidP="0054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C0AA0" w14:textId="77777777" w:rsidR="00543A91" w:rsidRPr="00543A91" w:rsidRDefault="00543A91" w:rsidP="00543A9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42C06A20" w14:textId="77777777" w:rsidR="00543A91" w:rsidRPr="00543A91" w:rsidRDefault="00543A91" w:rsidP="00543A9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42AD5" w14:textId="77777777" w:rsidR="00543A91" w:rsidRPr="00543A91" w:rsidRDefault="00543A91" w:rsidP="00543A9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C2C16" w14:textId="77777777" w:rsidR="00543A91" w:rsidRPr="00543A91" w:rsidRDefault="00543A91" w:rsidP="00543A9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40163" w14:textId="77777777" w:rsidR="00543A91" w:rsidRPr="00543A91" w:rsidRDefault="00543A91" w:rsidP="00543A9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5A06120C" w14:textId="77777777" w:rsidR="00543A91" w:rsidRPr="00543A91" w:rsidRDefault="00543A91" w:rsidP="00543A9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EF4375" w14:textId="77777777" w:rsidR="00543A91" w:rsidRPr="00543A91" w:rsidRDefault="00543A91" w:rsidP="00543A9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FBA4F7" w14:textId="77777777" w:rsidR="00543A91" w:rsidRPr="00543A91" w:rsidRDefault="00543A91" w:rsidP="0054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43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  <w:r w:rsidRPr="00543A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 b r a z l o ž e nj e</w:t>
      </w:r>
    </w:p>
    <w:p w14:paraId="6EF459D1" w14:textId="77777777" w:rsidR="00543A91" w:rsidRPr="00543A91" w:rsidRDefault="00543A91" w:rsidP="0054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2688B5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Središnji registar osiguranika (REGOS), sukladno članku 9. Zakona o Središnjem registru osiguranika (Narodne novine, broj 159/13 i 39/18), jednom godišnje podnosi Vladi Republike Hrvatske izvješće o svom radu u prethodnoj godini. </w:t>
      </w:r>
    </w:p>
    <w:p w14:paraId="7457633D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bCs/>
          <w:sz w:val="24"/>
          <w:szCs w:val="24"/>
        </w:rPr>
        <w:tab/>
        <w:t>Središnji registar osiguranika je u 2018. godini usmjerio svoj rad na prikupljanje i obradu podataka po osiguranicima i drugim osobama te na provedbu propisanih mjera i radnji u svrhu osiguranja i zaštite interesa članova obveznih mirovinskih fondova.</w:t>
      </w:r>
    </w:p>
    <w:p w14:paraId="5787130B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ab/>
        <w:t xml:space="preserve">U obavljanju poslova iz svoga djelokruga rada </w:t>
      </w:r>
      <w:r w:rsidRPr="00543A91">
        <w:rPr>
          <w:rFonts w:ascii="Times New Roman" w:eastAsia="Times New Roman" w:hAnsi="Times New Roman" w:cs="Times New Roman"/>
          <w:bCs/>
          <w:sz w:val="24"/>
          <w:szCs w:val="24"/>
        </w:rPr>
        <w:t>Središnji registar osiguranika</w:t>
      </w:r>
      <w:r w:rsidRPr="00543A91">
        <w:rPr>
          <w:rFonts w:ascii="Times New Roman" w:eastAsia="Times New Roman" w:hAnsi="Times New Roman" w:cs="Times New Roman"/>
          <w:sz w:val="24"/>
          <w:szCs w:val="24"/>
        </w:rPr>
        <w:t xml:space="preserve"> primjenjuje suvremena informacijska rješenja potrebna za odvijanje poslovnih procesa, kao i za objedinjavanje i razmjenu podataka sa svim subjektima u poslovnom okružju.</w:t>
      </w:r>
    </w:p>
    <w:p w14:paraId="73F27ECF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A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Izvješću o radu opisani su obavljeni poslovi u tijeku 2018. godine s brojčanim pokazateljima.</w:t>
      </w:r>
    </w:p>
    <w:p w14:paraId="38F7C808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ab/>
        <w:t xml:space="preserve">Potrebno je istaknuti da je u izvještajnom razdoblju </w:t>
      </w:r>
      <w:r w:rsidRPr="00543A91">
        <w:rPr>
          <w:rFonts w:ascii="Times New Roman" w:eastAsia="Times New Roman" w:hAnsi="Times New Roman" w:cs="Times New Roman"/>
          <w:bCs/>
          <w:sz w:val="24"/>
          <w:szCs w:val="24"/>
        </w:rPr>
        <w:t>Središnji registar osiguranika</w:t>
      </w:r>
      <w:r w:rsidRPr="00543A91">
        <w:rPr>
          <w:rFonts w:ascii="Times New Roman" w:eastAsia="Times New Roman" w:hAnsi="Times New Roman" w:cs="Times New Roman"/>
          <w:sz w:val="24"/>
          <w:szCs w:val="24"/>
        </w:rPr>
        <w:t xml:space="preserve"> provodio aktivnosti vezano za:</w:t>
      </w:r>
    </w:p>
    <w:p w14:paraId="14C1A610" w14:textId="77777777" w:rsidR="00543A91" w:rsidRPr="00543A91" w:rsidRDefault="00543A91" w:rsidP="00543A91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>realizaciju projekta EESSI (</w:t>
      </w:r>
      <w:r w:rsidRPr="00543A91">
        <w:rPr>
          <w:rFonts w:ascii="Times New Roman" w:eastAsia="Times New Roman" w:hAnsi="Times New Roman" w:cs="Times New Roman"/>
          <w:i/>
          <w:sz w:val="24"/>
          <w:szCs w:val="24"/>
        </w:rPr>
        <w:t>Electronic Exchange of Social Security Information</w:t>
      </w:r>
      <w:r w:rsidRPr="00543A91">
        <w:rPr>
          <w:rFonts w:ascii="Times New Roman" w:eastAsia="Times New Roman" w:hAnsi="Times New Roman" w:cs="Times New Roman"/>
          <w:sz w:val="24"/>
          <w:szCs w:val="24"/>
        </w:rPr>
        <w:t xml:space="preserve"> ) i projekta </w:t>
      </w:r>
      <w:r w:rsidRPr="00543A91">
        <w:rPr>
          <w:rFonts w:ascii="Times New Roman" w:eastAsia="Times New Roman" w:hAnsi="Times New Roman" w:cs="Times New Roman"/>
          <w:i/>
          <w:sz w:val="24"/>
          <w:szCs w:val="24"/>
        </w:rPr>
        <w:t>Transition Facilities</w:t>
      </w:r>
      <w:r w:rsidRPr="00543A91">
        <w:rPr>
          <w:rFonts w:ascii="Times New Roman" w:eastAsia="Times New Roman" w:hAnsi="Times New Roman" w:cs="Times New Roman"/>
          <w:sz w:val="24"/>
          <w:szCs w:val="24"/>
        </w:rPr>
        <w:t xml:space="preserve"> (Prijelazni instrument – Razvoj IT infrastrukture) koji se većim dijelom financiraju sredstvima iz fondova EU. Projekt </w:t>
      </w:r>
      <w:r w:rsidRPr="00543A91">
        <w:rPr>
          <w:rFonts w:ascii="Times New Roman" w:eastAsia="Times New Roman" w:hAnsi="Times New Roman" w:cs="Times New Roman"/>
          <w:i/>
          <w:sz w:val="24"/>
          <w:szCs w:val="24"/>
        </w:rPr>
        <w:t xml:space="preserve">Transition Facilities </w:t>
      </w:r>
      <w:r w:rsidRPr="00543A91">
        <w:rPr>
          <w:rFonts w:ascii="Times New Roman" w:eastAsia="Times New Roman" w:hAnsi="Times New Roman" w:cs="Times New Roman"/>
          <w:sz w:val="24"/>
          <w:szCs w:val="24"/>
        </w:rPr>
        <w:t>je uspješno završen u zadanom roku (rujan 2018. godine),</w:t>
      </w:r>
    </w:p>
    <w:p w14:paraId="640C6E68" w14:textId="77777777" w:rsidR="00543A91" w:rsidRPr="00543A91" w:rsidRDefault="00543A91" w:rsidP="00543A91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>razvoj i promicanje e-poslovanja s krajnjim korisnicima (sustav elektroničke isporuke dokumenata osiguranicima i drugim osobama).</w:t>
      </w:r>
    </w:p>
    <w:p w14:paraId="4BF46745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A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Upravno vijeće </w:t>
      </w:r>
      <w:r w:rsidRPr="00543A91">
        <w:rPr>
          <w:rFonts w:ascii="Times New Roman" w:eastAsia="Times New Roman" w:hAnsi="Times New Roman" w:cs="Times New Roman"/>
          <w:bCs/>
          <w:sz w:val="24"/>
          <w:szCs w:val="24"/>
        </w:rPr>
        <w:t>Središnjeg registra osiguranik</w:t>
      </w:r>
      <w:r w:rsidRPr="00543A91">
        <w:rPr>
          <w:rFonts w:ascii="Times New Roman" w:eastAsia="Times New Roman" w:hAnsi="Times New Roman" w:cs="Times New Roman"/>
          <w:sz w:val="24"/>
          <w:szCs w:val="24"/>
          <w:lang w:eastAsia="hr-HR"/>
        </w:rPr>
        <w:t>a je na 165. sjednici, održanoj 16. srpnja 2019. godine donijelo Izvješće o radu Središnjeg registra osiguranika za 2018. godinu te isto proslijedilo Ministarstvu rada i mirovinskoga sustava koje je postupilo sukladno odredbi članka 29. Poslovnika Vlade Republike Hrvatske (</w:t>
      </w:r>
      <w:r w:rsidRPr="00543A91">
        <w:rPr>
          <w:rFonts w:ascii="Times New Roman" w:eastAsia="Times New Roman" w:hAnsi="Times New Roman" w:cs="Times New Roman"/>
          <w:bCs/>
          <w:sz w:val="24"/>
          <w:szCs w:val="24"/>
        </w:rPr>
        <w:t xml:space="preserve">Narodne novine, broj 154/11, 121/12, 07/13, 61/15, 99/16 i 57/17). </w:t>
      </w:r>
    </w:p>
    <w:p w14:paraId="7A2A9396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ab/>
        <w:t>Na temelju članka 31. stavka 3. Zakona o Vladi Republike Hrvatske („Narodne novine“, broj 150/11, 119/14, 93/16 i 116/18), Vlada Republike Hrvatske zaključkom utvrđuje svoja stajališta u pitanjima provedbe utvrđene politike te određuje zadaće tijelima državne uprave.</w:t>
      </w:r>
    </w:p>
    <w:p w14:paraId="4E6CD34F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91">
        <w:rPr>
          <w:rFonts w:ascii="Times New Roman" w:eastAsia="Times New Roman" w:hAnsi="Times New Roman" w:cs="Times New Roman"/>
          <w:sz w:val="24"/>
          <w:szCs w:val="24"/>
        </w:rPr>
        <w:tab/>
        <w:t>Slijedom navedenoga, predlaže se Vladi Republike Hrvatske da donese Zaključak kojim prihvaća Izvješće o radu Središnjeg registra osiguranika za 2018. godinu.</w:t>
      </w:r>
    </w:p>
    <w:p w14:paraId="3FF3543E" w14:textId="77777777" w:rsidR="00543A91" w:rsidRPr="00543A91" w:rsidRDefault="00543A91" w:rsidP="0054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3A07E" w14:textId="77777777" w:rsidR="00543A91" w:rsidRPr="00543A91" w:rsidRDefault="00543A91" w:rsidP="00543A91">
      <w:pP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sectPr w:rsidR="00543A91" w:rsidRPr="00543A9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F2A3F" w14:textId="77777777" w:rsidR="00B22904" w:rsidRDefault="00B22904" w:rsidP="0016213C">
      <w:pPr>
        <w:spacing w:after="0" w:line="240" w:lineRule="auto"/>
      </w:pPr>
      <w:r>
        <w:separator/>
      </w:r>
    </w:p>
  </w:endnote>
  <w:endnote w:type="continuationSeparator" w:id="0">
    <w:p w14:paraId="796499E9" w14:textId="77777777" w:rsidR="00B22904" w:rsidRDefault="00B2290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6288C" w14:textId="77777777" w:rsidR="0016213C" w:rsidRDefault="0016213C">
    <w:pPr>
      <w:pStyle w:val="Footer"/>
      <w:jc w:val="right"/>
    </w:pPr>
  </w:p>
  <w:p w14:paraId="3AAE300B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5DDC7" w14:textId="77777777" w:rsidR="00B22904" w:rsidRDefault="00B22904" w:rsidP="0016213C">
      <w:pPr>
        <w:spacing w:after="0" w:line="240" w:lineRule="auto"/>
      </w:pPr>
      <w:r>
        <w:separator/>
      </w:r>
    </w:p>
  </w:footnote>
  <w:footnote w:type="continuationSeparator" w:id="0">
    <w:p w14:paraId="0FC9F596" w14:textId="77777777" w:rsidR="00B22904" w:rsidRDefault="00B2290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0E1"/>
    <w:multiLevelType w:val="hybridMultilevel"/>
    <w:tmpl w:val="226CE160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4412A"/>
    <w:multiLevelType w:val="hybridMultilevel"/>
    <w:tmpl w:val="620CE0A6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0B4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43A91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152DA"/>
    <w:rsid w:val="00736983"/>
    <w:rsid w:val="00785E25"/>
    <w:rsid w:val="00786D1C"/>
    <w:rsid w:val="007900BB"/>
    <w:rsid w:val="007917B2"/>
    <w:rsid w:val="007C2EF7"/>
    <w:rsid w:val="0086636B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F76BF"/>
    <w:rsid w:val="00B06361"/>
    <w:rsid w:val="00B20C17"/>
    <w:rsid w:val="00B22904"/>
    <w:rsid w:val="00B62398"/>
    <w:rsid w:val="00B75937"/>
    <w:rsid w:val="00C5332D"/>
    <w:rsid w:val="00C6534E"/>
    <w:rsid w:val="00C9103A"/>
    <w:rsid w:val="00CB7811"/>
    <w:rsid w:val="00CC51BC"/>
    <w:rsid w:val="00CD79E1"/>
    <w:rsid w:val="00D10749"/>
    <w:rsid w:val="00D10AED"/>
    <w:rsid w:val="00D737AC"/>
    <w:rsid w:val="00D81E56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16DF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D4D1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6019-3011-44CD-A189-75644154A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2C1FF-09B3-4036-8504-41038825E5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691992-F369-40BC-944C-7A51CF20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4501B-85F6-4CFC-B162-CB8EA29C642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7B23825-AA9D-4F67-A4DA-97E2C54E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Ivo Antunović</cp:lastModifiedBy>
  <cp:revision>2</cp:revision>
  <cp:lastPrinted>2017-12-06T11:08:00Z</cp:lastPrinted>
  <dcterms:created xsi:type="dcterms:W3CDTF">2019-08-21T18:03:00Z</dcterms:created>
  <dcterms:modified xsi:type="dcterms:W3CDTF">2019-08-21T18:03:00Z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