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26F7" w14:textId="77777777" w:rsidR="0054619D" w:rsidRPr="000415C3" w:rsidRDefault="0054619D" w:rsidP="0054619D">
      <w:pPr>
        <w:jc w:val="center"/>
        <w:rPr>
          <w:rFonts w:ascii="Times New Roman" w:eastAsia="Times New Roman" w:hAnsi="Times New Roman" w:cs="Times New Roman"/>
          <w:sz w:val="24"/>
          <w:szCs w:val="24"/>
          <w:lang w:eastAsia="hr-HR"/>
        </w:rPr>
      </w:pPr>
      <w:bookmarkStart w:id="0" w:name="_GoBack"/>
      <w:bookmarkEnd w:id="0"/>
      <w:r w:rsidRPr="000415C3">
        <w:rPr>
          <w:rFonts w:ascii="Times New Roman" w:eastAsia="Times New Roman" w:hAnsi="Times New Roman" w:cs="Times New Roman"/>
          <w:noProof/>
          <w:sz w:val="24"/>
          <w:szCs w:val="24"/>
          <w:lang w:eastAsia="hr-HR"/>
        </w:rPr>
        <w:drawing>
          <wp:inline distT="0" distB="0" distL="0" distR="0" wp14:anchorId="68DF4717" wp14:editId="58B71D0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415C3">
        <w:rPr>
          <w:rFonts w:ascii="Times New Roman" w:eastAsia="Times New Roman" w:hAnsi="Times New Roman" w:cs="Times New Roman"/>
          <w:sz w:val="24"/>
          <w:szCs w:val="24"/>
          <w:lang w:eastAsia="hr-HR"/>
        </w:rPr>
        <w:fldChar w:fldCharType="begin"/>
      </w:r>
      <w:r w:rsidRPr="000415C3">
        <w:rPr>
          <w:rFonts w:ascii="Times New Roman" w:eastAsia="Times New Roman" w:hAnsi="Times New Roman" w:cs="Times New Roman"/>
          <w:sz w:val="24"/>
          <w:szCs w:val="24"/>
          <w:lang w:eastAsia="hr-HR"/>
        </w:rPr>
        <w:instrText xml:space="preserve"> INCLUDEPICTURE "http://www.inet.hr/~box/images/grb-rh.gif" \* MERGEFORMATINET </w:instrText>
      </w:r>
      <w:r w:rsidRPr="000415C3">
        <w:rPr>
          <w:rFonts w:ascii="Times New Roman" w:eastAsia="Times New Roman" w:hAnsi="Times New Roman" w:cs="Times New Roman"/>
          <w:sz w:val="24"/>
          <w:szCs w:val="24"/>
          <w:lang w:eastAsia="hr-HR"/>
        </w:rPr>
        <w:fldChar w:fldCharType="end"/>
      </w:r>
    </w:p>
    <w:p w14:paraId="4BD2B6F5" w14:textId="77777777" w:rsidR="0054619D" w:rsidRPr="000415C3" w:rsidRDefault="0054619D" w:rsidP="0054619D">
      <w:pPr>
        <w:spacing w:before="60" w:after="1680"/>
        <w:jc w:val="center"/>
        <w:rPr>
          <w:rFonts w:ascii="Times New Roman" w:eastAsia="Times New Roman" w:hAnsi="Times New Roman" w:cs="Times New Roman"/>
          <w:sz w:val="28"/>
          <w:szCs w:val="24"/>
          <w:lang w:eastAsia="hr-HR"/>
        </w:rPr>
      </w:pPr>
      <w:r w:rsidRPr="000415C3">
        <w:rPr>
          <w:rFonts w:ascii="Times New Roman" w:eastAsia="Times New Roman" w:hAnsi="Times New Roman" w:cs="Times New Roman"/>
          <w:sz w:val="28"/>
          <w:szCs w:val="24"/>
          <w:lang w:eastAsia="hr-HR"/>
        </w:rPr>
        <w:t>VLADA REPUBLIKE HRVATSKE</w:t>
      </w:r>
    </w:p>
    <w:p w14:paraId="6DC1BE0D" w14:textId="77777777" w:rsidR="0054619D" w:rsidRPr="000415C3" w:rsidRDefault="0054619D" w:rsidP="0054619D">
      <w:pPr>
        <w:jc w:val="left"/>
        <w:rPr>
          <w:rFonts w:ascii="Times New Roman" w:eastAsia="Times New Roman" w:hAnsi="Times New Roman" w:cs="Times New Roman"/>
          <w:sz w:val="24"/>
          <w:szCs w:val="24"/>
          <w:lang w:eastAsia="hr-HR"/>
        </w:rPr>
      </w:pPr>
    </w:p>
    <w:p w14:paraId="3CA4EBE3" w14:textId="6F25E042" w:rsidR="0054619D" w:rsidRPr="000415C3" w:rsidRDefault="0054619D" w:rsidP="0054619D">
      <w:pPr>
        <w:spacing w:after="2400"/>
        <w:jc w:val="right"/>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Zagreb, 13. lipnja 2019.</w:t>
      </w:r>
    </w:p>
    <w:p w14:paraId="1DFA4459" w14:textId="77777777" w:rsidR="0054619D" w:rsidRPr="000415C3" w:rsidRDefault="0054619D" w:rsidP="0054619D">
      <w:pPr>
        <w:spacing w:line="360" w:lineRule="auto"/>
        <w:jc w:val="left"/>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__________________________________________________________________________</w:t>
      </w:r>
    </w:p>
    <w:p w14:paraId="251CDEDA" w14:textId="77777777" w:rsidR="0054619D" w:rsidRPr="000415C3" w:rsidRDefault="0054619D" w:rsidP="0054619D">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54619D" w:rsidRPr="000415C3" w:rsidSect="00E631B1">
          <w:headerReference w:type="first" r:id="rId13"/>
          <w:footerReference w:type="first" r:id="rId14"/>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3706B" w:rsidRPr="000415C3" w14:paraId="5819D210" w14:textId="77777777" w:rsidTr="00DF3D9E">
        <w:tc>
          <w:tcPr>
            <w:tcW w:w="1951" w:type="dxa"/>
          </w:tcPr>
          <w:p w14:paraId="5F9E26D6" w14:textId="77777777" w:rsidR="0054619D" w:rsidRPr="000415C3" w:rsidRDefault="0054619D" w:rsidP="00DF3D9E">
            <w:pPr>
              <w:spacing w:line="360" w:lineRule="auto"/>
              <w:jc w:val="right"/>
              <w:rPr>
                <w:sz w:val="24"/>
                <w:szCs w:val="24"/>
              </w:rPr>
            </w:pPr>
            <w:r w:rsidRPr="000415C3">
              <w:rPr>
                <w:b/>
                <w:smallCaps/>
                <w:sz w:val="24"/>
                <w:szCs w:val="24"/>
              </w:rPr>
              <w:lastRenderedPageBreak/>
              <w:t>Predlagatelj</w:t>
            </w:r>
            <w:r w:rsidRPr="000415C3">
              <w:rPr>
                <w:b/>
                <w:sz w:val="24"/>
                <w:szCs w:val="24"/>
              </w:rPr>
              <w:t>:</w:t>
            </w:r>
          </w:p>
        </w:tc>
        <w:tc>
          <w:tcPr>
            <w:tcW w:w="7229" w:type="dxa"/>
          </w:tcPr>
          <w:p w14:paraId="5144D12F" w14:textId="77777777" w:rsidR="0054619D" w:rsidRPr="000415C3" w:rsidRDefault="0054619D" w:rsidP="00DF3D9E">
            <w:pPr>
              <w:spacing w:line="360" w:lineRule="auto"/>
              <w:jc w:val="left"/>
              <w:rPr>
                <w:sz w:val="24"/>
                <w:szCs w:val="24"/>
              </w:rPr>
            </w:pPr>
            <w:r w:rsidRPr="000415C3">
              <w:rPr>
                <w:sz w:val="24"/>
                <w:szCs w:val="24"/>
              </w:rPr>
              <w:t>MINISTARSTVO GRADITELJSTVA I PROSTORNOGA UREĐENJA</w:t>
            </w:r>
          </w:p>
        </w:tc>
      </w:tr>
    </w:tbl>
    <w:p w14:paraId="719C8F6B" w14:textId="77777777" w:rsidR="0054619D" w:rsidRPr="000415C3" w:rsidRDefault="0054619D" w:rsidP="0054619D">
      <w:pPr>
        <w:spacing w:line="360" w:lineRule="auto"/>
        <w:jc w:val="left"/>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3706B" w:rsidRPr="000415C3" w14:paraId="20626359" w14:textId="77777777" w:rsidTr="00DF3D9E">
        <w:tc>
          <w:tcPr>
            <w:tcW w:w="1951" w:type="dxa"/>
          </w:tcPr>
          <w:p w14:paraId="1E36F362" w14:textId="77777777" w:rsidR="0054619D" w:rsidRPr="000415C3" w:rsidRDefault="0054619D" w:rsidP="00DF3D9E">
            <w:pPr>
              <w:spacing w:line="360" w:lineRule="auto"/>
              <w:jc w:val="right"/>
              <w:rPr>
                <w:sz w:val="24"/>
                <w:szCs w:val="24"/>
              </w:rPr>
            </w:pPr>
            <w:r w:rsidRPr="000415C3">
              <w:rPr>
                <w:b/>
                <w:smallCaps/>
                <w:sz w:val="24"/>
                <w:szCs w:val="24"/>
              </w:rPr>
              <w:t>Predmet</w:t>
            </w:r>
            <w:r w:rsidRPr="000415C3">
              <w:rPr>
                <w:b/>
                <w:sz w:val="24"/>
                <w:szCs w:val="24"/>
              </w:rPr>
              <w:t>:</w:t>
            </w:r>
          </w:p>
        </w:tc>
        <w:tc>
          <w:tcPr>
            <w:tcW w:w="7229" w:type="dxa"/>
          </w:tcPr>
          <w:p w14:paraId="3D23C5A7" w14:textId="1E914F0A" w:rsidR="0054619D" w:rsidRPr="000415C3" w:rsidRDefault="0054619D" w:rsidP="00DF3D9E">
            <w:pPr>
              <w:spacing w:line="360" w:lineRule="auto"/>
              <w:jc w:val="left"/>
              <w:rPr>
                <w:sz w:val="24"/>
                <w:szCs w:val="24"/>
              </w:rPr>
            </w:pPr>
            <w:r w:rsidRPr="000415C3">
              <w:rPr>
                <w:sz w:val="24"/>
                <w:szCs w:val="24"/>
              </w:rPr>
              <w:t xml:space="preserve">KONAČNI PRIJEDLOG ZAKONA O IZMJENAMA I DOPUNAMA ZAKONA O SUBVENCIONIRANJU STAMBENIH KREDITA </w:t>
            </w:r>
          </w:p>
        </w:tc>
      </w:tr>
    </w:tbl>
    <w:p w14:paraId="798A1256" w14:textId="77777777" w:rsidR="0054619D" w:rsidRPr="000415C3" w:rsidRDefault="0054619D" w:rsidP="0054619D">
      <w:pPr>
        <w:tabs>
          <w:tab w:val="left" w:pos="1843"/>
        </w:tabs>
        <w:spacing w:line="360" w:lineRule="auto"/>
        <w:ind w:left="1843" w:hanging="1843"/>
        <w:jc w:val="left"/>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__________________________________________________________________________</w:t>
      </w:r>
    </w:p>
    <w:p w14:paraId="40EE789C" w14:textId="77777777" w:rsidR="0054619D" w:rsidRPr="000415C3" w:rsidRDefault="0054619D" w:rsidP="0054619D">
      <w:pPr>
        <w:tabs>
          <w:tab w:val="right" w:pos="1701"/>
          <w:tab w:val="left" w:pos="1843"/>
        </w:tabs>
        <w:spacing w:line="360" w:lineRule="auto"/>
        <w:ind w:left="1843" w:hanging="1843"/>
        <w:jc w:val="left"/>
        <w:rPr>
          <w:rFonts w:ascii="Times New Roman" w:eastAsia="Times New Roman" w:hAnsi="Times New Roman" w:cs="Times New Roman"/>
          <w:b/>
          <w:smallCaps/>
          <w:sz w:val="24"/>
          <w:szCs w:val="24"/>
          <w:lang w:eastAsia="hr-HR"/>
        </w:rPr>
        <w:sectPr w:rsidR="0054619D" w:rsidRPr="000415C3" w:rsidSect="000350D9">
          <w:type w:val="continuous"/>
          <w:pgSz w:w="11906" w:h="16838"/>
          <w:pgMar w:top="993" w:right="1417" w:bottom="1417" w:left="1417" w:header="709" w:footer="658" w:gutter="0"/>
          <w:cols w:space="708"/>
          <w:docGrid w:linePitch="360"/>
        </w:sectPr>
      </w:pPr>
    </w:p>
    <w:p w14:paraId="4250D081" w14:textId="3198FCFB" w:rsidR="00BB186B" w:rsidRPr="000415C3" w:rsidRDefault="00110A68" w:rsidP="00A80D31">
      <w:pPr>
        <w:jc w:val="center"/>
        <w:rPr>
          <w:rFonts w:ascii="Times New Roman" w:eastAsia="Calibri" w:hAnsi="Times New Roman" w:cs="Times New Roman"/>
          <w:b/>
          <w:bCs/>
          <w:sz w:val="24"/>
          <w:szCs w:val="24"/>
        </w:rPr>
      </w:pPr>
      <w:r w:rsidRPr="000415C3">
        <w:rPr>
          <w:rFonts w:ascii="Times New Roman" w:eastAsia="Calibri" w:hAnsi="Times New Roman" w:cs="Times New Roman"/>
          <w:b/>
          <w:bCs/>
          <w:sz w:val="24"/>
          <w:szCs w:val="24"/>
        </w:rPr>
        <w:lastRenderedPageBreak/>
        <w:t xml:space="preserve">KONAČNI </w:t>
      </w:r>
      <w:r w:rsidR="00A80D31" w:rsidRPr="000415C3">
        <w:rPr>
          <w:rFonts w:ascii="Times New Roman" w:eastAsia="Calibri" w:hAnsi="Times New Roman" w:cs="Times New Roman"/>
          <w:b/>
          <w:bCs/>
          <w:sz w:val="24"/>
          <w:szCs w:val="24"/>
        </w:rPr>
        <w:t>PRIJEDLOG</w:t>
      </w:r>
      <w:r w:rsidR="00AF61E8" w:rsidRPr="000415C3">
        <w:rPr>
          <w:rFonts w:ascii="Times New Roman" w:eastAsia="Calibri" w:hAnsi="Times New Roman" w:cs="Times New Roman"/>
          <w:b/>
          <w:bCs/>
          <w:sz w:val="24"/>
          <w:szCs w:val="24"/>
        </w:rPr>
        <w:t xml:space="preserve"> ZAKONA O IZMJENAMA I DOPUNAMA</w:t>
      </w:r>
    </w:p>
    <w:p w14:paraId="4250D082" w14:textId="77777777" w:rsidR="00AF61E8" w:rsidRPr="000415C3" w:rsidRDefault="00AF61E8" w:rsidP="00A80D31">
      <w:pPr>
        <w:jc w:val="center"/>
        <w:rPr>
          <w:rFonts w:ascii="Times New Roman" w:eastAsia="Calibri" w:hAnsi="Times New Roman" w:cs="Times New Roman"/>
          <w:b/>
          <w:bCs/>
          <w:sz w:val="24"/>
          <w:szCs w:val="24"/>
        </w:rPr>
      </w:pPr>
      <w:r w:rsidRPr="000415C3">
        <w:rPr>
          <w:rFonts w:ascii="Times New Roman" w:eastAsia="Calibri" w:hAnsi="Times New Roman" w:cs="Times New Roman"/>
          <w:b/>
          <w:bCs/>
          <w:sz w:val="24"/>
          <w:szCs w:val="24"/>
        </w:rPr>
        <w:t>ZAKONA O SUBVENCIONIRANJU STAMBENIH KREDITA</w:t>
      </w:r>
    </w:p>
    <w:p w14:paraId="4250D083" w14:textId="77777777" w:rsidR="00AF61E8" w:rsidRPr="000415C3" w:rsidRDefault="00AF61E8" w:rsidP="00AF61E8">
      <w:pPr>
        <w:ind w:firstLine="708"/>
        <w:contextualSpacing/>
        <w:rPr>
          <w:rFonts w:ascii="Times New Roman" w:eastAsia="Calibri" w:hAnsi="Times New Roman" w:cs="Times New Roman"/>
          <w:b/>
          <w:bCs/>
          <w:sz w:val="24"/>
          <w:szCs w:val="24"/>
        </w:rPr>
      </w:pPr>
    </w:p>
    <w:p w14:paraId="4250D0B7" w14:textId="77777777" w:rsidR="00A50739" w:rsidRPr="000415C3" w:rsidRDefault="00A50739" w:rsidP="00AF61E8">
      <w:pPr>
        <w:jc w:val="center"/>
        <w:rPr>
          <w:rFonts w:ascii="Times New Roman" w:eastAsia="Calibri" w:hAnsi="Times New Roman" w:cs="Times New Roman"/>
          <w:b/>
          <w:bCs/>
          <w:sz w:val="24"/>
          <w:szCs w:val="24"/>
        </w:rPr>
      </w:pPr>
    </w:p>
    <w:p w14:paraId="4250D0B8" w14:textId="77777777" w:rsidR="00577A5D" w:rsidRPr="000415C3" w:rsidRDefault="00577A5D"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1.</w:t>
      </w:r>
    </w:p>
    <w:p w14:paraId="4250D0B9" w14:textId="77777777" w:rsidR="00577A5D" w:rsidRPr="000415C3" w:rsidRDefault="00577A5D" w:rsidP="00AF61E8">
      <w:pPr>
        <w:jc w:val="center"/>
        <w:textAlignment w:val="baseline"/>
        <w:rPr>
          <w:rFonts w:ascii="Times New Roman" w:eastAsia="Times New Roman" w:hAnsi="Times New Roman" w:cs="Times New Roman"/>
          <w:b/>
          <w:sz w:val="24"/>
          <w:szCs w:val="24"/>
          <w:lang w:eastAsia="hr-HR"/>
        </w:rPr>
      </w:pPr>
    </w:p>
    <w:p w14:paraId="4250D0BA" w14:textId="77777777" w:rsidR="00577A5D" w:rsidRPr="000415C3" w:rsidRDefault="00577A5D" w:rsidP="00302193">
      <w:pPr>
        <w:ind w:firstLine="1416"/>
        <w:textAlignment w:val="baseline"/>
        <w:rPr>
          <w:rFonts w:ascii="Times New Roman" w:hAnsi="Times New Roman" w:cs="Times New Roman"/>
          <w:sz w:val="24"/>
          <w:szCs w:val="24"/>
        </w:rPr>
      </w:pPr>
      <w:r w:rsidRPr="000415C3">
        <w:rPr>
          <w:rFonts w:ascii="Times New Roman" w:eastAsia="Times New Roman" w:hAnsi="Times New Roman" w:cs="Times New Roman"/>
          <w:sz w:val="24"/>
          <w:szCs w:val="24"/>
          <w:lang w:eastAsia="hr-HR"/>
        </w:rPr>
        <w:t>U Zakonu o subve</w:t>
      </w:r>
      <w:r w:rsidR="00302193" w:rsidRPr="000415C3">
        <w:rPr>
          <w:rFonts w:ascii="Times New Roman" w:eastAsia="Times New Roman" w:hAnsi="Times New Roman" w:cs="Times New Roman"/>
          <w:sz w:val="24"/>
          <w:szCs w:val="24"/>
          <w:lang w:eastAsia="hr-HR"/>
        </w:rPr>
        <w:t>ncioniranju stambenih kredita (</w:t>
      </w:r>
      <w:r w:rsidR="00302193" w:rsidRPr="000415C3">
        <w:rPr>
          <w:rFonts w:ascii="Times New Roman" w:hAnsi="Times New Roman" w:cs="Times New Roman"/>
          <w:sz w:val="24"/>
          <w:szCs w:val="24"/>
        </w:rPr>
        <w:t>Narodne novine, br.</w:t>
      </w:r>
      <w:r w:rsidRPr="000415C3">
        <w:rPr>
          <w:rFonts w:ascii="Times New Roman" w:hAnsi="Times New Roman" w:cs="Times New Roman"/>
          <w:sz w:val="24"/>
          <w:szCs w:val="24"/>
        </w:rPr>
        <w:t xml:space="preserve"> 65/17 i 61/18)</w:t>
      </w:r>
      <w:r w:rsidR="00897089" w:rsidRPr="000415C3">
        <w:rPr>
          <w:rFonts w:ascii="Times New Roman" w:hAnsi="Times New Roman" w:cs="Times New Roman"/>
          <w:sz w:val="24"/>
          <w:szCs w:val="24"/>
        </w:rPr>
        <w:t>,</w:t>
      </w:r>
      <w:r w:rsidRPr="000415C3">
        <w:rPr>
          <w:rFonts w:ascii="Times New Roman" w:hAnsi="Times New Roman" w:cs="Times New Roman"/>
          <w:sz w:val="24"/>
          <w:szCs w:val="24"/>
        </w:rPr>
        <w:t xml:space="preserve"> u članku 12. stav</w:t>
      </w:r>
      <w:r w:rsidR="0040356A" w:rsidRPr="000415C3">
        <w:rPr>
          <w:rFonts w:ascii="Times New Roman" w:hAnsi="Times New Roman" w:cs="Times New Roman"/>
          <w:sz w:val="24"/>
          <w:szCs w:val="24"/>
        </w:rPr>
        <w:t>cima</w:t>
      </w:r>
      <w:r w:rsidRPr="000415C3">
        <w:rPr>
          <w:rFonts w:ascii="Times New Roman" w:hAnsi="Times New Roman" w:cs="Times New Roman"/>
          <w:sz w:val="24"/>
          <w:szCs w:val="24"/>
        </w:rPr>
        <w:t xml:space="preserve"> 1.</w:t>
      </w:r>
      <w:r w:rsidR="00DB13C4" w:rsidRPr="000415C3">
        <w:rPr>
          <w:rFonts w:ascii="Times New Roman" w:hAnsi="Times New Roman" w:cs="Times New Roman"/>
          <w:sz w:val="24"/>
          <w:szCs w:val="24"/>
        </w:rPr>
        <w:t xml:space="preserve"> </w:t>
      </w:r>
      <w:r w:rsidR="003E3367" w:rsidRPr="000415C3">
        <w:rPr>
          <w:rFonts w:ascii="Times New Roman" w:hAnsi="Times New Roman" w:cs="Times New Roman"/>
          <w:sz w:val="24"/>
          <w:szCs w:val="24"/>
        </w:rPr>
        <w:t xml:space="preserve">i 2. </w:t>
      </w:r>
      <w:r w:rsidR="00DB13C4" w:rsidRPr="000415C3">
        <w:rPr>
          <w:rFonts w:ascii="Times New Roman" w:hAnsi="Times New Roman" w:cs="Times New Roman"/>
          <w:sz w:val="24"/>
          <w:szCs w:val="24"/>
        </w:rPr>
        <w:t>riječ</w:t>
      </w:r>
      <w:r w:rsidR="003E3367" w:rsidRPr="000415C3">
        <w:rPr>
          <w:rFonts w:ascii="Times New Roman" w:hAnsi="Times New Roman" w:cs="Times New Roman"/>
          <w:sz w:val="24"/>
          <w:szCs w:val="24"/>
        </w:rPr>
        <w:t>i</w:t>
      </w:r>
      <w:r w:rsidR="00DB13C4" w:rsidRPr="000415C3">
        <w:rPr>
          <w:rFonts w:ascii="Times New Roman" w:hAnsi="Times New Roman" w:cs="Times New Roman"/>
          <w:sz w:val="24"/>
          <w:szCs w:val="24"/>
        </w:rPr>
        <w:t>:</w:t>
      </w:r>
      <w:r w:rsidR="0040356A" w:rsidRPr="000415C3">
        <w:rPr>
          <w:rFonts w:ascii="Times New Roman" w:hAnsi="Times New Roman" w:cs="Times New Roman"/>
          <w:sz w:val="24"/>
          <w:szCs w:val="24"/>
        </w:rPr>
        <w:t xml:space="preserve"> </w:t>
      </w:r>
      <w:r w:rsidR="00DB13C4" w:rsidRPr="000415C3">
        <w:rPr>
          <w:rFonts w:ascii="Times New Roman" w:hAnsi="Times New Roman" w:cs="Times New Roman"/>
          <w:sz w:val="24"/>
          <w:szCs w:val="24"/>
        </w:rPr>
        <w:t>“</w:t>
      </w:r>
      <w:r w:rsidR="0000468A" w:rsidRPr="000415C3">
        <w:rPr>
          <w:rFonts w:ascii="Times New Roman" w:hAnsi="Times New Roman" w:cs="Times New Roman"/>
          <w:sz w:val="24"/>
          <w:szCs w:val="24"/>
        </w:rPr>
        <w:t>obiteljskog“ briš</w:t>
      </w:r>
      <w:r w:rsidR="003E3367" w:rsidRPr="000415C3">
        <w:rPr>
          <w:rFonts w:ascii="Times New Roman" w:hAnsi="Times New Roman" w:cs="Times New Roman"/>
          <w:sz w:val="24"/>
          <w:szCs w:val="24"/>
        </w:rPr>
        <w:t>u</w:t>
      </w:r>
      <w:r w:rsidR="0000468A" w:rsidRPr="000415C3">
        <w:rPr>
          <w:rFonts w:ascii="Times New Roman" w:hAnsi="Times New Roman" w:cs="Times New Roman"/>
          <w:sz w:val="24"/>
          <w:szCs w:val="24"/>
        </w:rPr>
        <w:t xml:space="preserve"> se</w:t>
      </w:r>
      <w:r w:rsidR="006E7160" w:rsidRPr="000415C3">
        <w:rPr>
          <w:rFonts w:ascii="Times New Roman" w:hAnsi="Times New Roman" w:cs="Times New Roman"/>
          <w:sz w:val="24"/>
          <w:szCs w:val="24"/>
        </w:rPr>
        <w:t>.</w:t>
      </w:r>
    </w:p>
    <w:p w14:paraId="4250D0BB" w14:textId="77777777" w:rsidR="006E7160" w:rsidRPr="000415C3" w:rsidRDefault="006E7160" w:rsidP="00AF61E8">
      <w:pPr>
        <w:ind w:firstLine="708"/>
        <w:textAlignment w:val="baseline"/>
        <w:rPr>
          <w:rFonts w:ascii="Times New Roman" w:hAnsi="Times New Roman" w:cs="Times New Roman"/>
          <w:sz w:val="24"/>
          <w:szCs w:val="24"/>
        </w:rPr>
      </w:pPr>
    </w:p>
    <w:p w14:paraId="4250D0BC" w14:textId="77777777" w:rsidR="00A37723" w:rsidRPr="000415C3" w:rsidRDefault="00A37723"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 xml:space="preserve">Članak </w:t>
      </w:r>
      <w:r w:rsidR="008E2358" w:rsidRPr="000415C3">
        <w:rPr>
          <w:rFonts w:ascii="Times New Roman" w:eastAsia="Times New Roman" w:hAnsi="Times New Roman" w:cs="Times New Roman"/>
          <w:b/>
          <w:sz w:val="24"/>
          <w:szCs w:val="24"/>
          <w:lang w:eastAsia="hr-HR"/>
        </w:rPr>
        <w:t>2</w:t>
      </w:r>
      <w:r w:rsidRPr="000415C3">
        <w:rPr>
          <w:rFonts w:ascii="Times New Roman" w:eastAsia="Times New Roman" w:hAnsi="Times New Roman" w:cs="Times New Roman"/>
          <w:b/>
          <w:sz w:val="24"/>
          <w:szCs w:val="24"/>
          <w:lang w:eastAsia="hr-HR"/>
        </w:rPr>
        <w:t>.</w:t>
      </w:r>
    </w:p>
    <w:p w14:paraId="4250D0BD" w14:textId="77777777" w:rsidR="00A37723" w:rsidRPr="000415C3" w:rsidRDefault="00A37723" w:rsidP="00AF61E8">
      <w:pPr>
        <w:jc w:val="center"/>
        <w:textAlignment w:val="baseline"/>
        <w:rPr>
          <w:rFonts w:ascii="Times New Roman" w:eastAsia="Times New Roman" w:hAnsi="Times New Roman" w:cs="Times New Roman"/>
          <w:b/>
          <w:sz w:val="24"/>
          <w:szCs w:val="24"/>
          <w:lang w:eastAsia="hr-HR"/>
        </w:rPr>
      </w:pPr>
    </w:p>
    <w:p w14:paraId="4250D0BE" w14:textId="3485AA7A" w:rsidR="00A37723" w:rsidRPr="000415C3" w:rsidRDefault="00A6444E" w:rsidP="00302193">
      <w:pPr>
        <w:ind w:left="708" w:firstLine="708"/>
        <w:textAlignment w:val="baseline"/>
        <w:rPr>
          <w:rFonts w:ascii="Times New Roman" w:hAnsi="Times New Roman" w:cs="Times New Roman"/>
          <w:sz w:val="24"/>
          <w:szCs w:val="24"/>
        </w:rPr>
      </w:pPr>
      <w:r w:rsidRPr="000415C3">
        <w:rPr>
          <w:rFonts w:ascii="Times New Roman" w:hAnsi="Times New Roman" w:cs="Times New Roman"/>
          <w:sz w:val="24"/>
          <w:szCs w:val="24"/>
        </w:rPr>
        <w:t>U</w:t>
      </w:r>
      <w:r w:rsidR="00A37723" w:rsidRPr="000415C3">
        <w:rPr>
          <w:rFonts w:ascii="Times New Roman" w:hAnsi="Times New Roman" w:cs="Times New Roman"/>
          <w:sz w:val="24"/>
          <w:szCs w:val="24"/>
        </w:rPr>
        <w:t xml:space="preserve"> članku </w:t>
      </w:r>
      <w:r w:rsidR="00372A15" w:rsidRPr="000415C3">
        <w:rPr>
          <w:rFonts w:ascii="Times New Roman" w:hAnsi="Times New Roman" w:cs="Times New Roman"/>
          <w:sz w:val="24"/>
          <w:szCs w:val="24"/>
        </w:rPr>
        <w:t>13</w:t>
      </w:r>
      <w:r w:rsidR="00A37723" w:rsidRPr="000415C3">
        <w:rPr>
          <w:rFonts w:ascii="Times New Roman" w:hAnsi="Times New Roman" w:cs="Times New Roman"/>
          <w:sz w:val="24"/>
          <w:szCs w:val="24"/>
        </w:rPr>
        <w:t xml:space="preserve">. dodaje se </w:t>
      </w:r>
      <w:r w:rsidR="0035520A" w:rsidRPr="000415C3">
        <w:rPr>
          <w:rFonts w:ascii="Times New Roman" w:hAnsi="Times New Roman" w:cs="Times New Roman"/>
          <w:sz w:val="24"/>
          <w:szCs w:val="24"/>
        </w:rPr>
        <w:t xml:space="preserve">novi </w:t>
      </w:r>
      <w:r w:rsidR="00A37723" w:rsidRPr="000415C3">
        <w:rPr>
          <w:rFonts w:ascii="Times New Roman" w:hAnsi="Times New Roman" w:cs="Times New Roman"/>
          <w:sz w:val="24"/>
          <w:szCs w:val="24"/>
        </w:rPr>
        <w:t xml:space="preserve">stavak 1. koji glasi: </w:t>
      </w:r>
    </w:p>
    <w:p w14:paraId="4250D0BF" w14:textId="77777777" w:rsidR="00302193" w:rsidRPr="000415C3" w:rsidRDefault="00302193" w:rsidP="00AF61E8">
      <w:pPr>
        <w:ind w:firstLine="708"/>
        <w:textAlignment w:val="baseline"/>
        <w:rPr>
          <w:rFonts w:ascii="Times New Roman" w:hAnsi="Times New Roman" w:cs="Times New Roman"/>
          <w:sz w:val="24"/>
          <w:szCs w:val="24"/>
        </w:rPr>
      </w:pPr>
    </w:p>
    <w:p w14:paraId="4250D0C0" w14:textId="7C8507CA" w:rsidR="00A37723" w:rsidRPr="000415C3" w:rsidRDefault="00A37723" w:rsidP="00302193">
      <w:pPr>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xml:space="preserve">„(1) Ako </w:t>
      </w:r>
      <w:r w:rsidR="00B75D11" w:rsidRPr="000415C3">
        <w:rPr>
          <w:rFonts w:ascii="Times New Roman" w:eastAsia="Times New Roman" w:hAnsi="Times New Roman" w:cs="Times New Roman"/>
          <w:sz w:val="24"/>
          <w:szCs w:val="24"/>
          <w:lang w:eastAsia="hr-HR"/>
        </w:rPr>
        <w:t xml:space="preserve">podnositelj zahtjeva </w:t>
      </w:r>
      <w:r w:rsidRPr="000415C3">
        <w:rPr>
          <w:rFonts w:ascii="Times New Roman" w:eastAsia="Times New Roman" w:hAnsi="Times New Roman" w:cs="Times New Roman"/>
          <w:sz w:val="24"/>
          <w:szCs w:val="24"/>
          <w:lang w:eastAsia="hr-HR"/>
        </w:rPr>
        <w:t xml:space="preserve">ili član </w:t>
      </w:r>
      <w:r w:rsidR="00B75D11" w:rsidRPr="000415C3">
        <w:rPr>
          <w:rFonts w:ascii="Times New Roman" w:eastAsia="Times New Roman" w:hAnsi="Times New Roman" w:cs="Times New Roman"/>
          <w:sz w:val="24"/>
          <w:szCs w:val="24"/>
          <w:lang w:eastAsia="hr-HR"/>
        </w:rPr>
        <w:t xml:space="preserve">njegova </w:t>
      </w:r>
      <w:r w:rsidR="004A63AB" w:rsidRPr="000415C3">
        <w:rPr>
          <w:rFonts w:ascii="Times New Roman" w:eastAsia="Times New Roman" w:hAnsi="Times New Roman" w:cs="Times New Roman"/>
          <w:sz w:val="24"/>
          <w:szCs w:val="24"/>
          <w:lang w:eastAsia="hr-HR"/>
        </w:rPr>
        <w:t>kućanstva</w:t>
      </w:r>
      <w:r w:rsidR="00D9638A" w:rsidRPr="000415C3">
        <w:rPr>
          <w:rFonts w:ascii="Times New Roman" w:eastAsia="Times New Roman" w:hAnsi="Times New Roman" w:cs="Times New Roman"/>
          <w:sz w:val="24"/>
          <w:szCs w:val="24"/>
          <w:lang w:eastAsia="hr-HR"/>
        </w:rPr>
        <w:t xml:space="preserve"> </w:t>
      </w:r>
      <w:r w:rsidR="000A58C3" w:rsidRPr="000415C3">
        <w:rPr>
          <w:rFonts w:ascii="Times New Roman" w:eastAsia="Times New Roman" w:hAnsi="Times New Roman" w:cs="Times New Roman"/>
          <w:sz w:val="24"/>
          <w:szCs w:val="24"/>
          <w:lang w:eastAsia="hr-HR"/>
        </w:rPr>
        <w:t xml:space="preserve">ima djecu koja </w:t>
      </w:r>
      <w:r w:rsidRPr="000415C3">
        <w:rPr>
          <w:rFonts w:ascii="Times New Roman" w:eastAsia="Times New Roman" w:hAnsi="Times New Roman" w:cs="Times New Roman"/>
          <w:sz w:val="24"/>
          <w:szCs w:val="24"/>
          <w:lang w:eastAsia="hr-HR"/>
        </w:rPr>
        <w:t xml:space="preserve">u </w:t>
      </w:r>
      <w:r w:rsidR="00847C23" w:rsidRPr="000415C3">
        <w:rPr>
          <w:rFonts w:ascii="Times New Roman" w:eastAsia="Times New Roman" w:hAnsi="Times New Roman" w:cs="Times New Roman"/>
          <w:sz w:val="24"/>
          <w:szCs w:val="24"/>
          <w:lang w:eastAsia="hr-HR"/>
        </w:rPr>
        <w:t xml:space="preserve">trenutku </w:t>
      </w:r>
      <w:r w:rsidR="0002236C" w:rsidRPr="000415C3">
        <w:rPr>
          <w:rFonts w:ascii="Times New Roman" w:eastAsia="Times New Roman" w:hAnsi="Times New Roman" w:cs="Times New Roman"/>
          <w:sz w:val="24"/>
          <w:szCs w:val="24"/>
          <w:lang w:eastAsia="hr-HR"/>
        </w:rPr>
        <w:t>zaključenja ugovora o subvencioniran</w:t>
      </w:r>
      <w:r w:rsidR="009A0F56" w:rsidRPr="000415C3">
        <w:rPr>
          <w:rFonts w:ascii="Times New Roman" w:eastAsia="Times New Roman" w:hAnsi="Times New Roman" w:cs="Times New Roman"/>
          <w:sz w:val="24"/>
          <w:szCs w:val="24"/>
          <w:lang w:eastAsia="hr-HR"/>
        </w:rPr>
        <w:t>ju</w:t>
      </w:r>
      <w:r w:rsidR="0046075C" w:rsidRPr="000415C3">
        <w:rPr>
          <w:rFonts w:ascii="Times New Roman" w:eastAsia="Times New Roman" w:hAnsi="Times New Roman" w:cs="Times New Roman"/>
          <w:sz w:val="24"/>
          <w:szCs w:val="24"/>
          <w:lang w:eastAsia="hr-HR"/>
        </w:rPr>
        <w:t xml:space="preserve"> stambenog </w:t>
      </w:r>
      <w:r w:rsidR="00B57970" w:rsidRPr="000415C3">
        <w:rPr>
          <w:rFonts w:ascii="Times New Roman" w:eastAsia="Times New Roman" w:hAnsi="Times New Roman" w:cs="Times New Roman"/>
          <w:sz w:val="24"/>
          <w:szCs w:val="24"/>
          <w:lang w:eastAsia="hr-HR"/>
        </w:rPr>
        <w:t>kredit</w:t>
      </w:r>
      <w:r w:rsidR="00EE4210" w:rsidRPr="000415C3">
        <w:rPr>
          <w:rFonts w:ascii="Times New Roman" w:eastAsia="Times New Roman" w:hAnsi="Times New Roman" w:cs="Times New Roman"/>
          <w:sz w:val="24"/>
          <w:szCs w:val="24"/>
          <w:lang w:eastAsia="hr-HR"/>
        </w:rPr>
        <w:t>a</w:t>
      </w:r>
      <w:r w:rsidR="00B57970" w:rsidRPr="000415C3">
        <w:rPr>
          <w:rFonts w:ascii="Times New Roman" w:eastAsia="Times New Roman" w:hAnsi="Times New Roman" w:cs="Times New Roman"/>
          <w:sz w:val="24"/>
          <w:szCs w:val="24"/>
          <w:lang w:eastAsia="hr-HR"/>
        </w:rPr>
        <w:t xml:space="preserve"> </w:t>
      </w:r>
      <w:r w:rsidR="006C54FE" w:rsidRPr="000415C3">
        <w:rPr>
          <w:rFonts w:ascii="Times New Roman" w:eastAsia="Times New Roman" w:hAnsi="Times New Roman" w:cs="Times New Roman"/>
          <w:sz w:val="24"/>
          <w:szCs w:val="24"/>
          <w:lang w:eastAsia="hr-HR"/>
        </w:rPr>
        <w:t>nisu starija od</w:t>
      </w:r>
      <w:r w:rsidRPr="000415C3">
        <w:rPr>
          <w:rFonts w:ascii="Times New Roman" w:eastAsia="Times New Roman" w:hAnsi="Times New Roman" w:cs="Times New Roman"/>
          <w:sz w:val="24"/>
          <w:szCs w:val="24"/>
          <w:lang w:eastAsia="hr-HR"/>
        </w:rPr>
        <w:t xml:space="preserve"> 18 godina, dodatno se subvencionira kredit za jednu godinu po svakom djetetu što se uređuje ugovorom o subvencioniranju stambenog kredita.“</w:t>
      </w:r>
      <w:r w:rsidR="00897089" w:rsidRPr="000415C3">
        <w:rPr>
          <w:rFonts w:ascii="Times New Roman" w:eastAsia="Times New Roman" w:hAnsi="Times New Roman" w:cs="Times New Roman"/>
          <w:sz w:val="24"/>
          <w:szCs w:val="24"/>
          <w:lang w:eastAsia="hr-HR"/>
        </w:rPr>
        <w:t>.</w:t>
      </w:r>
    </w:p>
    <w:p w14:paraId="4250D0C1" w14:textId="77777777" w:rsidR="002E714D" w:rsidRPr="000415C3" w:rsidRDefault="002E714D" w:rsidP="00AF61E8">
      <w:pPr>
        <w:ind w:firstLine="708"/>
        <w:textAlignment w:val="baseline"/>
        <w:rPr>
          <w:rFonts w:ascii="Times New Roman" w:eastAsia="Times New Roman" w:hAnsi="Times New Roman" w:cs="Times New Roman"/>
          <w:sz w:val="24"/>
          <w:szCs w:val="24"/>
          <w:lang w:eastAsia="hr-HR"/>
        </w:rPr>
      </w:pPr>
    </w:p>
    <w:p w14:paraId="4250D0C2" w14:textId="77777777" w:rsidR="00E1196A" w:rsidRPr="000415C3" w:rsidRDefault="00E258E5" w:rsidP="006E5317">
      <w:pPr>
        <w:ind w:firstLine="1416"/>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U d</w:t>
      </w:r>
      <w:r w:rsidR="00A37723" w:rsidRPr="000415C3">
        <w:rPr>
          <w:rFonts w:ascii="Times New Roman" w:eastAsia="Times New Roman" w:hAnsi="Times New Roman" w:cs="Times New Roman"/>
          <w:sz w:val="24"/>
          <w:szCs w:val="24"/>
          <w:lang w:eastAsia="hr-HR"/>
        </w:rPr>
        <w:t>osadašnj</w:t>
      </w:r>
      <w:r w:rsidRPr="000415C3">
        <w:rPr>
          <w:rFonts w:ascii="Times New Roman" w:eastAsia="Times New Roman" w:hAnsi="Times New Roman" w:cs="Times New Roman"/>
          <w:sz w:val="24"/>
          <w:szCs w:val="24"/>
          <w:lang w:eastAsia="hr-HR"/>
        </w:rPr>
        <w:t>em</w:t>
      </w:r>
      <w:r w:rsidR="00A37723" w:rsidRPr="000415C3">
        <w:rPr>
          <w:rFonts w:ascii="Times New Roman" w:eastAsia="Times New Roman" w:hAnsi="Times New Roman" w:cs="Times New Roman"/>
          <w:sz w:val="24"/>
          <w:szCs w:val="24"/>
          <w:lang w:eastAsia="hr-HR"/>
        </w:rPr>
        <w:t xml:space="preserve"> </w:t>
      </w:r>
      <w:r w:rsidR="001D6109" w:rsidRPr="000415C3">
        <w:rPr>
          <w:rFonts w:ascii="Times New Roman" w:eastAsia="Times New Roman" w:hAnsi="Times New Roman" w:cs="Times New Roman"/>
          <w:sz w:val="24"/>
          <w:szCs w:val="24"/>
          <w:lang w:eastAsia="hr-HR"/>
        </w:rPr>
        <w:t>stav</w:t>
      </w:r>
      <w:r w:rsidRPr="000415C3">
        <w:rPr>
          <w:rFonts w:ascii="Times New Roman" w:eastAsia="Times New Roman" w:hAnsi="Times New Roman" w:cs="Times New Roman"/>
          <w:sz w:val="24"/>
          <w:szCs w:val="24"/>
          <w:lang w:eastAsia="hr-HR"/>
        </w:rPr>
        <w:t>ku</w:t>
      </w:r>
      <w:r w:rsidR="001D6109" w:rsidRPr="000415C3">
        <w:rPr>
          <w:rFonts w:ascii="Times New Roman" w:eastAsia="Times New Roman" w:hAnsi="Times New Roman" w:cs="Times New Roman"/>
          <w:sz w:val="24"/>
          <w:szCs w:val="24"/>
          <w:lang w:eastAsia="hr-HR"/>
        </w:rPr>
        <w:t xml:space="preserve"> 1. </w:t>
      </w:r>
      <w:r w:rsidRPr="000415C3">
        <w:rPr>
          <w:rFonts w:ascii="Times New Roman" w:eastAsia="Times New Roman" w:hAnsi="Times New Roman" w:cs="Times New Roman"/>
          <w:sz w:val="24"/>
          <w:szCs w:val="24"/>
          <w:lang w:eastAsia="hr-HR"/>
        </w:rPr>
        <w:t xml:space="preserve">koji </w:t>
      </w:r>
      <w:r w:rsidR="001D6109" w:rsidRPr="000415C3">
        <w:rPr>
          <w:rFonts w:ascii="Times New Roman" w:eastAsia="Times New Roman" w:hAnsi="Times New Roman" w:cs="Times New Roman"/>
          <w:sz w:val="24"/>
          <w:szCs w:val="24"/>
          <w:lang w:eastAsia="hr-HR"/>
        </w:rPr>
        <w:t xml:space="preserve">postaje </w:t>
      </w:r>
      <w:r w:rsidR="00A37723" w:rsidRPr="000415C3">
        <w:rPr>
          <w:rFonts w:ascii="Times New Roman" w:eastAsia="Times New Roman" w:hAnsi="Times New Roman" w:cs="Times New Roman"/>
          <w:sz w:val="24"/>
          <w:szCs w:val="24"/>
          <w:lang w:eastAsia="hr-HR"/>
        </w:rPr>
        <w:t>stavak 2.</w:t>
      </w:r>
      <w:r w:rsidRPr="000415C3">
        <w:rPr>
          <w:rFonts w:ascii="Times New Roman" w:eastAsia="Times New Roman" w:hAnsi="Times New Roman" w:cs="Times New Roman"/>
          <w:sz w:val="24"/>
          <w:szCs w:val="24"/>
          <w:lang w:eastAsia="hr-HR"/>
        </w:rPr>
        <w:t xml:space="preserve"> </w:t>
      </w:r>
      <w:r w:rsidR="00C04146" w:rsidRPr="000415C3">
        <w:rPr>
          <w:rFonts w:ascii="Times New Roman" w:eastAsia="Times New Roman" w:hAnsi="Times New Roman" w:cs="Times New Roman"/>
          <w:sz w:val="24"/>
          <w:szCs w:val="24"/>
          <w:lang w:eastAsia="hr-HR"/>
        </w:rPr>
        <w:t>ispred riječi: „Ako</w:t>
      </w:r>
      <w:r w:rsidR="00DD2E8C" w:rsidRPr="000415C3">
        <w:rPr>
          <w:rFonts w:ascii="Times New Roman" w:eastAsia="Times New Roman" w:hAnsi="Times New Roman" w:cs="Times New Roman"/>
          <w:sz w:val="24"/>
          <w:szCs w:val="24"/>
          <w:lang w:eastAsia="hr-HR"/>
        </w:rPr>
        <w:t xml:space="preserve">“ </w:t>
      </w:r>
      <w:r w:rsidR="0035520A" w:rsidRPr="000415C3">
        <w:rPr>
          <w:rFonts w:ascii="Times New Roman" w:eastAsia="Times New Roman" w:hAnsi="Times New Roman" w:cs="Times New Roman"/>
          <w:sz w:val="24"/>
          <w:szCs w:val="24"/>
          <w:lang w:eastAsia="hr-HR"/>
        </w:rPr>
        <w:t>dodaje se oznaka stavka</w:t>
      </w:r>
      <w:r w:rsidR="002E714D" w:rsidRPr="000415C3">
        <w:rPr>
          <w:rFonts w:ascii="Times New Roman" w:eastAsia="Times New Roman" w:hAnsi="Times New Roman" w:cs="Times New Roman"/>
          <w:sz w:val="24"/>
          <w:szCs w:val="24"/>
          <w:lang w:eastAsia="hr-HR"/>
        </w:rPr>
        <w:t>:</w:t>
      </w:r>
      <w:r w:rsidR="0035520A" w:rsidRPr="000415C3">
        <w:rPr>
          <w:rFonts w:ascii="Times New Roman" w:eastAsia="Times New Roman" w:hAnsi="Times New Roman" w:cs="Times New Roman"/>
          <w:sz w:val="24"/>
          <w:szCs w:val="24"/>
          <w:lang w:eastAsia="hr-HR"/>
        </w:rPr>
        <w:t xml:space="preserve"> „(2)“, a </w:t>
      </w:r>
      <w:r w:rsidR="00E1196A" w:rsidRPr="000415C3">
        <w:rPr>
          <w:rFonts w:ascii="Times New Roman" w:eastAsia="Times New Roman" w:hAnsi="Times New Roman" w:cs="Times New Roman"/>
          <w:sz w:val="24"/>
          <w:szCs w:val="24"/>
          <w:lang w:eastAsia="hr-HR"/>
        </w:rPr>
        <w:t>riječ: „obitelj“</w:t>
      </w:r>
      <w:r w:rsidR="002439EA" w:rsidRPr="000415C3">
        <w:rPr>
          <w:rFonts w:ascii="Times New Roman" w:eastAsia="Times New Roman" w:hAnsi="Times New Roman" w:cs="Times New Roman"/>
          <w:sz w:val="24"/>
          <w:szCs w:val="24"/>
          <w:lang w:eastAsia="hr-HR"/>
        </w:rPr>
        <w:t xml:space="preserve"> zamjenjuje se riječju:</w:t>
      </w:r>
      <w:r w:rsidR="001E77D4" w:rsidRPr="000415C3">
        <w:rPr>
          <w:rFonts w:ascii="Times New Roman" w:eastAsia="Times New Roman" w:hAnsi="Times New Roman" w:cs="Times New Roman"/>
          <w:sz w:val="24"/>
          <w:szCs w:val="24"/>
          <w:lang w:eastAsia="hr-HR"/>
        </w:rPr>
        <w:t xml:space="preserve"> </w:t>
      </w:r>
      <w:r w:rsidR="002439EA" w:rsidRPr="000415C3">
        <w:rPr>
          <w:rFonts w:ascii="Times New Roman" w:eastAsia="Times New Roman" w:hAnsi="Times New Roman" w:cs="Times New Roman"/>
          <w:sz w:val="24"/>
          <w:szCs w:val="24"/>
          <w:lang w:eastAsia="hr-HR"/>
        </w:rPr>
        <w:t>“kućans</w:t>
      </w:r>
      <w:r w:rsidR="001E77D4" w:rsidRPr="000415C3">
        <w:rPr>
          <w:rFonts w:ascii="Times New Roman" w:eastAsia="Times New Roman" w:hAnsi="Times New Roman" w:cs="Times New Roman"/>
          <w:sz w:val="24"/>
          <w:szCs w:val="24"/>
          <w:lang w:eastAsia="hr-HR"/>
        </w:rPr>
        <w:t>tvo“.</w:t>
      </w:r>
    </w:p>
    <w:p w14:paraId="4250D0C3" w14:textId="77777777" w:rsidR="00A37723" w:rsidRPr="000415C3" w:rsidRDefault="00A37723" w:rsidP="00AF61E8">
      <w:pPr>
        <w:textAlignment w:val="baseline"/>
        <w:rPr>
          <w:rFonts w:ascii="Times New Roman" w:eastAsia="Times New Roman" w:hAnsi="Times New Roman" w:cs="Times New Roman"/>
          <w:strike/>
          <w:sz w:val="24"/>
          <w:szCs w:val="24"/>
          <w:lang w:eastAsia="hr-HR"/>
        </w:rPr>
      </w:pPr>
    </w:p>
    <w:p w14:paraId="4250D0C4" w14:textId="77777777" w:rsidR="00A37723" w:rsidRPr="000415C3" w:rsidRDefault="00A37723"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 xml:space="preserve">Članak </w:t>
      </w:r>
      <w:r w:rsidR="008E2358" w:rsidRPr="000415C3">
        <w:rPr>
          <w:rFonts w:ascii="Times New Roman" w:eastAsia="Times New Roman" w:hAnsi="Times New Roman" w:cs="Times New Roman"/>
          <w:b/>
          <w:sz w:val="24"/>
          <w:szCs w:val="24"/>
          <w:lang w:eastAsia="hr-HR"/>
        </w:rPr>
        <w:t>3</w:t>
      </w:r>
      <w:r w:rsidRPr="000415C3">
        <w:rPr>
          <w:rFonts w:ascii="Times New Roman" w:eastAsia="Times New Roman" w:hAnsi="Times New Roman" w:cs="Times New Roman"/>
          <w:b/>
          <w:sz w:val="24"/>
          <w:szCs w:val="24"/>
          <w:lang w:eastAsia="hr-HR"/>
        </w:rPr>
        <w:t>.</w:t>
      </w:r>
    </w:p>
    <w:p w14:paraId="4250D0C5" w14:textId="77777777" w:rsidR="00A37723" w:rsidRPr="000415C3" w:rsidRDefault="00A37723" w:rsidP="00AF61E8">
      <w:pPr>
        <w:jc w:val="center"/>
        <w:textAlignment w:val="baseline"/>
        <w:rPr>
          <w:rFonts w:ascii="Times New Roman" w:eastAsia="Times New Roman" w:hAnsi="Times New Roman" w:cs="Times New Roman"/>
          <w:b/>
          <w:sz w:val="24"/>
          <w:szCs w:val="24"/>
          <w:lang w:eastAsia="hr-HR"/>
        </w:rPr>
      </w:pPr>
    </w:p>
    <w:p w14:paraId="4250D0C6" w14:textId="77777777" w:rsidR="00A37723" w:rsidRPr="000415C3" w:rsidRDefault="00A37723" w:rsidP="006E5317">
      <w:pPr>
        <w:ind w:left="708" w:firstLine="708"/>
        <w:textAlignment w:val="baseline"/>
        <w:rPr>
          <w:rFonts w:ascii="Times New Roman" w:eastAsia="Times New Roman" w:hAnsi="Times New Roman" w:cs="Times New Roman"/>
          <w:sz w:val="24"/>
          <w:szCs w:val="24"/>
          <w:lang w:eastAsia="hr-HR"/>
        </w:rPr>
      </w:pPr>
      <w:bookmarkStart w:id="1" w:name="_Hlk536089612"/>
      <w:r w:rsidRPr="000415C3">
        <w:rPr>
          <w:rFonts w:ascii="Times New Roman" w:eastAsia="Times New Roman" w:hAnsi="Times New Roman" w:cs="Times New Roman"/>
          <w:sz w:val="24"/>
          <w:szCs w:val="24"/>
          <w:lang w:eastAsia="hr-HR"/>
        </w:rPr>
        <w:t>U članku</w:t>
      </w:r>
      <w:r w:rsidR="006E5317" w:rsidRPr="000415C3">
        <w:rPr>
          <w:rFonts w:ascii="Times New Roman" w:eastAsia="Times New Roman" w:hAnsi="Times New Roman" w:cs="Times New Roman"/>
          <w:sz w:val="24"/>
          <w:szCs w:val="24"/>
          <w:lang w:eastAsia="hr-HR"/>
        </w:rPr>
        <w:t xml:space="preserve"> 15. stavku 3. iza podstavka 1.</w:t>
      </w:r>
      <w:r w:rsidRPr="000415C3">
        <w:rPr>
          <w:rFonts w:ascii="Times New Roman" w:eastAsia="Times New Roman" w:hAnsi="Times New Roman" w:cs="Times New Roman"/>
          <w:sz w:val="24"/>
          <w:szCs w:val="24"/>
          <w:lang w:eastAsia="hr-HR"/>
        </w:rPr>
        <w:t xml:space="preserve"> dodaje se novi podstavak 2. koji glasi:</w:t>
      </w:r>
    </w:p>
    <w:p w14:paraId="4250D0C7" w14:textId="77777777" w:rsidR="006E5317" w:rsidRPr="000415C3" w:rsidRDefault="006E5317" w:rsidP="006E5317">
      <w:pPr>
        <w:ind w:left="708" w:firstLine="708"/>
        <w:textAlignment w:val="baseline"/>
        <w:rPr>
          <w:rFonts w:ascii="Times New Roman" w:eastAsia="Times New Roman" w:hAnsi="Times New Roman" w:cs="Times New Roman"/>
          <w:sz w:val="24"/>
          <w:szCs w:val="24"/>
          <w:lang w:eastAsia="hr-HR"/>
        </w:rPr>
      </w:pPr>
    </w:p>
    <w:p w14:paraId="4250D0C8" w14:textId="77777777" w:rsidR="00A37723" w:rsidRPr="000415C3" w:rsidRDefault="00A37723" w:rsidP="00AF61E8">
      <w:pPr>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presliku rodnog lista za maloljetno dijete“.</w:t>
      </w:r>
    </w:p>
    <w:p w14:paraId="4250D0C9" w14:textId="77777777" w:rsidR="00E43F87" w:rsidRPr="000415C3" w:rsidRDefault="00E43F87" w:rsidP="00AF61E8">
      <w:pPr>
        <w:textAlignment w:val="baseline"/>
        <w:rPr>
          <w:rFonts w:ascii="Times New Roman" w:eastAsia="Times New Roman" w:hAnsi="Times New Roman" w:cs="Times New Roman"/>
          <w:sz w:val="24"/>
          <w:szCs w:val="24"/>
          <w:lang w:eastAsia="hr-HR"/>
        </w:rPr>
      </w:pPr>
    </w:p>
    <w:p w14:paraId="4250D0CA" w14:textId="77777777" w:rsidR="00A37723" w:rsidRPr="000415C3" w:rsidRDefault="00A37723" w:rsidP="006E5317">
      <w:pPr>
        <w:ind w:left="708" w:firstLine="708"/>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Dosadašnji podstavci 2.</w:t>
      </w:r>
      <w:r w:rsidR="006E5317" w:rsidRPr="000415C3">
        <w:rPr>
          <w:rFonts w:ascii="Times New Roman" w:eastAsia="Times New Roman" w:hAnsi="Times New Roman" w:cs="Times New Roman"/>
          <w:sz w:val="24"/>
          <w:szCs w:val="24"/>
          <w:lang w:eastAsia="hr-HR"/>
        </w:rPr>
        <w:t xml:space="preserve"> do </w:t>
      </w:r>
      <w:r w:rsidRPr="000415C3">
        <w:rPr>
          <w:rFonts w:ascii="Times New Roman" w:eastAsia="Times New Roman" w:hAnsi="Times New Roman" w:cs="Times New Roman"/>
          <w:sz w:val="24"/>
          <w:szCs w:val="24"/>
          <w:lang w:eastAsia="hr-HR"/>
        </w:rPr>
        <w:t>7. postaju podstavci 3.</w:t>
      </w:r>
      <w:r w:rsidR="006E5317" w:rsidRPr="000415C3">
        <w:rPr>
          <w:rFonts w:ascii="Times New Roman" w:eastAsia="Times New Roman" w:hAnsi="Times New Roman" w:cs="Times New Roman"/>
          <w:sz w:val="24"/>
          <w:szCs w:val="24"/>
          <w:lang w:eastAsia="hr-HR"/>
        </w:rPr>
        <w:t xml:space="preserve"> do</w:t>
      </w:r>
      <w:r w:rsidRPr="000415C3">
        <w:rPr>
          <w:rFonts w:ascii="Times New Roman" w:eastAsia="Times New Roman" w:hAnsi="Times New Roman" w:cs="Times New Roman"/>
          <w:sz w:val="24"/>
          <w:szCs w:val="24"/>
          <w:lang w:eastAsia="hr-HR"/>
        </w:rPr>
        <w:t xml:space="preserve"> 8.</w:t>
      </w:r>
    </w:p>
    <w:p w14:paraId="4250D0CB" w14:textId="77777777" w:rsidR="000A0A20" w:rsidRPr="000415C3" w:rsidRDefault="000A0A20" w:rsidP="00AF61E8">
      <w:pPr>
        <w:ind w:firstLine="708"/>
        <w:textAlignment w:val="baseline"/>
        <w:rPr>
          <w:rFonts w:ascii="Times New Roman" w:eastAsia="Times New Roman" w:hAnsi="Times New Roman" w:cs="Times New Roman"/>
          <w:sz w:val="24"/>
          <w:szCs w:val="24"/>
          <w:lang w:eastAsia="hr-HR"/>
        </w:rPr>
      </w:pPr>
    </w:p>
    <w:bookmarkEnd w:id="1"/>
    <w:p w14:paraId="4250D0CC" w14:textId="77777777" w:rsidR="00A37723" w:rsidRPr="000415C3" w:rsidRDefault="00A37723" w:rsidP="006E5317">
      <w:pPr>
        <w:ind w:left="708" w:firstLine="708"/>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U stavku 4. iza podstavka 1.</w:t>
      </w:r>
      <w:r w:rsidR="000464FD" w:rsidRPr="000415C3">
        <w:rPr>
          <w:rFonts w:ascii="Times New Roman" w:eastAsia="Times New Roman" w:hAnsi="Times New Roman" w:cs="Times New Roman"/>
          <w:sz w:val="24"/>
          <w:szCs w:val="24"/>
          <w:lang w:eastAsia="hr-HR"/>
        </w:rPr>
        <w:t xml:space="preserve"> </w:t>
      </w:r>
      <w:r w:rsidRPr="000415C3">
        <w:rPr>
          <w:rFonts w:ascii="Times New Roman" w:eastAsia="Times New Roman" w:hAnsi="Times New Roman" w:cs="Times New Roman"/>
          <w:sz w:val="24"/>
          <w:szCs w:val="24"/>
          <w:lang w:eastAsia="hr-HR"/>
        </w:rPr>
        <w:t>dodaje se novi podstavak 2. koji glasi:</w:t>
      </w:r>
    </w:p>
    <w:p w14:paraId="4250D0CD" w14:textId="77777777" w:rsidR="006E5317" w:rsidRPr="000415C3" w:rsidRDefault="006E5317" w:rsidP="006E5317">
      <w:pPr>
        <w:ind w:left="708" w:firstLine="708"/>
        <w:textAlignment w:val="baseline"/>
        <w:rPr>
          <w:rFonts w:ascii="Times New Roman" w:eastAsia="Times New Roman" w:hAnsi="Times New Roman" w:cs="Times New Roman"/>
          <w:sz w:val="24"/>
          <w:szCs w:val="24"/>
          <w:lang w:eastAsia="hr-HR"/>
        </w:rPr>
      </w:pPr>
    </w:p>
    <w:p w14:paraId="4250D0CE" w14:textId="77777777" w:rsidR="00A37723" w:rsidRPr="000415C3" w:rsidRDefault="00A37723" w:rsidP="00AF61E8">
      <w:pPr>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presliku rodnog lista za maloljetno dijete“.</w:t>
      </w:r>
    </w:p>
    <w:p w14:paraId="4250D0CF" w14:textId="77777777" w:rsidR="000A0A20" w:rsidRPr="000415C3" w:rsidRDefault="000A0A20" w:rsidP="00AF61E8">
      <w:pPr>
        <w:textAlignment w:val="baseline"/>
        <w:rPr>
          <w:rFonts w:ascii="Times New Roman" w:eastAsia="Times New Roman" w:hAnsi="Times New Roman" w:cs="Times New Roman"/>
          <w:sz w:val="24"/>
          <w:szCs w:val="24"/>
          <w:lang w:eastAsia="hr-HR"/>
        </w:rPr>
      </w:pPr>
    </w:p>
    <w:p w14:paraId="4250D0D0" w14:textId="77777777" w:rsidR="00A37723" w:rsidRPr="000415C3" w:rsidRDefault="00A37723" w:rsidP="006E5317">
      <w:pPr>
        <w:ind w:left="708" w:firstLine="708"/>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Dosadašnji podstavci 2.</w:t>
      </w:r>
      <w:r w:rsidR="00841A3F" w:rsidRPr="000415C3">
        <w:rPr>
          <w:rFonts w:ascii="Times New Roman" w:eastAsia="Times New Roman" w:hAnsi="Times New Roman" w:cs="Times New Roman"/>
          <w:sz w:val="24"/>
          <w:szCs w:val="24"/>
          <w:lang w:eastAsia="hr-HR"/>
        </w:rPr>
        <w:t xml:space="preserve"> do</w:t>
      </w:r>
      <w:r w:rsidRPr="000415C3">
        <w:rPr>
          <w:rFonts w:ascii="Times New Roman" w:eastAsia="Times New Roman" w:hAnsi="Times New Roman" w:cs="Times New Roman"/>
          <w:sz w:val="24"/>
          <w:szCs w:val="24"/>
          <w:lang w:eastAsia="hr-HR"/>
        </w:rPr>
        <w:t xml:space="preserve"> 7. postaju podstavci 3.</w:t>
      </w:r>
      <w:r w:rsidR="00841A3F" w:rsidRPr="000415C3">
        <w:rPr>
          <w:rFonts w:ascii="Times New Roman" w:eastAsia="Times New Roman" w:hAnsi="Times New Roman" w:cs="Times New Roman"/>
          <w:sz w:val="24"/>
          <w:szCs w:val="24"/>
          <w:lang w:eastAsia="hr-HR"/>
        </w:rPr>
        <w:t xml:space="preserve"> do</w:t>
      </w:r>
      <w:r w:rsidRPr="000415C3">
        <w:rPr>
          <w:rFonts w:ascii="Times New Roman" w:eastAsia="Times New Roman" w:hAnsi="Times New Roman" w:cs="Times New Roman"/>
          <w:sz w:val="24"/>
          <w:szCs w:val="24"/>
          <w:lang w:eastAsia="hr-HR"/>
        </w:rPr>
        <w:t xml:space="preserve"> 8.</w:t>
      </w:r>
    </w:p>
    <w:p w14:paraId="4250D0D1" w14:textId="77777777" w:rsidR="00A37723" w:rsidRPr="000415C3" w:rsidRDefault="00A37723" w:rsidP="00AF61E8">
      <w:pPr>
        <w:textAlignment w:val="baseline"/>
        <w:rPr>
          <w:rFonts w:ascii="Times New Roman" w:eastAsia="Times New Roman" w:hAnsi="Times New Roman" w:cs="Times New Roman"/>
          <w:sz w:val="24"/>
          <w:szCs w:val="24"/>
          <w:lang w:eastAsia="hr-HR"/>
        </w:rPr>
      </w:pPr>
    </w:p>
    <w:p w14:paraId="4250D0D2" w14:textId="77777777" w:rsidR="004A69FD" w:rsidRPr="000415C3" w:rsidRDefault="004A69FD"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4.</w:t>
      </w:r>
    </w:p>
    <w:p w14:paraId="4250D0D3" w14:textId="77777777" w:rsidR="004A69FD" w:rsidRPr="000415C3" w:rsidRDefault="004A69FD" w:rsidP="00AF61E8">
      <w:pPr>
        <w:jc w:val="center"/>
        <w:textAlignment w:val="baseline"/>
        <w:rPr>
          <w:rFonts w:ascii="Times New Roman" w:eastAsia="Times New Roman" w:hAnsi="Times New Roman" w:cs="Times New Roman"/>
          <w:sz w:val="24"/>
          <w:szCs w:val="24"/>
          <w:lang w:eastAsia="hr-HR"/>
        </w:rPr>
      </w:pPr>
    </w:p>
    <w:p w14:paraId="4250D0D4" w14:textId="77777777" w:rsidR="004A69FD" w:rsidRPr="000415C3" w:rsidRDefault="004A69FD" w:rsidP="006E5317">
      <w:pPr>
        <w:ind w:firstLine="1417"/>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U članku 16. stavku 2. riječi: „</w:t>
      </w:r>
      <w:r w:rsidRPr="000415C3">
        <w:rPr>
          <w:rFonts w:ascii="Times New Roman" w:hAnsi="Times New Roman" w:cs="Times New Roman"/>
          <w:sz w:val="24"/>
          <w:szCs w:val="24"/>
        </w:rPr>
        <w:t>stavaka 2. i 3.</w:t>
      </w:r>
      <w:r w:rsidRPr="000415C3">
        <w:rPr>
          <w:rFonts w:ascii="Times New Roman" w:eastAsia="Times New Roman" w:hAnsi="Times New Roman" w:cs="Times New Roman"/>
          <w:sz w:val="24"/>
          <w:szCs w:val="24"/>
          <w:lang w:eastAsia="hr-HR"/>
        </w:rPr>
        <w:t>“ zamjenjuju se riječima: „</w:t>
      </w:r>
      <w:r w:rsidRPr="000415C3">
        <w:rPr>
          <w:rFonts w:ascii="Times New Roman" w:hAnsi="Times New Roman" w:cs="Times New Roman"/>
          <w:sz w:val="24"/>
          <w:szCs w:val="24"/>
        </w:rPr>
        <w:t>stavaka 2., 3. i 4.“.</w:t>
      </w:r>
    </w:p>
    <w:p w14:paraId="4250D0D5" w14:textId="77777777" w:rsidR="007C541F" w:rsidRPr="000415C3" w:rsidRDefault="007C541F" w:rsidP="00AF61E8">
      <w:pPr>
        <w:textAlignment w:val="baseline"/>
        <w:rPr>
          <w:rFonts w:ascii="Times New Roman" w:eastAsia="Times New Roman" w:hAnsi="Times New Roman" w:cs="Times New Roman"/>
          <w:sz w:val="24"/>
          <w:szCs w:val="24"/>
          <w:lang w:eastAsia="hr-HR"/>
        </w:rPr>
      </w:pPr>
    </w:p>
    <w:p w14:paraId="4250D0D6" w14:textId="77777777" w:rsidR="007C541F" w:rsidRPr="000415C3" w:rsidRDefault="007C541F"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5.</w:t>
      </w:r>
    </w:p>
    <w:p w14:paraId="4250D0D7" w14:textId="77777777" w:rsidR="007C541F" w:rsidRPr="000415C3" w:rsidRDefault="007C541F" w:rsidP="00AF61E8">
      <w:pPr>
        <w:jc w:val="center"/>
        <w:textAlignment w:val="baseline"/>
        <w:rPr>
          <w:rFonts w:ascii="Times New Roman" w:eastAsia="Times New Roman" w:hAnsi="Times New Roman" w:cs="Times New Roman"/>
          <w:sz w:val="24"/>
          <w:szCs w:val="24"/>
          <w:lang w:eastAsia="hr-HR"/>
        </w:rPr>
      </w:pPr>
    </w:p>
    <w:p w14:paraId="4250D0D8" w14:textId="77777777" w:rsidR="007C541F" w:rsidRPr="000415C3" w:rsidRDefault="007C541F" w:rsidP="006E5317">
      <w:pPr>
        <w:ind w:firstLine="1417"/>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U članku 18. stavku 3. riječi: „</w:t>
      </w:r>
      <w:r w:rsidRPr="000415C3">
        <w:rPr>
          <w:rFonts w:ascii="Times New Roman" w:hAnsi="Times New Roman" w:cs="Times New Roman"/>
          <w:sz w:val="24"/>
          <w:szCs w:val="24"/>
        </w:rPr>
        <w:t>stavcima 2. i 3.</w:t>
      </w:r>
      <w:r w:rsidRPr="000415C3">
        <w:rPr>
          <w:rFonts w:ascii="Times New Roman" w:eastAsia="Times New Roman" w:hAnsi="Times New Roman" w:cs="Times New Roman"/>
          <w:sz w:val="24"/>
          <w:szCs w:val="24"/>
          <w:lang w:eastAsia="hr-HR"/>
        </w:rPr>
        <w:t>“ zamjenjuju se riječima: „</w:t>
      </w:r>
      <w:r w:rsidRPr="000415C3">
        <w:rPr>
          <w:rFonts w:ascii="Times New Roman" w:hAnsi="Times New Roman" w:cs="Times New Roman"/>
          <w:sz w:val="24"/>
          <w:szCs w:val="24"/>
        </w:rPr>
        <w:t>stavcima 2., 3. i 4.“.</w:t>
      </w:r>
    </w:p>
    <w:p w14:paraId="4250D0D9" w14:textId="77777777" w:rsidR="007C541F" w:rsidRPr="000415C3" w:rsidRDefault="007C541F" w:rsidP="00AF61E8">
      <w:pPr>
        <w:textAlignment w:val="baseline"/>
        <w:rPr>
          <w:rFonts w:ascii="Times New Roman" w:eastAsia="Times New Roman" w:hAnsi="Times New Roman" w:cs="Times New Roman"/>
          <w:sz w:val="24"/>
          <w:szCs w:val="24"/>
          <w:lang w:eastAsia="hr-HR"/>
        </w:rPr>
      </w:pPr>
    </w:p>
    <w:p w14:paraId="3F299873" w14:textId="3D025894" w:rsidR="005C35DC" w:rsidRPr="000415C3" w:rsidRDefault="005C35DC" w:rsidP="005C35DC">
      <w:pPr>
        <w:jc w:val="center"/>
        <w:rPr>
          <w:rFonts w:ascii="Times New Roman" w:eastAsia="Times New Roman" w:hAnsi="Times New Roman" w:cs="Times New Roman"/>
          <w:b/>
          <w:bCs/>
          <w:sz w:val="24"/>
          <w:szCs w:val="24"/>
          <w:lang w:eastAsia="hr-HR"/>
        </w:rPr>
      </w:pPr>
      <w:r w:rsidRPr="000415C3">
        <w:rPr>
          <w:rFonts w:ascii="Times New Roman" w:eastAsia="Times New Roman" w:hAnsi="Times New Roman" w:cs="Times New Roman"/>
          <w:b/>
          <w:bCs/>
          <w:sz w:val="24"/>
          <w:szCs w:val="24"/>
          <w:lang w:eastAsia="hr-HR"/>
        </w:rPr>
        <w:t>PRIJELAZN</w:t>
      </w:r>
      <w:r w:rsidR="007D74E1" w:rsidRPr="000415C3">
        <w:rPr>
          <w:rFonts w:ascii="Times New Roman" w:eastAsia="Times New Roman" w:hAnsi="Times New Roman" w:cs="Times New Roman"/>
          <w:b/>
          <w:bCs/>
          <w:sz w:val="24"/>
          <w:szCs w:val="24"/>
          <w:lang w:eastAsia="hr-HR"/>
        </w:rPr>
        <w:t>A</w:t>
      </w:r>
      <w:r w:rsidRPr="000415C3">
        <w:rPr>
          <w:rFonts w:ascii="Times New Roman" w:eastAsia="Times New Roman" w:hAnsi="Times New Roman" w:cs="Times New Roman"/>
          <w:b/>
          <w:bCs/>
          <w:sz w:val="24"/>
          <w:szCs w:val="24"/>
          <w:lang w:eastAsia="hr-HR"/>
        </w:rPr>
        <w:t xml:space="preserve"> I ZAVRŠNA ODREDBA</w:t>
      </w:r>
    </w:p>
    <w:p w14:paraId="39CA3B42" w14:textId="77777777" w:rsidR="005C35DC" w:rsidRPr="000415C3" w:rsidRDefault="005C35DC" w:rsidP="005C35DC">
      <w:pPr>
        <w:jc w:val="center"/>
        <w:rPr>
          <w:rFonts w:ascii="Times New Roman" w:eastAsia="Calibri" w:hAnsi="Times New Roman" w:cs="Times New Roman"/>
          <w:b/>
          <w:sz w:val="24"/>
          <w:szCs w:val="24"/>
        </w:rPr>
      </w:pPr>
    </w:p>
    <w:p w14:paraId="1E5037C2" w14:textId="1BF5EC24" w:rsidR="005C35DC" w:rsidRPr="000415C3" w:rsidRDefault="005C35DC" w:rsidP="005C35DC">
      <w:pPr>
        <w:jc w:val="center"/>
        <w:rPr>
          <w:rFonts w:ascii="Times New Roman" w:eastAsia="Calibri" w:hAnsi="Times New Roman" w:cs="Times New Roman"/>
          <w:b/>
          <w:sz w:val="24"/>
          <w:szCs w:val="24"/>
        </w:rPr>
      </w:pPr>
      <w:r w:rsidRPr="000415C3">
        <w:rPr>
          <w:rFonts w:ascii="Times New Roman" w:eastAsia="Calibri" w:hAnsi="Times New Roman" w:cs="Times New Roman"/>
          <w:b/>
          <w:sz w:val="24"/>
          <w:szCs w:val="24"/>
        </w:rPr>
        <w:t>Članak 6.</w:t>
      </w:r>
    </w:p>
    <w:p w14:paraId="0677CCB8" w14:textId="77777777" w:rsidR="005C35DC" w:rsidRPr="000415C3" w:rsidRDefault="005C35DC" w:rsidP="005C35DC">
      <w:pPr>
        <w:ind w:firstLine="709"/>
        <w:rPr>
          <w:rFonts w:ascii="Times New Roman" w:eastAsia="Times New Roman" w:hAnsi="Times New Roman" w:cs="Times New Roman"/>
          <w:bCs/>
          <w:sz w:val="24"/>
          <w:szCs w:val="24"/>
          <w:lang w:eastAsia="hr-HR"/>
        </w:rPr>
      </w:pPr>
    </w:p>
    <w:p w14:paraId="4CE31857" w14:textId="317A2D42" w:rsidR="005C35DC" w:rsidRPr="000415C3" w:rsidRDefault="005C35DC" w:rsidP="007D74E1">
      <w:pPr>
        <w:ind w:firstLine="1418"/>
        <w:textAlignment w:val="baseline"/>
        <w:rPr>
          <w:rFonts w:ascii="Times New Roman" w:hAnsi="Times New Roman"/>
          <w:sz w:val="24"/>
          <w:szCs w:val="24"/>
        </w:rPr>
      </w:pPr>
      <w:r w:rsidRPr="000415C3">
        <w:rPr>
          <w:rFonts w:ascii="Times New Roman" w:hAnsi="Times New Roman"/>
          <w:sz w:val="24"/>
          <w:szCs w:val="24"/>
        </w:rPr>
        <w:t>Postupci koji su započeti prema odredbama Zakona o subvencioniranju stambenih kredita („Narodne novine“, broj 65/17 i 61/18) a nisu dovršeni do dana stupanja na snagu ovoga Zakona, dovršit će se prema odredbama toga Zakona.</w:t>
      </w:r>
    </w:p>
    <w:p w14:paraId="372705E2" w14:textId="77777777" w:rsidR="005C35DC" w:rsidRPr="000415C3" w:rsidRDefault="005C35DC" w:rsidP="007D74E1">
      <w:pPr>
        <w:textAlignment w:val="baseline"/>
        <w:rPr>
          <w:rFonts w:ascii="Times New Roman" w:eastAsia="Times New Roman" w:hAnsi="Times New Roman" w:cs="Times New Roman"/>
          <w:b/>
          <w:sz w:val="24"/>
          <w:szCs w:val="24"/>
          <w:lang w:eastAsia="hr-HR"/>
        </w:rPr>
      </w:pPr>
    </w:p>
    <w:p w14:paraId="4250D0DA" w14:textId="1688C8CC" w:rsidR="00A37723" w:rsidRPr="000415C3" w:rsidRDefault="00A37723" w:rsidP="00AF61E8">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 xml:space="preserve">Članak </w:t>
      </w:r>
      <w:r w:rsidR="005C35DC" w:rsidRPr="000415C3">
        <w:rPr>
          <w:rFonts w:ascii="Times New Roman" w:eastAsia="Times New Roman" w:hAnsi="Times New Roman" w:cs="Times New Roman"/>
          <w:b/>
          <w:sz w:val="24"/>
          <w:szCs w:val="24"/>
          <w:lang w:eastAsia="hr-HR"/>
        </w:rPr>
        <w:t>7</w:t>
      </w:r>
      <w:r w:rsidRPr="000415C3">
        <w:rPr>
          <w:rFonts w:ascii="Times New Roman" w:eastAsia="Times New Roman" w:hAnsi="Times New Roman" w:cs="Times New Roman"/>
          <w:b/>
          <w:sz w:val="24"/>
          <w:szCs w:val="24"/>
          <w:lang w:eastAsia="hr-HR"/>
        </w:rPr>
        <w:t>.</w:t>
      </w:r>
    </w:p>
    <w:p w14:paraId="4250D0DB" w14:textId="77777777" w:rsidR="00A37723" w:rsidRPr="000415C3" w:rsidRDefault="00A37723" w:rsidP="00AF61E8">
      <w:pPr>
        <w:jc w:val="center"/>
        <w:textAlignment w:val="baseline"/>
        <w:rPr>
          <w:rFonts w:ascii="Times New Roman" w:eastAsia="Times New Roman" w:hAnsi="Times New Roman" w:cs="Times New Roman"/>
          <w:b/>
          <w:sz w:val="24"/>
          <w:szCs w:val="24"/>
          <w:lang w:eastAsia="hr-HR"/>
        </w:rPr>
      </w:pPr>
    </w:p>
    <w:p w14:paraId="4250D0DC" w14:textId="77777777" w:rsidR="00A37723" w:rsidRPr="000415C3" w:rsidRDefault="00A37723" w:rsidP="00A50739">
      <w:pPr>
        <w:ind w:firstLine="1416"/>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sz w:val="24"/>
          <w:szCs w:val="24"/>
          <w:lang w:eastAsia="hr-HR"/>
        </w:rPr>
        <w:t>Ovaj Zakon stupa na snagu osmoga dana od dana objave u Narodnim novinama.</w:t>
      </w:r>
      <w:r w:rsidRPr="000415C3">
        <w:rPr>
          <w:b/>
        </w:rPr>
        <w:br w:type="page"/>
      </w:r>
    </w:p>
    <w:p w14:paraId="0A366451" w14:textId="77777777" w:rsidR="00984D46" w:rsidRPr="000415C3" w:rsidRDefault="00984D46" w:rsidP="00984D46">
      <w:pPr>
        <w:jc w:val="center"/>
        <w:rPr>
          <w:rFonts w:ascii="Times New Roman" w:hAnsi="Times New Roman"/>
          <w:b/>
          <w:sz w:val="24"/>
          <w:szCs w:val="24"/>
        </w:rPr>
      </w:pPr>
      <w:r w:rsidRPr="000415C3">
        <w:rPr>
          <w:rFonts w:ascii="Times New Roman" w:hAnsi="Times New Roman"/>
          <w:b/>
          <w:sz w:val="24"/>
          <w:szCs w:val="24"/>
        </w:rPr>
        <w:t>O B R A Z L O Ž E NJ E</w:t>
      </w:r>
    </w:p>
    <w:p w14:paraId="282ECDDD" w14:textId="269C58ED" w:rsidR="00984D46" w:rsidRPr="000415C3" w:rsidRDefault="00984D46" w:rsidP="00270048">
      <w:pPr>
        <w:ind w:left="705" w:hanging="421"/>
        <w:contextualSpacing/>
        <w:rPr>
          <w:rFonts w:ascii="Times New Roman" w:eastAsia="Calibri" w:hAnsi="Times New Roman" w:cs="Times New Roman"/>
          <w:b/>
          <w:bCs/>
          <w:sz w:val="24"/>
          <w:szCs w:val="24"/>
        </w:rPr>
      </w:pPr>
    </w:p>
    <w:p w14:paraId="570C3411" w14:textId="77777777" w:rsidR="00984D46" w:rsidRPr="000415C3" w:rsidRDefault="00984D46" w:rsidP="00270048">
      <w:pPr>
        <w:ind w:left="705" w:hanging="421"/>
        <w:contextualSpacing/>
        <w:rPr>
          <w:rFonts w:ascii="Times New Roman" w:eastAsia="Calibri" w:hAnsi="Times New Roman" w:cs="Times New Roman"/>
          <w:b/>
          <w:bCs/>
          <w:sz w:val="24"/>
          <w:szCs w:val="24"/>
        </w:rPr>
      </w:pPr>
    </w:p>
    <w:p w14:paraId="4D468288" w14:textId="675E4FF8" w:rsidR="00D42360" w:rsidRPr="000415C3" w:rsidRDefault="00D42360" w:rsidP="00270048">
      <w:pPr>
        <w:ind w:left="705" w:hanging="421"/>
        <w:contextualSpacing/>
        <w:rPr>
          <w:rFonts w:ascii="Times New Roman" w:eastAsia="Calibri" w:hAnsi="Times New Roman" w:cs="Times New Roman"/>
          <w:b/>
          <w:bCs/>
          <w:sz w:val="24"/>
          <w:szCs w:val="24"/>
        </w:rPr>
      </w:pPr>
      <w:r w:rsidRPr="000415C3">
        <w:rPr>
          <w:rFonts w:ascii="Times New Roman" w:eastAsia="Calibri" w:hAnsi="Times New Roman" w:cs="Times New Roman"/>
          <w:b/>
          <w:bCs/>
          <w:sz w:val="24"/>
          <w:szCs w:val="24"/>
        </w:rPr>
        <w:t>I.</w:t>
      </w:r>
      <w:r w:rsidRPr="000415C3">
        <w:rPr>
          <w:rFonts w:ascii="Times New Roman" w:eastAsia="Calibri" w:hAnsi="Times New Roman" w:cs="Times New Roman"/>
          <w:b/>
          <w:bCs/>
          <w:sz w:val="24"/>
          <w:szCs w:val="24"/>
        </w:rPr>
        <w:tab/>
      </w:r>
      <w:r w:rsidR="004F4422" w:rsidRPr="000415C3">
        <w:rPr>
          <w:rFonts w:ascii="Times New Roman" w:eastAsia="Calibri" w:hAnsi="Times New Roman" w:cs="Times New Roman"/>
          <w:b/>
          <w:bCs/>
          <w:sz w:val="24"/>
          <w:szCs w:val="24"/>
        </w:rPr>
        <w:t>RAZLOZI ZBOG KOJIH SE ZAKON DONOSI</w:t>
      </w:r>
    </w:p>
    <w:p w14:paraId="250A88F4" w14:textId="77777777" w:rsidR="00D42360" w:rsidRPr="000415C3" w:rsidRDefault="00D42360" w:rsidP="00D42360">
      <w:pPr>
        <w:contextualSpacing/>
        <w:rPr>
          <w:rFonts w:ascii="Times New Roman" w:eastAsia="Calibri" w:hAnsi="Times New Roman" w:cs="Times New Roman"/>
        </w:rPr>
      </w:pPr>
    </w:p>
    <w:p w14:paraId="689E3854" w14:textId="2808BCA9" w:rsidR="00A90C30" w:rsidRPr="000415C3" w:rsidRDefault="00A90C30" w:rsidP="00092427">
      <w:pPr>
        <w:ind w:firstLine="709"/>
        <w:rPr>
          <w:rFonts w:ascii="Times New Roman" w:hAnsi="Times New Roman" w:cs="Times New Roman"/>
          <w:sz w:val="24"/>
          <w:szCs w:val="24"/>
        </w:rPr>
      </w:pPr>
      <w:r w:rsidRPr="000415C3">
        <w:rPr>
          <w:rFonts w:ascii="Times New Roman" w:hAnsi="Times New Roman" w:cs="Times New Roman"/>
          <w:sz w:val="24"/>
          <w:szCs w:val="24"/>
        </w:rPr>
        <w:t xml:space="preserve">Utvrđeni problem </w:t>
      </w:r>
      <w:r w:rsidR="00993F1B" w:rsidRPr="000415C3">
        <w:rPr>
          <w:rFonts w:ascii="Times New Roman" w:hAnsi="Times New Roman" w:cs="Times New Roman"/>
          <w:sz w:val="24"/>
          <w:szCs w:val="24"/>
        </w:rPr>
        <w:t xml:space="preserve">mladih </w:t>
      </w:r>
      <w:r w:rsidR="003D312B" w:rsidRPr="000415C3">
        <w:rPr>
          <w:rFonts w:ascii="Times New Roman" w:hAnsi="Times New Roman" w:cs="Times New Roman"/>
          <w:sz w:val="24"/>
          <w:szCs w:val="24"/>
        </w:rPr>
        <w:t xml:space="preserve">u Republici Hrvatskoj je nedostatak financijskih sredstava </w:t>
      </w:r>
      <w:r w:rsidRPr="000415C3">
        <w:rPr>
          <w:rFonts w:ascii="Times New Roman" w:hAnsi="Times New Roman" w:cs="Times New Roman"/>
          <w:sz w:val="24"/>
          <w:szCs w:val="24"/>
        </w:rPr>
        <w:t xml:space="preserve">pri rješavanju stambenog </w:t>
      </w:r>
      <w:r w:rsidR="00324A10" w:rsidRPr="000415C3">
        <w:rPr>
          <w:rFonts w:ascii="Times New Roman" w:hAnsi="Times New Roman" w:cs="Times New Roman"/>
          <w:sz w:val="24"/>
          <w:szCs w:val="24"/>
        </w:rPr>
        <w:t>pitanja</w:t>
      </w:r>
      <w:r w:rsidRPr="000415C3">
        <w:rPr>
          <w:rFonts w:ascii="Times New Roman" w:hAnsi="Times New Roman" w:cs="Times New Roman"/>
          <w:sz w:val="24"/>
          <w:szCs w:val="24"/>
        </w:rPr>
        <w:t xml:space="preserve">. Iz tog razloga bilo je potrebno donijeti mjere </w:t>
      </w:r>
      <w:r w:rsidR="002E091C" w:rsidRPr="000415C3">
        <w:rPr>
          <w:rFonts w:ascii="Times New Roman" w:hAnsi="Times New Roman" w:cs="Times New Roman"/>
          <w:sz w:val="24"/>
          <w:szCs w:val="24"/>
        </w:rPr>
        <w:t>te</w:t>
      </w:r>
      <w:r w:rsidR="003D312B" w:rsidRPr="000415C3">
        <w:rPr>
          <w:rFonts w:ascii="Times New Roman" w:hAnsi="Times New Roman" w:cs="Times New Roman"/>
          <w:sz w:val="24"/>
          <w:szCs w:val="24"/>
        </w:rPr>
        <w:t xml:space="preserve"> građanima</w:t>
      </w:r>
      <w:r w:rsidRPr="000415C3">
        <w:rPr>
          <w:rFonts w:ascii="Times New Roman" w:hAnsi="Times New Roman" w:cs="Times New Roman"/>
          <w:sz w:val="24"/>
          <w:szCs w:val="24"/>
        </w:rPr>
        <w:t xml:space="preserve"> </w:t>
      </w:r>
      <w:r w:rsidR="003D312B" w:rsidRPr="000415C3">
        <w:rPr>
          <w:rFonts w:ascii="Times New Roman" w:hAnsi="Times New Roman" w:cs="Times New Roman"/>
          <w:sz w:val="24"/>
          <w:szCs w:val="24"/>
        </w:rPr>
        <w:t>osigura</w:t>
      </w:r>
      <w:r w:rsidR="002E091C" w:rsidRPr="000415C3">
        <w:rPr>
          <w:rFonts w:ascii="Times New Roman" w:hAnsi="Times New Roman" w:cs="Times New Roman"/>
          <w:sz w:val="24"/>
          <w:szCs w:val="24"/>
        </w:rPr>
        <w:t>ti</w:t>
      </w:r>
      <w:r w:rsidR="003D312B" w:rsidRPr="000415C3">
        <w:rPr>
          <w:rFonts w:ascii="Times New Roman" w:hAnsi="Times New Roman" w:cs="Times New Roman"/>
          <w:sz w:val="24"/>
          <w:szCs w:val="24"/>
        </w:rPr>
        <w:t xml:space="preserve"> </w:t>
      </w:r>
      <w:r w:rsidR="00993F1B" w:rsidRPr="000415C3">
        <w:rPr>
          <w:rFonts w:ascii="Times New Roman" w:hAnsi="Times New Roman" w:cs="Times New Roman"/>
          <w:sz w:val="24"/>
          <w:szCs w:val="24"/>
        </w:rPr>
        <w:t xml:space="preserve">podršku </w:t>
      </w:r>
      <w:r w:rsidRPr="000415C3">
        <w:rPr>
          <w:rFonts w:ascii="Times New Roman" w:hAnsi="Times New Roman" w:cs="Times New Roman"/>
          <w:sz w:val="24"/>
          <w:szCs w:val="24"/>
        </w:rPr>
        <w:t>u rješavanju stambenog pitanja.</w:t>
      </w:r>
    </w:p>
    <w:p w14:paraId="7AEDDEA7" w14:textId="77777777" w:rsidR="00A90C30" w:rsidRPr="000415C3" w:rsidRDefault="00A90C30" w:rsidP="00092427">
      <w:pPr>
        <w:ind w:firstLine="709"/>
        <w:rPr>
          <w:rFonts w:ascii="Times New Roman" w:hAnsi="Times New Roman" w:cs="Times New Roman"/>
          <w:sz w:val="24"/>
          <w:szCs w:val="24"/>
        </w:rPr>
      </w:pPr>
    </w:p>
    <w:p w14:paraId="375840DB" w14:textId="4C9B3803" w:rsidR="003D312B" w:rsidRPr="000415C3" w:rsidRDefault="00707937" w:rsidP="00040E96">
      <w:pPr>
        <w:ind w:firstLine="709"/>
        <w:rPr>
          <w:rFonts w:ascii="Times New Roman" w:hAnsi="Times New Roman" w:cs="Times New Roman"/>
          <w:sz w:val="24"/>
          <w:szCs w:val="24"/>
        </w:rPr>
      </w:pPr>
      <w:r w:rsidRPr="000415C3">
        <w:rPr>
          <w:rFonts w:ascii="Times New Roman" w:hAnsi="Times New Roman" w:cs="Times New Roman"/>
          <w:sz w:val="24"/>
          <w:szCs w:val="24"/>
        </w:rPr>
        <w:t xml:space="preserve">Godine </w:t>
      </w:r>
      <w:r w:rsidR="00993F1B" w:rsidRPr="000415C3">
        <w:rPr>
          <w:rFonts w:ascii="Times New Roman" w:hAnsi="Times New Roman" w:cs="Times New Roman"/>
          <w:sz w:val="24"/>
          <w:szCs w:val="24"/>
        </w:rPr>
        <w:t xml:space="preserve">2011. donesen je </w:t>
      </w:r>
      <w:r w:rsidR="003D312B" w:rsidRPr="000415C3">
        <w:rPr>
          <w:rFonts w:ascii="Times New Roman" w:hAnsi="Times New Roman" w:cs="Times New Roman"/>
          <w:sz w:val="24"/>
          <w:szCs w:val="24"/>
        </w:rPr>
        <w:t xml:space="preserve">Zakon o subvencioniranju i državnom jamstvu stambenih kredita (Narodne novine, br. 31/11), </w:t>
      </w:r>
      <w:r w:rsidR="00993F1B" w:rsidRPr="000415C3">
        <w:rPr>
          <w:rFonts w:ascii="Times New Roman" w:hAnsi="Times New Roman" w:cs="Times New Roman"/>
          <w:sz w:val="24"/>
          <w:szCs w:val="24"/>
        </w:rPr>
        <w:t xml:space="preserve">čime se započelo s implementacijom mjera </w:t>
      </w:r>
      <w:r w:rsidR="002E091C" w:rsidRPr="000415C3">
        <w:rPr>
          <w:rFonts w:ascii="Times New Roman" w:hAnsi="Times New Roman" w:cs="Times New Roman"/>
          <w:sz w:val="24"/>
          <w:szCs w:val="24"/>
        </w:rPr>
        <w:t xml:space="preserve">ostvarenja </w:t>
      </w:r>
      <w:r w:rsidR="003D312B" w:rsidRPr="000415C3">
        <w:rPr>
          <w:rFonts w:ascii="Times New Roman" w:hAnsi="Times New Roman" w:cs="Times New Roman"/>
          <w:sz w:val="24"/>
          <w:szCs w:val="24"/>
        </w:rPr>
        <w:t>pomoći građanima</w:t>
      </w:r>
      <w:r w:rsidR="00040E96" w:rsidRPr="000415C3">
        <w:rPr>
          <w:rFonts w:ascii="Times New Roman" w:hAnsi="Times New Roman" w:cs="Times New Roman"/>
          <w:sz w:val="24"/>
          <w:szCs w:val="24"/>
        </w:rPr>
        <w:t>. Provedeno je subvencioniranje</w:t>
      </w:r>
      <w:r w:rsidR="003D312B" w:rsidRPr="000415C3">
        <w:rPr>
          <w:rFonts w:ascii="Times New Roman" w:hAnsi="Times New Roman" w:cs="Times New Roman"/>
          <w:sz w:val="24"/>
          <w:szCs w:val="24"/>
        </w:rPr>
        <w:t xml:space="preserve"> stambenih kredita koje </w:t>
      </w:r>
      <w:r w:rsidR="00040E96" w:rsidRPr="000415C3">
        <w:rPr>
          <w:rFonts w:ascii="Times New Roman" w:hAnsi="Times New Roman" w:cs="Times New Roman"/>
          <w:sz w:val="24"/>
          <w:szCs w:val="24"/>
        </w:rPr>
        <w:t xml:space="preserve">su građani </w:t>
      </w:r>
      <w:r w:rsidR="003D312B" w:rsidRPr="000415C3">
        <w:rPr>
          <w:rFonts w:ascii="Times New Roman" w:hAnsi="Times New Roman" w:cs="Times New Roman"/>
          <w:sz w:val="24"/>
          <w:szCs w:val="24"/>
        </w:rPr>
        <w:t>uzima</w:t>
      </w:r>
      <w:r w:rsidR="00040E96" w:rsidRPr="000415C3">
        <w:rPr>
          <w:rFonts w:ascii="Times New Roman" w:hAnsi="Times New Roman" w:cs="Times New Roman"/>
          <w:sz w:val="24"/>
          <w:szCs w:val="24"/>
        </w:rPr>
        <w:t xml:space="preserve">li kod </w:t>
      </w:r>
      <w:r w:rsidR="003D312B" w:rsidRPr="000415C3">
        <w:rPr>
          <w:rFonts w:ascii="Times New Roman" w:hAnsi="Times New Roman" w:cs="Times New Roman"/>
          <w:sz w:val="24"/>
          <w:szCs w:val="24"/>
        </w:rPr>
        <w:t>poslovnih banaka</w:t>
      </w:r>
      <w:r w:rsidR="00040E96" w:rsidRPr="000415C3">
        <w:rPr>
          <w:rFonts w:ascii="Times New Roman" w:hAnsi="Times New Roman" w:cs="Times New Roman"/>
          <w:sz w:val="24"/>
          <w:szCs w:val="24"/>
        </w:rPr>
        <w:t xml:space="preserve">, </w:t>
      </w:r>
      <w:r w:rsidR="003D312B" w:rsidRPr="000415C3">
        <w:rPr>
          <w:rFonts w:ascii="Times New Roman" w:hAnsi="Times New Roman" w:cs="Times New Roman"/>
          <w:sz w:val="24"/>
          <w:szCs w:val="24"/>
        </w:rPr>
        <w:t>za kupnju stanova</w:t>
      </w:r>
      <w:r w:rsidR="002E091C" w:rsidRPr="000415C3">
        <w:rPr>
          <w:rFonts w:ascii="Times New Roman" w:hAnsi="Times New Roman" w:cs="Times New Roman"/>
          <w:sz w:val="24"/>
          <w:szCs w:val="24"/>
        </w:rPr>
        <w:t xml:space="preserve"> u svrhu</w:t>
      </w:r>
      <w:r w:rsidR="003D312B" w:rsidRPr="000415C3">
        <w:rPr>
          <w:rFonts w:ascii="Times New Roman" w:hAnsi="Times New Roman" w:cs="Times New Roman"/>
          <w:sz w:val="24"/>
          <w:szCs w:val="24"/>
        </w:rPr>
        <w:t xml:space="preserve"> rješavanja stambenog pitanja. </w:t>
      </w:r>
      <w:r w:rsidR="00040E96" w:rsidRPr="000415C3">
        <w:rPr>
          <w:rFonts w:ascii="Times New Roman" w:hAnsi="Times New Roman" w:cs="Times New Roman"/>
          <w:sz w:val="24"/>
          <w:szCs w:val="24"/>
        </w:rPr>
        <w:t>Dodatno, b</w:t>
      </w:r>
      <w:r w:rsidR="002E091C" w:rsidRPr="000415C3">
        <w:rPr>
          <w:rFonts w:ascii="Times New Roman" w:hAnsi="Times New Roman" w:cs="Times New Roman"/>
          <w:sz w:val="24"/>
          <w:szCs w:val="24"/>
        </w:rPr>
        <w:t>ilo je predviđeno d</w:t>
      </w:r>
      <w:r w:rsidR="003D312B" w:rsidRPr="000415C3">
        <w:rPr>
          <w:rFonts w:ascii="Times New Roman" w:hAnsi="Times New Roman" w:cs="Times New Roman"/>
          <w:sz w:val="24"/>
          <w:szCs w:val="24"/>
        </w:rPr>
        <w:t xml:space="preserve">avanje jamstva Republike Hrvatske poslovnim bankama za otplatu kamata na stambene kredite, </w:t>
      </w:r>
      <w:r w:rsidR="00040E96" w:rsidRPr="000415C3">
        <w:rPr>
          <w:rFonts w:ascii="Times New Roman" w:hAnsi="Times New Roman" w:cs="Times New Roman"/>
          <w:sz w:val="24"/>
          <w:szCs w:val="24"/>
        </w:rPr>
        <w:t xml:space="preserve">ukoliko zbog nenadanog gubitka prihoda </w:t>
      </w:r>
      <w:r w:rsidR="003D312B" w:rsidRPr="000415C3">
        <w:rPr>
          <w:rFonts w:ascii="Times New Roman" w:hAnsi="Times New Roman" w:cs="Times New Roman"/>
          <w:sz w:val="24"/>
          <w:szCs w:val="24"/>
        </w:rPr>
        <w:t>građani</w:t>
      </w:r>
      <w:r w:rsidR="00040E96" w:rsidRPr="000415C3">
        <w:rPr>
          <w:rFonts w:ascii="Times New Roman" w:hAnsi="Times New Roman" w:cs="Times New Roman"/>
          <w:sz w:val="24"/>
          <w:szCs w:val="24"/>
        </w:rPr>
        <w:t xml:space="preserve"> ne bi mogli </w:t>
      </w:r>
      <w:r w:rsidR="003D312B" w:rsidRPr="000415C3">
        <w:rPr>
          <w:rFonts w:ascii="Times New Roman" w:hAnsi="Times New Roman" w:cs="Times New Roman"/>
          <w:sz w:val="24"/>
          <w:szCs w:val="24"/>
        </w:rPr>
        <w:t>otplaćivati</w:t>
      </w:r>
      <w:r w:rsidR="00040E96" w:rsidRPr="000415C3">
        <w:rPr>
          <w:rFonts w:ascii="Times New Roman" w:hAnsi="Times New Roman" w:cs="Times New Roman"/>
          <w:sz w:val="24"/>
          <w:szCs w:val="24"/>
        </w:rPr>
        <w:t xml:space="preserve"> te stambene kredite.</w:t>
      </w:r>
      <w:r w:rsidR="002E091C" w:rsidRPr="000415C3">
        <w:rPr>
          <w:rFonts w:ascii="Times New Roman" w:hAnsi="Times New Roman" w:cs="Times New Roman"/>
          <w:sz w:val="24"/>
          <w:szCs w:val="24"/>
        </w:rPr>
        <w:t xml:space="preserve"> </w:t>
      </w:r>
      <w:r w:rsidRPr="000415C3">
        <w:rPr>
          <w:rFonts w:ascii="Times New Roman" w:hAnsi="Times New Roman" w:cs="Times New Roman"/>
          <w:sz w:val="24"/>
          <w:szCs w:val="24"/>
        </w:rPr>
        <w:t xml:space="preserve">Navedeni </w:t>
      </w:r>
      <w:r w:rsidR="00040E96" w:rsidRPr="000415C3">
        <w:rPr>
          <w:rFonts w:ascii="Times New Roman" w:hAnsi="Times New Roman" w:cs="Times New Roman"/>
          <w:sz w:val="24"/>
          <w:szCs w:val="24"/>
        </w:rPr>
        <w:t xml:space="preserve">Zakon je imao rok </w:t>
      </w:r>
      <w:r w:rsidR="005B6FF3" w:rsidRPr="000415C3">
        <w:rPr>
          <w:rFonts w:ascii="Times New Roman" w:hAnsi="Times New Roman" w:cs="Times New Roman"/>
          <w:sz w:val="24"/>
          <w:szCs w:val="24"/>
        </w:rPr>
        <w:t>v</w:t>
      </w:r>
      <w:r w:rsidR="003D312B" w:rsidRPr="000415C3">
        <w:rPr>
          <w:rFonts w:ascii="Times New Roman" w:hAnsi="Times New Roman" w:cs="Times New Roman"/>
          <w:sz w:val="24"/>
          <w:szCs w:val="24"/>
        </w:rPr>
        <w:t>aženja do 31. prosinca 2012. godine</w:t>
      </w:r>
      <w:r w:rsidR="00040E96" w:rsidRPr="000415C3">
        <w:rPr>
          <w:rFonts w:ascii="Times New Roman" w:hAnsi="Times New Roman" w:cs="Times New Roman"/>
          <w:sz w:val="24"/>
          <w:szCs w:val="24"/>
        </w:rPr>
        <w:t>.</w:t>
      </w:r>
      <w:r w:rsidR="003D312B" w:rsidRPr="000415C3">
        <w:rPr>
          <w:rFonts w:ascii="Times New Roman" w:hAnsi="Times New Roman" w:cs="Times New Roman"/>
          <w:sz w:val="24"/>
          <w:szCs w:val="24"/>
        </w:rPr>
        <w:t xml:space="preserve"> Subvencionira</w:t>
      </w:r>
      <w:r w:rsidR="002E091C" w:rsidRPr="000415C3">
        <w:rPr>
          <w:rFonts w:ascii="Times New Roman" w:hAnsi="Times New Roman" w:cs="Times New Roman"/>
          <w:sz w:val="24"/>
          <w:szCs w:val="24"/>
        </w:rPr>
        <w:t>la se</w:t>
      </w:r>
      <w:r w:rsidR="003D312B" w:rsidRPr="000415C3">
        <w:rPr>
          <w:rFonts w:ascii="Times New Roman" w:hAnsi="Times New Roman" w:cs="Times New Roman"/>
          <w:sz w:val="24"/>
          <w:szCs w:val="24"/>
        </w:rPr>
        <w:t xml:space="preserve"> polovica ukupnog iznosa obroka ili anuiteta kredita u prve četiri godine otplate. Subvencioniranje kredita građani su mogli zatražiti sukladno objavljenim oglasima u travnju 2011. i ožujku 2012. godine</w:t>
      </w:r>
      <w:r w:rsidR="00040E96" w:rsidRPr="000415C3">
        <w:rPr>
          <w:rFonts w:ascii="Times New Roman" w:hAnsi="Times New Roman" w:cs="Times New Roman"/>
          <w:sz w:val="24"/>
          <w:szCs w:val="24"/>
        </w:rPr>
        <w:t xml:space="preserve">. Tom prilikom, </w:t>
      </w:r>
      <w:r w:rsidR="003D312B" w:rsidRPr="000415C3">
        <w:rPr>
          <w:rFonts w:ascii="Times New Roman" w:hAnsi="Times New Roman" w:cs="Times New Roman"/>
          <w:sz w:val="24"/>
          <w:szCs w:val="24"/>
        </w:rPr>
        <w:t xml:space="preserve">u 2011. godini </w:t>
      </w:r>
      <w:r w:rsidR="00040E96" w:rsidRPr="000415C3">
        <w:rPr>
          <w:rFonts w:ascii="Times New Roman" w:hAnsi="Times New Roman" w:cs="Times New Roman"/>
          <w:sz w:val="24"/>
          <w:szCs w:val="24"/>
        </w:rPr>
        <w:t xml:space="preserve">je </w:t>
      </w:r>
      <w:r w:rsidR="003D312B" w:rsidRPr="000415C3">
        <w:rPr>
          <w:rFonts w:ascii="Times New Roman" w:hAnsi="Times New Roman" w:cs="Times New Roman"/>
          <w:sz w:val="24"/>
          <w:szCs w:val="24"/>
        </w:rPr>
        <w:t>odobreno 1.462 zahtjeva</w:t>
      </w:r>
      <w:r w:rsidR="002E091C" w:rsidRPr="000415C3">
        <w:rPr>
          <w:rFonts w:ascii="Times New Roman" w:hAnsi="Times New Roman" w:cs="Times New Roman"/>
          <w:sz w:val="24"/>
          <w:szCs w:val="24"/>
        </w:rPr>
        <w:t>,</w:t>
      </w:r>
      <w:r w:rsidR="003D312B" w:rsidRPr="000415C3">
        <w:rPr>
          <w:rFonts w:ascii="Times New Roman" w:hAnsi="Times New Roman" w:cs="Times New Roman"/>
          <w:sz w:val="24"/>
          <w:szCs w:val="24"/>
        </w:rPr>
        <w:t xml:space="preserve"> a u 2012. godini 791 zahtjev, što je ukupno 2.253 odobren</w:t>
      </w:r>
      <w:r w:rsidR="00040E96" w:rsidRPr="000415C3">
        <w:rPr>
          <w:rFonts w:ascii="Times New Roman" w:hAnsi="Times New Roman" w:cs="Times New Roman"/>
          <w:sz w:val="24"/>
          <w:szCs w:val="24"/>
        </w:rPr>
        <w:t>ih</w:t>
      </w:r>
      <w:r w:rsidR="003D312B" w:rsidRPr="000415C3">
        <w:rPr>
          <w:rFonts w:ascii="Times New Roman" w:hAnsi="Times New Roman" w:cs="Times New Roman"/>
          <w:sz w:val="24"/>
          <w:szCs w:val="24"/>
        </w:rPr>
        <w:t xml:space="preserve"> zahtjeva za subvencioniranje stambenih kredita za kupnju novoizgrađenih stanova. Nakon prestanka važenja </w:t>
      </w:r>
      <w:r w:rsidRPr="000415C3">
        <w:rPr>
          <w:rFonts w:ascii="Times New Roman" w:hAnsi="Times New Roman" w:cs="Times New Roman"/>
          <w:sz w:val="24"/>
          <w:szCs w:val="24"/>
        </w:rPr>
        <w:t>t</w:t>
      </w:r>
      <w:r w:rsidR="003D312B" w:rsidRPr="000415C3">
        <w:rPr>
          <w:rFonts w:ascii="Times New Roman" w:hAnsi="Times New Roman" w:cs="Times New Roman"/>
          <w:sz w:val="24"/>
          <w:szCs w:val="24"/>
        </w:rPr>
        <w:t>oga Zakona građani su i nadalje iskazivali značajan interes za</w:t>
      </w:r>
      <w:r w:rsidR="00040E96" w:rsidRPr="000415C3">
        <w:rPr>
          <w:rFonts w:ascii="Times New Roman" w:hAnsi="Times New Roman" w:cs="Times New Roman"/>
          <w:sz w:val="24"/>
          <w:szCs w:val="24"/>
        </w:rPr>
        <w:t xml:space="preserve"> podršku u</w:t>
      </w:r>
      <w:r w:rsidR="003D312B" w:rsidRPr="000415C3">
        <w:rPr>
          <w:rFonts w:ascii="Times New Roman" w:hAnsi="Times New Roman" w:cs="Times New Roman"/>
          <w:sz w:val="24"/>
          <w:szCs w:val="24"/>
        </w:rPr>
        <w:t xml:space="preserve"> </w:t>
      </w:r>
      <w:r w:rsidR="002E091C" w:rsidRPr="000415C3">
        <w:rPr>
          <w:rFonts w:ascii="Times New Roman" w:hAnsi="Times New Roman" w:cs="Times New Roman"/>
          <w:sz w:val="24"/>
          <w:szCs w:val="24"/>
        </w:rPr>
        <w:t>rješavanj</w:t>
      </w:r>
      <w:r w:rsidR="00040E96" w:rsidRPr="000415C3">
        <w:rPr>
          <w:rFonts w:ascii="Times New Roman" w:hAnsi="Times New Roman" w:cs="Times New Roman"/>
          <w:sz w:val="24"/>
          <w:szCs w:val="24"/>
        </w:rPr>
        <w:t>u</w:t>
      </w:r>
      <w:r w:rsidR="002E091C" w:rsidRPr="000415C3">
        <w:rPr>
          <w:rFonts w:ascii="Times New Roman" w:hAnsi="Times New Roman" w:cs="Times New Roman"/>
          <w:sz w:val="24"/>
          <w:szCs w:val="24"/>
        </w:rPr>
        <w:t xml:space="preserve"> stambenog pitanja</w:t>
      </w:r>
      <w:r w:rsidR="00040E96" w:rsidRPr="000415C3">
        <w:rPr>
          <w:rFonts w:ascii="Times New Roman" w:hAnsi="Times New Roman" w:cs="Times New Roman"/>
          <w:sz w:val="24"/>
          <w:szCs w:val="24"/>
        </w:rPr>
        <w:t xml:space="preserve">, </w:t>
      </w:r>
      <w:r w:rsidR="002E091C" w:rsidRPr="000415C3">
        <w:rPr>
          <w:rFonts w:ascii="Times New Roman" w:hAnsi="Times New Roman" w:cs="Times New Roman"/>
          <w:sz w:val="24"/>
          <w:szCs w:val="24"/>
        </w:rPr>
        <w:t xml:space="preserve">kroz </w:t>
      </w:r>
      <w:r w:rsidR="00324A10" w:rsidRPr="000415C3">
        <w:rPr>
          <w:rFonts w:ascii="Times New Roman" w:hAnsi="Times New Roman" w:cs="Times New Roman"/>
          <w:sz w:val="24"/>
          <w:szCs w:val="24"/>
        </w:rPr>
        <w:t xml:space="preserve">subvencioniranje </w:t>
      </w:r>
      <w:r w:rsidR="002E091C" w:rsidRPr="000415C3">
        <w:rPr>
          <w:rFonts w:ascii="Times New Roman" w:hAnsi="Times New Roman" w:cs="Times New Roman"/>
          <w:sz w:val="24"/>
          <w:szCs w:val="24"/>
        </w:rPr>
        <w:t>stambenih kredita.</w:t>
      </w:r>
    </w:p>
    <w:p w14:paraId="1D351E84" w14:textId="19E06002" w:rsidR="003D312B" w:rsidRPr="000415C3" w:rsidRDefault="003D312B" w:rsidP="00092427">
      <w:pPr>
        <w:ind w:firstLine="709"/>
        <w:rPr>
          <w:rFonts w:ascii="Times New Roman" w:hAnsi="Times New Roman" w:cs="Times New Roman"/>
          <w:sz w:val="24"/>
          <w:szCs w:val="24"/>
        </w:rPr>
      </w:pPr>
    </w:p>
    <w:p w14:paraId="354E2329" w14:textId="305A5A7F"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 xml:space="preserve">Zakon o subvencioniranju stambenih kredita (Narodne novine, br. 65/17 i 61/18) - u daljnjem tekstu: Zakon, </w:t>
      </w:r>
      <w:r w:rsidR="00333B91" w:rsidRPr="000415C3">
        <w:rPr>
          <w:rFonts w:ascii="Times New Roman" w:hAnsi="Times New Roman" w:cs="Times New Roman"/>
          <w:sz w:val="24"/>
          <w:szCs w:val="24"/>
        </w:rPr>
        <w:t xml:space="preserve">je </w:t>
      </w:r>
      <w:r w:rsidRPr="000415C3">
        <w:rPr>
          <w:rFonts w:ascii="Times New Roman" w:hAnsi="Times New Roman" w:cs="Times New Roman"/>
          <w:sz w:val="24"/>
          <w:szCs w:val="24"/>
        </w:rPr>
        <w:t>donesen u svrhu poticanja demografske obnove društva, urbane regeneracije naselja te smanjenja iseljavanja mladih obitelji. Zakonom se propisuje davanje pomoći građanima prilikom rješavanja stambenih pitanja kupnjom stana ili kuće, odnosno gradnje kuće, putem subvencioniranja stambenih kredita. Tijekom 2017. godine</w:t>
      </w:r>
      <w:r w:rsidR="001E7D5A" w:rsidRPr="000415C3">
        <w:rPr>
          <w:rFonts w:ascii="Times New Roman" w:hAnsi="Times New Roman" w:cs="Times New Roman"/>
          <w:sz w:val="24"/>
          <w:szCs w:val="24"/>
        </w:rPr>
        <w:t>,</w:t>
      </w:r>
      <w:r w:rsidRPr="000415C3">
        <w:rPr>
          <w:rFonts w:ascii="Times New Roman" w:hAnsi="Times New Roman" w:cs="Times New Roman"/>
          <w:sz w:val="24"/>
          <w:szCs w:val="24"/>
        </w:rPr>
        <w:t xml:space="preserve"> iz sredstava osiguranih u državnom proračunu</w:t>
      </w:r>
      <w:r w:rsidR="001E7D5A" w:rsidRPr="000415C3">
        <w:rPr>
          <w:rFonts w:ascii="Times New Roman" w:hAnsi="Times New Roman" w:cs="Times New Roman"/>
          <w:sz w:val="24"/>
          <w:szCs w:val="24"/>
        </w:rPr>
        <w:t>,</w:t>
      </w:r>
      <w:r w:rsidRPr="000415C3">
        <w:rPr>
          <w:rFonts w:ascii="Times New Roman" w:hAnsi="Times New Roman" w:cs="Times New Roman"/>
          <w:sz w:val="24"/>
          <w:szCs w:val="24"/>
        </w:rPr>
        <w:t xml:space="preserve"> subvencionirana je polovica ukupnog iznosa obroka ili anuiteta kredita u prve četiri godine otplate, za stambene kredite kojima je subvencioniranje odobreno. U 2018. godini subvencioniranje se provodilo na način da se prvih pet godina plaća dio mjesečnih obroka ili anuiteta, ovisno o indeksu razvijenosti u kojoj se nalazi grad ili općina prebivališta prijavitelja na dan objave javnog poziva.</w:t>
      </w:r>
    </w:p>
    <w:p w14:paraId="11A7A22E" w14:textId="77777777" w:rsidR="00D42360" w:rsidRPr="000415C3" w:rsidRDefault="00D42360" w:rsidP="00D42360">
      <w:pPr>
        <w:ind w:firstLine="709"/>
        <w:rPr>
          <w:rFonts w:ascii="Times New Roman" w:hAnsi="Times New Roman" w:cs="Times New Roman"/>
          <w:sz w:val="24"/>
          <w:szCs w:val="24"/>
        </w:rPr>
      </w:pPr>
    </w:p>
    <w:p w14:paraId="670580B9" w14:textId="2DD78D70"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 xml:space="preserve">Zahtjev za subvencioniranje stambenih kredita podnose građani s prebivalištem na području Republike Hrvatske, koji ispunjavaju uvjete za dobivanje stambenog kredita </w:t>
      </w:r>
      <w:r w:rsidR="00333B91" w:rsidRPr="000415C3">
        <w:rPr>
          <w:rFonts w:ascii="Times New Roman" w:hAnsi="Times New Roman" w:cs="Times New Roman"/>
          <w:sz w:val="24"/>
          <w:szCs w:val="24"/>
        </w:rPr>
        <w:t>kod</w:t>
      </w:r>
      <w:r w:rsidRPr="000415C3">
        <w:rPr>
          <w:rFonts w:ascii="Times New Roman" w:hAnsi="Times New Roman" w:cs="Times New Roman"/>
          <w:sz w:val="24"/>
          <w:szCs w:val="24"/>
        </w:rPr>
        <w:t xml:space="preserve"> kreditn</w:t>
      </w:r>
      <w:r w:rsidR="00333B91" w:rsidRPr="000415C3">
        <w:rPr>
          <w:rFonts w:ascii="Times New Roman" w:hAnsi="Times New Roman" w:cs="Times New Roman"/>
          <w:sz w:val="24"/>
          <w:szCs w:val="24"/>
        </w:rPr>
        <w:t xml:space="preserve">ih </w:t>
      </w:r>
      <w:r w:rsidRPr="000415C3">
        <w:rPr>
          <w:rFonts w:ascii="Times New Roman" w:hAnsi="Times New Roman" w:cs="Times New Roman"/>
          <w:sz w:val="24"/>
          <w:szCs w:val="24"/>
        </w:rPr>
        <w:t>institucija</w:t>
      </w:r>
      <w:r w:rsidR="00333B91" w:rsidRPr="000415C3">
        <w:rPr>
          <w:rFonts w:ascii="Times New Roman" w:hAnsi="Times New Roman" w:cs="Times New Roman"/>
          <w:sz w:val="24"/>
          <w:szCs w:val="24"/>
        </w:rPr>
        <w:t xml:space="preserve"> - banaka</w:t>
      </w:r>
      <w:r w:rsidRPr="000415C3">
        <w:rPr>
          <w:rFonts w:ascii="Times New Roman" w:hAnsi="Times New Roman" w:cs="Times New Roman"/>
          <w:sz w:val="24"/>
          <w:szCs w:val="24"/>
        </w:rPr>
        <w:t>,</w:t>
      </w:r>
      <w:r w:rsidR="001E7D5A" w:rsidRPr="000415C3">
        <w:rPr>
          <w:rFonts w:ascii="Times New Roman" w:hAnsi="Times New Roman" w:cs="Times New Roman"/>
          <w:sz w:val="24"/>
          <w:szCs w:val="24"/>
        </w:rPr>
        <w:t xml:space="preserve"> </w:t>
      </w:r>
      <w:r w:rsidRPr="000415C3">
        <w:rPr>
          <w:rFonts w:ascii="Times New Roman" w:hAnsi="Times New Roman" w:cs="Times New Roman"/>
          <w:sz w:val="24"/>
          <w:szCs w:val="24"/>
        </w:rPr>
        <w:t>koji nisu stariji od 45 godina te koji, odnosno čiji bračni ili izvanbračni drug, životni partner ili neformalni životni partner, u vlasništvu nema stan, odnosno kuću ili koji u vlasništvu ima samo jedan stan ili kuću koju prodaje radi kupnje većeg stana ili kuće, odnosno gradnje kuće zbog potreba vlastitog stanovanja.</w:t>
      </w:r>
    </w:p>
    <w:p w14:paraId="59281405" w14:textId="77777777" w:rsidR="00D42360" w:rsidRPr="000415C3" w:rsidRDefault="00D42360" w:rsidP="00D42360">
      <w:pPr>
        <w:ind w:firstLine="709"/>
        <w:rPr>
          <w:rFonts w:ascii="Times New Roman" w:hAnsi="Times New Roman" w:cs="Times New Roman"/>
          <w:sz w:val="24"/>
          <w:szCs w:val="24"/>
        </w:rPr>
      </w:pPr>
    </w:p>
    <w:p w14:paraId="7194E359" w14:textId="77777777"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U slučaju da je podnositelju zahtjeva ili članu njegova obiteljskog domaćinstva utvrđen invaliditet veći od 50 % tjelesnog oštećenja, rok subvencioniranja kredita se produžuje za dvije godine.</w:t>
      </w:r>
    </w:p>
    <w:p w14:paraId="59D3EC69" w14:textId="77777777" w:rsidR="00E001FD" w:rsidRPr="000415C3" w:rsidRDefault="00E001FD" w:rsidP="00D42360">
      <w:pPr>
        <w:ind w:firstLine="709"/>
        <w:rPr>
          <w:rFonts w:ascii="Times New Roman" w:hAnsi="Times New Roman" w:cs="Times New Roman"/>
          <w:sz w:val="24"/>
          <w:szCs w:val="24"/>
        </w:rPr>
      </w:pPr>
    </w:p>
    <w:p w14:paraId="509B0D9F" w14:textId="1D1C1810"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U cilju poticanja demografske obnove dodatno se produžuje vrijeme subvencioniranja kredita za dvije godine, za svako živorođeno, odnosno usvojeno dijete, ako se to dijete rodi ili usvoji u razdoblju subvencioniranja kredita.</w:t>
      </w:r>
    </w:p>
    <w:p w14:paraId="67665F1B" w14:textId="77777777" w:rsidR="00D42360" w:rsidRPr="000415C3" w:rsidRDefault="00D42360" w:rsidP="00D42360">
      <w:pPr>
        <w:ind w:firstLine="709"/>
        <w:rPr>
          <w:rFonts w:ascii="Times New Roman" w:hAnsi="Times New Roman" w:cs="Times New Roman"/>
          <w:sz w:val="24"/>
          <w:szCs w:val="24"/>
        </w:rPr>
      </w:pPr>
      <w:bookmarkStart w:id="2" w:name="_Hlk536102869"/>
    </w:p>
    <w:p w14:paraId="5D5B808C" w14:textId="79C0A47A"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 xml:space="preserve">Subvencioniranje kredita se odobrava za kupnju stana ili kuće, odnosno gradnju kuće, </w:t>
      </w:r>
      <w:r w:rsidR="00333B91" w:rsidRPr="000415C3">
        <w:rPr>
          <w:rFonts w:ascii="Times New Roman" w:hAnsi="Times New Roman" w:cs="Times New Roman"/>
          <w:sz w:val="24"/>
          <w:szCs w:val="24"/>
        </w:rPr>
        <w:t>s</w:t>
      </w:r>
      <w:r w:rsidR="00333B91" w:rsidRPr="000415C3">
        <w:rPr>
          <w:rFonts w:ascii="Times New Roman" w:hAnsi="Times New Roman" w:cs="Times New Roman"/>
          <w:strike/>
          <w:sz w:val="24"/>
          <w:szCs w:val="24"/>
        </w:rPr>
        <w:t>a</w:t>
      </w:r>
      <w:r w:rsidR="00333B91" w:rsidRPr="000415C3">
        <w:rPr>
          <w:rFonts w:ascii="Times New Roman" w:hAnsi="Times New Roman" w:cs="Times New Roman"/>
          <w:sz w:val="24"/>
          <w:szCs w:val="24"/>
        </w:rPr>
        <w:t xml:space="preserve"> važećim</w:t>
      </w:r>
      <w:r w:rsidRPr="000415C3">
        <w:rPr>
          <w:rFonts w:ascii="Times New Roman" w:hAnsi="Times New Roman" w:cs="Times New Roman"/>
          <w:sz w:val="24"/>
          <w:szCs w:val="24"/>
        </w:rPr>
        <w:t xml:space="preserve"> akt</w:t>
      </w:r>
      <w:r w:rsidR="00333B91" w:rsidRPr="000415C3">
        <w:rPr>
          <w:rFonts w:ascii="Times New Roman" w:hAnsi="Times New Roman" w:cs="Times New Roman"/>
          <w:sz w:val="24"/>
          <w:szCs w:val="24"/>
        </w:rPr>
        <w:t>om</w:t>
      </w:r>
      <w:r w:rsidRPr="000415C3">
        <w:rPr>
          <w:rFonts w:ascii="Times New Roman" w:hAnsi="Times New Roman" w:cs="Times New Roman"/>
          <w:sz w:val="24"/>
          <w:szCs w:val="24"/>
        </w:rPr>
        <w:t xml:space="preserve"> za građenje, odnosno </w:t>
      </w:r>
      <w:r w:rsidR="00333B91" w:rsidRPr="000415C3">
        <w:rPr>
          <w:rFonts w:ascii="Times New Roman" w:hAnsi="Times New Roman" w:cs="Times New Roman"/>
          <w:sz w:val="24"/>
          <w:szCs w:val="24"/>
        </w:rPr>
        <w:t>s</w:t>
      </w:r>
      <w:r w:rsidRPr="000415C3">
        <w:rPr>
          <w:rFonts w:ascii="Times New Roman" w:hAnsi="Times New Roman" w:cs="Times New Roman"/>
          <w:sz w:val="24"/>
          <w:szCs w:val="24"/>
        </w:rPr>
        <w:t xml:space="preserve"> </w:t>
      </w:r>
      <w:r w:rsidR="00333B91" w:rsidRPr="000415C3">
        <w:rPr>
          <w:rFonts w:ascii="Times New Roman" w:hAnsi="Times New Roman" w:cs="Times New Roman"/>
          <w:sz w:val="24"/>
          <w:szCs w:val="24"/>
        </w:rPr>
        <w:t xml:space="preserve">važećim </w:t>
      </w:r>
      <w:r w:rsidRPr="000415C3">
        <w:rPr>
          <w:rFonts w:ascii="Times New Roman" w:hAnsi="Times New Roman" w:cs="Times New Roman"/>
          <w:sz w:val="24"/>
          <w:szCs w:val="24"/>
        </w:rPr>
        <w:t>akt</w:t>
      </w:r>
      <w:r w:rsidR="00333B91" w:rsidRPr="000415C3">
        <w:rPr>
          <w:rFonts w:ascii="Times New Roman" w:hAnsi="Times New Roman" w:cs="Times New Roman"/>
          <w:sz w:val="24"/>
          <w:szCs w:val="24"/>
        </w:rPr>
        <w:t>om</w:t>
      </w:r>
      <w:r w:rsidRPr="000415C3">
        <w:rPr>
          <w:rFonts w:ascii="Times New Roman" w:hAnsi="Times New Roman" w:cs="Times New Roman"/>
          <w:sz w:val="24"/>
          <w:szCs w:val="24"/>
        </w:rPr>
        <w:t xml:space="preserve"> za uporabu </w:t>
      </w:r>
      <w:r w:rsidR="00333B91" w:rsidRPr="000415C3">
        <w:rPr>
          <w:rFonts w:ascii="Times New Roman" w:hAnsi="Times New Roman" w:cs="Times New Roman"/>
          <w:sz w:val="24"/>
          <w:szCs w:val="24"/>
        </w:rPr>
        <w:t>stana ili kuće. Cijena nekretnine koja se pritom uzima kao maksimalno dozvoljena za izračun je</w:t>
      </w:r>
      <w:r w:rsidRPr="000415C3">
        <w:rPr>
          <w:rFonts w:ascii="Times New Roman" w:hAnsi="Times New Roman" w:cs="Times New Roman"/>
          <w:sz w:val="24"/>
          <w:szCs w:val="24"/>
        </w:rPr>
        <w:t xml:space="preserve"> 1.500,00 eura</w:t>
      </w:r>
      <w:r w:rsidR="001E7D5A" w:rsidRPr="000415C3">
        <w:rPr>
          <w:rFonts w:ascii="Times New Roman" w:hAnsi="Times New Roman" w:cs="Times New Roman"/>
          <w:sz w:val="24"/>
          <w:szCs w:val="24"/>
        </w:rPr>
        <w:t>,</w:t>
      </w:r>
      <w:r w:rsidRPr="000415C3">
        <w:rPr>
          <w:rFonts w:ascii="Times New Roman" w:hAnsi="Times New Roman" w:cs="Times New Roman"/>
          <w:sz w:val="24"/>
          <w:szCs w:val="24"/>
        </w:rPr>
        <w:t xml:space="preserve"> u kunskoj protuvrijednosti prema srednjem deviznom tečaju Hrvatske narodne banke</w:t>
      </w:r>
      <w:r w:rsidR="00FE5BFC" w:rsidRPr="000415C3">
        <w:rPr>
          <w:rFonts w:ascii="Times New Roman" w:hAnsi="Times New Roman" w:cs="Times New Roman"/>
          <w:sz w:val="24"/>
          <w:szCs w:val="24"/>
        </w:rPr>
        <w:t xml:space="preserve">, </w:t>
      </w:r>
      <w:r w:rsidRPr="000415C3">
        <w:rPr>
          <w:rFonts w:ascii="Times New Roman" w:hAnsi="Times New Roman" w:cs="Times New Roman"/>
          <w:sz w:val="24"/>
          <w:szCs w:val="24"/>
        </w:rPr>
        <w:t>po m² neto korisne površine stana ili kuće</w:t>
      </w:r>
      <w:r w:rsidR="00FE5BFC" w:rsidRPr="000415C3">
        <w:rPr>
          <w:rFonts w:ascii="Times New Roman" w:hAnsi="Times New Roman" w:cs="Times New Roman"/>
          <w:sz w:val="24"/>
          <w:szCs w:val="24"/>
        </w:rPr>
        <w:t xml:space="preserve">. Najviši iznos kredita koji se može razmatrati za subvencioniranje je </w:t>
      </w:r>
      <w:r w:rsidRPr="000415C3">
        <w:rPr>
          <w:rFonts w:ascii="Times New Roman" w:hAnsi="Times New Roman" w:cs="Times New Roman"/>
          <w:sz w:val="24"/>
          <w:szCs w:val="24"/>
        </w:rPr>
        <w:t>100.000,00 eura u kunskoj protuvrijednosti prema srednjem deviznom tečaju Hrvatske narodne banke na dan isplate kredita i čiji rok otplate nije kraći od 15 godina.</w:t>
      </w:r>
      <w:bookmarkEnd w:id="2"/>
    </w:p>
    <w:p w14:paraId="1A5F70B9" w14:textId="77777777" w:rsidR="00D42360" w:rsidRPr="000415C3" w:rsidRDefault="00D42360" w:rsidP="00D42360">
      <w:pPr>
        <w:ind w:firstLine="709"/>
        <w:rPr>
          <w:rFonts w:ascii="Times New Roman" w:hAnsi="Times New Roman" w:cs="Times New Roman"/>
          <w:bCs/>
          <w:sz w:val="24"/>
          <w:szCs w:val="24"/>
        </w:rPr>
      </w:pPr>
    </w:p>
    <w:p w14:paraId="5A743854" w14:textId="77777777"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bCs/>
          <w:sz w:val="24"/>
          <w:szCs w:val="24"/>
        </w:rPr>
        <w:t>Sredstva</w:t>
      </w:r>
      <w:r w:rsidRPr="000415C3">
        <w:rPr>
          <w:rFonts w:ascii="Times New Roman" w:hAnsi="Times New Roman" w:cs="Times New Roman"/>
          <w:b/>
          <w:bCs/>
          <w:sz w:val="24"/>
          <w:szCs w:val="24"/>
        </w:rPr>
        <w:t xml:space="preserve"> </w:t>
      </w:r>
      <w:r w:rsidRPr="000415C3">
        <w:rPr>
          <w:rFonts w:ascii="Times New Roman" w:hAnsi="Times New Roman" w:cs="Times New Roman"/>
          <w:sz w:val="24"/>
          <w:szCs w:val="24"/>
        </w:rPr>
        <w:t>za provedbu Zakona osiguravaju se u državnom proračunu Republike Hrvatske, na razdjelu Agencije za pravni promet i posredovanje nekretninama (u daljnjem tekstu: APN). Operativna provedba Zakona u nadležnosti je APN-a.</w:t>
      </w:r>
    </w:p>
    <w:p w14:paraId="37A1E787" w14:textId="77777777" w:rsidR="00D42360" w:rsidRPr="000415C3" w:rsidRDefault="00D42360" w:rsidP="00D42360">
      <w:pPr>
        <w:ind w:firstLine="709"/>
        <w:rPr>
          <w:rFonts w:ascii="Times New Roman" w:hAnsi="Times New Roman" w:cs="Times New Roman"/>
          <w:sz w:val="24"/>
          <w:szCs w:val="24"/>
        </w:rPr>
      </w:pPr>
    </w:p>
    <w:p w14:paraId="01FB7DCD" w14:textId="5C25DD43" w:rsidR="005429CE" w:rsidRPr="000415C3" w:rsidRDefault="00D42360" w:rsidP="005429CE">
      <w:pPr>
        <w:ind w:firstLine="709"/>
        <w:rPr>
          <w:rFonts w:ascii="Times New Roman" w:hAnsi="Times New Roman" w:cs="Times New Roman"/>
          <w:sz w:val="24"/>
          <w:szCs w:val="24"/>
        </w:rPr>
      </w:pPr>
      <w:r w:rsidRPr="000415C3">
        <w:rPr>
          <w:rFonts w:ascii="Times New Roman" w:hAnsi="Times New Roman" w:cs="Times New Roman"/>
          <w:sz w:val="24"/>
          <w:szCs w:val="24"/>
        </w:rPr>
        <w:t>Ranijom provedbom Zakona, u 2017. godini</w:t>
      </w:r>
      <w:r w:rsidR="00A44F37" w:rsidRPr="000415C3">
        <w:rPr>
          <w:rFonts w:ascii="Times New Roman" w:hAnsi="Times New Roman" w:cs="Times New Roman"/>
          <w:sz w:val="24"/>
          <w:szCs w:val="24"/>
        </w:rPr>
        <w:t xml:space="preserve"> </w:t>
      </w:r>
      <w:r w:rsidR="0018395F" w:rsidRPr="000415C3">
        <w:rPr>
          <w:rFonts w:ascii="Times New Roman" w:hAnsi="Times New Roman" w:cs="Times New Roman"/>
          <w:sz w:val="24"/>
          <w:szCs w:val="24"/>
        </w:rPr>
        <w:t xml:space="preserve">zaprimljeno je </w:t>
      </w:r>
      <w:r w:rsidR="00F06DBE" w:rsidRPr="000415C3">
        <w:rPr>
          <w:rFonts w:ascii="Times New Roman" w:hAnsi="Times New Roman" w:cs="Times New Roman"/>
          <w:sz w:val="24"/>
          <w:szCs w:val="24"/>
        </w:rPr>
        <w:t xml:space="preserve">2.399 zahtjeva, odbijeno je </w:t>
      </w:r>
      <w:r w:rsidR="00725AB4" w:rsidRPr="000415C3">
        <w:rPr>
          <w:rFonts w:ascii="Times New Roman" w:hAnsi="Times New Roman" w:cs="Times New Roman"/>
          <w:sz w:val="24"/>
          <w:szCs w:val="24"/>
        </w:rPr>
        <w:t>42</w:t>
      </w:r>
      <w:r w:rsidR="00F06DBE" w:rsidRPr="000415C3">
        <w:rPr>
          <w:rFonts w:ascii="Times New Roman" w:hAnsi="Times New Roman" w:cs="Times New Roman"/>
          <w:sz w:val="24"/>
          <w:szCs w:val="24"/>
        </w:rPr>
        <w:t xml:space="preserve"> zahtjeva, </w:t>
      </w:r>
      <w:r w:rsidR="001E7D5A" w:rsidRPr="000415C3">
        <w:rPr>
          <w:rFonts w:ascii="Times New Roman" w:hAnsi="Times New Roman" w:cs="Times New Roman"/>
          <w:sz w:val="24"/>
          <w:szCs w:val="24"/>
        </w:rPr>
        <w:t>odustala su 43 podnositelja zahtjeva</w:t>
      </w:r>
      <w:r w:rsidR="0088106F" w:rsidRPr="000415C3">
        <w:rPr>
          <w:rFonts w:ascii="Times New Roman" w:hAnsi="Times New Roman" w:cs="Times New Roman"/>
          <w:sz w:val="24"/>
          <w:szCs w:val="24"/>
        </w:rPr>
        <w:t xml:space="preserve">, a </w:t>
      </w:r>
      <w:r w:rsidRPr="000415C3">
        <w:rPr>
          <w:rFonts w:ascii="Times New Roman" w:hAnsi="Times New Roman" w:cs="Times New Roman"/>
          <w:sz w:val="24"/>
          <w:szCs w:val="24"/>
        </w:rPr>
        <w:t>odobreno 2.31</w:t>
      </w:r>
      <w:r w:rsidR="00114614" w:rsidRPr="000415C3">
        <w:rPr>
          <w:rFonts w:ascii="Times New Roman" w:hAnsi="Times New Roman" w:cs="Times New Roman"/>
          <w:sz w:val="24"/>
          <w:szCs w:val="24"/>
        </w:rPr>
        <w:t>4</w:t>
      </w:r>
      <w:r w:rsidRPr="000415C3">
        <w:rPr>
          <w:rFonts w:ascii="Times New Roman" w:hAnsi="Times New Roman" w:cs="Times New Roman"/>
          <w:sz w:val="24"/>
          <w:szCs w:val="24"/>
        </w:rPr>
        <w:t xml:space="preserve"> zahtjeva</w:t>
      </w:r>
      <w:r w:rsidR="00071FD6" w:rsidRPr="000415C3">
        <w:rPr>
          <w:rFonts w:ascii="Times New Roman" w:hAnsi="Times New Roman" w:cs="Times New Roman"/>
          <w:sz w:val="24"/>
          <w:szCs w:val="24"/>
        </w:rPr>
        <w:t>. Proved</w:t>
      </w:r>
      <w:r w:rsidR="00C93662" w:rsidRPr="000415C3">
        <w:rPr>
          <w:rFonts w:ascii="Times New Roman" w:hAnsi="Times New Roman" w:cs="Times New Roman"/>
          <w:sz w:val="24"/>
          <w:szCs w:val="24"/>
        </w:rPr>
        <w:t xml:space="preserve">enom analizom </w:t>
      </w:r>
      <w:r w:rsidR="00F22B3F" w:rsidRPr="000415C3">
        <w:rPr>
          <w:rFonts w:ascii="Times New Roman" w:hAnsi="Times New Roman" w:cs="Times New Roman"/>
          <w:sz w:val="24"/>
          <w:szCs w:val="24"/>
        </w:rPr>
        <w:t>p</w:t>
      </w:r>
      <w:r w:rsidR="00C93662" w:rsidRPr="000415C3">
        <w:rPr>
          <w:rFonts w:ascii="Times New Roman" w:hAnsi="Times New Roman" w:cs="Times New Roman"/>
          <w:sz w:val="24"/>
          <w:szCs w:val="24"/>
        </w:rPr>
        <w:t>o</w:t>
      </w:r>
      <w:r w:rsidR="00F22B3F" w:rsidRPr="000415C3">
        <w:rPr>
          <w:rFonts w:ascii="Times New Roman" w:hAnsi="Times New Roman" w:cs="Times New Roman"/>
          <w:sz w:val="24"/>
          <w:szCs w:val="24"/>
        </w:rPr>
        <w:t xml:space="preserve"> </w:t>
      </w:r>
      <w:r w:rsidR="00AC5A88" w:rsidRPr="000415C3">
        <w:rPr>
          <w:rFonts w:ascii="Times New Roman" w:hAnsi="Times New Roman" w:cs="Times New Roman"/>
          <w:sz w:val="24"/>
          <w:szCs w:val="24"/>
        </w:rPr>
        <w:t xml:space="preserve">stupnjevima </w:t>
      </w:r>
      <w:r w:rsidR="005429CE" w:rsidRPr="000415C3">
        <w:rPr>
          <w:rFonts w:ascii="Times New Roman" w:hAnsi="Times New Roman" w:cs="Times New Roman"/>
          <w:sz w:val="24"/>
          <w:szCs w:val="24"/>
        </w:rPr>
        <w:t xml:space="preserve">razvijenosti </w:t>
      </w:r>
      <w:r w:rsidR="00AC5A88" w:rsidRPr="000415C3">
        <w:rPr>
          <w:rFonts w:ascii="Times New Roman" w:hAnsi="Times New Roman" w:cs="Times New Roman"/>
          <w:sz w:val="24"/>
          <w:szCs w:val="24"/>
        </w:rPr>
        <w:t>u</w:t>
      </w:r>
      <w:r w:rsidR="005429CE" w:rsidRPr="000415C3">
        <w:rPr>
          <w:rFonts w:ascii="Times New Roman" w:hAnsi="Times New Roman" w:cs="Times New Roman"/>
          <w:sz w:val="24"/>
          <w:szCs w:val="24"/>
        </w:rPr>
        <w:t xml:space="preserve"> najrazvijenijoj VIII. skupini </w:t>
      </w:r>
      <w:r w:rsidR="00F364D8" w:rsidRPr="000415C3">
        <w:rPr>
          <w:rFonts w:ascii="Times New Roman" w:hAnsi="Times New Roman" w:cs="Times New Roman"/>
          <w:sz w:val="24"/>
          <w:szCs w:val="24"/>
        </w:rPr>
        <w:t>jedinic</w:t>
      </w:r>
      <w:r w:rsidR="0063796F" w:rsidRPr="000415C3">
        <w:rPr>
          <w:rFonts w:ascii="Times New Roman" w:hAnsi="Times New Roman" w:cs="Times New Roman"/>
          <w:sz w:val="24"/>
          <w:szCs w:val="24"/>
        </w:rPr>
        <w:t>a</w:t>
      </w:r>
      <w:r w:rsidR="00F364D8" w:rsidRPr="000415C3">
        <w:rPr>
          <w:rFonts w:ascii="Times New Roman" w:hAnsi="Times New Roman" w:cs="Times New Roman"/>
          <w:sz w:val="24"/>
          <w:szCs w:val="24"/>
        </w:rPr>
        <w:t xml:space="preserve"> lokalne samouprave (u daljnjem tekstu: JLS)</w:t>
      </w:r>
      <w:r w:rsidR="005429CE" w:rsidRPr="000415C3">
        <w:rPr>
          <w:rFonts w:ascii="Times New Roman" w:hAnsi="Times New Roman" w:cs="Times New Roman"/>
          <w:sz w:val="24"/>
          <w:szCs w:val="24"/>
        </w:rPr>
        <w:t xml:space="preserve"> realizirano </w:t>
      </w:r>
      <w:r w:rsidR="00065AD6" w:rsidRPr="000415C3">
        <w:rPr>
          <w:rFonts w:ascii="Times New Roman" w:hAnsi="Times New Roman" w:cs="Times New Roman"/>
          <w:sz w:val="24"/>
          <w:szCs w:val="24"/>
        </w:rPr>
        <w:t xml:space="preserve">je </w:t>
      </w:r>
      <w:r w:rsidR="005429CE" w:rsidRPr="000415C3">
        <w:rPr>
          <w:rFonts w:ascii="Times New Roman" w:hAnsi="Times New Roman" w:cs="Times New Roman"/>
          <w:sz w:val="24"/>
          <w:szCs w:val="24"/>
        </w:rPr>
        <w:t>66,28% odobrenih zahtjeva, u VII. skupini JLS-a realizirano je 11,83% odobrenih zahtjeva, u VI. skupini JLS-a realizirano je 10,49% odobrenih zahtjeva, u V. skupini JLS-a realizirano je 3,78% odobrenih zahtjeva, u IV. skupini JLS-a realizirano je 4,39% odobrenih zahtjeva, u III. skupini JLS-a realizirano je 1,98% odobrenih zahtjeva, u II. skupini JLS-a realizirano je 0,95% odobrenih zahtjeva, te je u I. skupini JLS-a realizirano 0,30% odobrenih zahtjeva</w:t>
      </w:r>
      <w:r w:rsidR="00EF63E4" w:rsidRPr="000415C3">
        <w:rPr>
          <w:rFonts w:ascii="Times New Roman" w:hAnsi="Times New Roman" w:cs="Times New Roman"/>
          <w:sz w:val="24"/>
          <w:szCs w:val="24"/>
        </w:rPr>
        <w:t>.</w:t>
      </w:r>
    </w:p>
    <w:p w14:paraId="2C464D9D" w14:textId="77777777" w:rsidR="00065AD6" w:rsidRPr="000415C3" w:rsidRDefault="00065AD6" w:rsidP="00D42360">
      <w:pPr>
        <w:ind w:firstLine="709"/>
        <w:rPr>
          <w:rFonts w:ascii="Times New Roman" w:hAnsi="Times New Roman" w:cs="Times New Roman"/>
          <w:sz w:val="24"/>
          <w:szCs w:val="24"/>
        </w:rPr>
      </w:pPr>
    </w:p>
    <w:p w14:paraId="3C5F4E5D" w14:textId="77AC590E" w:rsidR="00557962" w:rsidRPr="000415C3" w:rsidRDefault="00EF63E4" w:rsidP="00D42360">
      <w:pPr>
        <w:ind w:firstLine="709"/>
        <w:rPr>
          <w:rFonts w:ascii="Times New Roman" w:hAnsi="Times New Roman" w:cs="Times New Roman"/>
          <w:sz w:val="24"/>
          <w:szCs w:val="24"/>
        </w:rPr>
      </w:pPr>
      <w:r w:rsidRPr="000415C3">
        <w:rPr>
          <w:rFonts w:ascii="Times New Roman" w:hAnsi="Times New Roman" w:cs="Times New Roman"/>
          <w:sz w:val="24"/>
          <w:szCs w:val="24"/>
        </w:rPr>
        <w:t>U</w:t>
      </w:r>
      <w:r w:rsidR="00D42360" w:rsidRPr="000415C3">
        <w:rPr>
          <w:rFonts w:ascii="Times New Roman" w:hAnsi="Times New Roman" w:cs="Times New Roman"/>
          <w:sz w:val="24"/>
          <w:szCs w:val="24"/>
        </w:rPr>
        <w:t xml:space="preserve"> 2018. godini </w:t>
      </w:r>
      <w:r w:rsidR="00F42676" w:rsidRPr="000415C3">
        <w:rPr>
          <w:rFonts w:ascii="Times New Roman" w:hAnsi="Times New Roman" w:cs="Times New Roman"/>
          <w:sz w:val="24"/>
          <w:szCs w:val="24"/>
        </w:rPr>
        <w:t xml:space="preserve">zaprimljeno je </w:t>
      </w:r>
      <w:r w:rsidR="00FF4E54" w:rsidRPr="000415C3">
        <w:rPr>
          <w:rFonts w:ascii="Times New Roman" w:hAnsi="Times New Roman" w:cs="Times New Roman"/>
          <w:sz w:val="24"/>
          <w:szCs w:val="24"/>
        </w:rPr>
        <w:t>3.033 zahtjeva,</w:t>
      </w:r>
      <w:r w:rsidR="00725AB4" w:rsidRPr="000415C3">
        <w:rPr>
          <w:rFonts w:ascii="Times New Roman" w:hAnsi="Times New Roman" w:cs="Times New Roman"/>
          <w:sz w:val="24"/>
          <w:szCs w:val="24"/>
        </w:rPr>
        <w:t xml:space="preserve"> odbijeno je </w:t>
      </w:r>
      <w:r w:rsidR="000A5ED1" w:rsidRPr="000415C3">
        <w:rPr>
          <w:rFonts w:ascii="Times New Roman" w:hAnsi="Times New Roman" w:cs="Times New Roman"/>
          <w:sz w:val="24"/>
          <w:szCs w:val="24"/>
        </w:rPr>
        <w:t>25</w:t>
      </w:r>
      <w:r w:rsidR="00725AB4" w:rsidRPr="000415C3">
        <w:rPr>
          <w:rFonts w:ascii="Times New Roman" w:hAnsi="Times New Roman" w:cs="Times New Roman"/>
          <w:sz w:val="24"/>
          <w:szCs w:val="24"/>
        </w:rPr>
        <w:t xml:space="preserve"> zahtjeva, odustalo je 3</w:t>
      </w:r>
      <w:r w:rsidR="000A5ED1" w:rsidRPr="000415C3">
        <w:rPr>
          <w:rFonts w:ascii="Times New Roman" w:hAnsi="Times New Roman" w:cs="Times New Roman"/>
          <w:sz w:val="24"/>
          <w:szCs w:val="24"/>
        </w:rPr>
        <w:t>6</w:t>
      </w:r>
      <w:r w:rsidR="00065AD6" w:rsidRPr="000415C3">
        <w:rPr>
          <w:rFonts w:ascii="Times New Roman" w:hAnsi="Times New Roman" w:cs="Times New Roman"/>
          <w:sz w:val="24"/>
          <w:szCs w:val="24"/>
        </w:rPr>
        <w:t xml:space="preserve"> podnositelja</w:t>
      </w:r>
      <w:r w:rsidR="00725AB4" w:rsidRPr="000415C3">
        <w:rPr>
          <w:rFonts w:ascii="Times New Roman" w:hAnsi="Times New Roman" w:cs="Times New Roman"/>
          <w:sz w:val="24"/>
          <w:szCs w:val="24"/>
        </w:rPr>
        <w:t>, a</w:t>
      </w:r>
      <w:r w:rsidR="00FF4E54" w:rsidRPr="000415C3">
        <w:rPr>
          <w:rFonts w:ascii="Times New Roman" w:hAnsi="Times New Roman" w:cs="Times New Roman"/>
          <w:sz w:val="24"/>
          <w:szCs w:val="24"/>
        </w:rPr>
        <w:t xml:space="preserve"> </w:t>
      </w:r>
      <w:r w:rsidR="00D42360" w:rsidRPr="000415C3">
        <w:rPr>
          <w:rFonts w:ascii="Times New Roman" w:hAnsi="Times New Roman" w:cs="Times New Roman"/>
          <w:sz w:val="24"/>
          <w:szCs w:val="24"/>
        </w:rPr>
        <w:t>odobreno 2.9</w:t>
      </w:r>
      <w:r w:rsidR="005626C3" w:rsidRPr="000415C3">
        <w:rPr>
          <w:rFonts w:ascii="Times New Roman" w:hAnsi="Times New Roman" w:cs="Times New Roman"/>
          <w:sz w:val="24"/>
          <w:szCs w:val="24"/>
        </w:rPr>
        <w:t>72</w:t>
      </w:r>
      <w:r w:rsidR="00D42360" w:rsidRPr="000415C3">
        <w:rPr>
          <w:rFonts w:ascii="Times New Roman" w:hAnsi="Times New Roman" w:cs="Times New Roman"/>
          <w:sz w:val="24"/>
          <w:szCs w:val="24"/>
        </w:rPr>
        <w:t xml:space="preserve"> zahtjeva</w:t>
      </w:r>
      <w:r w:rsidR="00065AD6" w:rsidRPr="000415C3">
        <w:rPr>
          <w:rFonts w:ascii="Times New Roman" w:hAnsi="Times New Roman" w:cs="Times New Roman"/>
          <w:sz w:val="24"/>
          <w:szCs w:val="24"/>
        </w:rPr>
        <w:t>.</w:t>
      </w:r>
      <w:r w:rsidR="00D42360" w:rsidRPr="000415C3">
        <w:rPr>
          <w:rFonts w:ascii="Times New Roman" w:hAnsi="Times New Roman" w:cs="Times New Roman"/>
          <w:sz w:val="24"/>
          <w:szCs w:val="24"/>
        </w:rPr>
        <w:t xml:space="preserve"> </w:t>
      </w:r>
      <w:r w:rsidR="00065AD6" w:rsidRPr="000415C3">
        <w:rPr>
          <w:rFonts w:ascii="Times New Roman" w:hAnsi="Times New Roman" w:cs="Times New Roman"/>
          <w:sz w:val="24"/>
          <w:szCs w:val="24"/>
        </w:rPr>
        <w:t>P</w:t>
      </w:r>
      <w:r w:rsidRPr="000415C3">
        <w:rPr>
          <w:rFonts w:ascii="Times New Roman" w:hAnsi="Times New Roman" w:cs="Times New Roman"/>
          <w:sz w:val="24"/>
          <w:szCs w:val="24"/>
        </w:rPr>
        <w:t>rema indeksu razvijenosti JLS</w:t>
      </w:r>
      <w:r w:rsidR="0063796F" w:rsidRPr="000415C3">
        <w:rPr>
          <w:rFonts w:ascii="Times New Roman" w:hAnsi="Times New Roman" w:cs="Times New Roman"/>
          <w:sz w:val="24"/>
          <w:szCs w:val="24"/>
        </w:rPr>
        <w:t>-a</w:t>
      </w:r>
      <w:r w:rsidRPr="000415C3">
        <w:rPr>
          <w:rFonts w:ascii="Times New Roman" w:hAnsi="Times New Roman" w:cs="Times New Roman"/>
          <w:sz w:val="24"/>
          <w:szCs w:val="24"/>
        </w:rPr>
        <w:t xml:space="preserve"> gdje se nalazi predmetni stan ili kuća</w:t>
      </w:r>
      <w:r w:rsidR="006906EA" w:rsidRPr="000415C3">
        <w:rPr>
          <w:rFonts w:ascii="Times New Roman" w:hAnsi="Times New Roman" w:cs="Times New Roman"/>
          <w:sz w:val="24"/>
          <w:szCs w:val="24"/>
        </w:rPr>
        <w:t xml:space="preserve"> realizirano je </w:t>
      </w:r>
      <w:r w:rsidRPr="000415C3">
        <w:rPr>
          <w:rFonts w:ascii="Times New Roman" w:hAnsi="Times New Roman" w:cs="Times New Roman"/>
          <w:sz w:val="24"/>
          <w:szCs w:val="24"/>
        </w:rPr>
        <w:t xml:space="preserve">u najrazvijenijoj VIII. skupini JLS-a </w:t>
      </w:r>
      <w:r w:rsidR="007B4853" w:rsidRPr="000415C3">
        <w:rPr>
          <w:rFonts w:ascii="Times New Roman" w:hAnsi="Times New Roman" w:cs="Times New Roman"/>
          <w:sz w:val="24"/>
          <w:szCs w:val="24"/>
        </w:rPr>
        <w:t>56,63</w:t>
      </w:r>
      <w:r w:rsidRPr="000415C3">
        <w:rPr>
          <w:rFonts w:ascii="Times New Roman" w:hAnsi="Times New Roman" w:cs="Times New Roman"/>
          <w:sz w:val="24"/>
          <w:szCs w:val="24"/>
        </w:rPr>
        <w:t>% odobrenih zahtjeva, u VII. skupini JLS-a realizirano je 1</w:t>
      </w:r>
      <w:r w:rsidR="007B4853" w:rsidRPr="000415C3">
        <w:rPr>
          <w:rFonts w:ascii="Times New Roman" w:hAnsi="Times New Roman" w:cs="Times New Roman"/>
          <w:sz w:val="24"/>
          <w:szCs w:val="24"/>
        </w:rPr>
        <w:t>2</w:t>
      </w:r>
      <w:r w:rsidRPr="000415C3">
        <w:rPr>
          <w:rFonts w:ascii="Times New Roman" w:hAnsi="Times New Roman" w:cs="Times New Roman"/>
          <w:sz w:val="24"/>
          <w:szCs w:val="24"/>
        </w:rPr>
        <w:t>,</w:t>
      </w:r>
      <w:r w:rsidR="007B4853" w:rsidRPr="000415C3">
        <w:rPr>
          <w:rFonts w:ascii="Times New Roman" w:hAnsi="Times New Roman" w:cs="Times New Roman"/>
          <w:sz w:val="24"/>
          <w:szCs w:val="24"/>
        </w:rPr>
        <w:t>65</w:t>
      </w:r>
      <w:r w:rsidRPr="000415C3">
        <w:rPr>
          <w:rFonts w:ascii="Times New Roman" w:hAnsi="Times New Roman" w:cs="Times New Roman"/>
          <w:sz w:val="24"/>
          <w:szCs w:val="24"/>
        </w:rPr>
        <w:t>% odobrenih zahtjeva, u VI. skupini JLS-a realizirano je 1</w:t>
      </w:r>
      <w:r w:rsidR="00156945" w:rsidRPr="000415C3">
        <w:rPr>
          <w:rFonts w:ascii="Times New Roman" w:hAnsi="Times New Roman" w:cs="Times New Roman"/>
          <w:sz w:val="24"/>
          <w:szCs w:val="24"/>
        </w:rPr>
        <w:t>3</w:t>
      </w:r>
      <w:r w:rsidRPr="000415C3">
        <w:rPr>
          <w:rFonts w:ascii="Times New Roman" w:hAnsi="Times New Roman" w:cs="Times New Roman"/>
          <w:sz w:val="24"/>
          <w:szCs w:val="24"/>
        </w:rPr>
        <w:t>,</w:t>
      </w:r>
      <w:r w:rsidR="00156945" w:rsidRPr="000415C3">
        <w:rPr>
          <w:rFonts w:ascii="Times New Roman" w:hAnsi="Times New Roman" w:cs="Times New Roman"/>
          <w:sz w:val="24"/>
          <w:szCs w:val="24"/>
        </w:rPr>
        <w:t>22</w:t>
      </w:r>
      <w:r w:rsidRPr="000415C3">
        <w:rPr>
          <w:rFonts w:ascii="Times New Roman" w:hAnsi="Times New Roman" w:cs="Times New Roman"/>
          <w:sz w:val="24"/>
          <w:szCs w:val="24"/>
        </w:rPr>
        <w:t xml:space="preserve">% odobrenih zahtjeva, u V. skupini JLS-a realizirano je </w:t>
      </w:r>
      <w:r w:rsidR="00156945" w:rsidRPr="000415C3">
        <w:rPr>
          <w:rFonts w:ascii="Times New Roman" w:hAnsi="Times New Roman" w:cs="Times New Roman"/>
          <w:sz w:val="24"/>
          <w:szCs w:val="24"/>
        </w:rPr>
        <w:t>5</w:t>
      </w:r>
      <w:r w:rsidRPr="000415C3">
        <w:rPr>
          <w:rFonts w:ascii="Times New Roman" w:hAnsi="Times New Roman" w:cs="Times New Roman"/>
          <w:sz w:val="24"/>
          <w:szCs w:val="24"/>
        </w:rPr>
        <w:t>,</w:t>
      </w:r>
      <w:r w:rsidR="00156945" w:rsidRPr="000415C3">
        <w:rPr>
          <w:rFonts w:ascii="Times New Roman" w:hAnsi="Times New Roman" w:cs="Times New Roman"/>
          <w:sz w:val="24"/>
          <w:szCs w:val="24"/>
        </w:rPr>
        <w:t>42</w:t>
      </w:r>
      <w:r w:rsidRPr="000415C3">
        <w:rPr>
          <w:rFonts w:ascii="Times New Roman" w:hAnsi="Times New Roman" w:cs="Times New Roman"/>
          <w:sz w:val="24"/>
          <w:szCs w:val="24"/>
        </w:rPr>
        <w:t xml:space="preserve">% odobrenih zahtjeva, u IV. skupini JLS-a realizirano je </w:t>
      </w:r>
      <w:r w:rsidR="00156945" w:rsidRPr="000415C3">
        <w:rPr>
          <w:rFonts w:ascii="Times New Roman" w:hAnsi="Times New Roman" w:cs="Times New Roman"/>
          <w:sz w:val="24"/>
          <w:szCs w:val="24"/>
        </w:rPr>
        <w:t>6</w:t>
      </w:r>
      <w:r w:rsidRPr="000415C3">
        <w:rPr>
          <w:rFonts w:ascii="Times New Roman" w:hAnsi="Times New Roman" w:cs="Times New Roman"/>
          <w:sz w:val="24"/>
          <w:szCs w:val="24"/>
        </w:rPr>
        <w:t>,</w:t>
      </w:r>
      <w:r w:rsidR="00156945" w:rsidRPr="000415C3">
        <w:rPr>
          <w:rFonts w:ascii="Times New Roman" w:hAnsi="Times New Roman" w:cs="Times New Roman"/>
          <w:sz w:val="24"/>
          <w:szCs w:val="24"/>
        </w:rPr>
        <w:t>86</w:t>
      </w:r>
      <w:r w:rsidRPr="000415C3">
        <w:rPr>
          <w:rFonts w:ascii="Times New Roman" w:hAnsi="Times New Roman" w:cs="Times New Roman"/>
          <w:sz w:val="24"/>
          <w:szCs w:val="24"/>
        </w:rPr>
        <w:t xml:space="preserve">% odobrenih zahtjeva, u III. skupini JLS-a realizirano je </w:t>
      </w:r>
      <w:r w:rsidR="005A2F43" w:rsidRPr="000415C3">
        <w:rPr>
          <w:rFonts w:ascii="Times New Roman" w:hAnsi="Times New Roman" w:cs="Times New Roman"/>
          <w:sz w:val="24"/>
          <w:szCs w:val="24"/>
        </w:rPr>
        <w:t>2</w:t>
      </w:r>
      <w:r w:rsidRPr="000415C3">
        <w:rPr>
          <w:rFonts w:ascii="Times New Roman" w:hAnsi="Times New Roman" w:cs="Times New Roman"/>
          <w:sz w:val="24"/>
          <w:szCs w:val="24"/>
        </w:rPr>
        <w:t>,</w:t>
      </w:r>
      <w:r w:rsidR="005A2F43" w:rsidRPr="000415C3">
        <w:rPr>
          <w:rFonts w:ascii="Times New Roman" w:hAnsi="Times New Roman" w:cs="Times New Roman"/>
          <w:sz w:val="24"/>
          <w:szCs w:val="24"/>
        </w:rPr>
        <w:t>62</w:t>
      </w:r>
      <w:r w:rsidRPr="000415C3">
        <w:rPr>
          <w:rFonts w:ascii="Times New Roman" w:hAnsi="Times New Roman" w:cs="Times New Roman"/>
          <w:sz w:val="24"/>
          <w:szCs w:val="24"/>
        </w:rPr>
        <w:t xml:space="preserve">% odobrenih zahtjeva, u II. skupini JLS-a realizirano je </w:t>
      </w:r>
      <w:r w:rsidR="00557962" w:rsidRPr="000415C3">
        <w:rPr>
          <w:rFonts w:ascii="Times New Roman" w:hAnsi="Times New Roman" w:cs="Times New Roman"/>
          <w:sz w:val="24"/>
          <w:szCs w:val="24"/>
        </w:rPr>
        <w:t>1</w:t>
      </w:r>
      <w:r w:rsidRPr="000415C3">
        <w:rPr>
          <w:rFonts w:ascii="Times New Roman" w:hAnsi="Times New Roman" w:cs="Times New Roman"/>
          <w:sz w:val="24"/>
          <w:szCs w:val="24"/>
        </w:rPr>
        <w:t>,</w:t>
      </w:r>
      <w:r w:rsidR="00557962" w:rsidRPr="000415C3">
        <w:rPr>
          <w:rFonts w:ascii="Times New Roman" w:hAnsi="Times New Roman" w:cs="Times New Roman"/>
          <w:sz w:val="24"/>
          <w:szCs w:val="24"/>
        </w:rPr>
        <w:t>62</w:t>
      </w:r>
      <w:r w:rsidRPr="000415C3">
        <w:rPr>
          <w:rFonts w:ascii="Times New Roman" w:hAnsi="Times New Roman" w:cs="Times New Roman"/>
          <w:sz w:val="24"/>
          <w:szCs w:val="24"/>
        </w:rPr>
        <w:t>% odobrenih zahtjeva, te je u I. skupini JLS-a realizirano 0</w:t>
      </w:r>
      <w:r w:rsidR="00557962" w:rsidRPr="000415C3">
        <w:rPr>
          <w:rFonts w:ascii="Times New Roman" w:hAnsi="Times New Roman" w:cs="Times New Roman"/>
          <w:sz w:val="24"/>
          <w:szCs w:val="24"/>
        </w:rPr>
        <w:t>,98</w:t>
      </w:r>
      <w:r w:rsidRPr="000415C3">
        <w:rPr>
          <w:rFonts w:ascii="Times New Roman" w:hAnsi="Times New Roman" w:cs="Times New Roman"/>
          <w:sz w:val="24"/>
          <w:szCs w:val="24"/>
        </w:rPr>
        <w:t>% odobrenih zahtjeva.</w:t>
      </w:r>
    </w:p>
    <w:p w14:paraId="0877E2AC" w14:textId="77777777" w:rsidR="00065AD6" w:rsidRPr="000415C3" w:rsidRDefault="00065AD6" w:rsidP="00D42360">
      <w:pPr>
        <w:ind w:firstLine="709"/>
        <w:rPr>
          <w:rFonts w:ascii="Times New Roman" w:hAnsi="Times New Roman" w:cs="Times New Roman"/>
          <w:sz w:val="24"/>
          <w:szCs w:val="24"/>
        </w:rPr>
      </w:pPr>
    </w:p>
    <w:p w14:paraId="593BE6EE" w14:textId="7A9E5F68" w:rsidR="00D42360" w:rsidRPr="000415C3" w:rsidRDefault="006166F0" w:rsidP="00D42360">
      <w:pPr>
        <w:ind w:firstLine="709"/>
        <w:rPr>
          <w:rFonts w:ascii="Times New Roman" w:hAnsi="Times New Roman" w:cs="Times New Roman"/>
          <w:sz w:val="24"/>
          <w:szCs w:val="24"/>
        </w:rPr>
      </w:pPr>
      <w:r w:rsidRPr="000415C3">
        <w:rPr>
          <w:rFonts w:ascii="Times New Roman" w:hAnsi="Times New Roman" w:cs="Times New Roman"/>
          <w:sz w:val="24"/>
          <w:szCs w:val="24"/>
        </w:rPr>
        <w:t>U</w:t>
      </w:r>
      <w:r w:rsidR="00D42360" w:rsidRPr="000415C3">
        <w:rPr>
          <w:rFonts w:ascii="Times New Roman" w:hAnsi="Times New Roman" w:cs="Times New Roman"/>
          <w:sz w:val="24"/>
          <w:szCs w:val="24"/>
        </w:rPr>
        <w:t xml:space="preserve">kupno </w:t>
      </w:r>
      <w:r w:rsidRPr="000415C3">
        <w:rPr>
          <w:rFonts w:ascii="Times New Roman" w:hAnsi="Times New Roman" w:cs="Times New Roman"/>
          <w:sz w:val="24"/>
          <w:szCs w:val="24"/>
        </w:rPr>
        <w:t>je u protekl</w:t>
      </w:r>
      <w:r w:rsidR="00AF4C97" w:rsidRPr="000415C3">
        <w:rPr>
          <w:rFonts w:ascii="Times New Roman" w:hAnsi="Times New Roman" w:cs="Times New Roman"/>
          <w:sz w:val="24"/>
          <w:szCs w:val="24"/>
        </w:rPr>
        <w:t>im godinama</w:t>
      </w:r>
      <w:r w:rsidR="00065AD6" w:rsidRPr="000415C3">
        <w:rPr>
          <w:rFonts w:ascii="Times New Roman" w:hAnsi="Times New Roman" w:cs="Times New Roman"/>
          <w:sz w:val="24"/>
          <w:szCs w:val="24"/>
        </w:rPr>
        <w:t>,</w:t>
      </w:r>
      <w:r w:rsidR="00AF4C97" w:rsidRPr="000415C3">
        <w:rPr>
          <w:rFonts w:ascii="Times New Roman" w:hAnsi="Times New Roman" w:cs="Times New Roman"/>
          <w:sz w:val="24"/>
          <w:szCs w:val="24"/>
        </w:rPr>
        <w:t xml:space="preserve"> </w:t>
      </w:r>
      <w:r w:rsidR="00E759D9" w:rsidRPr="000415C3">
        <w:rPr>
          <w:rFonts w:ascii="Times New Roman" w:hAnsi="Times New Roman" w:cs="Times New Roman"/>
          <w:sz w:val="24"/>
          <w:szCs w:val="24"/>
        </w:rPr>
        <w:t>primjenom ova dva zakona</w:t>
      </w:r>
      <w:r w:rsidR="00065AD6" w:rsidRPr="000415C3">
        <w:rPr>
          <w:rFonts w:ascii="Times New Roman" w:hAnsi="Times New Roman" w:cs="Times New Roman"/>
          <w:sz w:val="24"/>
          <w:szCs w:val="24"/>
        </w:rPr>
        <w:t>,</w:t>
      </w:r>
      <w:r w:rsidR="00E759D9" w:rsidRPr="000415C3">
        <w:rPr>
          <w:rFonts w:ascii="Times New Roman" w:hAnsi="Times New Roman" w:cs="Times New Roman"/>
          <w:sz w:val="24"/>
          <w:szCs w:val="24"/>
        </w:rPr>
        <w:t xml:space="preserve"> </w:t>
      </w:r>
      <w:r w:rsidRPr="000415C3">
        <w:rPr>
          <w:rFonts w:ascii="Times New Roman" w:hAnsi="Times New Roman" w:cs="Times New Roman"/>
          <w:sz w:val="24"/>
          <w:szCs w:val="24"/>
        </w:rPr>
        <w:t>odobren</w:t>
      </w:r>
      <w:r w:rsidR="00FF3057" w:rsidRPr="000415C3">
        <w:rPr>
          <w:rFonts w:ascii="Times New Roman" w:hAnsi="Times New Roman" w:cs="Times New Roman"/>
          <w:sz w:val="24"/>
          <w:szCs w:val="24"/>
        </w:rPr>
        <w:t xml:space="preserve">o </w:t>
      </w:r>
      <w:r w:rsidR="00E001FD" w:rsidRPr="000415C3">
        <w:rPr>
          <w:rFonts w:ascii="Times New Roman" w:hAnsi="Times New Roman" w:cs="Times New Roman"/>
          <w:sz w:val="24"/>
          <w:szCs w:val="24"/>
        </w:rPr>
        <w:t xml:space="preserve">7.539 zahtjeva dok je </w:t>
      </w:r>
      <w:r w:rsidR="00FB5E29" w:rsidRPr="000415C3">
        <w:rPr>
          <w:rFonts w:ascii="Times New Roman" w:hAnsi="Times New Roman" w:cs="Times New Roman"/>
          <w:sz w:val="24"/>
          <w:szCs w:val="24"/>
        </w:rPr>
        <w:t xml:space="preserve">u 2017. i 2018. odobreno </w:t>
      </w:r>
      <w:r w:rsidR="00D42360" w:rsidRPr="000415C3">
        <w:rPr>
          <w:rFonts w:ascii="Times New Roman" w:hAnsi="Times New Roman" w:cs="Times New Roman"/>
          <w:sz w:val="24"/>
          <w:szCs w:val="24"/>
        </w:rPr>
        <w:t>5.</w:t>
      </w:r>
      <w:r w:rsidR="00580AA1" w:rsidRPr="000415C3">
        <w:rPr>
          <w:rFonts w:ascii="Times New Roman" w:hAnsi="Times New Roman" w:cs="Times New Roman"/>
          <w:sz w:val="24"/>
          <w:szCs w:val="24"/>
        </w:rPr>
        <w:t>286</w:t>
      </w:r>
      <w:r w:rsidR="00D42360" w:rsidRPr="000415C3">
        <w:rPr>
          <w:rFonts w:ascii="Times New Roman" w:hAnsi="Times New Roman" w:cs="Times New Roman"/>
          <w:sz w:val="24"/>
          <w:szCs w:val="24"/>
        </w:rPr>
        <w:t xml:space="preserve"> zahtjev</w:t>
      </w:r>
      <w:r w:rsidR="00FF3057" w:rsidRPr="000415C3">
        <w:rPr>
          <w:rFonts w:ascii="Times New Roman" w:hAnsi="Times New Roman" w:cs="Times New Roman"/>
          <w:sz w:val="24"/>
          <w:szCs w:val="24"/>
        </w:rPr>
        <w:t>a</w:t>
      </w:r>
      <w:r w:rsidR="00D42360" w:rsidRPr="000415C3">
        <w:rPr>
          <w:rFonts w:ascii="Times New Roman" w:hAnsi="Times New Roman" w:cs="Times New Roman"/>
          <w:sz w:val="24"/>
          <w:szCs w:val="24"/>
        </w:rPr>
        <w:t xml:space="preserve">. U 2018. godini </w:t>
      </w:r>
      <w:r w:rsidR="00670B9A" w:rsidRPr="000415C3">
        <w:rPr>
          <w:rFonts w:ascii="Times New Roman" w:hAnsi="Times New Roman" w:cs="Times New Roman"/>
          <w:sz w:val="24"/>
          <w:szCs w:val="24"/>
        </w:rPr>
        <w:t xml:space="preserve">ukupan broj </w:t>
      </w:r>
      <w:r w:rsidR="00390D97" w:rsidRPr="000415C3">
        <w:rPr>
          <w:rFonts w:ascii="Times New Roman" w:hAnsi="Times New Roman" w:cs="Times New Roman"/>
          <w:sz w:val="24"/>
          <w:szCs w:val="24"/>
        </w:rPr>
        <w:t xml:space="preserve">odobrenih </w:t>
      </w:r>
      <w:r w:rsidR="00D42360" w:rsidRPr="000415C3">
        <w:rPr>
          <w:rFonts w:ascii="Times New Roman" w:hAnsi="Times New Roman" w:cs="Times New Roman"/>
          <w:sz w:val="24"/>
          <w:szCs w:val="24"/>
        </w:rPr>
        <w:t>zahtjeva je porastao za 2</w:t>
      </w:r>
      <w:r w:rsidR="00450972" w:rsidRPr="000415C3">
        <w:rPr>
          <w:rFonts w:ascii="Times New Roman" w:hAnsi="Times New Roman" w:cs="Times New Roman"/>
          <w:sz w:val="24"/>
          <w:szCs w:val="24"/>
        </w:rPr>
        <w:t>8</w:t>
      </w:r>
      <w:r w:rsidR="00D42360" w:rsidRPr="000415C3">
        <w:rPr>
          <w:rFonts w:ascii="Times New Roman" w:hAnsi="Times New Roman" w:cs="Times New Roman"/>
          <w:sz w:val="24"/>
          <w:szCs w:val="24"/>
        </w:rPr>
        <w:t>%</w:t>
      </w:r>
      <w:r w:rsidR="00D4151C" w:rsidRPr="000415C3">
        <w:rPr>
          <w:rFonts w:ascii="Times New Roman" w:hAnsi="Times New Roman" w:cs="Times New Roman"/>
          <w:sz w:val="24"/>
          <w:szCs w:val="24"/>
        </w:rPr>
        <w:t xml:space="preserve">, </w:t>
      </w:r>
      <w:r w:rsidR="00D92306" w:rsidRPr="000415C3">
        <w:rPr>
          <w:rFonts w:ascii="Times New Roman" w:hAnsi="Times New Roman" w:cs="Times New Roman"/>
          <w:sz w:val="24"/>
          <w:szCs w:val="24"/>
        </w:rPr>
        <w:t xml:space="preserve">te je razvidno povećanje broja zahtjeva u </w:t>
      </w:r>
      <w:r w:rsidR="00B34C84" w:rsidRPr="000415C3">
        <w:rPr>
          <w:rFonts w:ascii="Times New Roman" w:hAnsi="Times New Roman" w:cs="Times New Roman"/>
          <w:sz w:val="24"/>
          <w:szCs w:val="24"/>
        </w:rPr>
        <w:t xml:space="preserve">odnosu na </w:t>
      </w:r>
      <w:r w:rsidR="005224EE" w:rsidRPr="000415C3">
        <w:rPr>
          <w:rFonts w:ascii="Times New Roman" w:hAnsi="Times New Roman" w:cs="Times New Roman"/>
          <w:sz w:val="24"/>
          <w:szCs w:val="24"/>
        </w:rPr>
        <w:t>2017. godinu</w:t>
      </w:r>
      <w:r w:rsidR="00065AD6" w:rsidRPr="000415C3">
        <w:rPr>
          <w:rFonts w:ascii="Times New Roman" w:hAnsi="Times New Roman" w:cs="Times New Roman"/>
          <w:sz w:val="24"/>
          <w:szCs w:val="24"/>
        </w:rPr>
        <w:t>. U</w:t>
      </w:r>
      <w:r w:rsidR="005224EE" w:rsidRPr="000415C3">
        <w:rPr>
          <w:rFonts w:ascii="Times New Roman" w:hAnsi="Times New Roman" w:cs="Times New Roman"/>
          <w:sz w:val="24"/>
          <w:szCs w:val="24"/>
        </w:rPr>
        <w:t xml:space="preserve"> </w:t>
      </w:r>
      <w:r w:rsidR="00D92306" w:rsidRPr="000415C3">
        <w:rPr>
          <w:rFonts w:ascii="Times New Roman" w:hAnsi="Times New Roman" w:cs="Times New Roman"/>
          <w:sz w:val="24"/>
          <w:szCs w:val="24"/>
        </w:rPr>
        <w:t xml:space="preserve">JLS-ima </w:t>
      </w:r>
      <w:r w:rsidR="00A720BF" w:rsidRPr="000415C3">
        <w:rPr>
          <w:rFonts w:ascii="Times New Roman" w:hAnsi="Times New Roman" w:cs="Times New Roman"/>
          <w:sz w:val="24"/>
          <w:szCs w:val="24"/>
        </w:rPr>
        <w:t>s nižim indeksima razvijenosti</w:t>
      </w:r>
      <w:r w:rsidR="00065AD6" w:rsidRPr="000415C3">
        <w:rPr>
          <w:rFonts w:ascii="Times New Roman" w:hAnsi="Times New Roman" w:cs="Times New Roman"/>
          <w:sz w:val="24"/>
          <w:szCs w:val="24"/>
        </w:rPr>
        <w:t xml:space="preserve"> došlo je do povećanja</w:t>
      </w:r>
      <w:r w:rsidR="00397AFC" w:rsidRPr="000415C3">
        <w:rPr>
          <w:rFonts w:ascii="Times New Roman" w:hAnsi="Times New Roman" w:cs="Times New Roman"/>
          <w:sz w:val="24"/>
          <w:szCs w:val="24"/>
        </w:rPr>
        <w:t xml:space="preserve"> broja zahtjeva</w:t>
      </w:r>
      <w:r w:rsidR="00DA1AE8" w:rsidRPr="000415C3">
        <w:rPr>
          <w:rFonts w:ascii="Times New Roman" w:hAnsi="Times New Roman" w:cs="Times New Roman"/>
          <w:sz w:val="24"/>
          <w:szCs w:val="24"/>
        </w:rPr>
        <w:t>:</w:t>
      </w:r>
      <w:r w:rsidR="00A720BF" w:rsidRPr="000415C3">
        <w:rPr>
          <w:rFonts w:ascii="Times New Roman" w:hAnsi="Times New Roman" w:cs="Times New Roman"/>
          <w:sz w:val="24"/>
          <w:szCs w:val="24"/>
        </w:rPr>
        <w:t xml:space="preserve"> u I. skupini </w:t>
      </w:r>
      <w:r w:rsidR="000D5D2B" w:rsidRPr="000415C3">
        <w:rPr>
          <w:rFonts w:ascii="Times New Roman" w:hAnsi="Times New Roman" w:cs="Times New Roman"/>
          <w:sz w:val="24"/>
          <w:szCs w:val="24"/>
        </w:rPr>
        <w:t xml:space="preserve">sa </w:t>
      </w:r>
      <w:r w:rsidR="00D305A7" w:rsidRPr="000415C3">
        <w:rPr>
          <w:rFonts w:ascii="Times New Roman" w:hAnsi="Times New Roman" w:cs="Times New Roman"/>
          <w:sz w:val="24"/>
          <w:szCs w:val="24"/>
        </w:rPr>
        <w:t xml:space="preserve">7 na 29 odobrenih zahtjeva što je </w:t>
      </w:r>
      <w:r w:rsidR="00E024D9" w:rsidRPr="000415C3">
        <w:rPr>
          <w:rFonts w:ascii="Times New Roman" w:hAnsi="Times New Roman" w:cs="Times New Roman"/>
          <w:sz w:val="24"/>
          <w:szCs w:val="24"/>
        </w:rPr>
        <w:t xml:space="preserve">povećanje </w:t>
      </w:r>
      <w:r w:rsidR="00DA1AE8" w:rsidRPr="000415C3">
        <w:rPr>
          <w:rFonts w:ascii="Times New Roman" w:hAnsi="Times New Roman" w:cs="Times New Roman"/>
          <w:sz w:val="24"/>
          <w:szCs w:val="24"/>
        </w:rPr>
        <w:t xml:space="preserve">za 266%, </w:t>
      </w:r>
      <w:r w:rsidR="00D92306" w:rsidRPr="000415C3">
        <w:rPr>
          <w:rFonts w:ascii="Times New Roman" w:hAnsi="Times New Roman" w:cs="Times New Roman"/>
          <w:sz w:val="24"/>
          <w:szCs w:val="24"/>
        </w:rPr>
        <w:t xml:space="preserve">u </w:t>
      </w:r>
      <w:r w:rsidR="00DA1AE8" w:rsidRPr="000415C3">
        <w:rPr>
          <w:rFonts w:ascii="Times New Roman" w:hAnsi="Times New Roman" w:cs="Times New Roman"/>
          <w:sz w:val="24"/>
          <w:szCs w:val="24"/>
        </w:rPr>
        <w:t xml:space="preserve">II. skupini </w:t>
      </w:r>
      <w:r w:rsidR="00E9451F" w:rsidRPr="000415C3">
        <w:rPr>
          <w:rFonts w:ascii="Times New Roman" w:hAnsi="Times New Roman" w:cs="Times New Roman"/>
          <w:sz w:val="24"/>
          <w:szCs w:val="24"/>
        </w:rPr>
        <w:t xml:space="preserve">s </w:t>
      </w:r>
      <w:r w:rsidR="006D2EAF" w:rsidRPr="000415C3">
        <w:rPr>
          <w:rFonts w:ascii="Times New Roman" w:hAnsi="Times New Roman" w:cs="Times New Roman"/>
          <w:sz w:val="24"/>
          <w:szCs w:val="24"/>
        </w:rPr>
        <w:t>20</w:t>
      </w:r>
      <w:r w:rsidR="00E9451F" w:rsidRPr="000415C3">
        <w:rPr>
          <w:rFonts w:ascii="Times New Roman" w:hAnsi="Times New Roman" w:cs="Times New Roman"/>
          <w:sz w:val="24"/>
          <w:szCs w:val="24"/>
        </w:rPr>
        <w:t xml:space="preserve"> zahtjeva na </w:t>
      </w:r>
      <w:r w:rsidR="006D2EAF" w:rsidRPr="000415C3">
        <w:rPr>
          <w:rFonts w:ascii="Times New Roman" w:hAnsi="Times New Roman" w:cs="Times New Roman"/>
          <w:sz w:val="24"/>
          <w:szCs w:val="24"/>
        </w:rPr>
        <w:t>48</w:t>
      </w:r>
      <w:r w:rsidR="00E9451F" w:rsidRPr="000415C3">
        <w:rPr>
          <w:rFonts w:ascii="Times New Roman" w:hAnsi="Times New Roman" w:cs="Times New Roman"/>
          <w:sz w:val="24"/>
          <w:szCs w:val="24"/>
        </w:rPr>
        <w:t xml:space="preserve"> odobrenih zahtjeva što je </w:t>
      </w:r>
      <w:r w:rsidR="00DA1AE8" w:rsidRPr="000415C3">
        <w:rPr>
          <w:rFonts w:ascii="Times New Roman" w:hAnsi="Times New Roman" w:cs="Times New Roman"/>
          <w:sz w:val="24"/>
          <w:szCs w:val="24"/>
        </w:rPr>
        <w:t xml:space="preserve">povećanje za </w:t>
      </w:r>
      <w:r w:rsidR="0063716C" w:rsidRPr="000415C3">
        <w:rPr>
          <w:rFonts w:ascii="Times New Roman" w:hAnsi="Times New Roman" w:cs="Times New Roman"/>
          <w:sz w:val="24"/>
          <w:szCs w:val="24"/>
        </w:rPr>
        <w:t>71</w:t>
      </w:r>
      <w:r w:rsidR="00DA1AE8" w:rsidRPr="000415C3">
        <w:rPr>
          <w:rFonts w:ascii="Times New Roman" w:hAnsi="Times New Roman" w:cs="Times New Roman"/>
          <w:sz w:val="24"/>
          <w:szCs w:val="24"/>
        </w:rPr>
        <w:t>%, u I</w:t>
      </w:r>
      <w:r w:rsidR="0063716C" w:rsidRPr="000415C3">
        <w:rPr>
          <w:rFonts w:ascii="Times New Roman" w:hAnsi="Times New Roman" w:cs="Times New Roman"/>
          <w:sz w:val="24"/>
          <w:szCs w:val="24"/>
        </w:rPr>
        <w:t>II</w:t>
      </w:r>
      <w:r w:rsidR="00DA1AE8" w:rsidRPr="000415C3">
        <w:rPr>
          <w:rFonts w:ascii="Times New Roman" w:hAnsi="Times New Roman" w:cs="Times New Roman"/>
          <w:sz w:val="24"/>
          <w:szCs w:val="24"/>
        </w:rPr>
        <w:t xml:space="preserve">. skupini </w:t>
      </w:r>
      <w:r w:rsidR="006D2EAF" w:rsidRPr="000415C3">
        <w:rPr>
          <w:rFonts w:ascii="Times New Roman" w:hAnsi="Times New Roman" w:cs="Times New Roman"/>
          <w:sz w:val="24"/>
          <w:szCs w:val="24"/>
        </w:rPr>
        <w:t xml:space="preserve">s 47 na </w:t>
      </w:r>
      <w:r w:rsidR="003B4839" w:rsidRPr="000415C3">
        <w:rPr>
          <w:rFonts w:ascii="Times New Roman" w:hAnsi="Times New Roman" w:cs="Times New Roman"/>
          <w:sz w:val="24"/>
          <w:szCs w:val="24"/>
        </w:rPr>
        <w:t>78</w:t>
      </w:r>
      <w:r w:rsidR="006D2EAF" w:rsidRPr="000415C3">
        <w:rPr>
          <w:rFonts w:ascii="Times New Roman" w:hAnsi="Times New Roman" w:cs="Times New Roman"/>
          <w:sz w:val="24"/>
          <w:szCs w:val="24"/>
        </w:rPr>
        <w:t xml:space="preserve"> odobrenih zahtjeva što je </w:t>
      </w:r>
      <w:r w:rsidR="00DA1AE8" w:rsidRPr="000415C3">
        <w:rPr>
          <w:rFonts w:ascii="Times New Roman" w:hAnsi="Times New Roman" w:cs="Times New Roman"/>
          <w:sz w:val="24"/>
          <w:szCs w:val="24"/>
        </w:rPr>
        <w:t xml:space="preserve">povećanje za </w:t>
      </w:r>
      <w:r w:rsidR="0063716C" w:rsidRPr="000415C3">
        <w:rPr>
          <w:rFonts w:ascii="Times New Roman" w:hAnsi="Times New Roman" w:cs="Times New Roman"/>
          <w:sz w:val="24"/>
          <w:szCs w:val="24"/>
        </w:rPr>
        <w:t>32</w:t>
      </w:r>
      <w:r w:rsidR="00DA1AE8" w:rsidRPr="000415C3">
        <w:rPr>
          <w:rFonts w:ascii="Times New Roman" w:hAnsi="Times New Roman" w:cs="Times New Roman"/>
          <w:sz w:val="24"/>
          <w:szCs w:val="24"/>
        </w:rPr>
        <w:t>%,, u I</w:t>
      </w:r>
      <w:r w:rsidR="0063716C" w:rsidRPr="000415C3">
        <w:rPr>
          <w:rFonts w:ascii="Times New Roman" w:hAnsi="Times New Roman" w:cs="Times New Roman"/>
          <w:sz w:val="24"/>
          <w:szCs w:val="24"/>
        </w:rPr>
        <w:t>V</w:t>
      </w:r>
      <w:r w:rsidR="00DA1AE8" w:rsidRPr="000415C3">
        <w:rPr>
          <w:rFonts w:ascii="Times New Roman" w:hAnsi="Times New Roman" w:cs="Times New Roman"/>
          <w:sz w:val="24"/>
          <w:szCs w:val="24"/>
        </w:rPr>
        <w:t xml:space="preserve">. skupini </w:t>
      </w:r>
      <w:r w:rsidR="003B4839" w:rsidRPr="000415C3">
        <w:rPr>
          <w:rFonts w:ascii="Times New Roman" w:hAnsi="Times New Roman" w:cs="Times New Roman"/>
          <w:sz w:val="24"/>
          <w:szCs w:val="24"/>
        </w:rPr>
        <w:t xml:space="preserve">sa 102 na 204 odobrenih zahtjeva što je </w:t>
      </w:r>
      <w:r w:rsidR="00DA1AE8" w:rsidRPr="000415C3">
        <w:rPr>
          <w:rFonts w:ascii="Times New Roman" w:hAnsi="Times New Roman" w:cs="Times New Roman"/>
          <w:sz w:val="24"/>
          <w:szCs w:val="24"/>
        </w:rPr>
        <w:t xml:space="preserve">povećanje za </w:t>
      </w:r>
      <w:r w:rsidR="00463CC6" w:rsidRPr="000415C3">
        <w:rPr>
          <w:rFonts w:ascii="Times New Roman" w:hAnsi="Times New Roman" w:cs="Times New Roman"/>
          <w:sz w:val="24"/>
          <w:szCs w:val="24"/>
        </w:rPr>
        <w:t>56</w:t>
      </w:r>
      <w:r w:rsidR="00DA1AE8" w:rsidRPr="000415C3">
        <w:rPr>
          <w:rFonts w:ascii="Times New Roman" w:hAnsi="Times New Roman" w:cs="Times New Roman"/>
          <w:sz w:val="24"/>
          <w:szCs w:val="24"/>
        </w:rPr>
        <w:t>%,</w:t>
      </w:r>
      <w:r w:rsidR="00CD5102" w:rsidRPr="000415C3">
        <w:rPr>
          <w:rFonts w:ascii="Times New Roman" w:hAnsi="Times New Roman" w:cs="Times New Roman"/>
          <w:sz w:val="24"/>
          <w:szCs w:val="24"/>
        </w:rPr>
        <w:t xml:space="preserve"> </w:t>
      </w:r>
      <w:r w:rsidR="00A250A4" w:rsidRPr="000415C3">
        <w:rPr>
          <w:rFonts w:ascii="Times New Roman" w:hAnsi="Times New Roman" w:cs="Times New Roman"/>
          <w:sz w:val="24"/>
          <w:szCs w:val="24"/>
        </w:rPr>
        <w:t xml:space="preserve">dok se u VIII. skupini broj </w:t>
      </w:r>
      <w:r w:rsidR="005F3CB0" w:rsidRPr="000415C3">
        <w:rPr>
          <w:rFonts w:ascii="Times New Roman" w:hAnsi="Times New Roman" w:cs="Times New Roman"/>
          <w:sz w:val="24"/>
          <w:szCs w:val="24"/>
        </w:rPr>
        <w:t xml:space="preserve">realiziranih zahtjeva smanjio za </w:t>
      </w:r>
      <w:r w:rsidR="00925FF6" w:rsidRPr="000415C3">
        <w:rPr>
          <w:rFonts w:ascii="Times New Roman" w:hAnsi="Times New Roman" w:cs="Times New Roman"/>
          <w:sz w:val="24"/>
          <w:szCs w:val="24"/>
        </w:rPr>
        <w:t>1</w:t>
      </w:r>
      <w:r w:rsidR="005F3CB0" w:rsidRPr="000415C3">
        <w:rPr>
          <w:rFonts w:ascii="Times New Roman" w:hAnsi="Times New Roman" w:cs="Times New Roman"/>
          <w:sz w:val="24"/>
          <w:szCs w:val="24"/>
        </w:rPr>
        <w:t xml:space="preserve">5%, </w:t>
      </w:r>
      <w:r w:rsidR="003C1488" w:rsidRPr="000415C3">
        <w:rPr>
          <w:rFonts w:ascii="Times New Roman" w:hAnsi="Times New Roman" w:cs="Times New Roman"/>
          <w:sz w:val="24"/>
          <w:szCs w:val="24"/>
        </w:rPr>
        <w:t xml:space="preserve">iz čega je razvidno da </w:t>
      </w:r>
      <w:r w:rsidR="006A675C" w:rsidRPr="000415C3">
        <w:rPr>
          <w:rFonts w:ascii="Times New Roman" w:hAnsi="Times New Roman" w:cs="Times New Roman"/>
          <w:sz w:val="24"/>
          <w:szCs w:val="24"/>
        </w:rPr>
        <w:t>su</w:t>
      </w:r>
      <w:r w:rsidR="00261C2D" w:rsidRPr="000415C3">
        <w:rPr>
          <w:rFonts w:ascii="Times New Roman" w:hAnsi="Times New Roman" w:cs="Times New Roman"/>
          <w:sz w:val="24"/>
          <w:szCs w:val="24"/>
        </w:rPr>
        <w:t xml:space="preserve"> različiti </w:t>
      </w:r>
      <w:r w:rsidR="003C1488" w:rsidRPr="000415C3">
        <w:rPr>
          <w:rFonts w:ascii="Times New Roman" w:hAnsi="Times New Roman" w:cs="Times New Roman"/>
          <w:sz w:val="24"/>
          <w:szCs w:val="24"/>
        </w:rPr>
        <w:t xml:space="preserve">iznosi subvencija ukupnog iznosa obroka ili anuiteta </w:t>
      </w:r>
      <w:r w:rsidR="00E9420A" w:rsidRPr="000415C3">
        <w:rPr>
          <w:rFonts w:ascii="Times New Roman" w:hAnsi="Times New Roman" w:cs="Times New Roman"/>
          <w:sz w:val="24"/>
          <w:szCs w:val="24"/>
        </w:rPr>
        <w:t>prema indeksu razvijenosti</w:t>
      </w:r>
      <w:r w:rsidR="006074EA" w:rsidRPr="000415C3">
        <w:rPr>
          <w:rFonts w:ascii="Times New Roman" w:hAnsi="Times New Roman" w:cs="Times New Roman"/>
          <w:sz w:val="24"/>
          <w:szCs w:val="24"/>
        </w:rPr>
        <w:t xml:space="preserve"> </w:t>
      </w:r>
      <w:r w:rsidR="003C1488" w:rsidRPr="000415C3">
        <w:rPr>
          <w:rFonts w:ascii="Times New Roman" w:hAnsi="Times New Roman" w:cs="Times New Roman"/>
          <w:sz w:val="24"/>
          <w:szCs w:val="24"/>
        </w:rPr>
        <w:t>rezultirali poticanjem rješavanja stambenog pitanja u područjima niže razvijenosti, odnosno smanjenjem iseljavanja mladih ljudi iz tih područja, a što je jedan od ciljeva Zakona o subvencioniranju stambenih kredita.</w:t>
      </w:r>
    </w:p>
    <w:p w14:paraId="6A171DD6" w14:textId="77777777" w:rsidR="00D42360" w:rsidRPr="000415C3" w:rsidRDefault="00D42360" w:rsidP="00D42360">
      <w:pPr>
        <w:ind w:firstLine="709"/>
        <w:rPr>
          <w:rFonts w:ascii="Times New Roman" w:hAnsi="Times New Roman" w:cs="Times New Roman"/>
          <w:sz w:val="24"/>
          <w:szCs w:val="24"/>
        </w:rPr>
      </w:pPr>
    </w:p>
    <w:p w14:paraId="13E091BB" w14:textId="3C3F56CD" w:rsidR="00D42360" w:rsidRPr="000415C3" w:rsidRDefault="00D42360" w:rsidP="00D42360">
      <w:pPr>
        <w:ind w:firstLine="709"/>
        <w:rPr>
          <w:rFonts w:ascii="Times New Roman" w:hAnsi="Times New Roman" w:cs="Times New Roman"/>
          <w:sz w:val="24"/>
          <w:szCs w:val="24"/>
        </w:rPr>
      </w:pPr>
      <w:r w:rsidRPr="000415C3">
        <w:rPr>
          <w:rFonts w:ascii="Times New Roman" w:hAnsi="Times New Roman" w:cs="Times New Roman"/>
          <w:sz w:val="24"/>
          <w:szCs w:val="24"/>
        </w:rPr>
        <w:t>Za subvencioniranje kredita za kupnju stana ili kuće odnosno izgradnju kuće ukupno Republika Hrvatska je putem subvencija osigurala za 2017. godinu 17,5 milijuna kuna, za 2018. godinu 42 milijuna kuna, s projekcijom za 2019. i 2020. godinu po 35 milijuna kuna.</w:t>
      </w:r>
    </w:p>
    <w:p w14:paraId="2943777F" w14:textId="77777777" w:rsidR="00D42360" w:rsidRPr="000415C3" w:rsidRDefault="00D42360" w:rsidP="00D42360">
      <w:pPr>
        <w:ind w:firstLine="709"/>
        <w:rPr>
          <w:rFonts w:ascii="Times New Roman" w:hAnsi="Times New Roman" w:cs="Times New Roman"/>
          <w:strike/>
          <w:sz w:val="24"/>
          <w:szCs w:val="24"/>
        </w:rPr>
      </w:pPr>
    </w:p>
    <w:p w14:paraId="1C4BFE55" w14:textId="77777777" w:rsidR="00D42360" w:rsidRPr="000415C3" w:rsidRDefault="00D42360" w:rsidP="00D42360">
      <w:pPr>
        <w:ind w:firstLine="709"/>
        <w:contextualSpacing/>
        <w:rPr>
          <w:rFonts w:ascii="Times New Roman" w:hAnsi="Times New Roman" w:cs="Times New Roman"/>
          <w:sz w:val="24"/>
          <w:szCs w:val="24"/>
        </w:rPr>
      </w:pPr>
      <w:r w:rsidRPr="000415C3">
        <w:rPr>
          <w:rFonts w:ascii="Times New Roman" w:hAnsi="Times New Roman" w:cs="Times New Roman"/>
          <w:sz w:val="24"/>
          <w:szCs w:val="24"/>
        </w:rPr>
        <w:t>Nakon objave oglasa o prestanku zaprimanja zahtjeva u 2018. godini, građani su i nadalje iskazivali značajan interes za ovaj oblik pomoći i nastavak primjene Zakona.</w:t>
      </w:r>
    </w:p>
    <w:p w14:paraId="2A68C963" w14:textId="77777777" w:rsidR="00D42360" w:rsidRPr="000415C3" w:rsidRDefault="00D42360" w:rsidP="00D42360">
      <w:pPr>
        <w:ind w:firstLine="709"/>
        <w:contextualSpacing/>
        <w:rPr>
          <w:rFonts w:ascii="Times New Roman" w:hAnsi="Times New Roman" w:cs="Times New Roman"/>
          <w:sz w:val="24"/>
          <w:szCs w:val="24"/>
        </w:rPr>
      </w:pPr>
    </w:p>
    <w:p w14:paraId="1102B1E3" w14:textId="31253AC1" w:rsidR="00D42360" w:rsidRPr="000415C3" w:rsidRDefault="00D42360" w:rsidP="00D42360">
      <w:pPr>
        <w:ind w:firstLine="709"/>
        <w:contextualSpacing/>
        <w:rPr>
          <w:rFonts w:ascii="Times New Roman" w:hAnsi="Times New Roman" w:cs="Times New Roman"/>
          <w:sz w:val="24"/>
          <w:szCs w:val="24"/>
        </w:rPr>
      </w:pPr>
      <w:r w:rsidRPr="000415C3">
        <w:rPr>
          <w:rFonts w:ascii="Times New Roman" w:hAnsi="Times New Roman" w:cs="Times New Roman"/>
          <w:sz w:val="24"/>
          <w:szCs w:val="24"/>
        </w:rPr>
        <w:t>Sukladno iznesenim zahtjevima građana</w:t>
      </w:r>
      <w:r w:rsidR="00397AFC" w:rsidRPr="000415C3">
        <w:rPr>
          <w:rFonts w:ascii="Times New Roman" w:hAnsi="Times New Roman" w:cs="Times New Roman"/>
          <w:sz w:val="24"/>
          <w:szCs w:val="24"/>
        </w:rPr>
        <w:t>,</w:t>
      </w:r>
      <w:r w:rsidRPr="000415C3">
        <w:rPr>
          <w:rFonts w:ascii="Times New Roman" w:hAnsi="Times New Roman" w:cs="Times New Roman"/>
          <w:sz w:val="24"/>
          <w:szCs w:val="24"/>
        </w:rPr>
        <w:t xml:space="preserve"> predlaže se donošenje izmjena i dopuna Zakona kojom bi se i nadalje omogućila financijska pomoć građanima Republike Hrvatske</w:t>
      </w:r>
      <w:r w:rsidR="00397AFC" w:rsidRPr="000415C3">
        <w:rPr>
          <w:rFonts w:ascii="Times New Roman" w:hAnsi="Times New Roman" w:cs="Times New Roman"/>
          <w:sz w:val="24"/>
          <w:szCs w:val="24"/>
        </w:rPr>
        <w:t>,</w:t>
      </w:r>
      <w:r w:rsidRPr="000415C3">
        <w:rPr>
          <w:rFonts w:ascii="Times New Roman" w:hAnsi="Times New Roman" w:cs="Times New Roman"/>
          <w:sz w:val="24"/>
          <w:szCs w:val="24"/>
        </w:rPr>
        <w:t xml:space="preserve"> u skladu s indeksom razvijenosti grada ili općine gdje žive, te se </w:t>
      </w:r>
      <w:r w:rsidR="00397AFC" w:rsidRPr="000415C3">
        <w:rPr>
          <w:rFonts w:ascii="Times New Roman" w:hAnsi="Times New Roman" w:cs="Times New Roman"/>
          <w:sz w:val="24"/>
          <w:szCs w:val="24"/>
        </w:rPr>
        <w:t>predviđa uvođenje</w:t>
      </w:r>
      <w:r w:rsidRPr="000415C3">
        <w:rPr>
          <w:rFonts w:ascii="Times New Roman" w:hAnsi="Times New Roman" w:cs="Times New Roman"/>
          <w:sz w:val="24"/>
          <w:szCs w:val="24"/>
        </w:rPr>
        <w:t xml:space="preserve"> dodatno</w:t>
      </w:r>
      <w:r w:rsidR="00397AFC" w:rsidRPr="000415C3">
        <w:rPr>
          <w:rFonts w:ascii="Times New Roman" w:hAnsi="Times New Roman" w:cs="Times New Roman"/>
          <w:sz w:val="24"/>
          <w:szCs w:val="24"/>
        </w:rPr>
        <w:t>g</w:t>
      </w:r>
      <w:r w:rsidRPr="000415C3">
        <w:rPr>
          <w:rFonts w:ascii="Times New Roman" w:hAnsi="Times New Roman" w:cs="Times New Roman"/>
          <w:sz w:val="24"/>
          <w:szCs w:val="24"/>
        </w:rPr>
        <w:t xml:space="preserve"> subvencioniranj</w:t>
      </w:r>
      <w:r w:rsidR="00397AFC" w:rsidRPr="000415C3">
        <w:rPr>
          <w:rFonts w:ascii="Times New Roman" w:hAnsi="Times New Roman" w:cs="Times New Roman"/>
          <w:sz w:val="24"/>
          <w:szCs w:val="24"/>
        </w:rPr>
        <w:t>a</w:t>
      </w:r>
      <w:r w:rsidRPr="000415C3">
        <w:rPr>
          <w:rFonts w:ascii="Times New Roman" w:hAnsi="Times New Roman" w:cs="Times New Roman"/>
          <w:sz w:val="24"/>
          <w:szCs w:val="24"/>
        </w:rPr>
        <w:t xml:space="preserve"> kredita </w:t>
      </w:r>
      <w:r w:rsidR="001A5BE4" w:rsidRPr="000415C3">
        <w:rPr>
          <w:rFonts w:ascii="Times New Roman" w:hAnsi="Times New Roman" w:cs="Times New Roman"/>
          <w:sz w:val="24"/>
          <w:szCs w:val="24"/>
        </w:rPr>
        <w:t xml:space="preserve">za jednu godinu </w:t>
      </w:r>
      <w:r w:rsidRPr="000415C3">
        <w:rPr>
          <w:rFonts w:ascii="Times New Roman" w:hAnsi="Times New Roman" w:cs="Times New Roman"/>
          <w:sz w:val="24"/>
          <w:szCs w:val="24"/>
        </w:rPr>
        <w:t xml:space="preserve">za svakog maloljetnog člana kućanstva (sukladno posebnom zakonu) u trenutku </w:t>
      </w:r>
      <w:r w:rsidRPr="000415C3">
        <w:rPr>
          <w:rFonts w:ascii="Times New Roman" w:eastAsia="Times New Roman" w:hAnsi="Times New Roman" w:cs="Times New Roman"/>
          <w:sz w:val="24"/>
          <w:szCs w:val="24"/>
          <w:lang w:eastAsia="hr-HR"/>
        </w:rPr>
        <w:t>zaključenja ugovora o subvencioniranju stambenog kredita</w:t>
      </w:r>
      <w:r w:rsidRPr="000415C3">
        <w:rPr>
          <w:rFonts w:ascii="Times New Roman" w:hAnsi="Times New Roman" w:cs="Times New Roman"/>
          <w:sz w:val="24"/>
          <w:szCs w:val="24"/>
        </w:rPr>
        <w:t>.</w:t>
      </w:r>
    </w:p>
    <w:p w14:paraId="2F6EF98E" w14:textId="182E8D0F" w:rsidR="00D42360" w:rsidRPr="000415C3" w:rsidRDefault="00D42360" w:rsidP="00D42360">
      <w:pPr>
        <w:ind w:firstLine="709"/>
        <w:contextualSpacing/>
        <w:rPr>
          <w:rFonts w:ascii="Times New Roman" w:hAnsi="Times New Roman" w:cs="Times New Roman"/>
          <w:sz w:val="24"/>
          <w:szCs w:val="24"/>
        </w:rPr>
      </w:pPr>
    </w:p>
    <w:p w14:paraId="275F5016" w14:textId="77777777" w:rsidR="007D74E1" w:rsidRPr="000415C3" w:rsidRDefault="007D74E1" w:rsidP="00270048">
      <w:pPr>
        <w:ind w:firstLine="284"/>
        <w:contextualSpacing/>
        <w:rPr>
          <w:rFonts w:ascii="Times New Roman" w:eastAsia="Calibri" w:hAnsi="Times New Roman" w:cs="Times New Roman"/>
          <w:b/>
          <w:bCs/>
          <w:sz w:val="24"/>
          <w:szCs w:val="24"/>
        </w:rPr>
      </w:pPr>
    </w:p>
    <w:p w14:paraId="0B8C06EC" w14:textId="6F0B80F6" w:rsidR="00897FD0" w:rsidRPr="000415C3" w:rsidRDefault="00897FD0" w:rsidP="00270048">
      <w:pPr>
        <w:ind w:firstLine="284"/>
        <w:contextualSpacing/>
        <w:rPr>
          <w:rFonts w:ascii="Times New Roman" w:eastAsia="Calibri" w:hAnsi="Times New Roman" w:cs="Times New Roman"/>
          <w:b/>
          <w:bCs/>
          <w:sz w:val="24"/>
          <w:szCs w:val="24"/>
        </w:rPr>
      </w:pPr>
      <w:r w:rsidRPr="000415C3">
        <w:rPr>
          <w:rFonts w:ascii="Times New Roman" w:eastAsia="Calibri" w:hAnsi="Times New Roman" w:cs="Times New Roman"/>
          <w:b/>
          <w:bCs/>
          <w:sz w:val="24"/>
          <w:szCs w:val="24"/>
        </w:rPr>
        <w:t>II.</w:t>
      </w:r>
      <w:r w:rsidRPr="000415C3">
        <w:rPr>
          <w:rFonts w:ascii="Times New Roman" w:eastAsia="Calibri" w:hAnsi="Times New Roman" w:cs="Times New Roman"/>
          <w:b/>
          <w:bCs/>
          <w:sz w:val="24"/>
          <w:szCs w:val="24"/>
        </w:rPr>
        <w:tab/>
        <w:t>PITANJA KOJA SE UREĐUJU OVIM ZAKONOM</w:t>
      </w:r>
    </w:p>
    <w:p w14:paraId="15F2541E" w14:textId="77777777" w:rsidR="00897FD0" w:rsidRPr="000415C3" w:rsidRDefault="00897FD0" w:rsidP="00897FD0">
      <w:pPr>
        <w:contextualSpacing/>
        <w:rPr>
          <w:rFonts w:ascii="Times New Roman" w:eastAsia="Calibri" w:hAnsi="Times New Roman" w:cs="Times New Roman"/>
          <w:sz w:val="24"/>
          <w:szCs w:val="24"/>
        </w:rPr>
      </w:pPr>
    </w:p>
    <w:p w14:paraId="6887FD7C" w14:textId="77777777" w:rsidR="00D42360" w:rsidRPr="000415C3" w:rsidRDefault="00D42360" w:rsidP="00D42360">
      <w:pPr>
        <w:pStyle w:val="NoSpacing"/>
        <w:ind w:firstLine="709"/>
        <w:jc w:val="both"/>
        <w:rPr>
          <w:rFonts w:ascii="Times New Roman" w:hAnsi="Times New Roman"/>
          <w:sz w:val="24"/>
          <w:szCs w:val="24"/>
        </w:rPr>
      </w:pPr>
      <w:r w:rsidRPr="000415C3">
        <w:rPr>
          <w:rFonts w:ascii="Times New Roman" w:hAnsi="Times New Roman"/>
          <w:sz w:val="24"/>
          <w:szCs w:val="24"/>
        </w:rPr>
        <w:t>Predloženim zakonom u svrhu dodatne pomoći građanima uređuju se sljedeća pitanja:</w:t>
      </w:r>
    </w:p>
    <w:p w14:paraId="44146E5D" w14:textId="286ADE18" w:rsidR="00D42360" w:rsidRPr="000415C3" w:rsidRDefault="00D42360" w:rsidP="00D42360">
      <w:pPr>
        <w:autoSpaceDE w:val="0"/>
        <w:autoSpaceDN w:val="0"/>
        <w:adjustRightInd w:val="0"/>
        <w:jc w:val="left"/>
        <w:rPr>
          <w:rFonts w:ascii="Times New Roman" w:hAnsi="Times New Roman" w:cs="Times New Roman"/>
          <w:sz w:val="24"/>
          <w:szCs w:val="24"/>
        </w:rPr>
      </w:pPr>
    </w:p>
    <w:p w14:paraId="2143E0C0" w14:textId="38A4845A" w:rsidR="00B77FA9" w:rsidRPr="000415C3" w:rsidRDefault="00B77FA9" w:rsidP="00B77FA9">
      <w:pPr>
        <w:pStyle w:val="ListParagraph"/>
        <w:numPr>
          <w:ilvl w:val="0"/>
          <w:numId w:val="3"/>
        </w:numPr>
        <w:tabs>
          <w:tab w:val="left" w:pos="709"/>
        </w:tabs>
        <w:autoSpaceDE w:val="0"/>
        <w:autoSpaceDN w:val="0"/>
        <w:adjustRightInd w:val="0"/>
        <w:ind w:left="0" w:firstLine="426"/>
        <w:rPr>
          <w:rFonts w:ascii="Times New Roman" w:hAnsi="Times New Roman"/>
          <w:sz w:val="24"/>
          <w:szCs w:val="24"/>
        </w:rPr>
      </w:pPr>
      <w:r w:rsidRPr="000415C3">
        <w:rPr>
          <w:rFonts w:ascii="Times New Roman" w:hAnsi="Times New Roman"/>
          <w:sz w:val="24"/>
          <w:szCs w:val="24"/>
        </w:rPr>
        <w:t xml:space="preserve">uređuje se dodatno subvencioniranje </w:t>
      </w:r>
      <w:r w:rsidRPr="000415C3">
        <w:rPr>
          <w:rFonts w:ascii="Times New Roman" w:hAnsi="Times New Roman" w:cs="Times New Roman"/>
          <w:sz w:val="24"/>
          <w:szCs w:val="24"/>
        </w:rPr>
        <w:t xml:space="preserve">kredita </w:t>
      </w:r>
      <w:r w:rsidR="00587318" w:rsidRPr="000415C3">
        <w:rPr>
          <w:rFonts w:ascii="Times New Roman" w:hAnsi="Times New Roman" w:cs="Times New Roman"/>
          <w:sz w:val="24"/>
          <w:szCs w:val="24"/>
        </w:rPr>
        <w:t>za</w:t>
      </w:r>
      <w:r w:rsidRPr="000415C3">
        <w:rPr>
          <w:rFonts w:ascii="Times New Roman" w:hAnsi="Times New Roman" w:cs="Times New Roman"/>
          <w:sz w:val="24"/>
          <w:szCs w:val="24"/>
        </w:rPr>
        <w:t xml:space="preserve"> jednu godinu po djetetu, članu kućanstva podnositelja zahtjeva, a koje u trenutku </w:t>
      </w:r>
      <w:r w:rsidRPr="000415C3">
        <w:rPr>
          <w:rFonts w:ascii="Times New Roman" w:eastAsia="Times New Roman" w:hAnsi="Times New Roman" w:cs="Times New Roman"/>
          <w:sz w:val="24"/>
          <w:szCs w:val="24"/>
          <w:lang w:eastAsia="hr-HR"/>
        </w:rPr>
        <w:t>zaključenja ugovora o subvencioniranju stambenog kredita</w:t>
      </w:r>
      <w:r w:rsidRPr="000415C3">
        <w:rPr>
          <w:rFonts w:ascii="Times New Roman" w:hAnsi="Times New Roman" w:cs="Times New Roman"/>
          <w:sz w:val="24"/>
          <w:szCs w:val="24"/>
        </w:rPr>
        <w:t xml:space="preserve"> nema navršenih 18 godina</w:t>
      </w:r>
    </w:p>
    <w:p w14:paraId="5EDACA56" w14:textId="1F022D75" w:rsidR="00D42360" w:rsidRPr="000415C3" w:rsidRDefault="00D42360" w:rsidP="00D42360">
      <w:pPr>
        <w:pStyle w:val="ListParagraph"/>
        <w:numPr>
          <w:ilvl w:val="0"/>
          <w:numId w:val="3"/>
        </w:numPr>
        <w:tabs>
          <w:tab w:val="left" w:pos="709"/>
        </w:tabs>
        <w:autoSpaceDE w:val="0"/>
        <w:autoSpaceDN w:val="0"/>
        <w:adjustRightInd w:val="0"/>
        <w:ind w:left="0" w:firstLine="426"/>
        <w:rPr>
          <w:rFonts w:ascii="Times New Roman" w:hAnsi="Times New Roman" w:cs="Times New Roman"/>
          <w:sz w:val="24"/>
          <w:szCs w:val="24"/>
        </w:rPr>
      </w:pPr>
      <w:bookmarkStart w:id="3" w:name="_Hlk536102783"/>
      <w:r w:rsidRPr="000415C3">
        <w:rPr>
          <w:rFonts w:ascii="Times New Roman" w:hAnsi="Times New Roman"/>
          <w:sz w:val="24"/>
          <w:szCs w:val="24"/>
        </w:rPr>
        <w:t xml:space="preserve"> usklađuje se </w:t>
      </w:r>
      <w:r w:rsidRPr="000415C3">
        <w:rPr>
          <w:rFonts w:ascii="Times New Roman" w:eastAsia="Calibri" w:hAnsi="Times New Roman" w:cs="Times New Roman"/>
          <w:sz w:val="24"/>
          <w:szCs w:val="24"/>
        </w:rPr>
        <w:t xml:space="preserve">pojam obiteljskog kućanstva s definicijom pojma kućanstva sukladno odredbama Zakona o socijalnoj skrbi </w:t>
      </w:r>
      <w:r w:rsidRPr="000415C3">
        <w:rPr>
          <w:rFonts w:ascii="Times New Roman" w:eastAsia="Times New Roman" w:hAnsi="Times New Roman" w:cs="Times New Roman"/>
          <w:sz w:val="27"/>
          <w:szCs w:val="27"/>
          <w:lang w:eastAsia="hr-HR"/>
        </w:rPr>
        <w:t>(</w:t>
      </w:r>
      <w:r w:rsidRPr="000415C3">
        <w:rPr>
          <w:rFonts w:ascii="Times New Roman" w:eastAsia="Times New Roman" w:hAnsi="Times New Roman" w:cs="Times New Roman"/>
          <w:sz w:val="24"/>
          <w:szCs w:val="24"/>
          <w:lang w:eastAsia="hr-HR"/>
        </w:rPr>
        <w:t xml:space="preserve">Narodne novine, br. 157/13, 152/14, 99/15, 52/16, 16/17 i </w:t>
      </w:r>
      <w:r w:rsidRPr="000415C3">
        <w:rPr>
          <w:rFonts w:ascii="Times New Roman" w:eastAsia="Times New Roman" w:hAnsi="Times New Roman" w:cs="Times New Roman"/>
          <w:bCs/>
          <w:sz w:val="24"/>
          <w:szCs w:val="24"/>
          <w:lang w:eastAsia="hr-HR"/>
        </w:rPr>
        <w:t>130/17</w:t>
      </w:r>
      <w:r w:rsidRPr="000415C3">
        <w:rPr>
          <w:rFonts w:ascii="Times New Roman" w:eastAsia="Times New Roman" w:hAnsi="Times New Roman" w:cs="Times New Roman"/>
          <w:sz w:val="24"/>
          <w:szCs w:val="24"/>
          <w:lang w:eastAsia="hr-HR"/>
        </w:rPr>
        <w:t>), a koja definicija glasi: "</w:t>
      </w:r>
      <w:r w:rsidRPr="000415C3">
        <w:rPr>
          <w:rFonts w:ascii="Times New Roman" w:hAnsi="Times New Roman" w:cs="Times New Roman"/>
          <w:i/>
          <w:iCs/>
          <w:sz w:val="24"/>
          <w:szCs w:val="24"/>
        </w:rPr>
        <w:t>Kućanstvo</w:t>
      </w:r>
      <w:r w:rsidRPr="000415C3">
        <w:rPr>
          <w:rFonts w:ascii="Times New Roman" w:hAnsi="Times New Roman" w:cs="Times New Roman"/>
          <w:sz w:val="24"/>
          <w:szCs w:val="24"/>
        </w:rPr>
        <w:t> je obiteljska ili druga zajednica osoba koje zajedno žive i podmiruju troškove života bez obzira na srodstvo."</w:t>
      </w:r>
      <w:r w:rsidR="00F63C99" w:rsidRPr="000415C3">
        <w:rPr>
          <w:rFonts w:ascii="Times New Roman" w:hAnsi="Times New Roman" w:cs="Times New Roman"/>
          <w:sz w:val="24"/>
          <w:szCs w:val="24"/>
        </w:rPr>
        <w:t>, zbog uvođenja subvencije za postojeću djecu i različitih mogućih oblika životnih zajednica</w:t>
      </w:r>
      <w:r w:rsidR="002419AB" w:rsidRPr="000415C3">
        <w:rPr>
          <w:rFonts w:ascii="Times New Roman" w:hAnsi="Times New Roman" w:cs="Times New Roman"/>
          <w:sz w:val="24"/>
          <w:szCs w:val="24"/>
        </w:rPr>
        <w:t>.</w:t>
      </w:r>
    </w:p>
    <w:bookmarkEnd w:id="3"/>
    <w:p w14:paraId="404016A5" w14:textId="0E901311" w:rsidR="00255290" w:rsidRPr="000415C3" w:rsidRDefault="00255290" w:rsidP="004D1128">
      <w:pPr>
        <w:jc w:val="left"/>
        <w:rPr>
          <w:rFonts w:ascii="Times New Roman" w:eastAsia="Calibri" w:hAnsi="Times New Roman" w:cs="Times New Roman"/>
          <w:sz w:val="24"/>
          <w:szCs w:val="24"/>
        </w:rPr>
      </w:pPr>
    </w:p>
    <w:p w14:paraId="48383A0F" w14:textId="77777777" w:rsidR="007D74E1" w:rsidRPr="000415C3" w:rsidRDefault="007D74E1" w:rsidP="004D1128">
      <w:pPr>
        <w:jc w:val="left"/>
        <w:rPr>
          <w:rFonts w:ascii="Times New Roman" w:eastAsia="Calibri" w:hAnsi="Times New Roman" w:cs="Times New Roman"/>
          <w:sz w:val="24"/>
          <w:szCs w:val="24"/>
        </w:rPr>
      </w:pPr>
    </w:p>
    <w:p w14:paraId="548BB9EB" w14:textId="77777777" w:rsidR="004D1128" w:rsidRPr="000415C3" w:rsidRDefault="004D1128" w:rsidP="00270048">
      <w:pPr>
        <w:ind w:firstLine="284"/>
        <w:contextualSpacing/>
        <w:rPr>
          <w:rFonts w:ascii="Times New Roman" w:eastAsia="Calibri" w:hAnsi="Times New Roman" w:cs="Times New Roman"/>
          <w:b/>
          <w:bCs/>
          <w:sz w:val="24"/>
          <w:szCs w:val="24"/>
        </w:rPr>
      </w:pPr>
      <w:r w:rsidRPr="000415C3">
        <w:rPr>
          <w:rFonts w:ascii="Times New Roman" w:eastAsia="Calibri" w:hAnsi="Times New Roman" w:cs="Times New Roman"/>
          <w:b/>
          <w:bCs/>
          <w:sz w:val="24"/>
          <w:szCs w:val="24"/>
        </w:rPr>
        <w:t>III.</w:t>
      </w:r>
      <w:r w:rsidRPr="000415C3">
        <w:rPr>
          <w:rFonts w:ascii="Times New Roman" w:eastAsia="Calibri" w:hAnsi="Times New Roman" w:cs="Times New Roman"/>
          <w:b/>
          <w:bCs/>
          <w:sz w:val="24"/>
          <w:szCs w:val="24"/>
        </w:rPr>
        <w:tab/>
        <w:t>OBJAŠNJENJE ODREDBI PREDLOŽENOG ZAKONA</w:t>
      </w:r>
    </w:p>
    <w:p w14:paraId="4250D0E1" w14:textId="77777777" w:rsidR="00A50739" w:rsidRPr="000415C3" w:rsidRDefault="00A50739" w:rsidP="006E5317">
      <w:pPr>
        <w:rPr>
          <w:rFonts w:ascii="Times New Roman" w:hAnsi="Times New Roman" w:cs="Times New Roman"/>
          <w:b/>
          <w:sz w:val="24"/>
          <w:szCs w:val="24"/>
        </w:rPr>
      </w:pPr>
    </w:p>
    <w:p w14:paraId="4250D0E2" w14:textId="77777777" w:rsidR="00A37723" w:rsidRPr="000415C3" w:rsidRDefault="00A37723" w:rsidP="006E5317">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Uz članak 1.</w:t>
      </w:r>
    </w:p>
    <w:p w14:paraId="4250D0E3" w14:textId="77777777" w:rsidR="006E5317" w:rsidRPr="000415C3" w:rsidRDefault="006E5317" w:rsidP="006E5317">
      <w:pPr>
        <w:rPr>
          <w:rFonts w:ascii="Times New Roman" w:eastAsia="Calibri" w:hAnsi="Times New Roman" w:cs="Times New Roman"/>
          <w:b/>
          <w:sz w:val="24"/>
          <w:szCs w:val="24"/>
        </w:rPr>
      </w:pPr>
    </w:p>
    <w:p w14:paraId="4250D0E4" w14:textId="68B2563F" w:rsidR="00E06F25" w:rsidRPr="000415C3" w:rsidRDefault="00180D36" w:rsidP="006E5317">
      <w:pPr>
        <w:rPr>
          <w:rFonts w:ascii="Times New Roman" w:eastAsia="Times New Roman" w:hAnsi="Times New Roman" w:cs="Times New Roman"/>
          <w:sz w:val="24"/>
          <w:szCs w:val="24"/>
          <w:lang w:eastAsia="hr-HR"/>
        </w:rPr>
      </w:pPr>
      <w:r w:rsidRPr="000415C3">
        <w:rPr>
          <w:rFonts w:ascii="Times New Roman" w:eastAsia="Calibri" w:hAnsi="Times New Roman" w:cs="Times New Roman"/>
          <w:sz w:val="24"/>
          <w:szCs w:val="24"/>
        </w:rPr>
        <w:t xml:space="preserve">Odredbama ovoga članka </w:t>
      </w:r>
      <w:r w:rsidR="002639F5" w:rsidRPr="000415C3">
        <w:rPr>
          <w:rFonts w:ascii="Times New Roman" w:eastAsia="Calibri" w:hAnsi="Times New Roman" w:cs="Times New Roman"/>
          <w:sz w:val="24"/>
          <w:szCs w:val="24"/>
        </w:rPr>
        <w:t xml:space="preserve">usklađuje se </w:t>
      </w:r>
      <w:r w:rsidR="00B3710E" w:rsidRPr="000415C3">
        <w:rPr>
          <w:rFonts w:ascii="Times New Roman" w:eastAsia="Calibri" w:hAnsi="Times New Roman" w:cs="Times New Roman"/>
          <w:sz w:val="24"/>
          <w:szCs w:val="24"/>
        </w:rPr>
        <w:t>pojam obiteljsko</w:t>
      </w:r>
      <w:r w:rsidR="002639F5" w:rsidRPr="000415C3">
        <w:rPr>
          <w:rFonts w:ascii="Times New Roman" w:eastAsia="Calibri" w:hAnsi="Times New Roman" w:cs="Times New Roman"/>
          <w:sz w:val="24"/>
          <w:szCs w:val="24"/>
        </w:rPr>
        <w:t>g</w:t>
      </w:r>
      <w:r w:rsidR="00B3710E" w:rsidRPr="000415C3">
        <w:rPr>
          <w:rFonts w:ascii="Times New Roman" w:eastAsia="Calibri" w:hAnsi="Times New Roman" w:cs="Times New Roman"/>
          <w:sz w:val="24"/>
          <w:szCs w:val="24"/>
        </w:rPr>
        <w:t xml:space="preserve"> kućanstv</w:t>
      </w:r>
      <w:r w:rsidR="002639F5" w:rsidRPr="000415C3">
        <w:rPr>
          <w:rFonts w:ascii="Times New Roman" w:eastAsia="Calibri" w:hAnsi="Times New Roman" w:cs="Times New Roman"/>
          <w:sz w:val="24"/>
          <w:szCs w:val="24"/>
        </w:rPr>
        <w:t>a</w:t>
      </w:r>
      <w:r w:rsidR="00B3710E" w:rsidRPr="000415C3">
        <w:rPr>
          <w:rFonts w:ascii="Times New Roman" w:eastAsia="Calibri" w:hAnsi="Times New Roman" w:cs="Times New Roman"/>
          <w:sz w:val="24"/>
          <w:szCs w:val="24"/>
        </w:rPr>
        <w:t xml:space="preserve"> </w:t>
      </w:r>
      <w:r w:rsidR="002639F5" w:rsidRPr="000415C3">
        <w:rPr>
          <w:rFonts w:ascii="Times New Roman" w:eastAsia="Calibri" w:hAnsi="Times New Roman" w:cs="Times New Roman"/>
          <w:sz w:val="24"/>
          <w:szCs w:val="24"/>
        </w:rPr>
        <w:t>s</w:t>
      </w:r>
      <w:r w:rsidR="00B3710E" w:rsidRPr="000415C3">
        <w:rPr>
          <w:rFonts w:ascii="Times New Roman" w:eastAsia="Calibri" w:hAnsi="Times New Roman" w:cs="Times New Roman"/>
          <w:sz w:val="24"/>
          <w:szCs w:val="24"/>
        </w:rPr>
        <w:t xml:space="preserve"> </w:t>
      </w:r>
      <w:r w:rsidR="00E06F25" w:rsidRPr="000415C3">
        <w:rPr>
          <w:rFonts w:ascii="Times New Roman" w:eastAsia="Calibri" w:hAnsi="Times New Roman" w:cs="Times New Roman"/>
          <w:sz w:val="24"/>
          <w:szCs w:val="24"/>
        </w:rPr>
        <w:t>defini</w:t>
      </w:r>
      <w:r w:rsidR="003258D1" w:rsidRPr="000415C3">
        <w:rPr>
          <w:rFonts w:ascii="Times New Roman" w:eastAsia="Calibri" w:hAnsi="Times New Roman" w:cs="Times New Roman"/>
          <w:sz w:val="24"/>
          <w:szCs w:val="24"/>
        </w:rPr>
        <w:t>cijom</w:t>
      </w:r>
      <w:r w:rsidR="00E06F25" w:rsidRPr="000415C3">
        <w:rPr>
          <w:rFonts w:ascii="Times New Roman" w:eastAsia="Calibri" w:hAnsi="Times New Roman" w:cs="Times New Roman"/>
          <w:sz w:val="24"/>
          <w:szCs w:val="24"/>
        </w:rPr>
        <w:t xml:space="preserve"> </w:t>
      </w:r>
      <w:r w:rsidR="003258D1" w:rsidRPr="000415C3">
        <w:rPr>
          <w:rFonts w:ascii="Times New Roman" w:eastAsia="Calibri" w:hAnsi="Times New Roman" w:cs="Times New Roman"/>
          <w:sz w:val="24"/>
          <w:szCs w:val="24"/>
        </w:rPr>
        <w:t xml:space="preserve">pojma </w:t>
      </w:r>
      <w:r w:rsidR="000053C1" w:rsidRPr="000415C3">
        <w:rPr>
          <w:rFonts w:ascii="Times New Roman" w:eastAsia="Calibri" w:hAnsi="Times New Roman" w:cs="Times New Roman"/>
          <w:sz w:val="24"/>
          <w:szCs w:val="24"/>
        </w:rPr>
        <w:t>kućanstv</w:t>
      </w:r>
      <w:r w:rsidR="003258D1" w:rsidRPr="000415C3">
        <w:rPr>
          <w:rFonts w:ascii="Times New Roman" w:eastAsia="Calibri" w:hAnsi="Times New Roman" w:cs="Times New Roman"/>
          <w:sz w:val="24"/>
          <w:szCs w:val="24"/>
        </w:rPr>
        <w:t>a</w:t>
      </w:r>
      <w:r w:rsidR="001A5BE4" w:rsidRPr="000415C3">
        <w:rPr>
          <w:rFonts w:ascii="Times New Roman" w:eastAsia="Calibri" w:hAnsi="Times New Roman" w:cs="Times New Roman"/>
          <w:sz w:val="24"/>
          <w:szCs w:val="24"/>
        </w:rPr>
        <w:t>,</w:t>
      </w:r>
      <w:r w:rsidR="000053C1" w:rsidRPr="000415C3">
        <w:rPr>
          <w:rFonts w:ascii="Times New Roman" w:eastAsia="Calibri" w:hAnsi="Times New Roman" w:cs="Times New Roman"/>
          <w:sz w:val="24"/>
          <w:szCs w:val="24"/>
        </w:rPr>
        <w:t xml:space="preserve"> </w:t>
      </w:r>
      <w:r w:rsidR="00AB69C7" w:rsidRPr="000415C3">
        <w:rPr>
          <w:rFonts w:ascii="Times New Roman" w:eastAsia="Calibri" w:hAnsi="Times New Roman" w:cs="Times New Roman"/>
          <w:sz w:val="24"/>
          <w:szCs w:val="24"/>
        </w:rPr>
        <w:t xml:space="preserve">sukladno odredbama Zakona o socijalnoj </w:t>
      </w:r>
      <w:r w:rsidR="00E06F25" w:rsidRPr="000415C3">
        <w:rPr>
          <w:rFonts w:ascii="Times New Roman" w:eastAsia="Calibri" w:hAnsi="Times New Roman" w:cs="Times New Roman"/>
          <w:sz w:val="24"/>
          <w:szCs w:val="24"/>
        </w:rPr>
        <w:t>skrbi</w:t>
      </w:r>
      <w:r w:rsidR="00EB7C2C" w:rsidRPr="000415C3">
        <w:rPr>
          <w:rFonts w:ascii="Times New Roman" w:eastAsia="Times New Roman" w:hAnsi="Times New Roman" w:cs="Times New Roman"/>
          <w:sz w:val="24"/>
          <w:szCs w:val="24"/>
          <w:lang w:eastAsia="hr-HR"/>
        </w:rPr>
        <w:t>.</w:t>
      </w:r>
    </w:p>
    <w:p w14:paraId="4250D0E5" w14:textId="77777777" w:rsidR="00180D36" w:rsidRPr="000415C3" w:rsidRDefault="00180D36" w:rsidP="00AF61E8">
      <w:pPr>
        <w:ind w:firstLine="708"/>
        <w:rPr>
          <w:rFonts w:ascii="Times New Roman" w:eastAsia="Calibri" w:hAnsi="Times New Roman" w:cs="Times New Roman"/>
          <w:b/>
          <w:sz w:val="24"/>
          <w:szCs w:val="24"/>
        </w:rPr>
      </w:pPr>
    </w:p>
    <w:p w14:paraId="4250D0E6" w14:textId="77777777" w:rsidR="00B154DF" w:rsidRPr="000415C3" w:rsidRDefault="00B154DF" w:rsidP="006E5317">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 xml:space="preserve">Uz članak </w:t>
      </w:r>
      <w:r w:rsidR="00F76B08" w:rsidRPr="000415C3">
        <w:rPr>
          <w:rFonts w:ascii="Times New Roman" w:eastAsia="Calibri" w:hAnsi="Times New Roman" w:cs="Times New Roman"/>
          <w:b/>
          <w:sz w:val="24"/>
          <w:szCs w:val="24"/>
        </w:rPr>
        <w:t>2</w:t>
      </w:r>
      <w:r w:rsidRPr="000415C3">
        <w:rPr>
          <w:rFonts w:ascii="Times New Roman" w:eastAsia="Calibri" w:hAnsi="Times New Roman" w:cs="Times New Roman"/>
          <w:b/>
          <w:sz w:val="24"/>
          <w:szCs w:val="24"/>
        </w:rPr>
        <w:t>.</w:t>
      </w:r>
    </w:p>
    <w:p w14:paraId="4250D0E7" w14:textId="77777777" w:rsidR="00B154DF" w:rsidRPr="000415C3" w:rsidRDefault="00B154DF" w:rsidP="00AF61E8">
      <w:pPr>
        <w:ind w:firstLine="708"/>
        <w:rPr>
          <w:rFonts w:ascii="Times New Roman" w:eastAsia="Calibri" w:hAnsi="Times New Roman" w:cs="Times New Roman"/>
          <w:b/>
          <w:sz w:val="24"/>
          <w:szCs w:val="24"/>
        </w:rPr>
      </w:pPr>
    </w:p>
    <w:p w14:paraId="4250D0E8" w14:textId="188BE9B1" w:rsidR="00A37723" w:rsidRPr="000415C3" w:rsidRDefault="00A37723" w:rsidP="006E5317">
      <w:pPr>
        <w:contextualSpacing/>
        <w:rPr>
          <w:rFonts w:ascii="Times New Roman" w:hAnsi="Times New Roman" w:cs="Times New Roman"/>
          <w:sz w:val="24"/>
          <w:szCs w:val="24"/>
        </w:rPr>
      </w:pPr>
      <w:r w:rsidRPr="000415C3">
        <w:rPr>
          <w:rFonts w:ascii="Times New Roman" w:eastAsia="Calibri" w:hAnsi="Times New Roman" w:cs="Times New Roman"/>
          <w:sz w:val="24"/>
          <w:szCs w:val="24"/>
        </w:rPr>
        <w:t xml:space="preserve">Odredbama ovoga članka određuje se produljenje trajanja subvencioniranja stambenih kredita za jednu godinu, </w:t>
      </w:r>
      <w:r w:rsidR="00897089" w:rsidRPr="000415C3">
        <w:rPr>
          <w:rFonts w:ascii="Times New Roman" w:eastAsia="Times New Roman" w:hAnsi="Times New Roman" w:cs="Times New Roman"/>
          <w:sz w:val="24"/>
          <w:szCs w:val="24"/>
          <w:lang w:eastAsia="hr-HR"/>
        </w:rPr>
        <w:t>ako podnositelj zahtjeva ili član njegova kućanstva</w:t>
      </w:r>
      <w:r w:rsidR="00832FD8" w:rsidRPr="000415C3">
        <w:rPr>
          <w:rFonts w:ascii="Times New Roman" w:eastAsia="Times New Roman" w:hAnsi="Times New Roman" w:cs="Times New Roman"/>
          <w:sz w:val="24"/>
          <w:szCs w:val="24"/>
          <w:lang w:eastAsia="hr-HR"/>
        </w:rPr>
        <w:t xml:space="preserve"> </w:t>
      </w:r>
      <w:r w:rsidR="00897089" w:rsidRPr="000415C3">
        <w:rPr>
          <w:rFonts w:ascii="Times New Roman" w:eastAsia="Times New Roman" w:hAnsi="Times New Roman" w:cs="Times New Roman"/>
          <w:sz w:val="24"/>
          <w:szCs w:val="24"/>
          <w:lang w:eastAsia="hr-HR"/>
        </w:rPr>
        <w:t>ima djecu koja u trenutku zaključenja ugovora o subvencioniranju stambenog kredita nisu starija od 18 godina</w:t>
      </w:r>
      <w:r w:rsidRPr="000415C3">
        <w:rPr>
          <w:rFonts w:ascii="Times New Roman" w:hAnsi="Times New Roman" w:cs="Times New Roman"/>
          <w:sz w:val="24"/>
          <w:szCs w:val="24"/>
        </w:rPr>
        <w:t>.</w:t>
      </w:r>
    </w:p>
    <w:p w14:paraId="4250D0E9" w14:textId="77777777" w:rsidR="006E5317" w:rsidRPr="000415C3" w:rsidRDefault="006E5317" w:rsidP="006E5317">
      <w:pPr>
        <w:rPr>
          <w:rFonts w:ascii="Times New Roman" w:hAnsi="Times New Roman" w:cs="Times New Roman"/>
          <w:sz w:val="24"/>
          <w:szCs w:val="24"/>
        </w:rPr>
      </w:pPr>
    </w:p>
    <w:p w14:paraId="4250D0EA" w14:textId="77777777" w:rsidR="00456DF2" w:rsidRPr="000415C3" w:rsidRDefault="00897089" w:rsidP="006E5317">
      <w:pPr>
        <w:rPr>
          <w:rFonts w:ascii="Times New Roman" w:eastAsia="Calibri" w:hAnsi="Times New Roman" w:cs="Times New Roman"/>
          <w:sz w:val="24"/>
          <w:szCs w:val="24"/>
        </w:rPr>
      </w:pPr>
      <w:r w:rsidRPr="000415C3">
        <w:rPr>
          <w:rFonts w:ascii="Times New Roman" w:eastAsia="Calibri" w:hAnsi="Times New Roman" w:cs="Times New Roman"/>
          <w:sz w:val="24"/>
          <w:szCs w:val="24"/>
        </w:rPr>
        <w:t>Također, o</w:t>
      </w:r>
      <w:r w:rsidR="00455FA9" w:rsidRPr="000415C3">
        <w:rPr>
          <w:rFonts w:ascii="Times New Roman" w:eastAsia="Calibri" w:hAnsi="Times New Roman" w:cs="Times New Roman"/>
          <w:sz w:val="24"/>
          <w:szCs w:val="24"/>
        </w:rPr>
        <w:t xml:space="preserve">dredbama ovoga članka </w:t>
      </w:r>
      <w:r w:rsidR="00456DF2" w:rsidRPr="000415C3">
        <w:rPr>
          <w:rFonts w:ascii="Times New Roman" w:eastAsia="Calibri" w:hAnsi="Times New Roman" w:cs="Times New Roman"/>
          <w:sz w:val="24"/>
          <w:szCs w:val="24"/>
        </w:rPr>
        <w:t xml:space="preserve">zamjenjuje </w:t>
      </w:r>
      <w:r w:rsidR="00455FA9" w:rsidRPr="000415C3">
        <w:rPr>
          <w:rFonts w:ascii="Times New Roman" w:eastAsia="Calibri" w:hAnsi="Times New Roman" w:cs="Times New Roman"/>
          <w:sz w:val="24"/>
          <w:szCs w:val="24"/>
        </w:rPr>
        <w:t xml:space="preserve">se pojam </w:t>
      </w:r>
      <w:r w:rsidRPr="000415C3">
        <w:rPr>
          <w:rFonts w:ascii="Times New Roman" w:eastAsia="Calibri" w:hAnsi="Times New Roman" w:cs="Times New Roman"/>
          <w:sz w:val="24"/>
          <w:szCs w:val="24"/>
        </w:rPr>
        <w:t>"</w:t>
      </w:r>
      <w:r w:rsidR="00455FA9" w:rsidRPr="000415C3">
        <w:rPr>
          <w:rFonts w:ascii="Times New Roman" w:eastAsia="Calibri" w:hAnsi="Times New Roman" w:cs="Times New Roman"/>
          <w:sz w:val="24"/>
          <w:szCs w:val="24"/>
        </w:rPr>
        <w:t>obitelj</w:t>
      </w:r>
      <w:r w:rsidRPr="000415C3">
        <w:rPr>
          <w:rFonts w:ascii="Times New Roman" w:eastAsia="Calibri" w:hAnsi="Times New Roman" w:cs="Times New Roman"/>
          <w:sz w:val="24"/>
          <w:szCs w:val="24"/>
        </w:rPr>
        <w:t>"</w:t>
      </w:r>
      <w:r w:rsidR="00455FA9" w:rsidRPr="000415C3">
        <w:rPr>
          <w:rFonts w:ascii="Times New Roman" w:eastAsia="Calibri" w:hAnsi="Times New Roman" w:cs="Times New Roman"/>
          <w:sz w:val="24"/>
          <w:szCs w:val="24"/>
        </w:rPr>
        <w:t xml:space="preserve"> s pojm</w:t>
      </w:r>
      <w:r w:rsidR="00456DF2" w:rsidRPr="000415C3">
        <w:rPr>
          <w:rFonts w:ascii="Times New Roman" w:eastAsia="Calibri" w:hAnsi="Times New Roman" w:cs="Times New Roman"/>
          <w:sz w:val="24"/>
          <w:szCs w:val="24"/>
        </w:rPr>
        <w:t>om</w:t>
      </w:r>
      <w:r w:rsidR="00455FA9" w:rsidRPr="000415C3">
        <w:rPr>
          <w:rFonts w:ascii="Times New Roman" w:eastAsia="Calibri" w:hAnsi="Times New Roman" w:cs="Times New Roman"/>
          <w:sz w:val="24"/>
          <w:szCs w:val="24"/>
        </w:rPr>
        <w:t xml:space="preserve"> </w:t>
      </w:r>
      <w:r w:rsidRPr="000415C3">
        <w:rPr>
          <w:rFonts w:ascii="Times New Roman" w:eastAsia="Calibri" w:hAnsi="Times New Roman" w:cs="Times New Roman"/>
          <w:sz w:val="24"/>
          <w:szCs w:val="24"/>
        </w:rPr>
        <w:t>"</w:t>
      </w:r>
      <w:r w:rsidR="00455FA9" w:rsidRPr="000415C3">
        <w:rPr>
          <w:rFonts w:ascii="Times New Roman" w:eastAsia="Calibri" w:hAnsi="Times New Roman" w:cs="Times New Roman"/>
          <w:sz w:val="24"/>
          <w:szCs w:val="24"/>
        </w:rPr>
        <w:t>kućanstv</w:t>
      </w:r>
      <w:r w:rsidR="00456DF2" w:rsidRPr="000415C3">
        <w:rPr>
          <w:rFonts w:ascii="Times New Roman" w:eastAsia="Calibri" w:hAnsi="Times New Roman" w:cs="Times New Roman"/>
          <w:sz w:val="24"/>
          <w:szCs w:val="24"/>
        </w:rPr>
        <w:t>o</w:t>
      </w:r>
      <w:r w:rsidRPr="000415C3">
        <w:rPr>
          <w:rFonts w:ascii="Times New Roman" w:eastAsia="Calibri" w:hAnsi="Times New Roman" w:cs="Times New Roman"/>
          <w:sz w:val="24"/>
          <w:szCs w:val="24"/>
        </w:rPr>
        <w:t>"</w:t>
      </w:r>
      <w:r w:rsidR="00456DF2" w:rsidRPr="000415C3">
        <w:rPr>
          <w:rFonts w:ascii="Times New Roman" w:eastAsia="Calibri" w:hAnsi="Times New Roman" w:cs="Times New Roman"/>
          <w:sz w:val="24"/>
          <w:szCs w:val="24"/>
        </w:rPr>
        <w:t>.</w:t>
      </w:r>
    </w:p>
    <w:p w14:paraId="4250D0EB" w14:textId="77777777" w:rsidR="006E5317" w:rsidRPr="000415C3" w:rsidRDefault="006E5317" w:rsidP="006E5317">
      <w:pPr>
        <w:rPr>
          <w:rFonts w:ascii="Times New Roman" w:eastAsia="Calibri" w:hAnsi="Times New Roman" w:cs="Times New Roman"/>
          <w:sz w:val="24"/>
          <w:szCs w:val="24"/>
        </w:rPr>
      </w:pPr>
    </w:p>
    <w:p w14:paraId="4250D0EC" w14:textId="77777777" w:rsidR="00A37723" w:rsidRPr="000415C3" w:rsidRDefault="00A37723" w:rsidP="006E5317">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 xml:space="preserve">Uz članak </w:t>
      </w:r>
      <w:r w:rsidR="00F76B08" w:rsidRPr="000415C3">
        <w:rPr>
          <w:rFonts w:ascii="Times New Roman" w:eastAsia="Calibri" w:hAnsi="Times New Roman" w:cs="Times New Roman"/>
          <w:b/>
          <w:sz w:val="24"/>
          <w:szCs w:val="24"/>
        </w:rPr>
        <w:t>3</w:t>
      </w:r>
      <w:r w:rsidRPr="000415C3">
        <w:rPr>
          <w:rFonts w:ascii="Times New Roman" w:eastAsia="Calibri" w:hAnsi="Times New Roman" w:cs="Times New Roman"/>
          <w:b/>
          <w:sz w:val="24"/>
          <w:szCs w:val="24"/>
        </w:rPr>
        <w:t>.</w:t>
      </w:r>
    </w:p>
    <w:p w14:paraId="4250D0ED" w14:textId="77777777" w:rsidR="006E5317" w:rsidRPr="000415C3" w:rsidRDefault="006E5317" w:rsidP="006E5317">
      <w:pPr>
        <w:contextualSpacing/>
        <w:rPr>
          <w:rFonts w:ascii="Times New Roman" w:eastAsia="Calibri" w:hAnsi="Times New Roman" w:cs="Times New Roman"/>
          <w:b/>
          <w:sz w:val="24"/>
          <w:szCs w:val="24"/>
        </w:rPr>
      </w:pPr>
    </w:p>
    <w:p w14:paraId="4250D0EE" w14:textId="77777777" w:rsidR="00A37723" w:rsidRPr="000415C3" w:rsidRDefault="00A37723" w:rsidP="006E5317">
      <w:pPr>
        <w:contextualSpacing/>
        <w:rPr>
          <w:rFonts w:ascii="Times New Roman" w:eastAsia="Calibri" w:hAnsi="Times New Roman" w:cs="Times New Roman"/>
          <w:sz w:val="24"/>
          <w:szCs w:val="24"/>
        </w:rPr>
      </w:pPr>
      <w:r w:rsidRPr="000415C3">
        <w:rPr>
          <w:rFonts w:ascii="Times New Roman" w:eastAsia="Calibri" w:hAnsi="Times New Roman" w:cs="Times New Roman"/>
          <w:sz w:val="24"/>
          <w:szCs w:val="24"/>
        </w:rPr>
        <w:t>Članak se usklađuje zbog dopune članka 15., kojim se određuje dokumentacija koja se prilaže uz zahtjev za subvencioniranje stambenih kredita za kupnju stana ili kuće</w:t>
      </w:r>
      <w:r w:rsidR="00890330" w:rsidRPr="000415C3">
        <w:rPr>
          <w:rFonts w:ascii="Times New Roman" w:eastAsia="Calibri" w:hAnsi="Times New Roman" w:cs="Times New Roman"/>
          <w:sz w:val="24"/>
          <w:szCs w:val="24"/>
        </w:rPr>
        <w:t>,</w:t>
      </w:r>
      <w:r w:rsidRPr="000415C3">
        <w:rPr>
          <w:rFonts w:ascii="Times New Roman" w:eastAsia="Calibri" w:hAnsi="Times New Roman" w:cs="Times New Roman"/>
          <w:sz w:val="24"/>
          <w:szCs w:val="24"/>
        </w:rPr>
        <w:t xml:space="preserve"> odnosno za gradnju kuće.</w:t>
      </w:r>
    </w:p>
    <w:p w14:paraId="4250D0EF" w14:textId="77777777" w:rsidR="006E5317" w:rsidRPr="000415C3" w:rsidRDefault="006E5317" w:rsidP="006E5317">
      <w:pPr>
        <w:rPr>
          <w:rFonts w:ascii="Times New Roman" w:eastAsia="Calibri" w:hAnsi="Times New Roman" w:cs="Times New Roman"/>
          <w:sz w:val="24"/>
          <w:szCs w:val="24"/>
        </w:rPr>
      </w:pPr>
    </w:p>
    <w:p w14:paraId="4250D0F0" w14:textId="77777777" w:rsidR="00A37723" w:rsidRPr="000415C3" w:rsidRDefault="006E5317" w:rsidP="006E5317">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Uz član</w:t>
      </w:r>
      <w:r w:rsidR="00A37723" w:rsidRPr="000415C3">
        <w:rPr>
          <w:rFonts w:ascii="Times New Roman" w:eastAsia="Calibri" w:hAnsi="Times New Roman" w:cs="Times New Roman"/>
          <w:b/>
          <w:sz w:val="24"/>
          <w:szCs w:val="24"/>
        </w:rPr>
        <w:t>k</w:t>
      </w:r>
      <w:r w:rsidRPr="000415C3">
        <w:rPr>
          <w:rFonts w:ascii="Times New Roman" w:eastAsia="Calibri" w:hAnsi="Times New Roman" w:cs="Times New Roman"/>
          <w:b/>
          <w:sz w:val="24"/>
          <w:szCs w:val="24"/>
        </w:rPr>
        <w:t>e</w:t>
      </w:r>
      <w:r w:rsidR="00A37723" w:rsidRPr="000415C3">
        <w:rPr>
          <w:rFonts w:ascii="Times New Roman" w:eastAsia="Calibri" w:hAnsi="Times New Roman" w:cs="Times New Roman"/>
          <w:b/>
          <w:sz w:val="24"/>
          <w:szCs w:val="24"/>
        </w:rPr>
        <w:t xml:space="preserve"> </w:t>
      </w:r>
      <w:r w:rsidR="00F76B08" w:rsidRPr="000415C3">
        <w:rPr>
          <w:rFonts w:ascii="Times New Roman" w:eastAsia="Calibri" w:hAnsi="Times New Roman" w:cs="Times New Roman"/>
          <w:b/>
          <w:sz w:val="24"/>
          <w:szCs w:val="24"/>
        </w:rPr>
        <w:t>4</w:t>
      </w:r>
      <w:r w:rsidR="00A37723" w:rsidRPr="000415C3">
        <w:rPr>
          <w:rFonts w:ascii="Times New Roman" w:eastAsia="Calibri" w:hAnsi="Times New Roman" w:cs="Times New Roman"/>
          <w:b/>
          <w:sz w:val="24"/>
          <w:szCs w:val="24"/>
        </w:rPr>
        <w:t>.</w:t>
      </w:r>
      <w:r w:rsidR="007C541F" w:rsidRPr="000415C3">
        <w:rPr>
          <w:rFonts w:ascii="Times New Roman" w:eastAsia="Calibri" w:hAnsi="Times New Roman" w:cs="Times New Roman"/>
          <w:b/>
          <w:sz w:val="24"/>
          <w:szCs w:val="24"/>
        </w:rPr>
        <w:t xml:space="preserve"> i 5.</w:t>
      </w:r>
    </w:p>
    <w:p w14:paraId="4250D0F1" w14:textId="77777777" w:rsidR="006E5317" w:rsidRPr="000415C3" w:rsidRDefault="006E5317" w:rsidP="006E5317">
      <w:pPr>
        <w:contextualSpacing/>
        <w:rPr>
          <w:rFonts w:ascii="Times New Roman" w:eastAsia="Calibri" w:hAnsi="Times New Roman" w:cs="Times New Roman"/>
          <w:b/>
          <w:sz w:val="24"/>
          <w:szCs w:val="24"/>
        </w:rPr>
      </w:pPr>
    </w:p>
    <w:p w14:paraId="4250D0F2" w14:textId="77777777" w:rsidR="00335E34" w:rsidRPr="000415C3" w:rsidRDefault="006E5317" w:rsidP="006E5317">
      <w:pPr>
        <w:contextualSpacing/>
        <w:rPr>
          <w:rFonts w:ascii="Times New Roman" w:eastAsia="Calibri" w:hAnsi="Times New Roman" w:cs="Times New Roman"/>
          <w:sz w:val="24"/>
          <w:szCs w:val="24"/>
        </w:rPr>
      </w:pPr>
      <w:r w:rsidRPr="000415C3">
        <w:rPr>
          <w:rFonts w:ascii="Times New Roman" w:eastAsia="Calibri" w:hAnsi="Times New Roman" w:cs="Times New Roman"/>
          <w:sz w:val="24"/>
          <w:szCs w:val="24"/>
        </w:rPr>
        <w:t>Odredbe</w:t>
      </w:r>
      <w:r w:rsidR="00335E34" w:rsidRPr="000415C3">
        <w:rPr>
          <w:rFonts w:ascii="Times New Roman" w:eastAsia="Calibri" w:hAnsi="Times New Roman" w:cs="Times New Roman"/>
          <w:sz w:val="24"/>
          <w:szCs w:val="24"/>
        </w:rPr>
        <w:t xml:space="preserve"> se usklađuj</w:t>
      </w:r>
      <w:r w:rsidRPr="000415C3">
        <w:rPr>
          <w:rFonts w:ascii="Times New Roman" w:eastAsia="Calibri" w:hAnsi="Times New Roman" w:cs="Times New Roman"/>
          <w:sz w:val="24"/>
          <w:szCs w:val="24"/>
        </w:rPr>
        <w:t>u</w:t>
      </w:r>
      <w:r w:rsidR="00335E34" w:rsidRPr="000415C3">
        <w:rPr>
          <w:rFonts w:ascii="Times New Roman" w:eastAsia="Calibri" w:hAnsi="Times New Roman" w:cs="Times New Roman"/>
          <w:sz w:val="24"/>
          <w:szCs w:val="24"/>
        </w:rPr>
        <w:t xml:space="preserve"> zbog dopune članka 15.</w:t>
      </w:r>
      <w:r w:rsidR="00890330" w:rsidRPr="000415C3">
        <w:rPr>
          <w:rFonts w:ascii="Times New Roman" w:eastAsia="Calibri" w:hAnsi="Times New Roman" w:cs="Times New Roman"/>
          <w:sz w:val="24"/>
          <w:szCs w:val="24"/>
        </w:rPr>
        <w:t>,</w:t>
      </w:r>
      <w:r w:rsidR="00335E34" w:rsidRPr="000415C3">
        <w:rPr>
          <w:rFonts w:ascii="Times New Roman" w:eastAsia="Calibri" w:hAnsi="Times New Roman" w:cs="Times New Roman"/>
          <w:sz w:val="24"/>
          <w:szCs w:val="24"/>
        </w:rPr>
        <w:t xml:space="preserve"> kojim se određuje dokumentacija koja se prilaže uz zahtjev za subvencioniranje stambenih kredita za kupnju stana ili kuće</w:t>
      </w:r>
      <w:r w:rsidR="00890330" w:rsidRPr="000415C3">
        <w:rPr>
          <w:rFonts w:ascii="Times New Roman" w:eastAsia="Calibri" w:hAnsi="Times New Roman" w:cs="Times New Roman"/>
          <w:sz w:val="24"/>
          <w:szCs w:val="24"/>
        </w:rPr>
        <w:t>,</w:t>
      </w:r>
      <w:r w:rsidR="00335E34" w:rsidRPr="000415C3">
        <w:rPr>
          <w:rFonts w:ascii="Times New Roman" w:eastAsia="Calibri" w:hAnsi="Times New Roman" w:cs="Times New Roman"/>
          <w:sz w:val="24"/>
          <w:szCs w:val="24"/>
        </w:rPr>
        <w:t xml:space="preserve"> odnosno za gradnju kuće.</w:t>
      </w:r>
    </w:p>
    <w:p w14:paraId="4250D0F3" w14:textId="206682FB" w:rsidR="006E5317" w:rsidRPr="000415C3" w:rsidRDefault="006E5317" w:rsidP="006E5317">
      <w:pPr>
        <w:rPr>
          <w:rFonts w:ascii="Times New Roman" w:eastAsia="Calibri" w:hAnsi="Times New Roman" w:cs="Times New Roman"/>
          <w:sz w:val="24"/>
          <w:szCs w:val="24"/>
        </w:rPr>
      </w:pPr>
    </w:p>
    <w:p w14:paraId="133E8A7D" w14:textId="77777777" w:rsidR="005C35DC" w:rsidRPr="000415C3" w:rsidRDefault="005C35DC" w:rsidP="005C35DC">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Uz članak 6.</w:t>
      </w:r>
    </w:p>
    <w:p w14:paraId="17BB9B39" w14:textId="77777777" w:rsidR="005C35DC" w:rsidRPr="000415C3" w:rsidRDefault="005C35DC" w:rsidP="006E5317">
      <w:pPr>
        <w:rPr>
          <w:rFonts w:ascii="Times New Roman" w:eastAsia="Calibri" w:hAnsi="Times New Roman" w:cs="Times New Roman"/>
          <w:sz w:val="24"/>
          <w:szCs w:val="24"/>
        </w:rPr>
      </w:pPr>
    </w:p>
    <w:p w14:paraId="435C9BD4" w14:textId="70D2C4C6" w:rsidR="005C35DC" w:rsidRPr="000415C3" w:rsidRDefault="005C35DC" w:rsidP="006E5317">
      <w:pPr>
        <w:rPr>
          <w:rFonts w:ascii="Times New Roman" w:hAnsi="Times New Roman"/>
          <w:sz w:val="24"/>
          <w:szCs w:val="24"/>
        </w:rPr>
      </w:pPr>
      <w:r w:rsidRPr="000415C3">
        <w:rPr>
          <w:rFonts w:ascii="Times New Roman" w:eastAsia="Calibri" w:hAnsi="Times New Roman" w:cs="Times New Roman"/>
          <w:sz w:val="24"/>
          <w:szCs w:val="24"/>
        </w:rPr>
        <w:t xml:space="preserve">Prijelaznom odredbom ovoga članka propisuje se da će se postupci započeti </w:t>
      </w:r>
      <w:r w:rsidRPr="000415C3">
        <w:rPr>
          <w:rFonts w:ascii="Times New Roman" w:hAnsi="Times New Roman"/>
          <w:sz w:val="24"/>
          <w:szCs w:val="24"/>
        </w:rPr>
        <w:t>prema odredbama važećeg Zakona, a koji nisu dovršeni do dana stupanja na snagu ovoga Zakona, dovršit prema odredbama toga Zakona.</w:t>
      </w:r>
    </w:p>
    <w:p w14:paraId="7526DD7A" w14:textId="301824D9" w:rsidR="007D74E1" w:rsidRPr="000415C3" w:rsidRDefault="007D74E1" w:rsidP="006E5317">
      <w:pPr>
        <w:rPr>
          <w:rFonts w:ascii="Times New Roman" w:eastAsia="Calibri" w:hAnsi="Times New Roman" w:cs="Times New Roman"/>
          <w:sz w:val="24"/>
          <w:szCs w:val="24"/>
        </w:rPr>
      </w:pPr>
    </w:p>
    <w:p w14:paraId="294A52AE" w14:textId="77777777" w:rsidR="007D74E1" w:rsidRPr="000415C3" w:rsidRDefault="007D74E1" w:rsidP="006E5317">
      <w:pPr>
        <w:rPr>
          <w:rFonts w:ascii="Times New Roman" w:eastAsia="Calibri" w:hAnsi="Times New Roman" w:cs="Times New Roman"/>
          <w:sz w:val="24"/>
          <w:szCs w:val="24"/>
        </w:rPr>
      </w:pPr>
    </w:p>
    <w:p w14:paraId="4250D0F4" w14:textId="4A90EBE3" w:rsidR="00F272AF" w:rsidRPr="000415C3" w:rsidRDefault="00F272AF" w:rsidP="006E5317">
      <w:pPr>
        <w:rPr>
          <w:rFonts w:ascii="Times New Roman" w:eastAsia="Calibri" w:hAnsi="Times New Roman" w:cs="Times New Roman"/>
          <w:b/>
          <w:sz w:val="24"/>
          <w:szCs w:val="24"/>
        </w:rPr>
      </w:pPr>
      <w:r w:rsidRPr="000415C3">
        <w:rPr>
          <w:rFonts w:ascii="Times New Roman" w:eastAsia="Calibri" w:hAnsi="Times New Roman" w:cs="Times New Roman"/>
          <w:b/>
          <w:sz w:val="24"/>
          <w:szCs w:val="24"/>
        </w:rPr>
        <w:t xml:space="preserve">Uz članak </w:t>
      </w:r>
      <w:r w:rsidR="005C35DC" w:rsidRPr="000415C3">
        <w:rPr>
          <w:rFonts w:ascii="Times New Roman" w:eastAsia="Calibri" w:hAnsi="Times New Roman" w:cs="Times New Roman"/>
          <w:b/>
          <w:sz w:val="24"/>
          <w:szCs w:val="24"/>
        </w:rPr>
        <w:t>7</w:t>
      </w:r>
      <w:r w:rsidRPr="000415C3">
        <w:rPr>
          <w:rFonts w:ascii="Times New Roman" w:eastAsia="Calibri" w:hAnsi="Times New Roman" w:cs="Times New Roman"/>
          <w:b/>
          <w:sz w:val="24"/>
          <w:szCs w:val="24"/>
        </w:rPr>
        <w:t>.</w:t>
      </w:r>
    </w:p>
    <w:p w14:paraId="4250D0F5" w14:textId="77777777" w:rsidR="006E5317" w:rsidRPr="000415C3" w:rsidRDefault="006E5317" w:rsidP="006E5317">
      <w:pPr>
        <w:rPr>
          <w:rFonts w:ascii="Times New Roman" w:eastAsia="Calibri" w:hAnsi="Times New Roman" w:cs="Times New Roman"/>
          <w:b/>
          <w:sz w:val="24"/>
          <w:szCs w:val="24"/>
        </w:rPr>
      </w:pPr>
    </w:p>
    <w:p w14:paraId="4250D0F6" w14:textId="77777777" w:rsidR="00F272AF" w:rsidRPr="000415C3" w:rsidRDefault="00F272AF" w:rsidP="006E5317">
      <w:pPr>
        <w:rPr>
          <w:rFonts w:ascii="Times New Roman" w:eastAsia="Calibri" w:hAnsi="Times New Roman" w:cs="Times New Roman"/>
          <w:sz w:val="24"/>
          <w:szCs w:val="24"/>
        </w:rPr>
      </w:pPr>
      <w:r w:rsidRPr="000415C3">
        <w:rPr>
          <w:rFonts w:ascii="Times New Roman" w:eastAsia="Calibri" w:hAnsi="Times New Roman" w:cs="Times New Roman"/>
          <w:sz w:val="24"/>
          <w:szCs w:val="24"/>
        </w:rPr>
        <w:t>Odredbom ovoga članka sukladno odredbi članka 90. Ustava Republike Hrvatske određuje se objava i dan stupanja na snagu ovoga Zakona.</w:t>
      </w:r>
    </w:p>
    <w:p w14:paraId="4250D0F7" w14:textId="77777777" w:rsidR="00F272AF" w:rsidRPr="000415C3" w:rsidRDefault="00F272AF" w:rsidP="00AF61E8">
      <w:pPr>
        <w:ind w:firstLine="708"/>
        <w:rPr>
          <w:rFonts w:ascii="Times New Roman" w:eastAsia="Calibri" w:hAnsi="Times New Roman" w:cs="Times New Roman"/>
          <w:sz w:val="24"/>
          <w:szCs w:val="24"/>
        </w:rPr>
      </w:pPr>
    </w:p>
    <w:p w14:paraId="40B84D54" w14:textId="4B03E761" w:rsidR="00767975" w:rsidRPr="000415C3" w:rsidRDefault="00767975">
      <w:pPr>
        <w:jc w:val="left"/>
        <w:rPr>
          <w:rFonts w:ascii="Times New Roman" w:hAnsi="Times New Roman" w:cs="Times New Roman"/>
          <w:sz w:val="24"/>
          <w:szCs w:val="24"/>
        </w:rPr>
      </w:pPr>
      <w:r w:rsidRPr="000415C3">
        <w:rPr>
          <w:rFonts w:ascii="Times New Roman" w:hAnsi="Times New Roman" w:cs="Times New Roman"/>
          <w:sz w:val="24"/>
          <w:szCs w:val="24"/>
        </w:rPr>
        <w:br w:type="page"/>
      </w:r>
    </w:p>
    <w:p w14:paraId="6FD05F29" w14:textId="77777777" w:rsidR="004D1128" w:rsidRPr="000415C3" w:rsidRDefault="004D1128" w:rsidP="004D1128">
      <w:pPr>
        <w:rPr>
          <w:rFonts w:ascii="Times New Roman" w:hAnsi="Times New Roman" w:cs="Times New Roman"/>
          <w:sz w:val="24"/>
          <w:szCs w:val="24"/>
        </w:rPr>
      </w:pPr>
    </w:p>
    <w:p w14:paraId="797B768A" w14:textId="721C4025" w:rsidR="004D1128" w:rsidRPr="000415C3" w:rsidRDefault="004D1128" w:rsidP="00270048">
      <w:pPr>
        <w:ind w:firstLine="284"/>
        <w:contextualSpacing/>
        <w:rPr>
          <w:rFonts w:ascii="Times New Roman" w:eastAsia="Calibri" w:hAnsi="Times New Roman" w:cs="Times New Roman"/>
          <w:sz w:val="24"/>
          <w:szCs w:val="24"/>
        </w:rPr>
      </w:pPr>
      <w:r w:rsidRPr="000415C3">
        <w:rPr>
          <w:rFonts w:ascii="Times New Roman" w:eastAsia="Calibri" w:hAnsi="Times New Roman" w:cs="Times New Roman"/>
          <w:b/>
          <w:bCs/>
          <w:sz w:val="24"/>
          <w:szCs w:val="24"/>
        </w:rPr>
        <w:t>I</w:t>
      </w:r>
      <w:r w:rsidR="00276940" w:rsidRPr="000415C3">
        <w:rPr>
          <w:rFonts w:ascii="Times New Roman" w:eastAsia="Calibri" w:hAnsi="Times New Roman" w:cs="Times New Roman"/>
          <w:b/>
          <w:bCs/>
          <w:sz w:val="24"/>
          <w:szCs w:val="24"/>
        </w:rPr>
        <w:t>V</w:t>
      </w:r>
      <w:r w:rsidRPr="000415C3">
        <w:rPr>
          <w:rFonts w:ascii="Times New Roman" w:eastAsia="Calibri" w:hAnsi="Times New Roman" w:cs="Times New Roman"/>
          <w:b/>
          <w:bCs/>
          <w:sz w:val="24"/>
          <w:szCs w:val="24"/>
        </w:rPr>
        <w:t>.</w:t>
      </w:r>
      <w:r w:rsidRPr="000415C3">
        <w:rPr>
          <w:rFonts w:ascii="Times New Roman" w:eastAsia="Calibri" w:hAnsi="Times New Roman" w:cs="Times New Roman"/>
          <w:b/>
          <w:bCs/>
          <w:sz w:val="24"/>
          <w:szCs w:val="24"/>
        </w:rPr>
        <w:tab/>
        <w:t xml:space="preserve">OCJENA POTREBNIH </w:t>
      </w:r>
      <w:r w:rsidR="005E407D" w:rsidRPr="000415C3">
        <w:rPr>
          <w:rFonts w:ascii="Times New Roman" w:eastAsia="Calibri" w:hAnsi="Times New Roman" w:cs="Times New Roman"/>
          <w:b/>
          <w:bCs/>
          <w:sz w:val="24"/>
          <w:szCs w:val="24"/>
        </w:rPr>
        <w:t xml:space="preserve">SREDSTAVA </w:t>
      </w:r>
      <w:r w:rsidRPr="000415C3">
        <w:rPr>
          <w:rFonts w:ascii="Times New Roman" w:eastAsia="Calibri" w:hAnsi="Times New Roman" w:cs="Times New Roman"/>
          <w:b/>
          <w:bCs/>
          <w:sz w:val="24"/>
          <w:szCs w:val="24"/>
        </w:rPr>
        <w:t>ZA PROVOĐENJE ZAKONA</w:t>
      </w:r>
      <w:r w:rsidRPr="000415C3">
        <w:rPr>
          <w:rFonts w:ascii="Times New Roman" w:eastAsia="Calibri" w:hAnsi="Times New Roman" w:cs="Times New Roman"/>
          <w:sz w:val="24"/>
          <w:szCs w:val="24"/>
        </w:rPr>
        <w:t xml:space="preserve"> </w:t>
      </w:r>
    </w:p>
    <w:p w14:paraId="107F82F9" w14:textId="77777777" w:rsidR="004D1128" w:rsidRPr="000415C3" w:rsidRDefault="004D1128" w:rsidP="004D1128">
      <w:pPr>
        <w:contextualSpacing/>
        <w:rPr>
          <w:rFonts w:ascii="Times New Roman" w:eastAsia="Calibri" w:hAnsi="Times New Roman" w:cs="Times New Roman"/>
          <w:sz w:val="24"/>
          <w:szCs w:val="24"/>
        </w:rPr>
      </w:pPr>
    </w:p>
    <w:p w14:paraId="06D0413C" w14:textId="4B89F92B" w:rsidR="004D1128" w:rsidRPr="000415C3" w:rsidRDefault="004D1128" w:rsidP="004D1128">
      <w:pPr>
        <w:autoSpaceDE w:val="0"/>
        <w:autoSpaceDN w:val="0"/>
        <w:adjustRightInd w:val="0"/>
        <w:rPr>
          <w:rFonts w:ascii="Times New Roman" w:eastAsia="Calibri" w:hAnsi="Times New Roman" w:cs="Times New Roman"/>
          <w:sz w:val="24"/>
          <w:szCs w:val="24"/>
        </w:rPr>
      </w:pPr>
      <w:r w:rsidRPr="000415C3">
        <w:rPr>
          <w:rFonts w:ascii="Times New Roman" w:eastAsia="Calibri" w:hAnsi="Times New Roman" w:cs="Times New Roman"/>
          <w:sz w:val="24"/>
          <w:szCs w:val="24"/>
        </w:rPr>
        <w:tab/>
        <w:t>Procjenjuje se da je za postizanje cilja predloženog zakona tijekom njegove primjene potrebno subvencionirati oko 3.000 kredita u jednoj kalendarskoj godini, u maksimalnom iznosu ukupne kupoprodajne cijene stanova ili kuća od 750.000.000,00 kuna. Za ovu svrhu u državnom proračunu Republike Hrvatske</w:t>
      </w:r>
      <w:r w:rsidR="001A5BE4" w:rsidRPr="000415C3">
        <w:rPr>
          <w:rFonts w:ascii="Times New Roman" w:eastAsia="Calibri" w:hAnsi="Times New Roman" w:cs="Times New Roman"/>
          <w:sz w:val="24"/>
          <w:szCs w:val="24"/>
        </w:rPr>
        <w:t>,</w:t>
      </w:r>
      <w:r w:rsidRPr="000415C3">
        <w:rPr>
          <w:rFonts w:ascii="Times New Roman" w:eastAsia="Calibri" w:hAnsi="Times New Roman" w:cs="Times New Roman"/>
          <w:sz w:val="24"/>
          <w:szCs w:val="24"/>
        </w:rPr>
        <w:t xml:space="preserve"> </w:t>
      </w:r>
      <w:r w:rsidRPr="000415C3">
        <w:rPr>
          <w:rFonts w:ascii="Times New Roman" w:hAnsi="Times New Roman" w:cs="Times New Roman"/>
          <w:sz w:val="24"/>
          <w:szCs w:val="24"/>
        </w:rPr>
        <w:t>na razdjelu</w:t>
      </w:r>
      <w:r w:rsidRPr="000415C3">
        <w:rPr>
          <w:rFonts w:ascii="Times New Roman" w:eastAsia="Calibri" w:hAnsi="Times New Roman" w:cs="Times New Roman"/>
          <w:sz w:val="24"/>
          <w:szCs w:val="24"/>
        </w:rPr>
        <w:t xml:space="preserve"> Agencije za pravni promet i posredovanje nekretninama</w:t>
      </w:r>
      <w:r w:rsidR="001A5BE4" w:rsidRPr="000415C3">
        <w:rPr>
          <w:rFonts w:ascii="Times New Roman" w:eastAsia="Calibri" w:hAnsi="Times New Roman" w:cs="Times New Roman"/>
          <w:sz w:val="24"/>
          <w:szCs w:val="24"/>
        </w:rPr>
        <w:t>,</w:t>
      </w:r>
      <w:r w:rsidRPr="000415C3">
        <w:rPr>
          <w:rFonts w:ascii="Times New Roman" w:eastAsia="Calibri" w:hAnsi="Times New Roman" w:cs="Times New Roman"/>
          <w:sz w:val="24"/>
          <w:szCs w:val="24"/>
        </w:rPr>
        <w:t xml:space="preserve"> potrebno je osigurati dostatna sredstva. U 2019. godini osigurano je 80.000.000,00 kuna (42.000.000,00 kuna za plaćanje subvencija iz 2017. godine, 34.000.000,00 kuna za plaćanje subvencija iz 2018. godine i 4.000.000,00 kuna za nove subvencije koje će se odobriti krajem 2019. godine). Za 2020. godinu osigurano je 114.000.000,00 kuna, a za 2021. godinu 150.000.000,00 kuna.</w:t>
      </w:r>
    </w:p>
    <w:p w14:paraId="7E6345CD" w14:textId="77777777" w:rsidR="004D1128" w:rsidRPr="000415C3" w:rsidRDefault="004D1128" w:rsidP="004D1128">
      <w:pPr>
        <w:autoSpaceDE w:val="0"/>
        <w:autoSpaceDN w:val="0"/>
        <w:adjustRightInd w:val="0"/>
        <w:rPr>
          <w:rFonts w:ascii="Times New Roman" w:eastAsia="Calibri" w:hAnsi="Times New Roman" w:cs="Times New Roman"/>
          <w:sz w:val="24"/>
          <w:szCs w:val="24"/>
        </w:rPr>
      </w:pPr>
    </w:p>
    <w:p w14:paraId="4179D3B7" w14:textId="77777777" w:rsidR="004D1128" w:rsidRPr="000415C3" w:rsidRDefault="004D1128" w:rsidP="004D1128">
      <w:pPr>
        <w:autoSpaceDE w:val="0"/>
        <w:autoSpaceDN w:val="0"/>
        <w:adjustRightInd w:val="0"/>
        <w:ind w:firstLine="709"/>
        <w:rPr>
          <w:rFonts w:ascii="Times New Roman" w:hAnsi="Times New Roman" w:cs="Times New Roman"/>
          <w:sz w:val="24"/>
          <w:szCs w:val="24"/>
        </w:rPr>
      </w:pPr>
      <w:r w:rsidRPr="000415C3">
        <w:rPr>
          <w:rFonts w:ascii="Times New Roman" w:hAnsi="Times New Roman" w:cs="Times New Roman"/>
          <w:sz w:val="24"/>
          <w:szCs w:val="24"/>
        </w:rPr>
        <w:t>Također, financijska sredstva za izvršenje obveza Republike Hrvatske prema ugovorima sklopljenim na temelju ovoga zakona osigurat će se u državnom proračunu Republike Hrvatske i nakon 31. prosinca 2021. godine, a sukladno obvezama iz ugovora.</w:t>
      </w:r>
    </w:p>
    <w:p w14:paraId="4250D0F8" w14:textId="47FE5170" w:rsidR="00A37723" w:rsidRPr="000415C3" w:rsidRDefault="00A37723" w:rsidP="00AF61E8">
      <w:pPr>
        <w:jc w:val="left"/>
        <w:rPr>
          <w:rFonts w:ascii="Times New Roman" w:eastAsia="Calibri" w:hAnsi="Times New Roman" w:cs="Times New Roman"/>
          <w:sz w:val="24"/>
          <w:szCs w:val="24"/>
        </w:rPr>
      </w:pPr>
    </w:p>
    <w:p w14:paraId="02871B4B" w14:textId="77777777" w:rsidR="00BC3963" w:rsidRPr="000415C3" w:rsidRDefault="00BC3963" w:rsidP="00AF61E8">
      <w:pPr>
        <w:jc w:val="left"/>
        <w:rPr>
          <w:rFonts w:ascii="Times New Roman" w:eastAsia="Calibri" w:hAnsi="Times New Roman" w:cs="Times New Roman"/>
          <w:sz w:val="24"/>
          <w:szCs w:val="24"/>
        </w:rPr>
      </w:pPr>
    </w:p>
    <w:p w14:paraId="04BCE53A" w14:textId="59DA1A65" w:rsidR="00404102" w:rsidRPr="000415C3" w:rsidRDefault="00404102" w:rsidP="00270048">
      <w:pPr>
        <w:ind w:left="709" w:hanging="425"/>
        <w:contextualSpacing/>
        <w:rPr>
          <w:rFonts w:ascii="Times New Roman" w:eastAsia="Calibri" w:hAnsi="Times New Roman"/>
          <w:b/>
          <w:bCs/>
          <w:sz w:val="24"/>
          <w:szCs w:val="24"/>
        </w:rPr>
      </w:pPr>
      <w:r w:rsidRPr="000415C3">
        <w:rPr>
          <w:rFonts w:ascii="Times New Roman" w:eastAsia="Calibri" w:hAnsi="Times New Roman"/>
          <w:b/>
          <w:bCs/>
          <w:sz w:val="24"/>
          <w:szCs w:val="24"/>
        </w:rPr>
        <w:t>V.</w:t>
      </w:r>
      <w:r w:rsidRPr="000415C3">
        <w:rPr>
          <w:rFonts w:ascii="Times New Roman" w:eastAsia="Calibri" w:hAnsi="Times New Roman"/>
          <w:b/>
          <w:bCs/>
          <w:sz w:val="24"/>
          <w:szCs w:val="24"/>
        </w:rPr>
        <w:tab/>
        <w:t xml:space="preserve">RAZLIKE IZMEĐU RJEŠENJA KOJA SE PREDLAŽU </w:t>
      </w:r>
      <w:r w:rsidR="001A65DE" w:rsidRPr="000415C3">
        <w:rPr>
          <w:rFonts w:ascii="Times New Roman" w:eastAsia="Calibri" w:hAnsi="Times New Roman"/>
          <w:b/>
          <w:bCs/>
          <w:sz w:val="24"/>
          <w:szCs w:val="24"/>
        </w:rPr>
        <w:t xml:space="preserve">OVIM </w:t>
      </w:r>
      <w:r w:rsidRPr="000415C3">
        <w:rPr>
          <w:rFonts w:ascii="Times New Roman" w:eastAsia="Calibri" w:hAnsi="Times New Roman"/>
          <w:b/>
          <w:bCs/>
          <w:sz w:val="24"/>
          <w:szCs w:val="24"/>
        </w:rPr>
        <w:t xml:space="preserve">KONAČNIM PRIJEDLOGOM U ODNOSU NA </w:t>
      </w:r>
      <w:r w:rsidR="00663077" w:rsidRPr="000415C3">
        <w:rPr>
          <w:rFonts w:ascii="Times New Roman" w:eastAsia="Calibri" w:hAnsi="Times New Roman"/>
          <w:b/>
          <w:bCs/>
          <w:sz w:val="24"/>
          <w:szCs w:val="24"/>
        </w:rPr>
        <w:t xml:space="preserve">ONA </w:t>
      </w:r>
      <w:r w:rsidRPr="000415C3">
        <w:rPr>
          <w:rFonts w:ascii="Times New Roman" w:eastAsia="Calibri" w:hAnsi="Times New Roman"/>
          <w:b/>
          <w:bCs/>
          <w:sz w:val="24"/>
          <w:szCs w:val="24"/>
        </w:rPr>
        <w:t xml:space="preserve">IZ PRIJEDLOGA ZAKONA </w:t>
      </w:r>
      <w:r w:rsidR="00663077" w:rsidRPr="000415C3">
        <w:rPr>
          <w:rFonts w:ascii="Times New Roman" w:eastAsia="Calibri" w:hAnsi="Times New Roman"/>
          <w:b/>
          <w:bCs/>
          <w:sz w:val="24"/>
          <w:szCs w:val="24"/>
        </w:rPr>
        <w:t xml:space="preserve">TE </w:t>
      </w:r>
      <w:r w:rsidRPr="000415C3">
        <w:rPr>
          <w:rFonts w:ascii="Times New Roman" w:eastAsia="Calibri" w:hAnsi="Times New Roman"/>
          <w:b/>
          <w:bCs/>
          <w:sz w:val="24"/>
          <w:szCs w:val="24"/>
        </w:rPr>
        <w:t>RAZLOZI ZBOG KOJIH SU RAZLIKE NASTALE</w:t>
      </w:r>
    </w:p>
    <w:p w14:paraId="5C6F3C21" w14:textId="270ADACF" w:rsidR="00404102" w:rsidRPr="000415C3" w:rsidRDefault="00404102" w:rsidP="00404102">
      <w:pPr>
        <w:contextualSpacing/>
        <w:rPr>
          <w:rFonts w:ascii="Times New Roman" w:eastAsia="Calibri" w:hAnsi="Times New Roman"/>
          <w:sz w:val="24"/>
          <w:szCs w:val="24"/>
        </w:rPr>
      </w:pPr>
    </w:p>
    <w:p w14:paraId="4B5F9843" w14:textId="436BE985" w:rsidR="004F1F26" w:rsidRPr="000415C3" w:rsidRDefault="004F1F26" w:rsidP="004F1F26">
      <w:pPr>
        <w:spacing w:line="240" w:lineRule="atLeast"/>
        <w:ind w:firstLine="709"/>
        <w:contextualSpacing/>
        <w:rPr>
          <w:rFonts w:ascii="Times New Roman" w:hAnsi="Times New Roman"/>
          <w:sz w:val="24"/>
          <w:szCs w:val="24"/>
        </w:rPr>
      </w:pPr>
      <w:r w:rsidRPr="000415C3">
        <w:rPr>
          <w:rFonts w:ascii="Times New Roman" w:hAnsi="Times New Roman"/>
          <w:sz w:val="24"/>
          <w:szCs w:val="24"/>
        </w:rPr>
        <w:t>Hrvatski sabor je na 12. sjednici</w:t>
      </w:r>
      <w:r w:rsidR="001A5BE4" w:rsidRPr="000415C3">
        <w:rPr>
          <w:rFonts w:ascii="Times New Roman" w:hAnsi="Times New Roman"/>
          <w:sz w:val="24"/>
          <w:szCs w:val="24"/>
        </w:rPr>
        <w:t>,</w:t>
      </w:r>
      <w:r w:rsidRPr="000415C3">
        <w:rPr>
          <w:rFonts w:ascii="Times New Roman" w:hAnsi="Times New Roman"/>
          <w:sz w:val="24"/>
          <w:szCs w:val="24"/>
        </w:rPr>
        <w:t xml:space="preserve"> održanoj </w:t>
      </w:r>
      <w:r w:rsidR="000A0F10" w:rsidRPr="000415C3">
        <w:rPr>
          <w:rFonts w:ascii="Times New Roman" w:hAnsi="Times New Roman"/>
          <w:sz w:val="24"/>
          <w:szCs w:val="24"/>
        </w:rPr>
        <w:t>9</w:t>
      </w:r>
      <w:r w:rsidRPr="000415C3">
        <w:rPr>
          <w:rFonts w:ascii="Times New Roman" w:hAnsi="Times New Roman"/>
          <w:sz w:val="24"/>
          <w:szCs w:val="24"/>
        </w:rPr>
        <w:t xml:space="preserve">. </w:t>
      </w:r>
      <w:r w:rsidR="000A0F10" w:rsidRPr="000415C3">
        <w:rPr>
          <w:rFonts w:ascii="Times New Roman" w:hAnsi="Times New Roman"/>
          <w:sz w:val="24"/>
          <w:szCs w:val="24"/>
        </w:rPr>
        <w:t>svibnja</w:t>
      </w:r>
      <w:r w:rsidRPr="000415C3">
        <w:rPr>
          <w:rFonts w:ascii="Times New Roman" w:hAnsi="Times New Roman"/>
          <w:sz w:val="24"/>
          <w:szCs w:val="24"/>
        </w:rPr>
        <w:t xml:space="preserve"> 201</w:t>
      </w:r>
      <w:r w:rsidR="000A0F10" w:rsidRPr="000415C3">
        <w:rPr>
          <w:rFonts w:ascii="Times New Roman" w:hAnsi="Times New Roman"/>
          <w:sz w:val="24"/>
          <w:szCs w:val="24"/>
        </w:rPr>
        <w:t>9</w:t>
      </w:r>
      <w:r w:rsidRPr="000415C3">
        <w:rPr>
          <w:rFonts w:ascii="Times New Roman" w:hAnsi="Times New Roman"/>
          <w:sz w:val="24"/>
          <w:szCs w:val="24"/>
        </w:rPr>
        <w:t>. godine</w:t>
      </w:r>
      <w:r w:rsidR="001A5BE4" w:rsidRPr="000415C3">
        <w:rPr>
          <w:rFonts w:ascii="Times New Roman" w:hAnsi="Times New Roman"/>
          <w:sz w:val="24"/>
          <w:szCs w:val="24"/>
        </w:rPr>
        <w:t>,</w:t>
      </w:r>
      <w:r w:rsidRPr="000415C3">
        <w:rPr>
          <w:rFonts w:ascii="Times New Roman" w:hAnsi="Times New Roman"/>
          <w:sz w:val="24"/>
          <w:szCs w:val="24"/>
        </w:rPr>
        <w:t xml:space="preserve"> u prvom čitanju raspravljao o Prijedlogu zakona o izmjenama i dopun</w:t>
      </w:r>
      <w:r w:rsidR="000A0F10" w:rsidRPr="000415C3">
        <w:rPr>
          <w:rFonts w:ascii="Times New Roman" w:hAnsi="Times New Roman"/>
          <w:sz w:val="24"/>
          <w:szCs w:val="24"/>
        </w:rPr>
        <w:t xml:space="preserve">ama </w:t>
      </w:r>
      <w:r w:rsidRPr="000415C3">
        <w:rPr>
          <w:rFonts w:ascii="Times New Roman" w:hAnsi="Times New Roman"/>
          <w:sz w:val="24"/>
          <w:szCs w:val="24"/>
        </w:rPr>
        <w:t xml:space="preserve">Zakona o </w:t>
      </w:r>
      <w:r w:rsidR="000A0F10" w:rsidRPr="000415C3">
        <w:rPr>
          <w:rFonts w:ascii="Times New Roman" w:hAnsi="Times New Roman"/>
          <w:sz w:val="24"/>
          <w:szCs w:val="24"/>
        </w:rPr>
        <w:t>subvencioniranju stambenih kredita</w:t>
      </w:r>
      <w:r w:rsidRPr="000415C3">
        <w:rPr>
          <w:rFonts w:ascii="Times New Roman" w:hAnsi="Times New Roman"/>
          <w:sz w:val="24"/>
          <w:szCs w:val="24"/>
        </w:rPr>
        <w:t>, kojeg je prihvatio zaključkom, s time da su predlagatelju upućene sve primjedbe, prijedlozi i mišljenja iznesena u raspravi radi pripreme Konačnog prijedloga zakona.</w:t>
      </w:r>
    </w:p>
    <w:p w14:paraId="2D610FF8" w14:textId="77777777" w:rsidR="004F1F26" w:rsidRPr="000415C3" w:rsidRDefault="004F1F26" w:rsidP="004F1F26">
      <w:pPr>
        <w:spacing w:line="240" w:lineRule="atLeast"/>
        <w:contextualSpacing/>
        <w:rPr>
          <w:rFonts w:ascii="Times New Roman" w:hAnsi="Times New Roman"/>
          <w:sz w:val="24"/>
          <w:szCs w:val="24"/>
        </w:rPr>
      </w:pPr>
    </w:p>
    <w:p w14:paraId="3DB06266" w14:textId="09177A2D" w:rsidR="00AA124D" w:rsidRPr="000415C3" w:rsidRDefault="004F1F26" w:rsidP="004F1F26">
      <w:pPr>
        <w:ind w:firstLine="708"/>
        <w:rPr>
          <w:rFonts w:ascii="Times New Roman" w:hAnsi="Times New Roman"/>
          <w:sz w:val="24"/>
          <w:szCs w:val="24"/>
        </w:rPr>
      </w:pPr>
      <w:r w:rsidRPr="000415C3">
        <w:rPr>
          <w:rFonts w:ascii="Times New Roman" w:hAnsi="Times New Roman"/>
          <w:sz w:val="24"/>
          <w:szCs w:val="24"/>
        </w:rPr>
        <w:t xml:space="preserve">U skladu s navedenim prikupljeni i obrađeni su dodatni podaci, razmotrene su primjedbe i prijedlozi izneseni u raspravi, kao i </w:t>
      </w:r>
      <w:r w:rsidRPr="000415C3">
        <w:rPr>
          <w:rFonts w:ascii="Times New Roman" w:hAnsi="Times New Roman"/>
          <w:bCs/>
          <w:sz w:val="24"/>
          <w:szCs w:val="24"/>
        </w:rPr>
        <w:t>naprijed opisan</w:t>
      </w:r>
      <w:r w:rsidR="00FB338D" w:rsidRPr="000415C3">
        <w:rPr>
          <w:rFonts w:ascii="Times New Roman" w:hAnsi="Times New Roman"/>
          <w:bCs/>
          <w:sz w:val="24"/>
          <w:szCs w:val="24"/>
        </w:rPr>
        <w:t>i</w:t>
      </w:r>
      <w:r w:rsidRPr="000415C3">
        <w:rPr>
          <w:rFonts w:ascii="Times New Roman" w:hAnsi="Times New Roman"/>
          <w:bCs/>
          <w:sz w:val="24"/>
          <w:szCs w:val="24"/>
        </w:rPr>
        <w:t xml:space="preserve"> razlozi zbog kojih se zakon donosi te je </w:t>
      </w:r>
      <w:r w:rsidRPr="000415C3">
        <w:rPr>
          <w:rFonts w:ascii="Times New Roman" w:hAnsi="Times New Roman"/>
          <w:sz w:val="24"/>
          <w:szCs w:val="24"/>
        </w:rPr>
        <w:t xml:space="preserve">izrađen Konačni prijedlog zakona o izmjenama i </w:t>
      </w:r>
      <w:r w:rsidR="00FB338D" w:rsidRPr="000415C3">
        <w:rPr>
          <w:rFonts w:ascii="Times New Roman" w:hAnsi="Times New Roman"/>
          <w:sz w:val="24"/>
          <w:szCs w:val="24"/>
        </w:rPr>
        <w:t xml:space="preserve">dopunama Zakona o subvencioniranju stambenih kredita </w:t>
      </w:r>
      <w:r w:rsidRPr="000415C3">
        <w:rPr>
          <w:rFonts w:ascii="Times New Roman" w:hAnsi="Times New Roman"/>
          <w:sz w:val="24"/>
          <w:szCs w:val="24"/>
        </w:rPr>
        <w:t xml:space="preserve">koji se od Prijedloga toga zakona razlikuje u </w:t>
      </w:r>
      <w:r w:rsidR="00935690" w:rsidRPr="000415C3">
        <w:rPr>
          <w:rFonts w:ascii="Times New Roman" w:hAnsi="Times New Roman"/>
          <w:sz w:val="24"/>
          <w:szCs w:val="24"/>
        </w:rPr>
        <w:t xml:space="preserve">prijelaznoj odredbi </w:t>
      </w:r>
      <w:r w:rsidR="00832FD8" w:rsidRPr="000415C3">
        <w:rPr>
          <w:rFonts w:ascii="Times New Roman" w:hAnsi="Times New Roman"/>
          <w:sz w:val="24"/>
          <w:szCs w:val="24"/>
        </w:rPr>
        <w:t xml:space="preserve">kojom se </w:t>
      </w:r>
      <w:r w:rsidR="00832FD8" w:rsidRPr="000415C3">
        <w:rPr>
          <w:rFonts w:ascii="Times New Roman" w:eastAsia="Calibri" w:hAnsi="Times New Roman" w:cs="Times New Roman"/>
          <w:sz w:val="24"/>
          <w:szCs w:val="24"/>
        </w:rPr>
        <w:t xml:space="preserve">propisuje da će se postupci započeti </w:t>
      </w:r>
      <w:r w:rsidR="00832FD8" w:rsidRPr="000415C3">
        <w:rPr>
          <w:rFonts w:ascii="Times New Roman" w:hAnsi="Times New Roman"/>
          <w:sz w:val="24"/>
          <w:szCs w:val="24"/>
        </w:rPr>
        <w:t>prema odredbama važećeg Zakona, a koji nisu dovršeni do dana stupanja na snagu ovoga Zakona, dovršit prema odredbama toga Zakona</w:t>
      </w:r>
      <w:r w:rsidR="00935690" w:rsidRPr="000415C3">
        <w:rPr>
          <w:rFonts w:ascii="Times New Roman" w:hAnsi="Times New Roman"/>
          <w:sz w:val="24"/>
          <w:szCs w:val="24"/>
        </w:rPr>
        <w:t>.</w:t>
      </w:r>
    </w:p>
    <w:p w14:paraId="6C992A85" w14:textId="2D925D48" w:rsidR="006906EA" w:rsidRPr="000415C3" w:rsidRDefault="006906EA" w:rsidP="006906EA">
      <w:pPr>
        <w:ind w:firstLine="708"/>
        <w:rPr>
          <w:rFonts w:ascii="Times New Roman" w:hAnsi="Times New Roman"/>
          <w:sz w:val="24"/>
          <w:szCs w:val="24"/>
        </w:rPr>
      </w:pPr>
      <w:r w:rsidRPr="000415C3">
        <w:rPr>
          <w:rFonts w:ascii="Times New Roman" w:eastAsia="Calibri" w:hAnsi="Times New Roman"/>
          <w:sz w:val="24"/>
          <w:szCs w:val="24"/>
        </w:rPr>
        <w:t xml:space="preserve">U nenormativnom dijelu </w:t>
      </w:r>
      <w:r w:rsidRPr="000415C3">
        <w:rPr>
          <w:rFonts w:ascii="Times New Roman" w:hAnsi="Times New Roman"/>
          <w:sz w:val="24"/>
          <w:szCs w:val="24"/>
        </w:rPr>
        <w:t>Konačn</w:t>
      </w:r>
      <w:r w:rsidR="001130A5" w:rsidRPr="000415C3">
        <w:rPr>
          <w:rFonts w:ascii="Times New Roman" w:hAnsi="Times New Roman"/>
          <w:sz w:val="24"/>
          <w:szCs w:val="24"/>
        </w:rPr>
        <w:t>i</w:t>
      </w:r>
      <w:r w:rsidRPr="000415C3">
        <w:rPr>
          <w:rFonts w:ascii="Times New Roman" w:hAnsi="Times New Roman"/>
          <w:sz w:val="24"/>
          <w:szCs w:val="24"/>
        </w:rPr>
        <w:t xml:space="preserve"> prijedlog zakona o izmjenama i dopunama Zakona o subvencioniranju stambenih kredita se od Prijedloga toga zakona razlikuje u sljedećem:</w:t>
      </w:r>
    </w:p>
    <w:p w14:paraId="03F7BACD" w14:textId="1F324717" w:rsidR="006906EA" w:rsidRPr="000415C3" w:rsidRDefault="006906EA" w:rsidP="006906EA">
      <w:pPr>
        <w:ind w:firstLine="709"/>
        <w:rPr>
          <w:rFonts w:ascii="Times New Roman" w:hAnsi="Times New Roman"/>
          <w:sz w:val="24"/>
          <w:szCs w:val="24"/>
        </w:rPr>
      </w:pPr>
      <w:r w:rsidRPr="000415C3">
        <w:rPr>
          <w:rFonts w:ascii="Times New Roman" w:hAnsi="Times New Roman"/>
          <w:sz w:val="24"/>
          <w:szCs w:val="24"/>
        </w:rPr>
        <w:t xml:space="preserve">− dodatno je u obrazloženju dan doprinos Zakona o subvencioniranju i državnom jamstvu stambenih kredita </w:t>
      </w:r>
      <w:r w:rsidRPr="000415C3">
        <w:rPr>
          <w:rFonts w:ascii="Times New Roman" w:hAnsi="Times New Roman" w:cs="Times New Roman"/>
          <w:sz w:val="24"/>
          <w:szCs w:val="24"/>
        </w:rPr>
        <w:t>(Narodne novine, br. 31/11)</w:t>
      </w:r>
      <w:r w:rsidR="005A53CB" w:rsidRPr="000415C3">
        <w:rPr>
          <w:rFonts w:ascii="Times New Roman" w:hAnsi="Times New Roman" w:cs="Times New Roman"/>
          <w:sz w:val="24"/>
          <w:szCs w:val="24"/>
        </w:rPr>
        <w:t>, na prijedlog Branka Bačića u ime Kluba zastupnika HDZ-a</w:t>
      </w:r>
    </w:p>
    <w:p w14:paraId="51C5EC7D" w14:textId="66DE0582" w:rsidR="006906EA" w:rsidRPr="000415C3" w:rsidRDefault="006906EA" w:rsidP="006906EA">
      <w:pPr>
        <w:ind w:firstLine="708"/>
        <w:rPr>
          <w:rFonts w:ascii="Times New Roman" w:hAnsi="Times New Roman"/>
          <w:sz w:val="24"/>
          <w:szCs w:val="24"/>
        </w:rPr>
      </w:pPr>
      <w:r w:rsidRPr="000415C3">
        <w:rPr>
          <w:rFonts w:ascii="Times New Roman" w:hAnsi="Times New Roman"/>
          <w:sz w:val="24"/>
          <w:szCs w:val="24"/>
        </w:rPr>
        <w:t>− dodatno je u obrazloženju dan brojčani prikaz zaprimljenih, odbijenih, odustalih i odobrenih zahtjeva iz 2017. i 2018.</w:t>
      </w:r>
      <w:r w:rsidR="005A53CB" w:rsidRPr="000415C3">
        <w:rPr>
          <w:rFonts w:ascii="Times New Roman" w:hAnsi="Times New Roman"/>
          <w:sz w:val="24"/>
          <w:szCs w:val="24"/>
        </w:rPr>
        <w:t>, na prijedlog zastupnika Tomislava Lipošćaka</w:t>
      </w:r>
    </w:p>
    <w:p w14:paraId="310E6315" w14:textId="77777777" w:rsidR="006906EA" w:rsidRPr="000415C3" w:rsidRDefault="006906EA" w:rsidP="006906EA">
      <w:pPr>
        <w:ind w:firstLine="708"/>
        <w:rPr>
          <w:rFonts w:ascii="Times New Roman" w:hAnsi="Times New Roman"/>
          <w:sz w:val="24"/>
          <w:szCs w:val="24"/>
        </w:rPr>
      </w:pPr>
      <w:r w:rsidRPr="000415C3">
        <w:rPr>
          <w:rFonts w:ascii="Times New Roman" w:hAnsi="Times New Roman"/>
          <w:sz w:val="24"/>
          <w:szCs w:val="24"/>
        </w:rPr>
        <w:t>− dodatno je u obrazloženju dan brojčani prikaz i usporedba odobrenih zahtjeva iz 2017. i 2018. prema indeksima razvijenosti jedinica lokalne samouprave gdje se nalazi nekretnina.</w:t>
      </w:r>
    </w:p>
    <w:p w14:paraId="6678FB9B" w14:textId="5E719EF2" w:rsidR="001E6C54" w:rsidRPr="000415C3" w:rsidRDefault="001E6C54" w:rsidP="0043706B">
      <w:pPr>
        <w:ind w:firstLine="709"/>
        <w:rPr>
          <w:rFonts w:ascii="Times New Roman" w:eastAsia="Calibri" w:hAnsi="Times New Roman"/>
          <w:sz w:val="24"/>
          <w:szCs w:val="24"/>
        </w:rPr>
      </w:pPr>
    </w:p>
    <w:p w14:paraId="395B52CA" w14:textId="77777777" w:rsidR="00A5370D" w:rsidRPr="000415C3" w:rsidRDefault="00A5370D" w:rsidP="00404102">
      <w:pPr>
        <w:contextualSpacing/>
        <w:rPr>
          <w:rFonts w:ascii="Times New Roman" w:eastAsia="Calibri" w:hAnsi="Times New Roman"/>
          <w:sz w:val="24"/>
          <w:szCs w:val="24"/>
        </w:rPr>
      </w:pPr>
    </w:p>
    <w:p w14:paraId="3262A145" w14:textId="60BBD92D" w:rsidR="00404102" w:rsidRPr="000415C3" w:rsidRDefault="00404102" w:rsidP="00423627">
      <w:pPr>
        <w:ind w:left="709" w:hanging="425"/>
        <w:contextualSpacing/>
        <w:rPr>
          <w:rFonts w:ascii="Times New Roman" w:eastAsia="Calibri" w:hAnsi="Times New Roman"/>
          <w:b/>
          <w:sz w:val="24"/>
          <w:szCs w:val="24"/>
        </w:rPr>
      </w:pPr>
      <w:r w:rsidRPr="000415C3">
        <w:rPr>
          <w:rFonts w:ascii="Times New Roman" w:eastAsia="Calibri" w:hAnsi="Times New Roman"/>
          <w:b/>
          <w:sz w:val="24"/>
          <w:szCs w:val="24"/>
        </w:rPr>
        <w:t>VI.</w:t>
      </w:r>
      <w:r w:rsidRPr="000415C3">
        <w:rPr>
          <w:rFonts w:ascii="Times New Roman" w:eastAsia="Calibri" w:hAnsi="Times New Roman"/>
          <w:b/>
          <w:sz w:val="24"/>
          <w:szCs w:val="24"/>
        </w:rPr>
        <w:tab/>
        <w:t>PRIJEDLOZI</w:t>
      </w:r>
      <w:r w:rsidR="00497AF6" w:rsidRPr="000415C3">
        <w:rPr>
          <w:rFonts w:ascii="Times New Roman" w:eastAsia="Calibri" w:hAnsi="Times New Roman"/>
          <w:b/>
          <w:sz w:val="24"/>
          <w:szCs w:val="24"/>
        </w:rPr>
        <w:t>, PRIMJEDBE</w:t>
      </w:r>
      <w:r w:rsidRPr="000415C3">
        <w:rPr>
          <w:rFonts w:ascii="Times New Roman" w:eastAsia="Calibri" w:hAnsi="Times New Roman"/>
          <w:b/>
          <w:sz w:val="24"/>
          <w:szCs w:val="24"/>
        </w:rPr>
        <w:t xml:space="preserve"> I MIŠLJENJA KOJ</w:t>
      </w:r>
      <w:r w:rsidR="00497AF6" w:rsidRPr="000415C3">
        <w:rPr>
          <w:rFonts w:ascii="Times New Roman" w:eastAsia="Calibri" w:hAnsi="Times New Roman"/>
          <w:b/>
          <w:sz w:val="24"/>
          <w:szCs w:val="24"/>
        </w:rPr>
        <w:t>I SU DANI NA PRIJEDLOG</w:t>
      </w:r>
      <w:r w:rsidR="00A54C72" w:rsidRPr="000415C3">
        <w:rPr>
          <w:rFonts w:ascii="Times New Roman" w:eastAsia="Calibri" w:hAnsi="Times New Roman"/>
          <w:b/>
          <w:sz w:val="24"/>
          <w:szCs w:val="24"/>
        </w:rPr>
        <w:t xml:space="preserve"> ZAKONA, A KOJE </w:t>
      </w:r>
      <w:r w:rsidRPr="000415C3">
        <w:rPr>
          <w:rFonts w:ascii="Times New Roman" w:eastAsia="Calibri" w:hAnsi="Times New Roman"/>
          <w:b/>
          <w:sz w:val="24"/>
          <w:szCs w:val="24"/>
        </w:rPr>
        <w:t xml:space="preserve">PREDLAGATELJ NIJE PRIHVATIO, S </w:t>
      </w:r>
      <w:r w:rsidR="00A54C72" w:rsidRPr="000415C3">
        <w:rPr>
          <w:rFonts w:ascii="Times New Roman" w:eastAsia="Calibri" w:hAnsi="Times New Roman"/>
          <w:b/>
          <w:sz w:val="24"/>
          <w:szCs w:val="24"/>
        </w:rPr>
        <w:t>OBRAZLOŽENJEM</w:t>
      </w:r>
    </w:p>
    <w:p w14:paraId="63890381" w14:textId="77777777" w:rsidR="001F2E1C" w:rsidRPr="000415C3" w:rsidRDefault="001F2E1C" w:rsidP="00A5370D">
      <w:pPr>
        <w:rPr>
          <w:rFonts w:ascii="Times New Roman" w:hAnsi="Times New Roman"/>
          <w:b/>
          <w:sz w:val="24"/>
          <w:szCs w:val="24"/>
        </w:rPr>
      </w:pPr>
    </w:p>
    <w:p w14:paraId="09418E63" w14:textId="723B891D" w:rsidR="00080F91" w:rsidRPr="000415C3" w:rsidRDefault="00080F91" w:rsidP="00080F91">
      <w:pPr>
        <w:rPr>
          <w:rFonts w:ascii="Times New Roman" w:hAnsi="Times New Roman"/>
          <w:b/>
          <w:sz w:val="24"/>
          <w:szCs w:val="24"/>
        </w:rPr>
      </w:pPr>
      <w:r w:rsidRPr="000415C3">
        <w:rPr>
          <w:rFonts w:ascii="Times New Roman" w:hAnsi="Times New Roman"/>
          <w:b/>
          <w:sz w:val="24"/>
          <w:szCs w:val="24"/>
        </w:rPr>
        <w:t>Branko Hrg u ime Kluba zastupnika HD</w:t>
      </w:r>
      <w:r w:rsidR="003B2C69" w:rsidRPr="000415C3">
        <w:rPr>
          <w:rFonts w:ascii="Times New Roman" w:hAnsi="Times New Roman"/>
          <w:b/>
          <w:sz w:val="24"/>
          <w:szCs w:val="24"/>
        </w:rPr>
        <w:t>S</w:t>
      </w:r>
      <w:r w:rsidRPr="000415C3">
        <w:rPr>
          <w:rFonts w:ascii="Times New Roman" w:hAnsi="Times New Roman"/>
          <w:b/>
          <w:sz w:val="24"/>
          <w:szCs w:val="24"/>
        </w:rPr>
        <w:t>S-a, HSLS-a i HDSSB-a</w:t>
      </w:r>
    </w:p>
    <w:p w14:paraId="4DCAA851" w14:textId="77777777" w:rsidR="00A5370D" w:rsidRPr="000415C3" w:rsidRDefault="00A5370D" w:rsidP="00A5370D">
      <w:pPr>
        <w:rPr>
          <w:rFonts w:ascii="Times New Roman" w:hAnsi="Times New Roman"/>
          <w:sz w:val="24"/>
          <w:szCs w:val="24"/>
        </w:rPr>
      </w:pPr>
    </w:p>
    <w:p w14:paraId="7A9D6F7B" w14:textId="77777777" w:rsidR="00393832" w:rsidRPr="000415C3" w:rsidRDefault="00A5370D" w:rsidP="00A5370D">
      <w:pPr>
        <w:ind w:firstLine="708"/>
        <w:rPr>
          <w:rFonts w:ascii="Times New Roman" w:hAnsi="Times New Roman"/>
          <w:sz w:val="24"/>
          <w:szCs w:val="24"/>
        </w:rPr>
      </w:pPr>
      <w:r w:rsidRPr="000415C3">
        <w:rPr>
          <w:rFonts w:ascii="Times New Roman" w:hAnsi="Times New Roman"/>
          <w:sz w:val="24"/>
          <w:szCs w:val="24"/>
        </w:rPr>
        <w:t xml:space="preserve">Navodi da je </w:t>
      </w:r>
      <w:r w:rsidR="00EF7E01" w:rsidRPr="000415C3">
        <w:rPr>
          <w:rFonts w:ascii="Times New Roman" w:hAnsi="Times New Roman"/>
          <w:sz w:val="24"/>
          <w:szCs w:val="24"/>
        </w:rPr>
        <w:t xml:space="preserve">obitelj temelj društva, a da je temelj obitelji brak ili zajednica muškarca i žene </w:t>
      </w:r>
      <w:r w:rsidR="004D56C7" w:rsidRPr="000415C3">
        <w:rPr>
          <w:rFonts w:ascii="Times New Roman" w:hAnsi="Times New Roman"/>
          <w:sz w:val="24"/>
          <w:szCs w:val="24"/>
        </w:rPr>
        <w:t>te da</w:t>
      </w:r>
      <w:r w:rsidR="0048245D" w:rsidRPr="000415C3">
        <w:rPr>
          <w:rFonts w:ascii="Times New Roman" w:hAnsi="Times New Roman"/>
          <w:sz w:val="24"/>
          <w:szCs w:val="24"/>
        </w:rPr>
        <w:t xml:space="preserve"> </w:t>
      </w:r>
      <w:r w:rsidR="00B333A7" w:rsidRPr="000415C3">
        <w:rPr>
          <w:rFonts w:ascii="Times New Roman" w:hAnsi="Times New Roman"/>
          <w:sz w:val="24"/>
          <w:szCs w:val="24"/>
        </w:rPr>
        <w:t>je potrebno</w:t>
      </w:r>
      <w:r w:rsidR="002457CB" w:rsidRPr="000415C3">
        <w:rPr>
          <w:rFonts w:ascii="Times New Roman" w:hAnsi="Times New Roman"/>
          <w:sz w:val="24"/>
          <w:szCs w:val="24"/>
        </w:rPr>
        <w:t>,</w:t>
      </w:r>
      <w:r w:rsidR="004D56C7" w:rsidRPr="000415C3">
        <w:rPr>
          <w:rFonts w:ascii="Times New Roman" w:hAnsi="Times New Roman"/>
          <w:sz w:val="24"/>
          <w:szCs w:val="24"/>
        </w:rPr>
        <w:t xml:space="preserve"> ako </w:t>
      </w:r>
      <w:r w:rsidR="00F57D59" w:rsidRPr="000415C3">
        <w:rPr>
          <w:rFonts w:ascii="Times New Roman" w:hAnsi="Times New Roman"/>
          <w:sz w:val="24"/>
          <w:szCs w:val="24"/>
        </w:rPr>
        <w:t xml:space="preserve">želimo </w:t>
      </w:r>
      <w:r w:rsidR="00920A16" w:rsidRPr="000415C3">
        <w:rPr>
          <w:rFonts w:ascii="Times New Roman" w:hAnsi="Times New Roman"/>
          <w:sz w:val="24"/>
          <w:szCs w:val="24"/>
        </w:rPr>
        <w:t>poticati mlade ljude da se žene</w:t>
      </w:r>
      <w:r w:rsidR="0048245D" w:rsidRPr="000415C3">
        <w:rPr>
          <w:rFonts w:ascii="Times New Roman" w:hAnsi="Times New Roman"/>
          <w:sz w:val="24"/>
          <w:szCs w:val="24"/>
        </w:rPr>
        <w:t>,</w:t>
      </w:r>
      <w:r w:rsidR="00920A16" w:rsidRPr="000415C3">
        <w:rPr>
          <w:rFonts w:ascii="Times New Roman" w:hAnsi="Times New Roman"/>
          <w:sz w:val="24"/>
          <w:szCs w:val="24"/>
        </w:rPr>
        <w:t xml:space="preserve"> </w:t>
      </w:r>
      <w:r w:rsidR="0048245D" w:rsidRPr="000415C3">
        <w:rPr>
          <w:rFonts w:ascii="Times New Roman" w:hAnsi="Times New Roman"/>
          <w:sz w:val="24"/>
          <w:szCs w:val="24"/>
        </w:rPr>
        <w:t xml:space="preserve">da se stambeno zbrinjavaju i </w:t>
      </w:r>
      <w:r w:rsidR="00920A16" w:rsidRPr="000415C3">
        <w:rPr>
          <w:rFonts w:ascii="Times New Roman" w:hAnsi="Times New Roman"/>
          <w:sz w:val="24"/>
          <w:szCs w:val="24"/>
        </w:rPr>
        <w:t>da imaju djecu</w:t>
      </w:r>
      <w:r w:rsidR="002457CB" w:rsidRPr="000415C3">
        <w:rPr>
          <w:rFonts w:ascii="Times New Roman" w:hAnsi="Times New Roman"/>
          <w:sz w:val="24"/>
          <w:szCs w:val="24"/>
        </w:rPr>
        <w:t xml:space="preserve">, </w:t>
      </w:r>
      <w:r w:rsidR="00AF6F31" w:rsidRPr="000415C3">
        <w:rPr>
          <w:rFonts w:ascii="Times New Roman" w:hAnsi="Times New Roman"/>
          <w:sz w:val="24"/>
          <w:szCs w:val="24"/>
        </w:rPr>
        <w:t xml:space="preserve">razmotriti </w:t>
      </w:r>
      <w:r w:rsidR="00C863F9" w:rsidRPr="000415C3">
        <w:rPr>
          <w:rFonts w:ascii="Times New Roman" w:hAnsi="Times New Roman"/>
          <w:sz w:val="24"/>
          <w:szCs w:val="24"/>
        </w:rPr>
        <w:t xml:space="preserve">zamjenu </w:t>
      </w:r>
      <w:r w:rsidR="00AA4CB9" w:rsidRPr="000415C3">
        <w:rPr>
          <w:rFonts w:ascii="Times New Roman" w:hAnsi="Times New Roman"/>
          <w:sz w:val="24"/>
          <w:szCs w:val="24"/>
        </w:rPr>
        <w:t>pojma obitelji sa kućanstvom.</w:t>
      </w:r>
    </w:p>
    <w:p w14:paraId="319CE1DC" w14:textId="1DEA6810" w:rsidR="00A5370D" w:rsidRPr="000415C3" w:rsidRDefault="00A5370D" w:rsidP="00A5370D">
      <w:pPr>
        <w:rPr>
          <w:rFonts w:ascii="Times New Roman" w:hAnsi="Times New Roman"/>
          <w:sz w:val="24"/>
          <w:szCs w:val="24"/>
        </w:rPr>
      </w:pPr>
      <w:r w:rsidRPr="000415C3">
        <w:rPr>
          <w:rFonts w:ascii="Times New Roman" w:hAnsi="Times New Roman"/>
          <w:sz w:val="24"/>
          <w:szCs w:val="24"/>
        </w:rPr>
        <w:tab/>
        <w:t xml:space="preserve">Ne prihvaća se </w:t>
      </w:r>
      <w:r w:rsidR="00126FBC" w:rsidRPr="000415C3">
        <w:rPr>
          <w:rFonts w:ascii="Times New Roman" w:hAnsi="Times New Roman"/>
          <w:sz w:val="24"/>
          <w:szCs w:val="24"/>
        </w:rPr>
        <w:t xml:space="preserve">s obzirom da se odredbama članka 7. važećeg Zakona pri podnošenju zahtjeva </w:t>
      </w:r>
      <w:r w:rsidR="00925445" w:rsidRPr="000415C3">
        <w:rPr>
          <w:rFonts w:ascii="Times New Roman" w:hAnsi="Times New Roman"/>
          <w:sz w:val="24"/>
          <w:szCs w:val="24"/>
        </w:rPr>
        <w:t xml:space="preserve">razmatra </w:t>
      </w:r>
      <w:r w:rsidR="00126FBC" w:rsidRPr="000415C3">
        <w:rPr>
          <w:rFonts w:ascii="Times New Roman" w:hAnsi="Times New Roman"/>
          <w:sz w:val="24"/>
          <w:szCs w:val="24"/>
        </w:rPr>
        <w:t>podnositelj zahtjeva i njegov bračni ili izvanbračni drug, životni partner ili neformalni životni partner</w:t>
      </w:r>
      <w:r w:rsidR="00544D87" w:rsidRPr="000415C3">
        <w:rPr>
          <w:rFonts w:ascii="Times New Roman" w:hAnsi="Times New Roman"/>
          <w:sz w:val="24"/>
          <w:szCs w:val="24"/>
        </w:rPr>
        <w:t xml:space="preserve">, </w:t>
      </w:r>
      <w:r w:rsidR="00925445" w:rsidRPr="000415C3">
        <w:rPr>
          <w:rFonts w:ascii="Times New Roman" w:hAnsi="Times New Roman"/>
          <w:sz w:val="24"/>
          <w:szCs w:val="24"/>
        </w:rPr>
        <w:t xml:space="preserve">odnosno ne samo bračni ili izvanbračni drug, </w:t>
      </w:r>
      <w:r w:rsidR="00544D87" w:rsidRPr="000415C3">
        <w:rPr>
          <w:rFonts w:ascii="Times New Roman" w:hAnsi="Times New Roman"/>
          <w:sz w:val="24"/>
          <w:szCs w:val="24"/>
        </w:rPr>
        <w:t xml:space="preserve">te je </w:t>
      </w:r>
      <w:r w:rsidR="00D82834" w:rsidRPr="000415C3">
        <w:rPr>
          <w:rFonts w:ascii="Times New Roman" w:hAnsi="Times New Roman"/>
          <w:sz w:val="24"/>
          <w:szCs w:val="24"/>
        </w:rPr>
        <w:t xml:space="preserve">iz tog razloga </w:t>
      </w:r>
      <w:r w:rsidR="00544D87" w:rsidRPr="000415C3">
        <w:rPr>
          <w:rFonts w:ascii="Times New Roman" w:hAnsi="Times New Roman"/>
          <w:sz w:val="24"/>
          <w:szCs w:val="24"/>
        </w:rPr>
        <w:t xml:space="preserve">potrebno </w:t>
      </w:r>
      <w:r w:rsidR="00F12E8C" w:rsidRPr="000415C3">
        <w:rPr>
          <w:rFonts w:ascii="Times New Roman" w:hAnsi="Times New Roman"/>
          <w:sz w:val="24"/>
          <w:szCs w:val="24"/>
        </w:rPr>
        <w:t xml:space="preserve">i ostale odredbe Zakona </w:t>
      </w:r>
      <w:r w:rsidR="00E516B5" w:rsidRPr="000415C3">
        <w:rPr>
          <w:rFonts w:ascii="Times New Roman" w:hAnsi="Times New Roman"/>
          <w:sz w:val="24"/>
          <w:szCs w:val="24"/>
        </w:rPr>
        <w:t>uskladiti sa navedenim</w:t>
      </w:r>
      <w:r w:rsidR="00BE0A0F" w:rsidRPr="000415C3">
        <w:rPr>
          <w:rFonts w:ascii="Times New Roman" w:hAnsi="Times New Roman"/>
          <w:sz w:val="24"/>
          <w:szCs w:val="24"/>
        </w:rPr>
        <w:t xml:space="preserve"> </w:t>
      </w:r>
      <w:r w:rsidR="00AD0919" w:rsidRPr="000415C3">
        <w:rPr>
          <w:rFonts w:ascii="Times New Roman" w:hAnsi="Times New Roman"/>
          <w:sz w:val="24"/>
          <w:szCs w:val="24"/>
        </w:rPr>
        <w:t>mogu</w:t>
      </w:r>
      <w:r w:rsidR="00B667FE" w:rsidRPr="000415C3">
        <w:rPr>
          <w:rFonts w:ascii="Times New Roman" w:hAnsi="Times New Roman"/>
          <w:sz w:val="24"/>
          <w:szCs w:val="24"/>
        </w:rPr>
        <w:t>ćim zajednicama</w:t>
      </w:r>
      <w:r w:rsidR="001A5BE4" w:rsidRPr="000415C3">
        <w:rPr>
          <w:rFonts w:ascii="Times New Roman" w:hAnsi="Times New Roman"/>
          <w:sz w:val="24"/>
          <w:szCs w:val="24"/>
        </w:rPr>
        <w:t>,</w:t>
      </w:r>
      <w:r w:rsidR="00B667FE" w:rsidRPr="000415C3">
        <w:rPr>
          <w:rFonts w:ascii="Times New Roman" w:hAnsi="Times New Roman"/>
          <w:sz w:val="24"/>
          <w:szCs w:val="24"/>
        </w:rPr>
        <w:t xml:space="preserve"> </w:t>
      </w:r>
      <w:r w:rsidR="00D02673" w:rsidRPr="000415C3">
        <w:rPr>
          <w:rFonts w:ascii="Times New Roman" w:hAnsi="Times New Roman"/>
          <w:sz w:val="24"/>
          <w:szCs w:val="24"/>
        </w:rPr>
        <w:t xml:space="preserve">a što se postiglo </w:t>
      </w:r>
      <w:r w:rsidR="00C94954" w:rsidRPr="000415C3">
        <w:rPr>
          <w:rFonts w:ascii="Times New Roman" w:hAnsi="Times New Roman"/>
          <w:sz w:val="24"/>
          <w:szCs w:val="24"/>
        </w:rPr>
        <w:t xml:space="preserve">pojmom </w:t>
      </w:r>
      <w:r w:rsidR="00BE0A0F" w:rsidRPr="000415C3">
        <w:rPr>
          <w:rFonts w:ascii="Times New Roman" w:hAnsi="Times New Roman"/>
          <w:sz w:val="24"/>
          <w:szCs w:val="24"/>
        </w:rPr>
        <w:t>kućanstv</w:t>
      </w:r>
      <w:r w:rsidR="00C94954" w:rsidRPr="000415C3">
        <w:rPr>
          <w:rFonts w:ascii="Times New Roman" w:hAnsi="Times New Roman"/>
          <w:sz w:val="24"/>
          <w:szCs w:val="24"/>
        </w:rPr>
        <w:t>o</w:t>
      </w:r>
      <w:r w:rsidRPr="000415C3">
        <w:rPr>
          <w:rFonts w:ascii="Times New Roman" w:hAnsi="Times New Roman"/>
          <w:sz w:val="24"/>
          <w:szCs w:val="24"/>
        </w:rPr>
        <w:t>.</w:t>
      </w:r>
    </w:p>
    <w:p w14:paraId="3596B007" w14:textId="77777777" w:rsidR="001B570F" w:rsidRPr="000415C3" w:rsidRDefault="001B570F" w:rsidP="00A5370D">
      <w:pPr>
        <w:rPr>
          <w:rFonts w:ascii="Times New Roman" w:hAnsi="Times New Roman"/>
          <w:sz w:val="24"/>
          <w:szCs w:val="24"/>
        </w:rPr>
      </w:pPr>
    </w:p>
    <w:p w14:paraId="1E0233D4" w14:textId="77777777" w:rsidR="000B33F8" w:rsidRPr="000415C3" w:rsidRDefault="007C6037" w:rsidP="001B570F">
      <w:pPr>
        <w:ind w:firstLine="708"/>
        <w:rPr>
          <w:rFonts w:ascii="Times New Roman" w:hAnsi="Times New Roman"/>
          <w:sz w:val="24"/>
          <w:szCs w:val="24"/>
        </w:rPr>
      </w:pPr>
      <w:r w:rsidRPr="000415C3">
        <w:rPr>
          <w:rFonts w:ascii="Times New Roman" w:hAnsi="Times New Roman"/>
          <w:sz w:val="24"/>
          <w:szCs w:val="24"/>
        </w:rPr>
        <w:t>P</w:t>
      </w:r>
      <w:r w:rsidR="00E60143" w:rsidRPr="000415C3">
        <w:rPr>
          <w:rFonts w:ascii="Times New Roman" w:hAnsi="Times New Roman"/>
          <w:sz w:val="24"/>
          <w:szCs w:val="24"/>
        </w:rPr>
        <w:t>redl</w:t>
      </w:r>
      <w:r w:rsidRPr="000415C3">
        <w:rPr>
          <w:rFonts w:ascii="Times New Roman" w:hAnsi="Times New Roman"/>
          <w:sz w:val="24"/>
          <w:szCs w:val="24"/>
        </w:rPr>
        <w:t>aže</w:t>
      </w:r>
      <w:r w:rsidR="00E60143" w:rsidRPr="000415C3">
        <w:rPr>
          <w:rFonts w:ascii="Times New Roman" w:hAnsi="Times New Roman"/>
          <w:sz w:val="24"/>
          <w:szCs w:val="24"/>
        </w:rPr>
        <w:t xml:space="preserve"> da se razmotri </w:t>
      </w:r>
      <w:r w:rsidR="007B7B6B" w:rsidRPr="000415C3">
        <w:rPr>
          <w:rFonts w:ascii="Times New Roman" w:hAnsi="Times New Roman"/>
          <w:sz w:val="24"/>
          <w:szCs w:val="24"/>
        </w:rPr>
        <w:t>subvencioniranje stamben</w:t>
      </w:r>
      <w:r w:rsidR="008B0024" w:rsidRPr="000415C3">
        <w:rPr>
          <w:rFonts w:ascii="Times New Roman" w:hAnsi="Times New Roman"/>
          <w:sz w:val="24"/>
          <w:szCs w:val="24"/>
        </w:rPr>
        <w:t>ih</w:t>
      </w:r>
      <w:r w:rsidR="007B7B6B" w:rsidRPr="000415C3">
        <w:rPr>
          <w:rFonts w:ascii="Times New Roman" w:hAnsi="Times New Roman"/>
          <w:sz w:val="24"/>
          <w:szCs w:val="24"/>
        </w:rPr>
        <w:t xml:space="preserve"> kredita</w:t>
      </w:r>
      <w:r w:rsidR="00D260CB" w:rsidRPr="000415C3">
        <w:rPr>
          <w:rFonts w:ascii="Times New Roman" w:hAnsi="Times New Roman"/>
          <w:sz w:val="24"/>
          <w:szCs w:val="24"/>
        </w:rPr>
        <w:t>, ili dijela stamben</w:t>
      </w:r>
      <w:r w:rsidR="008B0024" w:rsidRPr="000415C3">
        <w:rPr>
          <w:rFonts w:ascii="Times New Roman" w:hAnsi="Times New Roman"/>
          <w:sz w:val="24"/>
          <w:szCs w:val="24"/>
        </w:rPr>
        <w:t>ih</w:t>
      </w:r>
      <w:r w:rsidR="00D260CB" w:rsidRPr="000415C3">
        <w:rPr>
          <w:rFonts w:ascii="Times New Roman" w:hAnsi="Times New Roman"/>
          <w:sz w:val="24"/>
          <w:szCs w:val="24"/>
        </w:rPr>
        <w:t xml:space="preserve"> kredita</w:t>
      </w:r>
      <w:r w:rsidR="008B0024" w:rsidRPr="000415C3">
        <w:rPr>
          <w:rFonts w:ascii="Times New Roman" w:hAnsi="Times New Roman"/>
          <w:sz w:val="24"/>
          <w:szCs w:val="24"/>
        </w:rPr>
        <w:t>, a</w:t>
      </w:r>
      <w:r w:rsidR="007B7B6B" w:rsidRPr="000415C3">
        <w:rPr>
          <w:rFonts w:ascii="Times New Roman" w:hAnsi="Times New Roman"/>
          <w:sz w:val="24"/>
          <w:szCs w:val="24"/>
        </w:rPr>
        <w:t xml:space="preserve"> koji </w:t>
      </w:r>
      <w:r w:rsidR="008B0024" w:rsidRPr="000415C3">
        <w:rPr>
          <w:rFonts w:ascii="Times New Roman" w:hAnsi="Times New Roman"/>
          <w:sz w:val="24"/>
          <w:szCs w:val="24"/>
        </w:rPr>
        <w:t>su</w:t>
      </w:r>
      <w:r w:rsidR="007B7B6B" w:rsidRPr="000415C3">
        <w:rPr>
          <w:rFonts w:ascii="Times New Roman" w:hAnsi="Times New Roman"/>
          <w:sz w:val="24"/>
          <w:szCs w:val="24"/>
        </w:rPr>
        <w:t xml:space="preserve"> realizirani </w:t>
      </w:r>
      <w:r w:rsidR="00D260CB" w:rsidRPr="000415C3">
        <w:rPr>
          <w:rFonts w:ascii="Times New Roman" w:hAnsi="Times New Roman"/>
          <w:sz w:val="24"/>
          <w:szCs w:val="24"/>
        </w:rPr>
        <w:t>prije objave javnog poziva</w:t>
      </w:r>
      <w:r w:rsidR="000B33F8" w:rsidRPr="000415C3">
        <w:rPr>
          <w:rFonts w:ascii="Times New Roman" w:hAnsi="Times New Roman"/>
          <w:sz w:val="24"/>
          <w:szCs w:val="24"/>
        </w:rPr>
        <w:t xml:space="preserve"> u javnim glasilima.</w:t>
      </w:r>
    </w:p>
    <w:p w14:paraId="18485B0F" w14:textId="74AD26A5" w:rsidR="00CE26A3" w:rsidRPr="000415C3" w:rsidRDefault="001B570F" w:rsidP="001B570F">
      <w:pPr>
        <w:rPr>
          <w:rFonts w:ascii="Times New Roman" w:hAnsi="Times New Roman"/>
          <w:sz w:val="24"/>
          <w:szCs w:val="24"/>
        </w:rPr>
      </w:pPr>
      <w:r w:rsidRPr="000415C3">
        <w:rPr>
          <w:rFonts w:ascii="Times New Roman" w:hAnsi="Times New Roman"/>
          <w:sz w:val="24"/>
          <w:szCs w:val="24"/>
        </w:rPr>
        <w:tab/>
        <w:t>Ne prihvaća se</w:t>
      </w:r>
      <w:r w:rsidR="001A5BE4" w:rsidRPr="000415C3">
        <w:rPr>
          <w:rFonts w:ascii="Times New Roman" w:hAnsi="Times New Roman"/>
          <w:sz w:val="24"/>
          <w:szCs w:val="24"/>
        </w:rPr>
        <w:t>,</w:t>
      </w:r>
      <w:r w:rsidRPr="000415C3">
        <w:rPr>
          <w:rFonts w:ascii="Times New Roman" w:hAnsi="Times New Roman"/>
          <w:sz w:val="24"/>
          <w:szCs w:val="24"/>
        </w:rPr>
        <w:t xml:space="preserve"> </w:t>
      </w:r>
      <w:r w:rsidR="000B33F8" w:rsidRPr="000415C3">
        <w:rPr>
          <w:rFonts w:ascii="Times New Roman" w:hAnsi="Times New Roman"/>
          <w:sz w:val="24"/>
          <w:szCs w:val="24"/>
        </w:rPr>
        <w:t xml:space="preserve">jer </w:t>
      </w:r>
      <w:r w:rsidR="00A80496" w:rsidRPr="000415C3">
        <w:rPr>
          <w:rFonts w:ascii="Times New Roman" w:hAnsi="Times New Roman"/>
          <w:sz w:val="24"/>
          <w:szCs w:val="24"/>
        </w:rPr>
        <w:t xml:space="preserve">nije moguća retrogradna primjena odredbi Zakona, uz napomenu </w:t>
      </w:r>
      <w:r w:rsidR="001A5BE4" w:rsidRPr="000415C3">
        <w:rPr>
          <w:rFonts w:ascii="Times New Roman" w:hAnsi="Times New Roman"/>
          <w:sz w:val="24"/>
          <w:szCs w:val="24"/>
        </w:rPr>
        <w:t xml:space="preserve">kako </w:t>
      </w:r>
      <w:r w:rsidR="00797B0F" w:rsidRPr="000415C3">
        <w:rPr>
          <w:rFonts w:ascii="Times New Roman" w:hAnsi="Times New Roman"/>
          <w:sz w:val="24"/>
          <w:szCs w:val="24"/>
        </w:rPr>
        <w:t>su isti stambeni krediti zaključeni p</w:t>
      </w:r>
      <w:r w:rsidR="003219A4" w:rsidRPr="000415C3">
        <w:rPr>
          <w:rFonts w:ascii="Times New Roman" w:hAnsi="Times New Roman"/>
          <w:sz w:val="24"/>
          <w:szCs w:val="24"/>
        </w:rPr>
        <w:t>od drugačijim uvjetima od onih koj</w:t>
      </w:r>
      <w:r w:rsidR="00043473" w:rsidRPr="000415C3">
        <w:rPr>
          <w:rFonts w:ascii="Times New Roman" w:hAnsi="Times New Roman"/>
          <w:sz w:val="24"/>
          <w:szCs w:val="24"/>
        </w:rPr>
        <w:t>i</w:t>
      </w:r>
      <w:r w:rsidR="003219A4" w:rsidRPr="000415C3">
        <w:rPr>
          <w:rFonts w:ascii="Times New Roman" w:hAnsi="Times New Roman"/>
          <w:sz w:val="24"/>
          <w:szCs w:val="24"/>
        </w:rPr>
        <w:t xml:space="preserve"> su </w:t>
      </w:r>
      <w:r w:rsidR="00043473" w:rsidRPr="000415C3">
        <w:rPr>
          <w:rFonts w:ascii="Times New Roman" w:hAnsi="Times New Roman"/>
          <w:sz w:val="24"/>
          <w:szCs w:val="24"/>
        </w:rPr>
        <w:t xml:space="preserve">definirani </w:t>
      </w:r>
      <w:r w:rsidR="000E2811" w:rsidRPr="000415C3">
        <w:rPr>
          <w:rFonts w:ascii="Times New Roman" w:hAnsi="Times New Roman"/>
          <w:sz w:val="24"/>
          <w:szCs w:val="24"/>
        </w:rPr>
        <w:t>u</w:t>
      </w:r>
      <w:r w:rsidR="00043473" w:rsidRPr="000415C3">
        <w:rPr>
          <w:rFonts w:ascii="Times New Roman" w:hAnsi="Times New Roman"/>
          <w:sz w:val="24"/>
          <w:szCs w:val="24"/>
        </w:rPr>
        <w:t xml:space="preserve">govorom </w:t>
      </w:r>
      <w:r w:rsidR="00132A7B" w:rsidRPr="000415C3">
        <w:rPr>
          <w:rFonts w:ascii="Times New Roman" w:hAnsi="Times New Roman"/>
          <w:sz w:val="24"/>
          <w:szCs w:val="24"/>
        </w:rPr>
        <w:t>sklop</w:t>
      </w:r>
      <w:r w:rsidR="000E2811" w:rsidRPr="000415C3">
        <w:rPr>
          <w:rFonts w:ascii="Times New Roman" w:hAnsi="Times New Roman"/>
          <w:sz w:val="24"/>
          <w:szCs w:val="24"/>
        </w:rPr>
        <w:t>ljenim između Agencije za pravni promet i posredovanje nekretninama i kreditnih in</w:t>
      </w:r>
      <w:r w:rsidRPr="000415C3">
        <w:rPr>
          <w:rFonts w:ascii="Times New Roman" w:hAnsi="Times New Roman"/>
          <w:sz w:val="24"/>
          <w:szCs w:val="24"/>
        </w:rPr>
        <w:t>s</w:t>
      </w:r>
      <w:r w:rsidR="000E2811" w:rsidRPr="000415C3">
        <w:rPr>
          <w:rFonts w:ascii="Times New Roman" w:hAnsi="Times New Roman"/>
          <w:sz w:val="24"/>
          <w:szCs w:val="24"/>
        </w:rPr>
        <w:t>titucija</w:t>
      </w:r>
      <w:r w:rsidR="00CE26A3" w:rsidRPr="000415C3">
        <w:rPr>
          <w:rFonts w:ascii="Times New Roman" w:hAnsi="Times New Roman"/>
          <w:sz w:val="24"/>
          <w:szCs w:val="24"/>
        </w:rPr>
        <w:t>.</w:t>
      </w:r>
    </w:p>
    <w:p w14:paraId="4C9BE005" w14:textId="12EDF131" w:rsidR="00CE26A3" w:rsidRPr="000415C3" w:rsidRDefault="00CE26A3" w:rsidP="001B570F">
      <w:pPr>
        <w:rPr>
          <w:rFonts w:ascii="Times New Roman" w:hAnsi="Times New Roman"/>
          <w:sz w:val="24"/>
          <w:szCs w:val="24"/>
        </w:rPr>
      </w:pPr>
    </w:p>
    <w:p w14:paraId="4341DC23" w14:textId="3F7F9141" w:rsidR="00CE26A3" w:rsidRPr="000415C3" w:rsidRDefault="00CE26A3" w:rsidP="00CE26A3">
      <w:pPr>
        <w:ind w:firstLine="708"/>
        <w:rPr>
          <w:rFonts w:ascii="Times New Roman" w:hAnsi="Times New Roman"/>
          <w:sz w:val="24"/>
          <w:szCs w:val="24"/>
        </w:rPr>
      </w:pPr>
      <w:r w:rsidRPr="000415C3">
        <w:rPr>
          <w:rFonts w:ascii="Times New Roman" w:hAnsi="Times New Roman"/>
          <w:sz w:val="24"/>
          <w:szCs w:val="24"/>
        </w:rPr>
        <w:t xml:space="preserve">Predlaže da se razmotri subvencioniranje </w:t>
      </w:r>
      <w:r w:rsidR="000F1350" w:rsidRPr="000415C3">
        <w:rPr>
          <w:rFonts w:ascii="Times New Roman" w:hAnsi="Times New Roman"/>
          <w:sz w:val="24"/>
          <w:szCs w:val="24"/>
        </w:rPr>
        <w:t xml:space="preserve">privatne gradnje </w:t>
      </w:r>
      <w:r w:rsidR="00EF6F60" w:rsidRPr="000415C3">
        <w:rPr>
          <w:rFonts w:ascii="Times New Roman" w:hAnsi="Times New Roman"/>
          <w:sz w:val="24"/>
          <w:szCs w:val="24"/>
        </w:rPr>
        <w:t xml:space="preserve">stanova </w:t>
      </w:r>
      <w:r w:rsidR="000F1350" w:rsidRPr="000415C3">
        <w:rPr>
          <w:rFonts w:ascii="Times New Roman" w:hAnsi="Times New Roman"/>
          <w:sz w:val="24"/>
          <w:szCs w:val="24"/>
        </w:rPr>
        <w:t>za najam</w:t>
      </w:r>
      <w:r w:rsidR="0055308C" w:rsidRPr="000415C3">
        <w:rPr>
          <w:rFonts w:ascii="Times New Roman" w:hAnsi="Times New Roman"/>
          <w:sz w:val="24"/>
          <w:szCs w:val="24"/>
        </w:rPr>
        <w:t xml:space="preserve"> te subvencioniranje stanarine za mlade bračne parove.</w:t>
      </w:r>
    </w:p>
    <w:p w14:paraId="3BF63E21" w14:textId="7C4BC870" w:rsidR="00D14654" w:rsidRPr="000415C3" w:rsidRDefault="00CE26A3" w:rsidP="00CE26A3">
      <w:pPr>
        <w:rPr>
          <w:rFonts w:ascii="Times New Roman" w:hAnsi="Times New Roman"/>
          <w:sz w:val="24"/>
          <w:szCs w:val="24"/>
        </w:rPr>
      </w:pPr>
      <w:r w:rsidRPr="000415C3">
        <w:rPr>
          <w:rFonts w:ascii="Times New Roman" w:hAnsi="Times New Roman"/>
          <w:sz w:val="24"/>
          <w:szCs w:val="24"/>
        </w:rPr>
        <w:tab/>
        <w:t>Ne prihvaća se</w:t>
      </w:r>
      <w:r w:rsidR="00702390" w:rsidRPr="000415C3">
        <w:rPr>
          <w:rFonts w:ascii="Times New Roman" w:hAnsi="Times New Roman"/>
          <w:sz w:val="24"/>
          <w:szCs w:val="24"/>
        </w:rPr>
        <w:t>,</w:t>
      </w:r>
      <w:r w:rsidRPr="000415C3">
        <w:rPr>
          <w:rFonts w:ascii="Times New Roman" w:hAnsi="Times New Roman"/>
          <w:sz w:val="24"/>
          <w:szCs w:val="24"/>
        </w:rPr>
        <w:t xml:space="preserve"> jer je </w:t>
      </w:r>
      <w:r w:rsidR="001B395D" w:rsidRPr="000415C3">
        <w:rPr>
          <w:rFonts w:ascii="Times New Roman" w:hAnsi="Times New Roman"/>
          <w:sz w:val="24"/>
          <w:szCs w:val="24"/>
        </w:rPr>
        <w:t xml:space="preserve">cilj Zakona </w:t>
      </w:r>
      <w:r w:rsidR="00A95B72" w:rsidRPr="000415C3">
        <w:rPr>
          <w:rFonts w:ascii="Times New Roman" w:hAnsi="Times New Roman"/>
          <w:sz w:val="24"/>
          <w:szCs w:val="24"/>
        </w:rPr>
        <w:t xml:space="preserve">pomoć građanima </w:t>
      </w:r>
      <w:r w:rsidR="00805DF2" w:rsidRPr="000415C3">
        <w:rPr>
          <w:rFonts w:ascii="Times New Roman" w:hAnsi="Times New Roman"/>
          <w:sz w:val="24"/>
          <w:szCs w:val="24"/>
        </w:rPr>
        <w:t xml:space="preserve">u </w:t>
      </w:r>
      <w:r w:rsidR="001B395D" w:rsidRPr="000415C3">
        <w:rPr>
          <w:rFonts w:ascii="Times New Roman" w:hAnsi="Times New Roman"/>
          <w:sz w:val="24"/>
          <w:szCs w:val="24"/>
        </w:rPr>
        <w:t>rješavanj</w:t>
      </w:r>
      <w:r w:rsidR="00805DF2" w:rsidRPr="000415C3">
        <w:rPr>
          <w:rFonts w:ascii="Times New Roman" w:hAnsi="Times New Roman"/>
          <w:sz w:val="24"/>
          <w:szCs w:val="24"/>
        </w:rPr>
        <w:t>u</w:t>
      </w:r>
      <w:r w:rsidR="001B395D" w:rsidRPr="000415C3">
        <w:rPr>
          <w:rFonts w:ascii="Times New Roman" w:hAnsi="Times New Roman"/>
          <w:sz w:val="24"/>
          <w:szCs w:val="24"/>
        </w:rPr>
        <w:t xml:space="preserve"> stambenog </w:t>
      </w:r>
      <w:r w:rsidR="0055709E" w:rsidRPr="000415C3">
        <w:rPr>
          <w:rFonts w:ascii="Times New Roman" w:hAnsi="Times New Roman"/>
          <w:sz w:val="24"/>
          <w:szCs w:val="24"/>
        </w:rPr>
        <w:t>pitanja</w:t>
      </w:r>
      <w:r w:rsidR="00702390" w:rsidRPr="000415C3">
        <w:rPr>
          <w:rFonts w:ascii="Times New Roman" w:hAnsi="Times New Roman"/>
          <w:sz w:val="24"/>
          <w:szCs w:val="24"/>
        </w:rPr>
        <w:t>,</w:t>
      </w:r>
      <w:r w:rsidR="0055709E" w:rsidRPr="000415C3">
        <w:rPr>
          <w:rFonts w:ascii="Times New Roman" w:hAnsi="Times New Roman"/>
          <w:sz w:val="24"/>
          <w:szCs w:val="24"/>
        </w:rPr>
        <w:t xml:space="preserve"> a ne poticanje gradnje stambenih zgrada</w:t>
      </w:r>
      <w:r w:rsidR="007C199C" w:rsidRPr="000415C3">
        <w:rPr>
          <w:rFonts w:ascii="Times New Roman" w:hAnsi="Times New Roman"/>
          <w:sz w:val="24"/>
          <w:szCs w:val="24"/>
        </w:rPr>
        <w:t>, te isto ne predstavlja ispunjenje navedenog cilja. Također</w:t>
      </w:r>
      <w:r w:rsidR="003A0D89" w:rsidRPr="000415C3">
        <w:rPr>
          <w:rFonts w:ascii="Times New Roman" w:hAnsi="Times New Roman"/>
          <w:sz w:val="24"/>
          <w:szCs w:val="24"/>
        </w:rPr>
        <w:t>, subvencioniranje dij</w:t>
      </w:r>
      <w:r w:rsidR="00A54D89" w:rsidRPr="000415C3">
        <w:rPr>
          <w:rFonts w:ascii="Times New Roman" w:hAnsi="Times New Roman"/>
          <w:sz w:val="24"/>
          <w:szCs w:val="24"/>
        </w:rPr>
        <w:t>e</w:t>
      </w:r>
      <w:r w:rsidR="003A0D89" w:rsidRPr="000415C3">
        <w:rPr>
          <w:rFonts w:ascii="Times New Roman" w:hAnsi="Times New Roman"/>
          <w:sz w:val="24"/>
          <w:szCs w:val="24"/>
        </w:rPr>
        <w:t xml:space="preserve">la </w:t>
      </w:r>
      <w:r w:rsidR="00A54D89" w:rsidRPr="000415C3">
        <w:rPr>
          <w:rFonts w:ascii="Times New Roman" w:hAnsi="Times New Roman"/>
          <w:sz w:val="24"/>
          <w:szCs w:val="24"/>
        </w:rPr>
        <w:t>najamnine n</w:t>
      </w:r>
      <w:r w:rsidR="006E2549" w:rsidRPr="000415C3">
        <w:rPr>
          <w:rFonts w:ascii="Times New Roman" w:hAnsi="Times New Roman"/>
          <w:sz w:val="24"/>
          <w:szCs w:val="24"/>
        </w:rPr>
        <w:t>ij</w:t>
      </w:r>
      <w:r w:rsidR="00A54D89" w:rsidRPr="000415C3">
        <w:rPr>
          <w:rFonts w:ascii="Times New Roman" w:hAnsi="Times New Roman"/>
          <w:sz w:val="24"/>
          <w:szCs w:val="24"/>
        </w:rPr>
        <w:t xml:space="preserve">e </w:t>
      </w:r>
      <w:r w:rsidR="003F5B8F" w:rsidRPr="000415C3">
        <w:rPr>
          <w:rFonts w:ascii="Times New Roman" w:hAnsi="Times New Roman"/>
          <w:sz w:val="24"/>
          <w:szCs w:val="24"/>
        </w:rPr>
        <w:t xml:space="preserve">pomoć građanima u rješavanju </w:t>
      </w:r>
      <w:r w:rsidR="006E2549" w:rsidRPr="000415C3">
        <w:rPr>
          <w:rFonts w:ascii="Times New Roman" w:hAnsi="Times New Roman"/>
          <w:sz w:val="24"/>
          <w:szCs w:val="24"/>
        </w:rPr>
        <w:t>stambenog pitanja</w:t>
      </w:r>
      <w:r w:rsidR="00D14654" w:rsidRPr="000415C3">
        <w:rPr>
          <w:rFonts w:ascii="Times New Roman" w:hAnsi="Times New Roman"/>
          <w:sz w:val="24"/>
          <w:szCs w:val="24"/>
        </w:rPr>
        <w:t>.</w:t>
      </w:r>
    </w:p>
    <w:p w14:paraId="4D4AA251" w14:textId="77777777" w:rsidR="00CE26A3" w:rsidRPr="000415C3" w:rsidRDefault="00CE26A3" w:rsidP="001B570F">
      <w:pPr>
        <w:rPr>
          <w:rFonts w:ascii="Times New Roman" w:hAnsi="Times New Roman"/>
          <w:sz w:val="24"/>
          <w:szCs w:val="24"/>
        </w:rPr>
      </w:pPr>
    </w:p>
    <w:p w14:paraId="6E21E0C5" w14:textId="77777777" w:rsidR="00C83506" w:rsidRPr="000415C3" w:rsidRDefault="00C83506" w:rsidP="00C83506">
      <w:pPr>
        <w:rPr>
          <w:rFonts w:ascii="Times New Roman" w:hAnsi="Times New Roman"/>
          <w:b/>
          <w:sz w:val="24"/>
          <w:szCs w:val="24"/>
        </w:rPr>
      </w:pPr>
      <w:r w:rsidRPr="000415C3">
        <w:rPr>
          <w:rFonts w:ascii="Times New Roman" w:hAnsi="Times New Roman"/>
          <w:b/>
          <w:sz w:val="24"/>
          <w:szCs w:val="24"/>
        </w:rPr>
        <w:t>Branko Bačić u ime Kluba zastupnika HDZ-a</w:t>
      </w:r>
    </w:p>
    <w:p w14:paraId="6A918FA8" w14:textId="23DB4059" w:rsidR="00A5370D" w:rsidRPr="000415C3" w:rsidRDefault="00A5370D" w:rsidP="00A5370D">
      <w:pPr>
        <w:rPr>
          <w:rFonts w:ascii="Times New Roman" w:hAnsi="Times New Roman"/>
          <w:sz w:val="24"/>
          <w:szCs w:val="24"/>
        </w:rPr>
      </w:pPr>
    </w:p>
    <w:p w14:paraId="161D08E3" w14:textId="750C3718" w:rsidR="007D032B" w:rsidRPr="000415C3" w:rsidRDefault="00A14C73" w:rsidP="00A14C73">
      <w:pPr>
        <w:ind w:firstLine="708"/>
        <w:rPr>
          <w:rFonts w:ascii="Times New Roman" w:hAnsi="Times New Roman"/>
          <w:sz w:val="24"/>
          <w:szCs w:val="24"/>
        </w:rPr>
      </w:pPr>
      <w:r w:rsidRPr="000415C3">
        <w:rPr>
          <w:rFonts w:ascii="Times New Roman" w:hAnsi="Times New Roman"/>
          <w:sz w:val="24"/>
          <w:szCs w:val="24"/>
        </w:rPr>
        <w:t xml:space="preserve">Predlaže da se razmotri </w:t>
      </w:r>
      <w:r w:rsidR="006A0F75" w:rsidRPr="000415C3">
        <w:rPr>
          <w:rFonts w:ascii="Times New Roman" w:hAnsi="Times New Roman"/>
          <w:sz w:val="24"/>
          <w:szCs w:val="24"/>
        </w:rPr>
        <w:t xml:space="preserve">donošenje zakona </w:t>
      </w:r>
      <w:r w:rsidR="00F0153B" w:rsidRPr="000415C3">
        <w:rPr>
          <w:rFonts w:ascii="Times New Roman" w:hAnsi="Times New Roman"/>
          <w:sz w:val="24"/>
          <w:szCs w:val="24"/>
        </w:rPr>
        <w:t>kojim nije ograničena njegova primjena</w:t>
      </w:r>
      <w:r w:rsidR="005F4AAA" w:rsidRPr="000415C3">
        <w:rPr>
          <w:rFonts w:ascii="Times New Roman" w:hAnsi="Times New Roman"/>
          <w:sz w:val="24"/>
          <w:szCs w:val="24"/>
        </w:rPr>
        <w:t xml:space="preserve"> po godinama </w:t>
      </w:r>
      <w:r w:rsidR="007D032B" w:rsidRPr="000415C3">
        <w:rPr>
          <w:rFonts w:ascii="Times New Roman" w:hAnsi="Times New Roman"/>
          <w:sz w:val="24"/>
          <w:szCs w:val="24"/>
        </w:rPr>
        <w:t xml:space="preserve">te </w:t>
      </w:r>
      <w:r w:rsidR="005F4AAA" w:rsidRPr="000415C3">
        <w:rPr>
          <w:rFonts w:ascii="Times New Roman" w:hAnsi="Times New Roman"/>
          <w:sz w:val="24"/>
          <w:szCs w:val="24"/>
        </w:rPr>
        <w:t xml:space="preserve">da se </w:t>
      </w:r>
      <w:r w:rsidR="007D032B" w:rsidRPr="000415C3">
        <w:rPr>
          <w:rFonts w:ascii="Times New Roman" w:hAnsi="Times New Roman"/>
          <w:sz w:val="24"/>
          <w:szCs w:val="24"/>
        </w:rPr>
        <w:t>isti primjenjuje kontinuirano a ne samo prema oglašenim javnim pozivima.</w:t>
      </w:r>
    </w:p>
    <w:p w14:paraId="2D40563F" w14:textId="18729B92" w:rsidR="00A14C73" w:rsidRPr="000415C3" w:rsidRDefault="00A14C73" w:rsidP="00A14C73">
      <w:pPr>
        <w:rPr>
          <w:rFonts w:ascii="Times New Roman" w:hAnsi="Times New Roman" w:cs="Times New Roman"/>
          <w:sz w:val="24"/>
          <w:szCs w:val="24"/>
        </w:rPr>
      </w:pPr>
      <w:r w:rsidRPr="000415C3">
        <w:rPr>
          <w:rFonts w:ascii="Times New Roman" w:hAnsi="Times New Roman"/>
          <w:sz w:val="24"/>
          <w:szCs w:val="24"/>
        </w:rPr>
        <w:tab/>
        <w:t>Ne prihvaća</w:t>
      </w:r>
      <w:r w:rsidR="007D032B" w:rsidRPr="000415C3">
        <w:rPr>
          <w:rFonts w:ascii="Times New Roman" w:hAnsi="Times New Roman"/>
          <w:sz w:val="24"/>
          <w:szCs w:val="24"/>
        </w:rPr>
        <w:t xml:space="preserve"> se iz razloga što </w:t>
      </w:r>
      <w:r w:rsidR="00F2742B" w:rsidRPr="000415C3">
        <w:rPr>
          <w:rFonts w:ascii="Times New Roman" w:hAnsi="Times New Roman"/>
          <w:sz w:val="24"/>
          <w:szCs w:val="24"/>
        </w:rPr>
        <w:t>je</w:t>
      </w:r>
      <w:r w:rsidR="007D032B" w:rsidRPr="000415C3">
        <w:rPr>
          <w:rFonts w:ascii="Times New Roman" w:hAnsi="Times New Roman"/>
          <w:sz w:val="24"/>
          <w:szCs w:val="24"/>
        </w:rPr>
        <w:t xml:space="preserve"> </w:t>
      </w:r>
      <w:r w:rsidR="00D312CB" w:rsidRPr="000415C3">
        <w:rPr>
          <w:rFonts w:ascii="Times New Roman" w:hAnsi="Times New Roman" w:cs="Times New Roman"/>
          <w:sz w:val="24"/>
          <w:szCs w:val="24"/>
        </w:rPr>
        <w:t xml:space="preserve">problem sa konstantno otvorenim ili kontinuirano otvorenim javnim pozivima </w:t>
      </w:r>
      <w:r w:rsidR="00EB53AA" w:rsidRPr="000415C3">
        <w:rPr>
          <w:rFonts w:ascii="Times New Roman" w:hAnsi="Times New Roman" w:cs="Times New Roman"/>
          <w:sz w:val="24"/>
          <w:szCs w:val="24"/>
        </w:rPr>
        <w:t xml:space="preserve">u </w:t>
      </w:r>
      <w:r w:rsidR="00D312CB" w:rsidRPr="000415C3">
        <w:rPr>
          <w:rFonts w:ascii="Times New Roman" w:hAnsi="Times New Roman" w:cs="Times New Roman"/>
          <w:sz w:val="24"/>
          <w:szCs w:val="24"/>
        </w:rPr>
        <w:t>izvorima sredstava</w:t>
      </w:r>
      <w:r w:rsidR="00EB53AA" w:rsidRPr="000415C3">
        <w:rPr>
          <w:rFonts w:ascii="Times New Roman" w:hAnsi="Times New Roman" w:cs="Times New Roman"/>
          <w:sz w:val="24"/>
          <w:szCs w:val="24"/>
        </w:rPr>
        <w:t xml:space="preserve">, </w:t>
      </w:r>
      <w:r w:rsidR="00997B1E" w:rsidRPr="000415C3">
        <w:rPr>
          <w:rFonts w:ascii="Times New Roman" w:hAnsi="Times New Roman" w:cs="Times New Roman"/>
          <w:sz w:val="24"/>
          <w:szCs w:val="24"/>
        </w:rPr>
        <w:t xml:space="preserve">odnosno u </w:t>
      </w:r>
      <w:r w:rsidR="000C28F5" w:rsidRPr="000415C3">
        <w:rPr>
          <w:rFonts w:ascii="Times New Roman" w:hAnsi="Times New Roman" w:cs="Times New Roman"/>
          <w:sz w:val="24"/>
          <w:szCs w:val="24"/>
        </w:rPr>
        <w:t>financijskim limitima.</w:t>
      </w:r>
    </w:p>
    <w:p w14:paraId="72CC5A4A" w14:textId="77777777" w:rsidR="00555EF7" w:rsidRPr="000415C3" w:rsidRDefault="00555EF7" w:rsidP="00A14C73">
      <w:pPr>
        <w:rPr>
          <w:rFonts w:ascii="Times New Roman" w:hAnsi="Times New Roman"/>
          <w:sz w:val="24"/>
          <w:szCs w:val="24"/>
        </w:rPr>
      </w:pPr>
    </w:p>
    <w:p w14:paraId="6D411EF5" w14:textId="6B826CB8" w:rsidR="00A5370D" w:rsidRPr="000415C3" w:rsidRDefault="00A5370D" w:rsidP="00A5370D">
      <w:pPr>
        <w:rPr>
          <w:rFonts w:ascii="Times New Roman" w:hAnsi="Times New Roman"/>
          <w:b/>
          <w:sz w:val="24"/>
          <w:szCs w:val="24"/>
        </w:rPr>
      </w:pPr>
      <w:r w:rsidRPr="000415C3">
        <w:rPr>
          <w:rFonts w:ascii="Times New Roman" w:hAnsi="Times New Roman"/>
          <w:b/>
          <w:sz w:val="24"/>
          <w:szCs w:val="24"/>
        </w:rPr>
        <w:t xml:space="preserve">Anka Mrak Taritaš </w:t>
      </w:r>
      <w:r w:rsidR="002419AB" w:rsidRPr="000415C3">
        <w:rPr>
          <w:rFonts w:ascii="Times New Roman" w:hAnsi="Times New Roman"/>
          <w:b/>
          <w:sz w:val="24"/>
          <w:szCs w:val="24"/>
        </w:rPr>
        <w:t xml:space="preserve">u ime </w:t>
      </w:r>
      <w:r w:rsidR="0046687D" w:rsidRPr="000415C3">
        <w:rPr>
          <w:rFonts w:ascii="Times New Roman" w:hAnsi="Times New Roman"/>
          <w:b/>
          <w:sz w:val="24"/>
          <w:szCs w:val="24"/>
        </w:rPr>
        <w:t xml:space="preserve">Kluba zastupnika </w:t>
      </w:r>
      <w:r w:rsidRPr="000415C3">
        <w:rPr>
          <w:rFonts w:ascii="Times New Roman" w:hAnsi="Times New Roman"/>
          <w:b/>
          <w:sz w:val="24"/>
          <w:szCs w:val="24"/>
        </w:rPr>
        <w:t>GLAS</w:t>
      </w:r>
      <w:r w:rsidR="0046687D" w:rsidRPr="000415C3">
        <w:rPr>
          <w:rFonts w:ascii="Times New Roman" w:hAnsi="Times New Roman"/>
          <w:b/>
          <w:sz w:val="24"/>
          <w:szCs w:val="24"/>
        </w:rPr>
        <w:t>-a i HSU-a</w:t>
      </w:r>
    </w:p>
    <w:p w14:paraId="764D91AA" w14:textId="77777777" w:rsidR="00A5370D" w:rsidRPr="000415C3" w:rsidRDefault="00A5370D" w:rsidP="00A5370D">
      <w:pPr>
        <w:rPr>
          <w:rFonts w:ascii="Times New Roman" w:hAnsi="Times New Roman"/>
          <w:sz w:val="24"/>
          <w:szCs w:val="24"/>
        </w:rPr>
      </w:pPr>
    </w:p>
    <w:p w14:paraId="4912A449" w14:textId="111C30CB" w:rsidR="00F34472" w:rsidRPr="000415C3" w:rsidRDefault="00785573" w:rsidP="00785573">
      <w:pPr>
        <w:ind w:firstLine="708"/>
        <w:rPr>
          <w:rFonts w:ascii="Times New Roman" w:hAnsi="Times New Roman"/>
          <w:sz w:val="24"/>
          <w:szCs w:val="24"/>
        </w:rPr>
      </w:pPr>
      <w:r w:rsidRPr="000415C3">
        <w:rPr>
          <w:rFonts w:ascii="Times New Roman" w:hAnsi="Times New Roman"/>
          <w:sz w:val="24"/>
          <w:szCs w:val="24"/>
        </w:rPr>
        <w:t xml:space="preserve">Predlaže da se razmotri donošenje </w:t>
      </w:r>
      <w:r w:rsidR="0095515D" w:rsidRPr="000415C3">
        <w:rPr>
          <w:rFonts w:ascii="Times New Roman" w:hAnsi="Times New Roman"/>
          <w:sz w:val="24"/>
          <w:szCs w:val="24"/>
        </w:rPr>
        <w:t xml:space="preserve">primjene trajnog modela subvencioniranja stambenih kredita </w:t>
      </w:r>
      <w:r w:rsidR="00F34472" w:rsidRPr="000415C3">
        <w:rPr>
          <w:rFonts w:ascii="Times New Roman" w:hAnsi="Times New Roman"/>
          <w:sz w:val="24"/>
          <w:szCs w:val="24"/>
        </w:rPr>
        <w:t>koji će funkcionirati trajno</w:t>
      </w:r>
      <w:r w:rsidR="00B32D50" w:rsidRPr="000415C3">
        <w:rPr>
          <w:rFonts w:ascii="Times New Roman" w:hAnsi="Times New Roman"/>
          <w:sz w:val="24"/>
          <w:szCs w:val="24"/>
        </w:rPr>
        <w:t xml:space="preserve">, te da se </w:t>
      </w:r>
      <w:r w:rsidR="004C6C04" w:rsidRPr="000415C3">
        <w:rPr>
          <w:rFonts w:ascii="Times New Roman" w:hAnsi="Times New Roman"/>
          <w:sz w:val="24"/>
          <w:szCs w:val="24"/>
        </w:rPr>
        <w:t>razmotri donošenja mjera osiguranja stanova za najam.</w:t>
      </w:r>
    </w:p>
    <w:p w14:paraId="756C899C" w14:textId="427AAF7F" w:rsidR="00785573" w:rsidRPr="000415C3" w:rsidRDefault="00785573" w:rsidP="00785573">
      <w:pPr>
        <w:rPr>
          <w:rFonts w:ascii="Times New Roman" w:hAnsi="Times New Roman" w:cs="Times New Roman"/>
          <w:sz w:val="24"/>
          <w:szCs w:val="24"/>
        </w:rPr>
      </w:pPr>
      <w:r w:rsidRPr="000415C3">
        <w:rPr>
          <w:rFonts w:ascii="Times New Roman" w:hAnsi="Times New Roman"/>
          <w:sz w:val="24"/>
          <w:szCs w:val="24"/>
        </w:rPr>
        <w:tab/>
        <w:t xml:space="preserve">Ne prihvaća se iz razloga što je </w:t>
      </w:r>
      <w:r w:rsidRPr="000415C3">
        <w:rPr>
          <w:rFonts w:ascii="Times New Roman" w:hAnsi="Times New Roman" w:cs="Times New Roman"/>
          <w:sz w:val="24"/>
          <w:szCs w:val="24"/>
        </w:rPr>
        <w:t>problem sa konstantno otvorenim ili kontinuirano otvorenim javnim pozivima u izvorima sredstava, odnosno u financijskim limitima.</w:t>
      </w:r>
      <w:r w:rsidR="004C6C04" w:rsidRPr="000415C3">
        <w:rPr>
          <w:rFonts w:ascii="Times New Roman" w:hAnsi="Times New Roman" w:cs="Times New Roman"/>
          <w:sz w:val="24"/>
          <w:szCs w:val="24"/>
        </w:rPr>
        <w:t xml:space="preserve"> Također, naj</w:t>
      </w:r>
      <w:r w:rsidR="00293AEC" w:rsidRPr="000415C3">
        <w:rPr>
          <w:rFonts w:ascii="Times New Roman" w:hAnsi="Times New Roman" w:cs="Times New Roman"/>
          <w:sz w:val="24"/>
          <w:szCs w:val="24"/>
        </w:rPr>
        <w:t xml:space="preserve">am stanova </w:t>
      </w:r>
      <w:r w:rsidR="00FF3FE0" w:rsidRPr="000415C3">
        <w:rPr>
          <w:rFonts w:ascii="Times New Roman" w:hAnsi="Times New Roman" w:cs="Times New Roman"/>
          <w:sz w:val="24"/>
          <w:szCs w:val="24"/>
        </w:rPr>
        <w:t xml:space="preserve">pod povoljnijim uvjetima </w:t>
      </w:r>
      <w:r w:rsidR="00293AEC" w:rsidRPr="000415C3">
        <w:rPr>
          <w:rFonts w:ascii="Times New Roman" w:hAnsi="Times New Roman" w:cs="Times New Roman"/>
          <w:sz w:val="24"/>
          <w:szCs w:val="24"/>
        </w:rPr>
        <w:t>omogućen je odredbama Zakona o društveno poticanoj stanogradnji</w:t>
      </w:r>
      <w:r w:rsidR="00AF747C" w:rsidRPr="000415C3">
        <w:rPr>
          <w:rFonts w:ascii="Times New Roman" w:hAnsi="Times New Roman" w:cs="Times New Roman"/>
          <w:sz w:val="24"/>
          <w:szCs w:val="24"/>
        </w:rPr>
        <w:t xml:space="preserve"> u progra</w:t>
      </w:r>
      <w:r w:rsidR="001B2EC4" w:rsidRPr="000415C3">
        <w:rPr>
          <w:rFonts w:ascii="Times New Roman" w:hAnsi="Times New Roman" w:cs="Times New Roman"/>
          <w:sz w:val="24"/>
          <w:szCs w:val="24"/>
        </w:rPr>
        <w:t xml:space="preserve">mu najma stanova </w:t>
      </w:r>
      <w:r w:rsidR="005E4C25" w:rsidRPr="000415C3">
        <w:rPr>
          <w:rFonts w:ascii="Times New Roman" w:hAnsi="Times New Roman" w:cs="Times New Roman"/>
          <w:sz w:val="24"/>
          <w:szCs w:val="24"/>
        </w:rPr>
        <w:t xml:space="preserve">u </w:t>
      </w:r>
      <w:r w:rsidR="00702390" w:rsidRPr="000415C3">
        <w:rPr>
          <w:rFonts w:ascii="Times New Roman" w:hAnsi="Times New Roman" w:cs="Times New Roman"/>
          <w:sz w:val="24"/>
          <w:szCs w:val="24"/>
        </w:rPr>
        <w:t xml:space="preserve">kojem </w:t>
      </w:r>
      <w:r w:rsidR="001B2EC4" w:rsidRPr="000415C3">
        <w:rPr>
          <w:rFonts w:ascii="Times New Roman" w:hAnsi="Times New Roman" w:cs="Times New Roman"/>
          <w:sz w:val="24"/>
          <w:szCs w:val="24"/>
        </w:rPr>
        <w:t xml:space="preserve">može sudjelovati i jedinica lokalne samouprave i na taj način osigurati stanove za </w:t>
      </w:r>
      <w:r w:rsidR="007400AE" w:rsidRPr="000415C3">
        <w:rPr>
          <w:rFonts w:ascii="Times New Roman" w:hAnsi="Times New Roman" w:cs="Times New Roman"/>
          <w:sz w:val="24"/>
          <w:szCs w:val="24"/>
        </w:rPr>
        <w:t xml:space="preserve">najam pod povoljnijim uvjetima za </w:t>
      </w:r>
      <w:r w:rsidR="001B2EC4" w:rsidRPr="000415C3">
        <w:rPr>
          <w:rFonts w:ascii="Times New Roman" w:hAnsi="Times New Roman" w:cs="Times New Roman"/>
          <w:sz w:val="24"/>
          <w:szCs w:val="24"/>
        </w:rPr>
        <w:t>svoje građane</w:t>
      </w:r>
      <w:r w:rsidR="007400AE" w:rsidRPr="000415C3">
        <w:rPr>
          <w:rFonts w:ascii="Times New Roman" w:hAnsi="Times New Roman" w:cs="Times New Roman"/>
          <w:sz w:val="24"/>
          <w:szCs w:val="24"/>
        </w:rPr>
        <w:t>.</w:t>
      </w:r>
    </w:p>
    <w:p w14:paraId="77F95A70" w14:textId="77777777" w:rsidR="00785573" w:rsidRPr="000415C3" w:rsidRDefault="00785573" w:rsidP="00A5370D">
      <w:pPr>
        <w:rPr>
          <w:rFonts w:ascii="Times New Roman" w:hAnsi="Times New Roman"/>
          <w:sz w:val="24"/>
          <w:szCs w:val="24"/>
        </w:rPr>
      </w:pPr>
    </w:p>
    <w:p w14:paraId="6038EBFE" w14:textId="0591C948" w:rsidR="00DB31E3" w:rsidRPr="000415C3" w:rsidRDefault="003E0C06" w:rsidP="00DB31E3">
      <w:pPr>
        <w:rPr>
          <w:rFonts w:ascii="Times New Roman" w:hAnsi="Times New Roman"/>
          <w:b/>
          <w:sz w:val="24"/>
          <w:szCs w:val="24"/>
        </w:rPr>
      </w:pPr>
      <w:r w:rsidRPr="000415C3">
        <w:rPr>
          <w:rFonts w:ascii="Times New Roman" w:hAnsi="Times New Roman"/>
          <w:b/>
          <w:sz w:val="24"/>
          <w:szCs w:val="24"/>
        </w:rPr>
        <w:t>Marko Sladoljev</w:t>
      </w:r>
      <w:r w:rsidR="00DB31E3" w:rsidRPr="000415C3">
        <w:rPr>
          <w:rFonts w:ascii="Times New Roman" w:hAnsi="Times New Roman"/>
          <w:b/>
          <w:sz w:val="24"/>
          <w:szCs w:val="24"/>
        </w:rPr>
        <w:t xml:space="preserve"> </w:t>
      </w:r>
      <w:r w:rsidR="002419AB" w:rsidRPr="000415C3">
        <w:rPr>
          <w:rFonts w:ascii="Times New Roman" w:hAnsi="Times New Roman"/>
          <w:b/>
          <w:sz w:val="24"/>
          <w:szCs w:val="24"/>
        </w:rPr>
        <w:t xml:space="preserve">u ime </w:t>
      </w:r>
      <w:r w:rsidR="00DB31E3" w:rsidRPr="000415C3">
        <w:rPr>
          <w:rFonts w:ascii="Times New Roman" w:hAnsi="Times New Roman"/>
          <w:b/>
          <w:sz w:val="24"/>
          <w:szCs w:val="24"/>
        </w:rPr>
        <w:t xml:space="preserve">Kluba zastupnika </w:t>
      </w:r>
      <w:r w:rsidRPr="000415C3">
        <w:rPr>
          <w:rFonts w:ascii="Times New Roman" w:hAnsi="Times New Roman"/>
          <w:b/>
          <w:sz w:val="24"/>
          <w:szCs w:val="24"/>
        </w:rPr>
        <w:t>MOST</w:t>
      </w:r>
      <w:r w:rsidR="00DB31E3" w:rsidRPr="000415C3">
        <w:rPr>
          <w:rFonts w:ascii="Times New Roman" w:hAnsi="Times New Roman"/>
          <w:b/>
          <w:sz w:val="24"/>
          <w:szCs w:val="24"/>
        </w:rPr>
        <w:t>-a</w:t>
      </w:r>
    </w:p>
    <w:p w14:paraId="02C26A89" w14:textId="77777777" w:rsidR="00DB31E3" w:rsidRPr="000415C3" w:rsidRDefault="00DB31E3" w:rsidP="00DB31E3">
      <w:pPr>
        <w:rPr>
          <w:rFonts w:ascii="Times New Roman" w:hAnsi="Times New Roman"/>
          <w:sz w:val="24"/>
          <w:szCs w:val="24"/>
        </w:rPr>
      </w:pPr>
    </w:p>
    <w:p w14:paraId="777DB586" w14:textId="58D54E5B" w:rsidR="00DB31E3" w:rsidRPr="000415C3" w:rsidRDefault="0063268F" w:rsidP="00DB31E3">
      <w:pPr>
        <w:ind w:firstLine="708"/>
        <w:rPr>
          <w:rFonts w:ascii="Times New Roman" w:hAnsi="Times New Roman"/>
          <w:sz w:val="24"/>
          <w:szCs w:val="24"/>
        </w:rPr>
      </w:pPr>
      <w:r w:rsidRPr="000415C3">
        <w:rPr>
          <w:rFonts w:ascii="Times New Roman" w:hAnsi="Times New Roman"/>
          <w:sz w:val="24"/>
          <w:szCs w:val="24"/>
        </w:rPr>
        <w:t xml:space="preserve">Navodi da </w:t>
      </w:r>
      <w:r w:rsidR="00B54FD5" w:rsidRPr="000415C3">
        <w:rPr>
          <w:rFonts w:ascii="Times New Roman" w:hAnsi="Times New Roman"/>
          <w:sz w:val="24"/>
          <w:szCs w:val="24"/>
        </w:rPr>
        <w:t xml:space="preserve">se </w:t>
      </w:r>
      <w:r w:rsidR="0059192A" w:rsidRPr="000415C3">
        <w:rPr>
          <w:rFonts w:ascii="Times New Roman" w:hAnsi="Times New Roman"/>
          <w:sz w:val="24"/>
          <w:szCs w:val="24"/>
        </w:rPr>
        <w:t xml:space="preserve">izmjenom odredbi Zakona vezano na dio anuiteta koji se </w:t>
      </w:r>
      <w:r w:rsidR="006256EE" w:rsidRPr="000415C3">
        <w:rPr>
          <w:rFonts w:ascii="Times New Roman" w:hAnsi="Times New Roman"/>
          <w:sz w:val="24"/>
          <w:szCs w:val="24"/>
        </w:rPr>
        <w:t xml:space="preserve">subvencionira prema indeksu razvijenosti JLS-a nije </w:t>
      </w:r>
      <w:r w:rsidR="00DE3B77" w:rsidRPr="000415C3">
        <w:rPr>
          <w:rFonts w:ascii="Times New Roman" w:hAnsi="Times New Roman"/>
          <w:sz w:val="24"/>
          <w:szCs w:val="24"/>
        </w:rPr>
        <w:t xml:space="preserve">ništa promijenilo nabolje te </w:t>
      </w:r>
      <w:r w:rsidR="009C4D6E" w:rsidRPr="000415C3">
        <w:rPr>
          <w:rFonts w:ascii="Times New Roman" w:hAnsi="Times New Roman"/>
          <w:sz w:val="24"/>
          <w:szCs w:val="24"/>
        </w:rPr>
        <w:t xml:space="preserve">da </w:t>
      </w:r>
      <w:r w:rsidR="00B611B3" w:rsidRPr="000415C3">
        <w:rPr>
          <w:rFonts w:ascii="Times New Roman" w:hAnsi="Times New Roman"/>
          <w:sz w:val="24"/>
          <w:szCs w:val="24"/>
        </w:rPr>
        <w:t xml:space="preserve">ovakva </w:t>
      </w:r>
      <w:r w:rsidR="00D9233D" w:rsidRPr="000415C3">
        <w:rPr>
          <w:rFonts w:ascii="Times New Roman" w:hAnsi="Times New Roman"/>
          <w:sz w:val="24"/>
          <w:szCs w:val="24"/>
        </w:rPr>
        <w:t xml:space="preserve">rješenja i mjere stambene politike nisu sveobuhvatne i ne nude </w:t>
      </w:r>
      <w:r w:rsidR="0033701B" w:rsidRPr="000415C3">
        <w:rPr>
          <w:rFonts w:ascii="Times New Roman" w:hAnsi="Times New Roman"/>
          <w:sz w:val="24"/>
          <w:szCs w:val="24"/>
        </w:rPr>
        <w:t xml:space="preserve">cjelovita rješenja sa svrhom demografske obnove. </w:t>
      </w:r>
      <w:r w:rsidR="00DB31E3" w:rsidRPr="000415C3">
        <w:rPr>
          <w:rFonts w:ascii="Times New Roman" w:hAnsi="Times New Roman"/>
          <w:sz w:val="24"/>
          <w:szCs w:val="24"/>
        </w:rPr>
        <w:t xml:space="preserve">Predlaže da se razmotri </w:t>
      </w:r>
      <w:r w:rsidR="0039206F" w:rsidRPr="000415C3">
        <w:rPr>
          <w:rFonts w:ascii="Times New Roman" w:hAnsi="Times New Roman"/>
          <w:sz w:val="24"/>
          <w:szCs w:val="24"/>
        </w:rPr>
        <w:t xml:space="preserve">mjera ukidanja </w:t>
      </w:r>
      <w:r w:rsidR="00D439C6" w:rsidRPr="000415C3">
        <w:rPr>
          <w:rFonts w:ascii="Times New Roman" w:hAnsi="Times New Roman"/>
          <w:sz w:val="24"/>
          <w:szCs w:val="24"/>
        </w:rPr>
        <w:t>poreza na promet nekretnina na kupovinu prve nekretnine.</w:t>
      </w:r>
    </w:p>
    <w:p w14:paraId="4992C02C" w14:textId="1974922B" w:rsidR="00A5370D" w:rsidRPr="000415C3" w:rsidRDefault="00DB31E3" w:rsidP="00A5370D">
      <w:pPr>
        <w:rPr>
          <w:rFonts w:ascii="Times New Roman" w:eastAsia="Calibri" w:hAnsi="Times New Roman"/>
          <w:sz w:val="24"/>
          <w:szCs w:val="24"/>
        </w:rPr>
      </w:pPr>
      <w:r w:rsidRPr="000415C3">
        <w:rPr>
          <w:rFonts w:ascii="Times New Roman" w:hAnsi="Times New Roman"/>
          <w:sz w:val="24"/>
          <w:szCs w:val="24"/>
        </w:rPr>
        <w:tab/>
        <w:t xml:space="preserve">Ne prihvaća se iz razloga što </w:t>
      </w:r>
      <w:r w:rsidR="00786004" w:rsidRPr="000415C3">
        <w:rPr>
          <w:rFonts w:ascii="Times New Roman" w:hAnsi="Times New Roman"/>
          <w:sz w:val="24"/>
          <w:szCs w:val="24"/>
        </w:rPr>
        <w:t>porez na promet nekretnina nije predmetom ovoga Zakona</w:t>
      </w:r>
      <w:r w:rsidR="006F0CD3" w:rsidRPr="000415C3">
        <w:rPr>
          <w:rFonts w:ascii="Times New Roman" w:hAnsi="Times New Roman"/>
          <w:sz w:val="24"/>
          <w:szCs w:val="24"/>
        </w:rPr>
        <w:t xml:space="preserve">. U obrazloženju </w:t>
      </w:r>
      <w:r w:rsidR="00F53C1C" w:rsidRPr="000415C3">
        <w:rPr>
          <w:rFonts w:ascii="Times New Roman" w:hAnsi="Times New Roman"/>
          <w:sz w:val="24"/>
          <w:szCs w:val="24"/>
        </w:rPr>
        <w:t xml:space="preserve">su dani brojčani usporedni podaci </w:t>
      </w:r>
      <w:r w:rsidR="001860AB" w:rsidRPr="000415C3">
        <w:rPr>
          <w:rFonts w:ascii="Times New Roman" w:hAnsi="Times New Roman"/>
          <w:sz w:val="24"/>
          <w:szCs w:val="24"/>
        </w:rPr>
        <w:t xml:space="preserve">realiziranih subvencija iz 2017. i 2018. </w:t>
      </w:r>
      <w:r w:rsidR="00702390" w:rsidRPr="000415C3">
        <w:rPr>
          <w:rFonts w:ascii="Times New Roman" w:hAnsi="Times New Roman"/>
          <w:sz w:val="24"/>
          <w:szCs w:val="24"/>
        </w:rPr>
        <w:t xml:space="preserve">godine </w:t>
      </w:r>
      <w:r w:rsidR="001860AB" w:rsidRPr="000415C3">
        <w:rPr>
          <w:rFonts w:ascii="Times New Roman" w:hAnsi="Times New Roman"/>
          <w:sz w:val="24"/>
          <w:szCs w:val="24"/>
        </w:rPr>
        <w:t xml:space="preserve">iz kojih je razvidno da je u </w:t>
      </w:r>
      <w:r w:rsidR="00962995" w:rsidRPr="000415C3">
        <w:rPr>
          <w:rFonts w:ascii="Times New Roman" w:hAnsi="Times New Roman"/>
          <w:sz w:val="24"/>
          <w:szCs w:val="24"/>
        </w:rPr>
        <w:t xml:space="preserve">JLS-ima sa najmanjim indeksom razvijenosti došlo do </w:t>
      </w:r>
      <w:r w:rsidR="0024409A" w:rsidRPr="000415C3">
        <w:rPr>
          <w:rFonts w:ascii="Times New Roman" w:hAnsi="Times New Roman"/>
          <w:sz w:val="24"/>
          <w:szCs w:val="24"/>
        </w:rPr>
        <w:t xml:space="preserve">znatnog povećanja odobrenih zahtjeva i to: u </w:t>
      </w:r>
      <w:r w:rsidR="0024409A" w:rsidRPr="000415C3">
        <w:rPr>
          <w:rFonts w:ascii="Times New Roman" w:hAnsi="Times New Roman" w:cs="Times New Roman"/>
          <w:sz w:val="24"/>
          <w:szCs w:val="24"/>
        </w:rPr>
        <w:t xml:space="preserve">I. skupini povećanje za 266%, u II. skupini povećanje za 71%, u III. skupini povećanje za 32%, u IV. skupini povećanje za 56%, a što je direktna posljedica </w:t>
      </w:r>
      <w:r w:rsidR="002216C6" w:rsidRPr="000415C3">
        <w:rPr>
          <w:rFonts w:ascii="Times New Roman" w:hAnsi="Times New Roman" w:cs="Times New Roman"/>
          <w:sz w:val="24"/>
          <w:szCs w:val="24"/>
        </w:rPr>
        <w:t xml:space="preserve">izmijenjenih odredbi Zakona. </w:t>
      </w:r>
      <w:r w:rsidR="00D26C48" w:rsidRPr="000415C3">
        <w:rPr>
          <w:rFonts w:ascii="Times New Roman" w:hAnsi="Times New Roman" w:cs="Times New Roman"/>
          <w:sz w:val="24"/>
          <w:szCs w:val="24"/>
        </w:rPr>
        <w:t xml:space="preserve">Napominjemo da se ovom Zakonom </w:t>
      </w:r>
      <w:r w:rsidR="004A03C5" w:rsidRPr="000415C3">
        <w:rPr>
          <w:rFonts w:ascii="Times New Roman" w:eastAsia="Calibri" w:hAnsi="Times New Roman"/>
          <w:sz w:val="24"/>
          <w:szCs w:val="24"/>
        </w:rPr>
        <w:t>potiče a ne rješava cjelokupna demografska obnova društva, te je u tom smislu ovaj prijedlog zakona jedna od mjera kojom se može poticati demografska obnova.</w:t>
      </w:r>
    </w:p>
    <w:p w14:paraId="11305F76" w14:textId="6DA81DAC" w:rsidR="002C6CD4" w:rsidRPr="000415C3" w:rsidRDefault="002C6CD4" w:rsidP="00A5370D">
      <w:pPr>
        <w:rPr>
          <w:rFonts w:ascii="Times New Roman" w:eastAsia="Calibri" w:hAnsi="Times New Roman"/>
          <w:sz w:val="24"/>
          <w:szCs w:val="24"/>
        </w:rPr>
      </w:pPr>
    </w:p>
    <w:p w14:paraId="6587426C" w14:textId="6EAC81B8" w:rsidR="006B4219" w:rsidRPr="000415C3" w:rsidRDefault="00CA31D9" w:rsidP="00A5370D">
      <w:pPr>
        <w:rPr>
          <w:rFonts w:ascii="Times New Roman" w:hAnsi="Times New Roman"/>
          <w:b/>
          <w:sz w:val="24"/>
          <w:szCs w:val="24"/>
        </w:rPr>
      </w:pPr>
      <w:r w:rsidRPr="000415C3">
        <w:rPr>
          <w:rFonts w:ascii="Times New Roman" w:hAnsi="Times New Roman"/>
          <w:b/>
          <w:sz w:val="24"/>
          <w:szCs w:val="24"/>
        </w:rPr>
        <w:t>Tomislav Žagar</w:t>
      </w:r>
      <w:r w:rsidR="00920596" w:rsidRPr="000415C3">
        <w:rPr>
          <w:rFonts w:ascii="Times New Roman" w:hAnsi="Times New Roman"/>
          <w:b/>
          <w:sz w:val="24"/>
          <w:szCs w:val="24"/>
        </w:rPr>
        <w:t xml:space="preserve"> u ime Kluba nezavisnih zastupnika</w:t>
      </w:r>
    </w:p>
    <w:p w14:paraId="402BD6C8" w14:textId="6CDB9510" w:rsidR="00FD28F2" w:rsidRPr="000415C3" w:rsidRDefault="00FD28F2" w:rsidP="00A5370D">
      <w:pPr>
        <w:rPr>
          <w:rFonts w:ascii="Times New Roman" w:hAnsi="Times New Roman"/>
          <w:b/>
          <w:sz w:val="24"/>
          <w:szCs w:val="24"/>
        </w:rPr>
      </w:pPr>
    </w:p>
    <w:p w14:paraId="1A7D8699" w14:textId="330767EF" w:rsidR="00D17FFB" w:rsidRPr="000415C3" w:rsidRDefault="00D17FFB" w:rsidP="00D17FFB">
      <w:pPr>
        <w:ind w:firstLine="708"/>
        <w:rPr>
          <w:rFonts w:ascii="Times New Roman" w:hAnsi="Times New Roman"/>
          <w:sz w:val="24"/>
          <w:szCs w:val="24"/>
        </w:rPr>
      </w:pPr>
      <w:r w:rsidRPr="000415C3">
        <w:rPr>
          <w:rFonts w:ascii="Times New Roman" w:hAnsi="Times New Roman"/>
          <w:sz w:val="24"/>
          <w:szCs w:val="24"/>
        </w:rPr>
        <w:t xml:space="preserve">Napominje da </w:t>
      </w:r>
      <w:r w:rsidR="006E27E6" w:rsidRPr="000415C3">
        <w:rPr>
          <w:rFonts w:ascii="Times New Roman" w:hAnsi="Times New Roman"/>
          <w:sz w:val="24"/>
          <w:szCs w:val="24"/>
        </w:rPr>
        <w:t xml:space="preserve">svi u Republici Hrvatskoj izdvajamo za poticaje dok subvencije </w:t>
      </w:r>
      <w:r w:rsidR="00D80680" w:rsidRPr="000415C3">
        <w:rPr>
          <w:rFonts w:ascii="Times New Roman" w:hAnsi="Times New Roman"/>
          <w:sz w:val="24"/>
          <w:szCs w:val="24"/>
        </w:rPr>
        <w:t xml:space="preserve">ne </w:t>
      </w:r>
      <w:r w:rsidR="006E27E6" w:rsidRPr="000415C3">
        <w:rPr>
          <w:rFonts w:ascii="Times New Roman" w:hAnsi="Times New Roman"/>
          <w:sz w:val="24"/>
          <w:szCs w:val="24"/>
        </w:rPr>
        <w:t>mogu ostvariti s</w:t>
      </w:r>
      <w:r w:rsidR="00D80680" w:rsidRPr="000415C3">
        <w:rPr>
          <w:rFonts w:ascii="Times New Roman" w:hAnsi="Times New Roman"/>
          <w:sz w:val="24"/>
          <w:szCs w:val="24"/>
        </w:rPr>
        <w:t xml:space="preserve">vi, </w:t>
      </w:r>
      <w:r w:rsidR="002C2863" w:rsidRPr="000415C3">
        <w:rPr>
          <w:rFonts w:ascii="Times New Roman" w:hAnsi="Times New Roman"/>
          <w:sz w:val="24"/>
          <w:szCs w:val="24"/>
        </w:rPr>
        <w:t xml:space="preserve">odnosno </w:t>
      </w:r>
      <w:r w:rsidR="00D80680" w:rsidRPr="000415C3">
        <w:rPr>
          <w:rFonts w:ascii="Times New Roman" w:hAnsi="Times New Roman"/>
          <w:sz w:val="24"/>
          <w:szCs w:val="24"/>
        </w:rPr>
        <w:t xml:space="preserve">oni koji su </w:t>
      </w:r>
      <w:r w:rsidR="002C2863" w:rsidRPr="000415C3">
        <w:rPr>
          <w:rFonts w:ascii="Times New Roman" w:hAnsi="Times New Roman"/>
          <w:sz w:val="24"/>
          <w:szCs w:val="24"/>
        </w:rPr>
        <w:t>zaposleni na određeno ili koji imaju mala primanja</w:t>
      </w:r>
      <w:r w:rsidR="00370273" w:rsidRPr="000415C3">
        <w:rPr>
          <w:rFonts w:ascii="Times New Roman" w:hAnsi="Times New Roman"/>
          <w:sz w:val="24"/>
          <w:szCs w:val="24"/>
        </w:rPr>
        <w:t>, te je u tom smislu ova mjera nepravedna</w:t>
      </w:r>
      <w:r w:rsidR="00D32A46" w:rsidRPr="000415C3">
        <w:rPr>
          <w:rFonts w:ascii="Times New Roman" w:hAnsi="Times New Roman"/>
          <w:sz w:val="24"/>
          <w:szCs w:val="24"/>
        </w:rPr>
        <w:t xml:space="preserve"> te da se </w:t>
      </w:r>
      <w:r w:rsidR="00EF7F73" w:rsidRPr="000415C3">
        <w:rPr>
          <w:rFonts w:ascii="Times New Roman" w:hAnsi="Times New Roman"/>
          <w:sz w:val="24"/>
          <w:szCs w:val="24"/>
        </w:rPr>
        <w:t>razm</w:t>
      </w:r>
      <w:r w:rsidR="00666AF8" w:rsidRPr="000415C3">
        <w:rPr>
          <w:rFonts w:ascii="Times New Roman" w:hAnsi="Times New Roman"/>
          <w:sz w:val="24"/>
          <w:szCs w:val="24"/>
        </w:rPr>
        <w:t xml:space="preserve">išlja i </w:t>
      </w:r>
      <w:r w:rsidR="00C73033" w:rsidRPr="000415C3">
        <w:rPr>
          <w:rFonts w:ascii="Times New Roman" w:hAnsi="Times New Roman"/>
          <w:sz w:val="24"/>
          <w:szCs w:val="24"/>
        </w:rPr>
        <w:t xml:space="preserve">o slabije razvijenim krajevima </w:t>
      </w:r>
      <w:r w:rsidR="00A14A17" w:rsidRPr="000415C3">
        <w:rPr>
          <w:rFonts w:ascii="Times New Roman" w:hAnsi="Times New Roman"/>
          <w:sz w:val="24"/>
          <w:szCs w:val="24"/>
        </w:rPr>
        <w:t xml:space="preserve">i ljudima koji ne mogu podići kredite </w:t>
      </w:r>
      <w:r w:rsidR="0023732C" w:rsidRPr="000415C3">
        <w:rPr>
          <w:rFonts w:ascii="Times New Roman" w:hAnsi="Times New Roman"/>
          <w:sz w:val="24"/>
          <w:szCs w:val="24"/>
        </w:rPr>
        <w:t xml:space="preserve">kao o cjelokupnoj slici da bi se situacija promijenila. </w:t>
      </w:r>
    </w:p>
    <w:p w14:paraId="3EF281EC" w14:textId="282A700C" w:rsidR="00FD28F2" w:rsidRPr="000415C3" w:rsidRDefault="00D17FFB" w:rsidP="00A5370D">
      <w:pPr>
        <w:rPr>
          <w:rFonts w:ascii="Times New Roman" w:hAnsi="Times New Roman"/>
          <w:sz w:val="24"/>
          <w:szCs w:val="24"/>
        </w:rPr>
      </w:pPr>
      <w:r w:rsidRPr="000415C3">
        <w:rPr>
          <w:rFonts w:ascii="Times New Roman" w:hAnsi="Times New Roman"/>
          <w:sz w:val="24"/>
          <w:szCs w:val="24"/>
        </w:rPr>
        <w:tab/>
        <w:t xml:space="preserve">Ne prihvaća se iz razloga što je </w:t>
      </w:r>
      <w:r w:rsidR="00544BA0" w:rsidRPr="000415C3">
        <w:rPr>
          <w:rFonts w:ascii="Times New Roman" w:hAnsi="Times New Roman"/>
          <w:sz w:val="24"/>
          <w:szCs w:val="24"/>
        </w:rPr>
        <w:t xml:space="preserve">ovaj prijedlog zakona </w:t>
      </w:r>
      <w:r w:rsidR="00947F23" w:rsidRPr="000415C3">
        <w:rPr>
          <w:rFonts w:ascii="Times New Roman" w:hAnsi="Times New Roman"/>
          <w:sz w:val="24"/>
          <w:szCs w:val="24"/>
        </w:rPr>
        <w:t xml:space="preserve">samo </w:t>
      </w:r>
      <w:r w:rsidR="00544BA0" w:rsidRPr="000415C3">
        <w:rPr>
          <w:rFonts w:ascii="Times New Roman" w:hAnsi="Times New Roman"/>
          <w:sz w:val="24"/>
          <w:szCs w:val="24"/>
        </w:rPr>
        <w:t xml:space="preserve">jedna od mjera kojom </w:t>
      </w:r>
      <w:r w:rsidR="002D2DEF" w:rsidRPr="000415C3">
        <w:rPr>
          <w:rFonts w:ascii="Times New Roman" w:hAnsi="Times New Roman"/>
          <w:sz w:val="24"/>
          <w:szCs w:val="24"/>
        </w:rPr>
        <w:t>se omogućuje pomoć u rješavanju stambenog pitanja građanima</w:t>
      </w:r>
      <w:r w:rsidR="00C65487" w:rsidRPr="000415C3">
        <w:rPr>
          <w:rFonts w:ascii="Times New Roman" w:hAnsi="Times New Roman"/>
          <w:sz w:val="24"/>
          <w:szCs w:val="24"/>
        </w:rPr>
        <w:t xml:space="preserve">, </w:t>
      </w:r>
      <w:r w:rsidR="004E1CBD" w:rsidRPr="000415C3">
        <w:rPr>
          <w:rFonts w:ascii="Times New Roman" w:hAnsi="Times New Roman"/>
          <w:sz w:val="24"/>
          <w:szCs w:val="24"/>
        </w:rPr>
        <w:t xml:space="preserve">a odnosi se na </w:t>
      </w:r>
      <w:r w:rsidR="00F92F82" w:rsidRPr="000415C3">
        <w:rPr>
          <w:rFonts w:ascii="Times New Roman" w:hAnsi="Times New Roman"/>
          <w:sz w:val="24"/>
          <w:szCs w:val="24"/>
        </w:rPr>
        <w:t xml:space="preserve">građane koji </w:t>
      </w:r>
      <w:r w:rsidR="00947F23" w:rsidRPr="000415C3">
        <w:rPr>
          <w:rFonts w:ascii="Times New Roman" w:hAnsi="Times New Roman"/>
          <w:sz w:val="24"/>
          <w:szCs w:val="24"/>
        </w:rPr>
        <w:t>uzimaju stambene kredite.</w:t>
      </w:r>
      <w:r w:rsidR="005A28F9" w:rsidRPr="000415C3">
        <w:rPr>
          <w:rFonts w:ascii="Times New Roman" w:hAnsi="Times New Roman"/>
          <w:sz w:val="24"/>
          <w:szCs w:val="24"/>
        </w:rPr>
        <w:t xml:space="preserve"> Također, kreditna sposobnost </w:t>
      </w:r>
      <w:r w:rsidR="007A27A2" w:rsidRPr="000415C3">
        <w:rPr>
          <w:rFonts w:ascii="Times New Roman" w:hAnsi="Times New Roman"/>
          <w:sz w:val="24"/>
          <w:szCs w:val="24"/>
        </w:rPr>
        <w:t xml:space="preserve">korisnika kredita ne propisuje se ovim Zakonom već posebnim zakonom </w:t>
      </w:r>
      <w:r w:rsidR="00447851" w:rsidRPr="000415C3">
        <w:rPr>
          <w:rFonts w:ascii="Times New Roman" w:hAnsi="Times New Roman" w:cs="Times New Roman"/>
          <w:sz w:val="24"/>
          <w:szCs w:val="24"/>
        </w:rPr>
        <w:t>kojim se uređuje stambeno potrošačko kreditiranje.</w:t>
      </w:r>
    </w:p>
    <w:p w14:paraId="35CB2613" w14:textId="77777777" w:rsidR="00947F23" w:rsidRPr="000415C3" w:rsidRDefault="00947F23" w:rsidP="00A5370D">
      <w:pPr>
        <w:rPr>
          <w:rFonts w:ascii="Times New Roman" w:hAnsi="Times New Roman"/>
          <w:bCs/>
          <w:sz w:val="24"/>
          <w:szCs w:val="24"/>
        </w:rPr>
      </w:pPr>
    </w:p>
    <w:p w14:paraId="1DE3253D" w14:textId="579D1EB9" w:rsidR="00A5370D" w:rsidRPr="000415C3" w:rsidRDefault="0092578B" w:rsidP="00A5370D">
      <w:pPr>
        <w:rPr>
          <w:rFonts w:ascii="Times New Roman" w:hAnsi="Times New Roman"/>
          <w:b/>
          <w:sz w:val="24"/>
          <w:szCs w:val="24"/>
        </w:rPr>
      </w:pPr>
      <w:r w:rsidRPr="000415C3">
        <w:rPr>
          <w:rFonts w:ascii="Times New Roman" w:hAnsi="Times New Roman"/>
          <w:b/>
          <w:sz w:val="24"/>
          <w:szCs w:val="24"/>
        </w:rPr>
        <w:t>Saša Đujić</w:t>
      </w:r>
    </w:p>
    <w:p w14:paraId="2E186A0E" w14:textId="77777777" w:rsidR="00A5370D" w:rsidRPr="000415C3" w:rsidRDefault="00A5370D" w:rsidP="00A5370D">
      <w:pPr>
        <w:rPr>
          <w:rFonts w:ascii="Times New Roman" w:hAnsi="Times New Roman"/>
          <w:sz w:val="24"/>
          <w:szCs w:val="24"/>
        </w:rPr>
      </w:pPr>
    </w:p>
    <w:p w14:paraId="7B595B8C" w14:textId="77777777" w:rsidR="00647D9D" w:rsidRPr="000415C3" w:rsidRDefault="0092578B" w:rsidP="00A5370D">
      <w:pPr>
        <w:ind w:firstLine="708"/>
        <w:rPr>
          <w:rFonts w:ascii="Times New Roman" w:hAnsi="Times New Roman"/>
          <w:sz w:val="24"/>
          <w:szCs w:val="24"/>
        </w:rPr>
      </w:pPr>
      <w:r w:rsidRPr="000415C3">
        <w:rPr>
          <w:rFonts w:ascii="Times New Roman" w:hAnsi="Times New Roman"/>
          <w:sz w:val="24"/>
          <w:szCs w:val="24"/>
        </w:rPr>
        <w:t xml:space="preserve">Napominje da se </w:t>
      </w:r>
      <w:r w:rsidR="00675BB6" w:rsidRPr="000415C3">
        <w:rPr>
          <w:rFonts w:ascii="Times New Roman" w:hAnsi="Times New Roman"/>
          <w:sz w:val="24"/>
          <w:szCs w:val="24"/>
        </w:rPr>
        <w:t>ranijim izmjenama i dopunama ovoga Zakona nije postig</w:t>
      </w:r>
      <w:r w:rsidR="0067632A" w:rsidRPr="000415C3">
        <w:rPr>
          <w:rFonts w:ascii="Times New Roman" w:hAnsi="Times New Roman"/>
          <w:sz w:val="24"/>
          <w:szCs w:val="24"/>
        </w:rPr>
        <w:t>a</w:t>
      </w:r>
      <w:r w:rsidR="00675BB6" w:rsidRPr="000415C3">
        <w:rPr>
          <w:rFonts w:ascii="Times New Roman" w:hAnsi="Times New Roman"/>
          <w:sz w:val="24"/>
          <w:szCs w:val="24"/>
        </w:rPr>
        <w:t>o</w:t>
      </w:r>
      <w:r w:rsidR="0067632A" w:rsidRPr="000415C3">
        <w:rPr>
          <w:rFonts w:ascii="Times New Roman" w:hAnsi="Times New Roman"/>
          <w:sz w:val="24"/>
          <w:szCs w:val="24"/>
        </w:rPr>
        <w:t xml:space="preserve"> pozitivni učinak te da su učinjene kozmetičke izmjene</w:t>
      </w:r>
      <w:r w:rsidR="0040360D" w:rsidRPr="000415C3">
        <w:rPr>
          <w:rFonts w:ascii="Times New Roman" w:hAnsi="Times New Roman"/>
          <w:sz w:val="24"/>
          <w:szCs w:val="24"/>
        </w:rPr>
        <w:t xml:space="preserve">, odnosno da </w:t>
      </w:r>
      <w:r w:rsidR="00372DE6" w:rsidRPr="000415C3">
        <w:rPr>
          <w:rFonts w:ascii="Times New Roman" w:hAnsi="Times New Roman"/>
          <w:sz w:val="24"/>
          <w:szCs w:val="24"/>
        </w:rPr>
        <w:t xml:space="preserve">je </w:t>
      </w:r>
      <w:r w:rsidR="0040360D" w:rsidRPr="000415C3">
        <w:rPr>
          <w:rFonts w:ascii="Times New Roman" w:hAnsi="Times New Roman"/>
          <w:sz w:val="24"/>
          <w:szCs w:val="24"/>
        </w:rPr>
        <w:t>smanjen</w:t>
      </w:r>
      <w:r w:rsidR="00372DE6" w:rsidRPr="000415C3">
        <w:rPr>
          <w:rFonts w:ascii="Times New Roman" w:hAnsi="Times New Roman"/>
          <w:sz w:val="24"/>
          <w:szCs w:val="24"/>
        </w:rPr>
        <w:t xml:space="preserve">a subvencija a povećan </w:t>
      </w:r>
      <w:r w:rsidR="00F02A71" w:rsidRPr="000415C3">
        <w:rPr>
          <w:rFonts w:ascii="Times New Roman" w:hAnsi="Times New Roman"/>
          <w:sz w:val="24"/>
          <w:szCs w:val="24"/>
        </w:rPr>
        <w:t xml:space="preserve">broj godina te da </w:t>
      </w:r>
      <w:r w:rsidR="00AE5B67" w:rsidRPr="000415C3">
        <w:rPr>
          <w:rFonts w:ascii="Times New Roman" w:hAnsi="Times New Roman"/>
          <w:sz w:val="24"/>
          <w:szCs w:val="24"/>
        </w:rPr>
        <w:t>s</w:t>
      </w:r>
      <w:r w:rsidR="00F02A71" w:rsidRPr="000415C3">
        <w:rPr>
          <w:rFonts w:ascii="Times New Roman" w:hAnsi="Times New Roman"/>
          <w:sz w:val="24"/>
          <w:szCs w:val="24"/>
        </w:rPr>
        <w:t xml:space="preserve">e </w:t>
      </w:r>
      <w:r w:rsidR="00AE5B67" w:rsidRPr="000415C3">
        <w:rPr>
          <w:rFonts w:ascii="Times New Roman" w:hAnsi="Times New Roman"/>
          <w:sz w:val="24"/>
          <w:szCs w:val="24"/>
        </w:rPr>
        <w:t xml:space="preserve">u sumi novca za </w:t>
      </w:r>
      <w:r w:rsidR="00F02A71" w:rsidRPr="000415C3">
        <w:rPr>
          <w:rFonts w:ascii="Times New Roman" w:hAnsi="Times New Roman"/>
          <w:sz w:val="24"/>
          <w:szCs w:val="24"/>
        </w:rPr>
        <w:t>subvencij</w:t>
      </w:r>
      <w:r w:rsidR="00AE5B67" w:rsidRPr="000415C3">
        <w:rPr>
          <w:rFonts w:ascii="Times New Roman" w:hAnsi="Times New Roman"/>
          <w:sz w:val="24"/>
          <w:szCs w:val="24"/>
        </w:rPr>
        <w:t>e nije učinilo ništa</w:t>
      </w:r>
      <w:r w:rsidR="00647D9D" w:rsidRPr="000415C3">
        <w:rPr>
          <w:rFonts w:ascii="Times New Roman" w:hAnsi="Times New Roman"/>
          <w:sz w:val="24"/>
          <w:szCs w:val="24"/>
        </w:rPr>
        <w:t>.</w:t>
      </w:r>
    </w:p>
    <w:p w14:paraId="5E651B30" w14:textId="2A7AEF58" w:rsidR="008A2600" w:rsidRPr="000415C3" w:rsidRDefault="00CA0308" w:rsidP="00A5370D">
      <w:pPr>
        <w:ind w:firstLine="708"/>
        <w:rPr>
          <w:rFonts w:ascii="Times New Roman" w:hAnsi="Times New Roman"/>
          <w:sz w:val="24"/>
          <w:szCs w:val="24"/>
        </w:rPr>
      </w:pPr>
      <w:r w:rsidRPr="000415C3">
        <w:rPr>
          <w:rFonts w:ascii="Times New Roman" w:hAnsi="Times New Roman"/>
          <w:sz w:val="24"/>
          <w:szCs w:val="24"/>
        </w:rPr>
        <w:t xml:space="preserve">Ne prihvaća se iz razloga što </w:t>
      </w:r>
      <w:r w:rsidR="00306CD0" w:rsidRPr="000415C3">
        <w:rPr>
          <w:rFonts w:ascii="Times New Roman" w:hAnsi="Times New Roman"/>
          <w:sz w:val="24"/>
          <w:szCs w:val="24"/>
        </w:rPr>
        <w:t>su</w:t>
      </w:r>
      <w:r w:rsidRPr="000415C3">
        <w:rPr>
          <w:rFonts w:ascii="Times New Roman" w:hAnsi="Times New Roman"/>
          <w:sz w:val="24"/>
          <w:szCs w:val="24"/>
        </w:rPr>
        <w:t xml:space="preserve"> </w:t>
      </w:r>
      <w:r w:rsidR="007F1C2C" w:rsidRPr="000415C3">
        <w:rPr>
          <w:rFonts w:ascii="Times New Roman" w:hAnsi="Times New Roman"/>
          <w:sz w:val="24"/>
          <w:szCs w:val="24"/>
        </w:rPr>
        <w:t xml:space="preserve">prijašnjim izmjenama i dopunama zakona </w:t>
      </w:r>
      <w:r w:rsidR="00306CD0" w:rsidRPr="000415C3">
        <w:rPr>
          <w:rFonts w:ascii="Times New Roman" w:hAnsi="Times New Roman"/>
          <w:sz w:val="24"/>
          <w:szCs w:val="24"/>
        </w:rPr>
        <w:t xml:space="preserve">financijski </w:t>
      </w:r>
      <w:r w:rsidR="00CE1E66" w:rsidRPr="000415C3">
        <w:rPr>
          <w:rFonts w:ascii="Times New Roman" w:hAnsi="Times New Roman"/>
          <w:sz w:val="24"/>
          <w:szCs w:val="24"/>
        </w:rPr>
        <w:t xml:space="preserve">raspodijeljena </w:t>
      </w:r>
      <w:r w:rsidR="00306CD0" w:rsidRPr="000415C3">
        <w:rPr>
          <w:rFonts w:ascii="Times New Roman" w:hAnsi="Times New Roman"/>
          <w:sz w:val="24"/>
          <w:szCs w:val="24"/>
        </w:rPr>
        <w:t xml:space="preserve">sredstva za subvencije </w:t>
      </w:r>
      <w:r w:rsidR="00B86CE1" w:rsidRPr="000415C3">
        <w:rPr>
          <w:rFonts w:ascii="Times New Roman" w:hAnsi="Times New Roman"/>
          <w:sz w:val="24"/>
          <w:szCs w:val="24"/>
        </w:rPr>
        <w:t xml:space="preserve">prema indeksu razvijenosti JLS-a, </w:t>
      </w:r>
      <w:r w:rsidR="00361D7B" w:rsidRPr="000415C3">
        <w:rPr>
          <w:rFonts w:ascii="Times New Roman" w:hAnsi="Times New Roman"/>
          <w:sz w:val="24"/>
          <w:szCs w:val="24"/>
        </w:rPr>
        <w:t xml:space="preserve">a što je omogućilo veće subvencije </w:t>
      </w:r>
      <w:r w:rsidRPr="000415C3">
        <w:rPr>
          <w:rFonts w:ascii="Times New Roman" w:hAnsi="Times New Roman"/>
          <w:sz w:val="24"/>
          <w:szCs w:val="24"/>
        </w:rPr>
        <w:t xml:space="preserve">u </w:t>
      </w:r>
      <w:r w:rsidR="00F13DC3" w:rsidRPr="000415C3">
        <w:rPr>
          <w:rFonts w:ascii="Times New Roman" w:hAnsi="Times New Roman"/>
          <w:sz w:val="24"/>
          <w:szCs w:val="24"/>
        </w:rPr>
        <w:t xml:space="preserve">manje razvijenim područjima o čemu su u obrazloženju dani </w:t>
      </w:r>
      <w:r w:rsidRPr="000415C3">
        <w:rPr>
          <w:rFonts w:ascii="Times New Roman" w:hAnsi="Times New Roman"/>
          <w:sz w:val="24"/>
          <w:szCs w:val="24"/>
        </w:rPr>
        <w:t xml:space="preserve">brojčani usporedni podaci realiziranih subvencija iz 2017. i 2018. </w:t>
      </w:r>
      <w:r w:rsidR="00882A36" w:rsidRPr="000415C3">
        <w:rPr>
          <w:rFonts w:ascii="Times New Roman" w:hAnsi="Times New Roman"/>
          <w:sz w:val="24"/>
          <w:szCs w:val="24"/>
        </w:rPr>
        <w:t xml:space="preserve">godine </w:t>
      </w:r>
      <w:r w:rsidRPr="000415C3">
        <w:rPr>
          <w:rFonts w:ascii="Times New Roman" w:hAnsi="Times New Roman"/>
          <w:sz w:val="24"/>
          <w:szCs w:val="24"/>
        </w:rPr>
        <w:t>iz kojih je razvidno da je u JLS-ima sa najmanjim indeksom razvijenosti došlo do znatnog povećanja odobrenih zahtjeva</w:t>
      </w:r>
      <w:r w:rsidR="008A2600" w:rsidRPr="000415C3">
        <w:rPr>
          <w:rFonts w:ascii="Times New Roman" w:hAnsi="Times New Roman"/>
          <w:sz w:val="24"/>
          <w:szCs w:val="24"/>
        </w:rPr>
        <w:t>.</w:t>
      </w:r>
    </w:p>
    <w:p w14:paraId="76B2B94A" w14:textId="77777777" w:rsidR="00A5370D" w:rsidRPr="000415C3" w:rsidRDefault="00A5370D" w:rsidP="00A5370D">
      <w:pPr>
        <w:rPr>
          <w:rFonts w:ascii="Times New Roman" w:hAnsi="Times New Roman"/>
          <w:sz w:val="24"/>
          <w:szCs w:val="24"/>
        </w:rPr>
      </w:pPr>
    </w:p>
    <w:p w14:paraId="1315CA6A" w14:textId="6F27E30E" w:rsidR="007C7922" w:rsidRPr="000415C3" w:rsidRDefault="005E62A0" w:rsidP="007C7922">
      <w:pPr>
        <w:rPr>
          <w:rFonts w:ascii="Times New Roman" w:hAnsi="Times New Roman"/>
          <w:b/>
          <w:sz w:val="24"/>
          <w:szCs w:val="24"/>
        </w:rPr>
      </w:pPr>
      <w:r w:rsidRPr="000415C3">
        <w:rPr>
          <w:rFonts w:ascii="Times New Roman" w:hAnsi="Times New Roman"/>
          <w:b/>
          <w:sz w:val="24"/>
          <w:szCs w:val="24"/>
        </w:rPr>
        <w:t>Tomislav Lipošćak</w:t>
      </w:r>
    </w:p>
    <w:p w14:paraId="4602F4E9" w14:textId="77777777" w:rsidR="007C7922" w:rsidRPr="000415C3" w:rsidRDefault="007C7922" w:rsidP="007C7922">
      <w:pPr>
        <w:rPr>
          <w:rFonts w:ascii="Times New Roman" w:hAnsi="Times New Roman"/>
          <w:sz w:val="24"/>
          <w:szCs w:val="24"/>
        </w:rPr>
      </w:pPr>
    </w:p>
    <w:p w14:paraId="7A7A7585" w14:textId="2CD032F4" w:rsidR="007C7922" w:rsidRPr="000415C3" w:rsidRDefault="007C7922" w:rsidP="007C7922">
      <w:pPr>
        <w:ind w:firstLine="708"/>
        <w:rPr>
          <w:rFonts w:ascii="Times New Roman" w:hAnsi="Times New Roman"/>
          <w:sz w:val="24"/>
          <w:szCs w:val="24"/>
        </w:rPr>
      </w:pPr>
      <w:r w:rsidRPr="000415C3">
        <w:rPr>
          <w:rFonts w:ascii="Times New Roman" w:hAnsi="Times New Roman"/>
          <w:sz w:val="24"/>
          <w:szCs w:val="24"/>
        </w:rPr>
        <w:t xml:space="preserve">Predlaže da se </w:t>
      </w:r>
      <w:r w:rsidR="005E62A0" w:rsidRPr="000415C3">
        <w:rPr>
          <w:rFonts w:ascii="Times New Roman" w:hAnsi="Times New Roman"/>
          <w:sz w:val="24"/>
          <w:szCs w:val="24"/>
        </w:rPr>
        <w:t xml:space="preserve">sukladno mogućnostima </w:t>
      </w:r>
      <w:r w:rsidR="00F63408" w:rsidRPr="000415C3">
        <w:rPr>
          <w:rFonts w:ascii="Times New Roman" w:hAnsi="Times New Roman"/>
          <w:sz w:val="24"/>
          <w:szCs w:val="24"/>
        </w:rPr>
        <w:t xml:space="preserve">i sredstvima </w:t>
      </w:r>
      <w:r w:rsidR="005E62A0" w:rsidRPr="000415C3">
        <w:rPr>
          <w:rFonts w:ascii="Times New Roman" w:hAnsi="Times New Roman"/>
          <w:sz w:val="24"/>
          <w:szCs w:val="24"/>
        </w:rPr>
        <w:t>državnog proračuna</w:t>
      </w:r>
      <w:r w:rsidR="00A0780A" w:rsidRPr="000415C3">
        <w:rPr>
          <w:rFonts w:ascii="Times New Roman" w:hAnsi="Times New Roman"/>
          <w:sz w:val="24"/>
          <w:szCs w:val="24"/>
        </w:rPr>
        <w:t xml:space="preserve">, </w:t>
      </w:r>
      <w:r w:rsidR="007A2994" w:rsidRPr="000415C3">
        <w:rPr>
          <w:rFonts w:ascii="Times New Roman" w:hAnsi="Times New Roman" w:cs="Times New Roman"/>
          <w:sz w:val="24"/>
          <w:szCs w:val="24"/>
        </w:rPr>
        <w:t>a jednako tako i interesu građana u godinama koje pred</w:t>
      </w:r>
      <w:r w:rsidR="00E9639B" w:rsidRPr="000415C3">
        <w:rPr>
          <w:rFonts w:ascii="Times New Roman" w:hAnsi="Times New Roman" w:cs="Times New Roman"/>
          <w:sz w:val="24"/>
          <w:szCs w:val="24"/>
        </w:rPr>
        <w:t>stoje</w:t>
      </w:r>
      <w:r w:rsidR="00A0780A" w:rsidRPr="000415C3">
        <w:rPr>
          <w:rFonts w:ascii="Times New Roman" w:hAnsi="Times New Roman" w:cs="Times New Roman"/>
          <w:sz w:val="24"/>
          <w:szCs w:val="24"/>
        </w:rPr>
        <w:t xml:space="preserve">, </w:t>
      </w:r>
      <w:r w:rsidR="007A2994" w:rsidRPr="000415C3">
        <w:rPr>
          <w:rFonts w:ascii="Times New Roman" w:hAnsi="Times New Roman" w:cs="Times New Roman"/>
          <w:sz w:val="24"/>
          <w:szCs w:val="24"/>
        </w:rPr>
        <w:t xml:space="preserve">razmišlja o povećavanju ovih sredstava koja su predviđena, osobito ako se praćenjem učinaka ovih mjera utvrdi da su one imale pozitivan učinak na samu demografiju, na demografsku obnovu i na ostanak mladih u RH, osobito u onim područjima koje </w:t>
      </w:r>
      <w:r w:rsidR="00690D40" w:rsidRPr="000415C3">
        <w:rPr>
          <w:rFonts w:ascii="Times New Roman" w:hAnsi="Times New Roman" w:cs="Times New Roman"/>
          <w:sz w:val="24"/>
          <w:szCs w:val="24"/>
        </w:rPr>
        <w:t xml:space="preserve">se </w:t>
      </w:r>
      <w:r w:rsidR="007A2994" w:rsidRPr="000415C3">
        <w:rPr>
          <w:rFonts w:ascii="Times New Roman" w:hAnsi="Times New Roman" w:cs="Times New Roman"/>
          <w:sz w:val="24"/>
          <w:szCs w:val="24"/>
        </w:rPr>
        <w:t>najčešće spominj</w:t>
      </w:r>
      <w:r w:rsidR="00690D40" w:rsidRPr="000415C3">
        <w:rPr>
          <w:rFonts w:ascii="Times New Roman" w:hAnsi="Times New Roman" w:cs="Times New Roman"/>
          <w:sz w:val="24"/>
          <w:szCs w:val="24"/>
        </w:rPr>
        <w:t>alo</w:t>
      </w:r>
      <w:r w:rsidR="007A2994" w:rsidRPr="000415C3">
        <w:rPr>
          <w:rFonts w:ascii="Times New Roman" w:hAnsi="Times New Roman" w:cs="Times New Roman"/>
          <w:sz w:val="24"/>
          <w:szCs w:val="24"/>
        </w:rPr>
        <w:t>, a to su ona područja koja su po indeksu razvijenosti najnerazvijenija i ona koja zapravo demografski umiru</w:t>
      </w:r>
      <w:r w:rsidR="00E9639B" w:rsidRPr="000415C3">
        <w:rPr>
          <w:rFonts w:ascii="Times New Roman" w:hAnsi="Times New Roman" w:cs="Times New Roman"/>
          <w:sz w:val="24"/>
          <w:szCs w:val="24"/>
        </w:rPr>
        <w:t xml:space="preserve">, da se </w:t>
      </w:r>
      <w:r w:rsidR="007A2994" w:rsidRPr="000415C3">
        <w:rPr>
          <w:rFonts w:ascii="Times New Roman" w:hAnsi="Times New Roman" w:cs="Times New Roman"/>
          <w:sz w:val="24"/>
          <w:szCs w:val="24"/>
        </w:rPr>
        <w:t>ne ogranič</w:t>
      </w:r>
      <w:r w:rsidR="006C0C8C" w:rsidRPr="000415C3">
        <w:rPr>
          <w:rFonts w:ascii="Times New Roman" w:hAnsi="Times New Roman" w:cs="Times New Roman"/>
          <w:sz w:val="24"/>
          <w:szCs w:val="24"/>
        </w:rPr>
        <w:t>ava</w:t>
      </w:r>
      <w:r w:rsidR="007A2994" w:rsidRPr="000415C3">
        <w:rPr>
          <w:rFonts w:ascii="Times New Roman" w:hAnsi="Times New Roman" w:cs="Times New Roman"/>
          <w:sz w:val="24"/>
          <w:szCs w:val="24"/>
        </w:rPr>
        <w:t xml:space="preserve"> samo na sredstva koja su predviđena u proračunu, nego </w:t>
      </w:r>
      <w:r w:rsidR="001A4EF3" w:rsidRPr="000415C3">
        <w:rPr>
          <w:rFonts w:ascii="Times New Roman" w:hAnsi="Times New Roman" w:cs="Times New Roman"/>
          <w:sz w:val="24"/>
          <w:szCs w:val="24"/>
        </w:rPr>
        <w:t xml:space="preserve">da se </w:t>
      </w:r>
      <w:r w:rsidR="00C02879" w:rsidRPr="000415C3">
        <w:rPr>
          <w:rFonts w:ascii="Times New Roman" w:hAnsi="Times New Roman" w:cs="Times New Roman"/>
          <w:sz w:val="24"/>
          <w:szCs w:val="24"/>
        </w:rPr>
        <w:t xml:space="preserve">poveća </w:t>
      </w:r>
      <w:r w:rsidR="007A2994" w:rsidRPr="000415C3">
        <w:rPr>
          <w:rFonts w:ascii="Times New Roman" w:hAnsi="Times New Roman" w:cs="Times New Roman"/>
          <w:sz w:val="24"/>
          <w:szCs w:val="24"/>
        </w:rPr>
        <w:t>broj javnih poziva odnosno natječaja</w:t>
      </w:r>
      <w:r w:rsidR="001A4EF3" w:rsidRPr="000415C3">
        <w:rPr>
          <w:rFonts w:ascii="Times New Roman" w:hAnsi="Times New Roman" w:cs="Times New Roman"/>
          <w:sz w:val="24"/>
          <w:szCs w:val="24"/>
        </w:rPr>
        <w:t xml:space="preserve">, </w:t>
      </w:r>
      <w:r w:rsidR="007A2994" w:rsidRPr="000415C3">
        <w:rPr>
          <w:rFonts w:ascii="Times New Roman" w:hAnsi="Times New Roman" w:cs="Times New Roman"/>
          <w:sz w:val="24"/>
          <w:szCs w:val="24"/>
        </w:rPr>
        <w:t>ukoliko postoji mogućnost</w:t>
      </w:r>
      <w:r w:rsidR="00C02879" w:rsidRPr="000415C3">
        <w:rPr>
          <w:rFonts w:ascii="Times New Roman" w:hAnsi="Times New Roman" w:cs="Times New Roman"/>
          <w:sz w:val="24"/>
          <w:szCs w:val="24"/>
        </w:rPr>
        <w:t xml:space="preserve">, </w:t>
      </w:r>
      <w:r w:rsidR="007A2994" w:rsidRPr="000415C3">
        <w:rPr>
          <w:rFonts w:ascii="Times New Roman" w:hAnsi="Times New Roman" w:cs="Times New Roman"/>
          <w:sz w:val="24"/>
          <w:szCs w:val="24"/>
        </w:rPr>
        <w:t>na više njih godišnje ili da budu kontinuirano provođeni kroz duže vremensko razdoblje.</w:t>
      </w:r>
    </w:p>
    <w:p w14:paraId="2075C7CF" w14:textId="234A7C13" w:rsidR="004A69E7" w:rsidRPr="000415C3" w:rsidRDefault="007C7922" w:rsidP="004A69E7">
      <w:pPr>
        <w:pStyle w:val="box454974"/>
        <w:spacing w:beforeLines="30" w:before="72" w:beforeAutospacing="0" w:afterLines="30" w:after="72" w:afterAutospacing="0"/>
        <w:jc w:val="both"/>
        <w:textAlignment w:val="baseline"/>
      </w:pPr>
      <w:r w:rsidRPr="000415C3">
        <w:tab/>
        <w:t xml:space="preserve">Ne prihvaća se iz razloga što je </w:t>
      </w:r>
      <w:r w:rsidR="007E17C8" w:rsidRPr="000415C3">
        <w:t xml:space="preserve">važećim Zakonom već propisano da se </w:t>
      </w:r>
      <w:r w:rsidR="006A5C2A" w:rsidRPr="000415C3">
        <w:t xml:space="preserve">subvencioniranje kredita odobrava do iznosa sredstava osiguranih za tu svrhu u državnom proračunu, te da </w:t>
      </w:r>
      <w:r w:rsidR="004A69E7" w:rsidRPr="000415C3">
        <w:t>o početku i prestanku subvencioniranja kredita APN zainteresirane osobe obavještava oglasima u javnim glasilima i »Narodnim novinama«.</w:t>
      </w:r>
    </w:p>
    <w:p w14:paraId="35B24535" w14:textId="4FDD0C6A" w:rsidR="007C7922" w:rsidRPr="000415C3" w:rsidRDefault="007C7922" w:rsidP="00075C01">
      <w:pPr>
        <w:ind w:firstLine="708"/>
        <w:rPr>
          <w:rFonts w:ascii="Times New Roman" w:hAnsi="Times New Roman"/>
          <w:bCs/>
          <w:sz w:val="24"/>
          <w:szCs w:val="24"/>
        </w:rPr>
      </w:pPr>
    </w:p>
    <w:p w14:paraId="45455476" w14:textId="403E62D1" w:rsidR="00523244" w:rsidRPr="000415C3" w:rsidRDefault="00637D82" w:rsidP="00523244">
      <w:pPr>
        <w:rPr>
          <w:rFonts w:ascii="Times New Roman" w:hAnsi="Times New Roman"/>
          <w:b/>
          <w:sz w:val="24"/>
          <w:szCs w:val="24"/>
        </w:rPr>
      </w:pPr>
      <w:r w:rsidRPr="000415C3">
        <w:rPr>
          <w:rFonts w:ascii="Times New Roman" w:hAnsi="Times New Roman"/>
          <w:b/>
          <w:sz w:val="24"/>
          <w:szCs w:val="24"/>
        </w:rPr>
        <w:t>Marija Alfirev</w:t>
      </w:r>
    </w:p>
    <w:p w14:paraId="0FC608BD" w14:textId="77777777" w:rsidR="00523244" w:rsidRPr="000415C3" w:rsidRDefault="00523244" w:rsidP="00523244">
      <w:pPr>
        <w:rPr>
          <w:rFonts w:ascii="Times New Roman" w:hAnsi="Times New Roman"/>
          <w:sz w:val="24"/>
          <w:szCs w:val="24"/>
        </w:rPr>
      </w:pPr>
    </w:p>
    <w:p w14:paraId="1656A585" w14:textId="77777777" w:rsidR="0004401B" w:rsidRPr="000415C3" w:rsidRDefault="00523244" w:rsidP="00523244">
      <w:pPr>
        <w:ind w:firstLine="708"/>
        <w:rPr>
          <w:rFonts w:ascii="Times New Roman" w:hAnsi="Times New Roman"/>
          <w:sz w:val="24"/>
          <w:szCs w:val="24"/>
        </w:rPr>
      </w:pPr>
      <w:r w:rsidRPr="000415C3">
        <w:rPr>
          <w:rFonts w:ascii="Times New Roman" w:hAnsi="Times New Roman"/>
          <w:sz w:val="24"/>
          <w:szCs w:val="24"/>
        </w:rPr>
        <w:t xml:space="preserve">Napominje da </w:t>
      </w:r>
      <w:r w:rsidR="00637D82" w:rsidRPr="000415C3">
        <w:rPr>
          <w:rFonts w:ascii="Times New Roman" w:hAnsi="Times New Roman"/>
          <w:sz w:val="24"/>
          <w:szCs w:val="24"/>
        </w:rPr>
        <w:t xml:space="preserve">je </w:t>
      </w:r>
      <w:r w:rsidR="000E7B3C" w:rsidRPr="000415C3">
        <w:rPr>
          <w:rFonts w:ascii="Times New Roman" w:hAnsi="Times New Roman"/>
          <w:sz w:val="24"/>
          <w:szCs w:val="24"/>
        </w:rPr>
        <w:t xml:space="preserve">prema odredbama </w:t>
      </w:r>
      <w:r w:rsidR="00637D82" w:rsidRPr="000415C3">
        <w:rPr>
          <w:rFonts w:ascii="Times New Roman" w:hAnsi="Times New Roman"/>
          <w:sz w:val="24"/>
          <w:szCs w:val="24"/>
        </w:rPr>
        <w:t>zakon</w:t>
      </w:r>
      <w:r w:rsidR="000E7B3C" w:rsidRPr="000415C3">
        <w:rPr>
          <w:rFonts w:ascii="Times New Roman" w:hAnsi="Times New Roman"/>
          <w:sz w:val="24"/>
          <w:szCs w:val="24"/>
        </w:rPr>
        <w:t xml:space="preserve">a </w:t>
      </w:r>
      <w:r w:rsidR="00637D82" w:rsidRPr="000415C3">
        <w:rPr>
          <w:rFonts w:ascii="Times New Roman" w:hAnsi="Times New Roman"/>
          <w:sz w:val="24"/>
          <w:szCs w:val="24"/>
        </w:rPr>
        <w:t xml:space="preserve">potrebno </w:t>
      </w:r>
      <w:r w:rsidR="000E7B3C" w:rsidRPr="000415C3">
        <w:rPr>
          <w:rFonts w:ascii="Times New Roman" w:hAnsi="Times New Roman"/>
          <w:sz w:val="24"/>
          <w:szCs w:val="24"/>
        </w:rPr>
        <w:t xml:space="preserve">za kupnju stana priložiti uporabnu dozvolu što </w:t>
      </w:r>
      <w:r w:rsidR="00814458" w:rsidRPr="000415C3">
        <w:rPr>
          <w:rFonts w:ascii="Times New Roman" w:hAnsi="Times New Roman"/>
          <w:sz w:val="24"/>
          <w:szCs w:val="24"/>
        </w:rPr>
        <w:t xml:space="preserve">je negativna diskriminacija prema onim građanima koji bi željeli kupiti stan u izgradnji </w:t>
      </w:r>
      <w:r w:rsidR="00863366" w:rsidRPr="000415C3">
        <w:rPr>
          <w:rFonts w:ascii="Times New Roman" w:hAnsi="Times New Roman"/>
          <w:sz w:val="24"/>
          <w:szCs w:val="24"/>
        </w:rPr>
        <w:t>za koju zgradu nije izdana uporabna do</w:t>
      </w:r>
      <w:r w:rsidR="00B061A0" w:rsidRPr="000415C3">
        <w:rPr>
          <w:rFonts w:ascii="Times New Roman" w:hAnsi="Times New Roman"/>
          <w:sz w:val="24"/>
          <w:szCs w:val="24"/>
        </w:rPr>
        <w:t>z</w:t>
      </w:r>
      <w:r w:rsidR="00863366" w:rsidRPr="000415C3">
        <w:rPr>
          <w:rFonts w:ascii="Times New Roman" w:hAnsi="Times New Roman"/>
          <w:sz w:val="24"/>
          <w:szCs w:val="24"/>
        </w:rPr>
        <w:t>vola</w:t>
      </w:r>
      <w:r w:rsidR="00B061A0" w:rsidRPr="000415C3">
        <w:rPr>
          <w:rFonts w:ascii="Times New Roman" w:hAnsi="Times New Roman"/>
          <w:sz w:val="24"/>
          <w:szCs w:val="24"/>
        </w:rPr>
        <w:t>, te predlaže da razmotri subvencioniranje stambenih kredita i za kupnju stana u izgradnji</w:t>
      </w:r>
      <w:r w:rsidR="0004401B" w:rsidRPr="000415C3">
        <w:rPr>
          <w:rFonts w:ascii="Times New Roman" w:hAnsi="Times New Roman"/>
          <w:sz w:val="24"/>
          <w:szCs w:val="24"/>
        </w:rPr>
        <w:t xml:space="preserve">. </w:t>
      </w:r>
    </w:p>
    <w:p w14:paraId="1F2D3BC9" w14:textId="5FD2AF73" w:rsidR="00523244" w:rsidRPr="000415C3" w:rsidRDefault="00523244" w:rsidP="00523244">
      <w:pPr>
        <w:rPr>
          <w:rFonts w:ascii="Times New Roman" w:hAnsi="Times New Roman"/>
          <w:sz w:val="24"/>
          <w:szCs w:val="24"/>
        </w:rPr>
      </w:pPr>
      <w:r w:rsidRPr="000415C3">
        <w:rPr>
          <w:rFonts w:ascii="Times New Roman" w:hAnsi="Times New Roman"/>
          <w:sz w:val="24"/>
          <w:szCs w:val="24"/>
        </w:rPr>
        <w:tab/>
        <w:t xml:space="preserve">Ne prihvaća se iz razloga što </w:t>
      </w:r>
      <w:r w:rsidR="00AD60FE" w:rsidRPr="000415C3">
        <w:rPr>
          <w:rFonts w:ascii="Times New Roman" w:hAnsi="Times New Roman"/>
          <w:sz w:val="24"/>
          <w:szCs w:val="24"/>
        </w:rPr>
        <w:t>kupnja stana u izgradnji</w:t>
      </w:r>
      <w:r w:rsidR="00882A36" w:rsidRPr="000415C3">
        <w:rPr>
          <w:rFonts w:ascii="Times New Roman" w:hAnsi="Times New Roman"/>
          <w:sz w:val="24"/>
          <w:szCs w:val="24"/>
        </w:rPr>
        <w:t>,</w:t>
      </w:r>
      <w:r w:rsidR="00AD60FE" w:rsidRPr="000415C3">
        <w:rPr>
          <w:rFonts w:ascii="Times New Roman" w:hAnsi="Times New Roman"/>
          <w:sz w:val="24"/>
          <w:szCs w:val="24"/>
        </w:rPr>
        <w:t xml:space="preserve"> </w:t>
      </w:r>
      <w:r w:rsidR="008A7229" w:rsidRPr="000415C3">
        <w:rPr>
          <w:rFonts w:ascii="Times New Roman" w:hAnsi="Times New Roman"/>
          <w:sz w:val="24"/>
          <w:szCs w:val="24"/>
        </w:rPr>
        <w:t>za koji nije moguće priložiti isho</w:t>
      </w:r>
      <w:r w:rsidR="00921E6B" w:rsidRPr="000415C3">
        <w:rPr>
          <w:rFonts w:ascii="Times New Roman" w:hAnsi="Times New Roman"/>
          <w:sz w:val="24"/>
          <w:szCs w:val="24"/>
        </w:rPr>
        <w:t>đenu</w:t>
      </w:r>
      <w:r w:rsidR="008A7229" w:rsidRPr="000415C3">
        <w:rPr>
          <w:rFonts w:ascii="Times New Roman" w:hAnsi="Times New Roman"/>
          <w:sz w:val="24"/>
          <w:szCs w:val="24"/>
        </w:rPr>
        <w:t xml:space="preserve"> uporabnu dozvolu</w:t>
      </w:r>
      <w:r w:rsidR="00882A36" w:rsidRPr="000415C3">
        <w:rPr>
          <w:rFonts w:ascii="Times New Roman" w:hAnsi="Times New Roman"/>
          <w:sz w:val="24"/>
          <w:szCs w:val="24"/>
        </w:rPr>
        <w:t xml:space="preserve">, </w:t>
      </w:r>
      <w:r w:rsidR="00921E6B" w:rsidRPr="000415C3">
        <w:rPr>
          <w:rFonts w:ascii="Times New Roman" w:hAnsi="Times New Roman"/>
          <w:sz w:val="24"/>
          <w:szCs w:val="24"/>
        </w:rPr>
        <w:t xml:space="preserve">može rezultirati time da </w:t>
      </w:r>
      <w:r w:rsidR="00BF369C" w:rsidRPr="000415C3">
        <w:rPr>
          <w:rFonts w:ascii="Times New Roman" w:hAnsi="Times New Roman"/>
          <w:sz w:val="24"/>
          <w:szCs w:val="24"/>
        </w:rPr>
        <w:t>uporabn</w:t>
      </w:r>
      <w:r w:rsidR="00CC533A" w:rsidRPr="000415C3">
        <w:rPr>
          <w:rFonts w:ascii="Times New Roman" w:hAnsi="Times New Roman"/>
          <w:sz w:val="24"/>
          <w:szCs w:val="24"/>
        </w:rPr>
        <w:t>u</w:t>
      </w:r>
      <w:r w:rsidR="00BF369C" w:rsidRPr="000415C3">
        <w:rPr>
          <w:rFonts w:ascii="Times New Roman" w:hAnsi="Times New Roman"/>
          <w:sz w:val="24"/>
          <w:szCs w:val="24"/>
        </w:rPr>
        <w:t xml:space="preserve"> dozvol</w:t>
      </w:r>
      <w:r w:rsidR="00CC533A" w:rsidRPr="000415C3">
        <w:rPr>
          <w:rFonts w:ascii="Times New Roman" w:hAnsi="Times New Roman"/>
          <w:sz w:val="24"/>
          <w:szCs w:val="24"/>
        </w:rPr>
        <w:t>u ne bude</w:t>
      </w:r>
      <w:r w:rsidR="00882A36" w:rsidRPr="000415C3">
        <w:rPr>
          <w:rFonts w:ascii="Times New Roman" w:hAnsi="Times New Roman"/>
          <w:sz w:val="24"/>
          <w:szCs w:val="24"/>
        </w:rPr>
        <w:t xml:space="preserve"> moguće</w:t>
      </w:r>
      <w:r w:rsidR="00CC533A" w:rsidRPr="000415C3">
        <w:rPr>
          <w:rFonts w:ascii="Times New Roman" w:hAnsi="Times New Roman"/>
          <w:sz w:val="24"/>
          <w:szCs w:val="24"/>
        </w:rPr>
        <w:t xml:space="preserve"> ishoditi</w:t>
      </w:r>
      <w:r w:rsidR="00882A36" w:rsidRPr="000415C3">
        <w:rPr>
          <w:rFonts w:ascii="Times New Roman" w:hAnsi="Times New Roman"/>
          <w:sz w:val="24"/>
          <w:szCs w:val="24"/>
        </w:rPr>
        <w:t>,</w:t>
      </w:r>
      <w:r w:rsidR="00855164" w:rsidRPr="000415C3">
        <w:rPr>
          <w:rFonts w:ascii="Times New Roman" w:hAnsi="Times New Roman"/>
          <w:sz w:val="24"/>
          <w:szCs w:val="24"/>
        </w:rPr>
        <w:t xml:space="preserve"> što dovodi do toga da nije riješeno stambeno pitanje građana</w:t>
      </w:r>
      <w:r w:rsidR="00882A36" w:rsidRPr="000415C3">
        <w:rPr>
          <w:rFonts w:ascii="Times New Roman" w:hAnsi="Times New Roman"/>
          <w:sz w:val="24"/>
          <w:szCs w:val="24"/>
        </w:rPr>
        <w:t>,</w:t>
      </w:r>
      <w:r w:rsidR="00855164" w:rsidRPr="000415C3">
        <w:rPr>
          <w:rFonts w:ascii="Times New Roman" w:hAnsi="Times New Roman"/>
          <w:sz w:val="24"/>
          <w:szCs w:val="24"/>
        </w:rPr>
        <w:t xml:space="preserve"> </w:t>
      </w:r>
      <w:r w:rsidR="00B052BF" w:rsidRPr="000415C3">
        <w:rPr>
          <w:rFonts w:ascii="Times New Roman" w:hAnsi="Times New Roman"/>
          <w:sz w:val="24"/>
          <w:szCs w:val="24"/>
        </w:rPr>
        <w:t>da se u stan ne mo</w:t>
      </w:r>
      <w:r w:rsidR="003858F9" w:rsidRPr="000415C3">
        <w:rPr>
          <w:rFonts w:ascii="Times New Roman" w:hAnsi="Times New Roman"/>
          <w:sz w:val="24"/>
          <w:szCs w:val="24"/>
        </w:rPr>
        <w:t>gu</w:t>
      </w:r>
      <w:r w:rsidR="00B052BF" w:rsidRPr="000415C3">
        <w:rPr>
          <w:rFonts w:ascii="Times New Roman" w:hAnsi="Times New Roman"/>
          <w:sz w:val="24"/>
          <w:szCs w:val="24"/>
        </w:rPr>
        <w:t xml:space="preserve"> useliti</w:t>
      </w:r>
      <w:r w:rsidR="00882A36" w:rsidRPr="000415C3">
        <w:rPr>
          <w:rFonts w:ascii="Times New Roman" w:hAnsi="Times New Roman"/>
          <w:sz w:val="24"/>
          <w:szCs w:val="24"/>
        </w:rPr>
        <w:t>,</w:t>
      </w:r>
      <w:r w:rsidR="00B052BF" w:rsidRPr="000415C3">
        <w:rPr>
          <w:rFonts w:ascii="Times New Roman" w:hAnsi="Times New Roman"/>
          <w:sz w:val="24"/>
          <w:szCs w:val="24"/>
        </w:rPr>
        <w:t xml:space="preserve"> a </w:t>
      </w:r>
      <w:r w:rsidR="004720F4" w:rsidRPr="000415C3">
        <w:rPr>
          <w:rFonts w:ascii="Times New Roman" w:hAnsi="Times New Roman"/>
          <w:sz w:val="24"/>
          <w:szCs w:val="24"/>
        </w:rPr>
        <w:t xml:space="preserve">bit će </w:t>
      </w:r>
      <w:r w:rsidR="00E941C6" w:rsidRPr="000415C3">
        <w:rPr>
          <w:rFonts w:ascii="Times New Roman" w:hAnsi="Times New Roman"/>
          <w:sz w:val="24"/>
          <w:szCs w:val="24"/>
        </w:rPr>
        <w:t>u obvezi otplaćivati stambeni kredit</w:t>
      </w:r>
      <w:r w:rsidR="007E19EB" w:rsidRPr="000415C3">
        <w:rPr>
          <w:rFonts w:ascii="Times New Roman" w:hAnsi="Times New Roman"/>
          <w:sz w:val="24"/>
          <w:szCs w:val="24"/>
        </w:rPr>
        <w:t>.</w:t>
      </w:r>
    </w:p>
    <w:p w14:paraId="518D97A6" w14:textId="3FFF9452" w:rsidR="00524A7F" w:rsidRPr="000415C3" w:rsidRDefault="00524A7F" w:rsidP="00523244">
      <w:pPr>
        <w:rPr>
          <w:rFonts w:ascii="Times New Roman" w:hAnsi="Times New Roman"/>
          <w:sz w:val="24"/>
          <w:szCs w:val="24"/>
        </w:rPr>
      </w:pPr>
    </w:p>
    <w:p w14:paraId="4AE9DF89" w14:textId="2CB85C42" w:rsidR="00524A7F" w:rsidRPr="000415C3" w:rsidRDefault="00130DF4" w:rsidP="00524A7F">
      <w:pPr>
        <w:ind w:firstLine="709"/>
        <w:rPr>
          <w:rFonts w:ascii="Times New Roman" w:hAnsi="Times New Roman"/>
          <w:sz w:val="24"/>
          <w:szCs w:val="24"/>
        </w:rPr>
      </w:pPr>
      <w:r w:rsidRPr="000415C3">
        <w:rPr>
          <w:rFonts w:ascii="Times New Roman" w:hAnsi="Times New Roman"/>
          <w:sz w:val="24"/>
          <w:szCs w:val="24"/>
        </w:rPr>
        <w:t>Postavlja pitanje na koga će se odnositi izmjene i dopune ovoga zakona</w:t>
      </w:r>
      <w:r w:rsidR="00AE3858" w:rsidRPr="000415C3">
        <w:rPr>
          <w:rFonts w:ascii="Times New Roman" w:hAnsi="Times New Roman"/>
          <w:sz w:val="24"/>
          <w:szCs w:val="24"/>
        </w:rPr>
        <w:t xml:space="preserve"> u dijelu koji se odnosi na dodatno subvencioniranje za </w:t>
      </w:r>
      <w:r w:rsidR="004235FF" w:rsidRPr="000415C3">
        <w:rPr>
          <w:rFonts w:ascii="Times New Roman" w:hAnsi="Times New Roman"/>
          <w:sz w:val="24"/>
          <w:szCs w:val="24"/>
        </w:rPr>
        <w:t>svako maloljetno dijete u vrijeme podnošenja zahtjeva, te da li će se ove odredbe odnositi i na</w:t>
      </w:r>
      <w:r w:rsidR="00667757" w:rsidRPr="000415C3">
        <w:rPr>
          <w:rFonts w:ascii="Times New Roman" w:hAnsi="Times New Roman"/>
          <w:sz w:val="24"/>
          <w:szCs w:val="24"/>
        </w:rPr>
        <w:t xml:space="preserve"> prijašnje </w:t>
      </w:r>
      <w:r w:rsidR="004235FF" w:rsidRPr="000415C3">
        <w:rPr>
          <w:rFonts w:ascii="Times New Roman" w:hAnsi="Times New Roman"/>
          <w:sz w:val="24"/>
          <w:szCs w:val="24"/>
        </w:rPr>
        <w:t xml:space="preserve">korisnike </w:t>
      </w:r>
      <w:r w:rsidR="00667757" w:rsidRPr="000415C3">
        <w:rPr>
          <w:rFonts w:ascii="Times New Roman" w:hAnsi="Times New Roman"/>
          <w:sz w:val="24"/>
          <w:szCs w:val="24"/>
        </w:rPr>
        <w:t xml:space="preserve">subvencioniranih kredita </w:t>
      </w:r>
      <w:r w:rsidR="00EA4A59" w:rsidRPr="000415C3">
        <w:rPr>
          <w:rFonts w:ascii="Times New Roman" w:hAnsi="Times New Roman"/>
          <w:sz w:val="24"/>
          <w:szCs w:val="24"/>
        </w:rPr>
        <w:t xml:space="preserve">kako se ne bi stvorila </w:t>
      </w:r>
      <w:r w:rsidR="008D1B73" w:rsidRPr="000415C3">
        <w:rPr>
          <w:rFonts w:ascii="Times New Roman" w:hAnsi="Times New Roman"/>
          <w:sz w:val="24"/>
          <w:szCs w:val="24"/>
        </w:rPr>
        <w:t>nepravda.</w:t>
      </w:r>
    </w:p>
    <w:p w14:paraId="1534809E" w14:textId="77777777" w:rsidR="004E5356" w:rsidRPr="000415C3" w:rsidRDefault="008D1B73" w:rsidP="00524A7F">
      <w:pPr>
        <w:ind w:firstLine="709"/>
        <w:rPr>
          <w:rFonts w:ascii="Times New Roman" w:hAnsi="Times New Roman"/>
          <w:sz w:val="24"/>
          <w:szCs w:val="24"/>
        </w:rPr>
      </w:pPr>
      <w:r w:rsidRPr="000415C3">
        <w:rPr>
          <w:rFonts w:ascii="Times New Roman" w:hAnsi="Times New Roman"/>
          <w:sz w:val="24"/>
          <w:szCs w:val="24"/>
        </w:rPr>
        <w:t xml:space="preserve">Ne prihvaća se iz razloga što </w:t>
      </w:r>
      <w:r w:rsidR="004E5356" w:rsidRPr="000415C3">
        <w:rPr>
          <w:rFonts w:ascii="Times New Roman" w:hAnsi="Times New Roman"/>
          <w:sz w:val="24"/>
          <w:szCs w:val="24"/>
        </w:rPr>
        <w:t>nije moguća retroaktivna primjena zakona.</w:t>
      </w:r>
    </w:p>
    <w:p w14:paraId="07579C68" w14:textId="2D926682" w:rsidR="001E75DF" w:rsidRPr="000415C3" w:rsidRDefault="001E75DF" w:rsidP="00075C01">
      <w:pPr>
        <w:ind w:firstLine="708"/>
        <w:rPr>
          <w:rFonts w:ascii="Times New Roman" w:hAnsi="Times New Roman"/>
          <w:bCs/>
          <w:sz w:val="24"/>
          <w:szCs w:val="24"/>
        </w:rPr>
      </w:pPr>
    </w:p>
    <w:p w14:paraId="6473544E" w14:textId="43037E5E" w:rsidR="007B011F" w:rsidRPr="000415C3" w:rsidRDefault="005A374B" w:rsidP="00075C01">
      <w:pPr>
        <w:ind w:firstLine="708"/>
        <w:rPr>
          <w:rFonts w:ascii="Times New Roman" w:hAnsi="Times New Roman"/>
          <w:bCs/>
          <w:sz w:val="24"/>
          <w:szCs w:val="24"/>
        </w:rPr>
      </w:pPr>
      <w:r w:rsidRPr="000415C3">
        <w:rPr>
          <w:rFonts w:ascii="Times New Roman" w:hAnsi="Times New Roman" w:cs="Times New Roman"/>
          <w:sz w:val="24"/>
          <w:szCs w:val="24"/>
        </w:rPr>
        <w:t xml:space="preserve">Napominje da se ovim prijedlogom zakona </w:t>
      </w:r>
      <w:r w:rsidR="00A83582" w:rsidRPr="000415C3">
        <w:rPr>
          <w:rFonts w:ascii="Times New Roman" w:hAnsi="Times New Roman" w:cs="Times New Roman"/>
          <w:sz w:val="24"/>
          <w:szCs w:val="24"/>
        </w:rPr>
        <w:t>koji se predstavlja kao jedna od demografskih mjera proizvodi dodatn</w:t>
      </w:r>
      <w:r w:rsidRPr="000415C3">
        <w:rPr>
          <w:rFonts w:ascii="Times New Roman" w:hAnsi="Times New Roman" w:cs="Times New Roman"/>
          <w:sz w:val="24"/>
          <w:szCs w:val="24"/>
        </w:rPr>
        <w:t>a</w:t>
      </w:r>
      <w:r w:rsidR="00A83582" w:rsidRPr="000415C3">
        <w:rPr>
          <w:rFonts w:ascii="Times New Roman" w:hAnsi="Times New Roman" w:cs="Times New Roman"/>
          <w:sz w:val="24"/>
          <w:szCs w:val="24"/>
        </w:rPr>
        <w:t xml:space="preserve"> diskriminacij</w:t>
      </w:r>
      <w:r w:rsidR="00AD6869" w:rsidRPr="000415C3">
        <w:rPr>
          <w:rFonts w:ascii="Times New Roman" w:hAnsi="Times New Roman" w:cs="Times New Roman"/>
          <w:sz w:val="24"/>
          <w:szCs w:val="24"/>
        </w:rPr>
        <w:t>a</w:t>
      </w:r>
      <w:r w:rsidR="00A83582" w:rsidRPr="000415C3">
        <w:rPr>
          <w:rFonts w:ascii="Times New Roman" w:hAnsi="Times New Roman" w:cs="Times New Roman"/>
          <w:sz w:val="24"/>
          <w:szCs w:val="24"/>
        </w:rPr>
        <w:t xml:space="preserve"> i to kada su djeca u pitanju. </w:t>
      </w:r>
      <w:r w:rsidR="00AD6869" w:rsidRPr="000415C3">
        <w:rPr>
          <w:rFonts w:ascii="Times New Roman" w:hAnsi="Times New Roman" w:cs="Times New Roman"/>
          <w:sz w:val="24"/>
          <w:szCs w:val="24"/>
        </w:rPr>
        <w:t>R</w:t>
      </w:r>
      <w:r w:rsidR="00A83582" w:rsidRPr="000415C3">
        <w:rPr>
          <w:rFonts w:ascii="Times New Roman" w:hAnsi="Times New Roman" w:cs="Times New Roman"/>
          <w:sz w:val="24"/>
          <w:szCs w:val="24"/>
        </w:rPr>
        <w:t xml:space="preserve">adi </w:t>
      </w:r>
      <w:r w:rsidR="00AD6869" w:rsidRPr="000415C3">
        <w:rPr>
          <w:rFonts w:ascii="Times New Roman" w:hAnsi="Times New Roman" w:cs="Times New Roman"/>
          <w:sz w:val="24"/>
          <w:szCs w:val="24"/>
        </w:rPr>
        <w:t xml:space="preserve">se </w:t>
      </w:r>
      <w:r w:rsidR="00A83582" w:rsidRPr="000415C3">
        <w:rPr>
          <w:rFonts w:ascii="Times New Roman" w:hAnsi="Times New Roman" w:cs="Times New Roman"/>
          <w:sz w:val="24"/>
          <w:szCs w:val="24"/>
        </w:rPr>
        <w:t>o tome da npr. ako za dijete ako natječaj ove godine bude 15.-og rujna i onaj tko je dobio subvencije za dijete koje će se roditi 15 dana poslije zaprimanja tog i odobravanja zahtjeva će dobiti dvije godine za to dijete. Ako se dijete rodilo 15 dana prije zaprimanja zahtjeva za to dijete će dobiti godinu dana. I tu je ta diskriminacija. I to je ono što i ove izmjene zapravo danas čine i onu djecu u odnosu na 2017. i 2018. godinu i na ovu djecu koja će se roditi 15 dana recimo prije.</w:t>
      </w:r>
    </w:p>
    <w:p w14:paraId="48C9A1F2" w14:textId="3733F8CD" w:rsidR="007B011F" w:rsidRPr="000415C3" w:rsidRDefault="00A55066" w:rsidP="00AE3C30">
      <w:pPr>
        <w:ind w:firstLine="709"/>
        <w:rPr>
          <w:rFonts w:ascii="Times New Roman" w:eastAsia="Arial" w:hAnsi="Times New Roman" w:cs="Times New Roman"/>
          <w:sz w:val="24"/>
          <w:szCs w:val="24"/>
        </w:rPr>
      </w:pPr>
      <w:r w:rsidRPr="000415C3">
        <w:rPr>
          <w:rFonts w:ascii="Times New Roman" w:hAnsi="Times New Roman"/>
          <w:sz w:val="24"/>
          <w:szCs w:val="24"/>
        </w:rPr>
        <w:t xml:space="preserve">Ne prihvaća se iz razloga što </w:t>
      </w:r>
      <w:r w:rsidR="009D76E5" w:rsidRPr="000415C3">
        <w:rPr>
          <w:rFonts w:ascii="Times New Roman" w:eastAsia="Arial" w:hAnsi="Times New Roman" w:cs="Times New Roman"/>
          <w:sz w:val="24"/>
          <w:szCs w:val="24"/>
        </w:rPr>
        <w:t xml:space="preserve">važećim Zakonom nije omogućeno dodatno subvencioniranje stambenog kredita za maloljetnu djecu koja u trenutku podnošenja zahtjeva imaju manje od 18 godina, </w:t>
      </w:r>
      <w:r w:rsidR="00A81A61" w:rsidRPr="000415C3">
        <w:rPr>
          <w:rFonts w:ascii="Times New Roman" w:eastAsia="Arial" w:hAnsi="Times New Roman" w:cs="Times New Roman"/>
          <w:sz w:val="24"/>
          <w:szCs w:val="24"/>
        </w:rPr>
        <w:t xml:space="preserve">te se </w:t>
      </w:r>
      <w:r w:rsidR="009D76E5" w:rsidRPr="000415C3">
        <w:rPr>
          <w:rFonts w:ascii="Times New Roman" w:eastAsia="Arial" w:hAnsi="Times New Roman" w:cs="Times New Roman"/>
          <w:sz w:val="24"/>
          <w:szCs w:val="24"/>
        </w:rPr>
        <w:t>ova mjera</w:t>
      </w:r>
      <w:r w:rsidR="00A81A61" w:rsidRPr="000415C3">
        <w:rPr>
          <w:rFonts w:ascii="Times New Roman" w:eastAsia="Arial" w:hAnsi="Times New Roman" w:cs="Times New Roman"/>
          <w:sz w:val="24"/>
          <w:szCs w:val="24"/>
        </w:rPr>
        <w:t xml:space="preserve"> </w:t>
      </w:r>
      <w:r w:rsidR="009D76E5" w:rsidRPr="000415C3">
        <w:rPr>
          <w:rFonts w:ascii="Times New Roman" w:eastAsia="Arial" w:hAnsi="Times New Roman" w:cs="Times New Roman"/>
          <w:sz w:val="24"/>
          <w:szCs w:val="24"/>
        </w:rPr>
        <w:t>koja se predlaže ovom izmjenom, smatra pozitivnim doprinosom smanjenju iseljavanja mladih obitelji. Napominje</w:t>
      </w:r>
      <w:r w:rsidR="00153044" w:rsidRPr="000415C3">
        <w:rPr>
          <w:rFonts w:ascii="Times New Roman" w:eastAsia="Arial" w:hAnsi="Times New Roman" w:cs="Times New Roman"/>
          <w:sz w:val="24"/>
          <w:szCs w:val="24"/>
        </w:rPr>
        <w:t xml:space="preserve"> se </w:t>
      </w:r>
      <w:r w:rsidR="009D76E5" w:rsidRPr="000415C3">
        <w:rPr>
          <w:rFonts w:ascii="Times New Roman" w:eastAsia="Arial" w:hAnsi="Times New Roman" w:cs="Times New Roman"/>
          <w:sz w:val="24"/>
          <w:szCs w:val="24"/>
        </w:rPr>
        <w:t>da je cilj zakona, između ostalog, i poticanje demografske obnove društva, odnosno poticanje povećanja obitelji novorođenom djecom. Odredbe važećeg Zakona o dodatnom subvencioniranju stambenog kredita za svako novorođeno dijete</w:t>
      </w:r>
      <w:r w:rsidR="004720F4" w:rsidRPr="000415C3">
        <w:rPr>
          <w:rFonts w:ascii="Times New Roman" w:eastAsia="Arial" w:hAnsi="Times New Roman" w:cs="Times New Roman"/>
          <w:sz w:val="24"/>
          <w:szCs w:val="24"/>
        </w:rPr>
        <w:t>,</w:t>
      </w:r>
      <w:r w:rsidR="009D76E5" w:rsidRPr="000415C3">
        <w:rPr>
          <w:rFonts w:ascii="Times New Roman" w:eastAsia="Arial" w:hAnsi="Times New Roman" w:cs="Times New Roman"/>
          <w:sz w:val="24"/>
          <w:szCs w:val="24"/>
        </w:rPr>
        <w:t xml:space="preserve"> u razdoblju subvencioniranja kredita</w:t>
      </w:r>
      <w:r w:rsidR="004720F4" w:rsidRPr="000415C3">
        <w:rPr>
          <w:rFonts w:ascii="Times New Roman" w:eastAsia="Arial" w:hAnsi="Times New Roman" w:cs="Times New Roman"/>
          <w:sz w:val="24"/>
          <w:szCs w:val="24"/>
        </w:rPr>
        <w:t>,</w:t>
      </w:r>
      <w:r w:rsidR="009D76E5" w:rsidRPr="000415C3">
        <w:rPr>
          <w:rFonts w:ascii="Times New Roman" w:eastAsia="Arial" w:hAnsi="Times New Roman" w:cs="Times New Roman"/>
          <w:sz w:val="24"/>
          <w:szCs w:val="24"/>
        </w:rPr>
        <w:t xml:space="preserve"> su mjere kojima se pridonosi ostvarenju ovog cilja.</w:t>
      </w:r>
      <w:r w:rsidR="00AE3C30" w:rsidRPr="000415C3">
        <w:rPr>
          <w:rFonts w:ascii="Times New Roman" w:eastAsia="Arial" w:hAnsi="Times New Roman" w:cs="Times New Roman"/>
          <w:sz w:val="24"/>
          <w:szCs w:val="24"/>
        </w:rPr>
        <w:t xml:space="preserve"> N</w:t>
      </w:r>
      <w:r w:rsidR="009D76E5" w:rsidRPr="000415C3">
        <w:rPr>
          <w:rFonts w:ascii="Times New Roman" w:eastAsia="Arial" w:hAnsi="Times New Roman" w:cs="Times New Roman"/>
          <w:sz w:val="24"/>
          <w:szCs w:val="24"/>
        </w:rPr>
        <w:t>avedene mjere ne odnose se na ispunjenje istih ciljeva, a s različitih osnova, i samim time predložene odredbe ovoga Zakona nisu diskriminirajuće u odnosu na važeće odredbe.</w:t>
      </w:r>
    </w:p>
    <w:p w14:paraId="3DB87881" w14:textId="3BF1CC03" w:rsidR="00AE3C30" w:rsidRPr="000415C3" w:rsidRDefault="00AE3C30" w:rsidP="00AE3C30">
      <w:pPr>
        <w:ind w:firstLine="709"/>
        <w:rPr>
          <w:rFonts w:ascii="Times New Roman" w:hAnsi="Times New Roman" w:cs="Times New Roman"/>
          <w:bCs/>
          <w:sz w:val="24"/>
          <w:szCs w:val="24"/>
        </w:rPr>
      </w:pPr>
    </w:p>
    <w:p w14:paraId="27D7E327" w14:textId="127B16B6" w:rsidR="00C20294" w:rsidRPr="000415C3" w:rsidRDefault="005571E6" w:rsidP="00C20294">
      <w:pPr>
        <w:rPr>
          <w:rFonts w:ascii="Times New Roman" w:hAnsi="Times New Roman"/>
          <w:b/>
          <w:sz w:val="24"/>
          <w:szCs w:val="24"/>
        </w:rPr>
      </w:pPr>
      <w:r w:rsidRPr="000415C3">
        <w:rPr>
          <w:rFonts w:ascii="Times New Roman" w:hAnsi="Times New Roman"/>
          <w:b/>
          <w:sz w:val="24"/>
          <w:szCs w:val="24"/>
        </w:rPr>
        <w:t>Sabina Glasovac</w:t>
      </w:r>
    </w:p>
    <w:p w14:paraId="20320E56" w14:textId="77777777" w:rsidR="00C20294" w:rsidRPr="000415C3" w:rsidRDefault="00C20294" w:rsidP="00C20294">
      <w:pPr>
        <w:rPr>
          <w:rFonts w:ascii="Times New Roman" w:hAnsi="Times New Roman"/>
          <w:sz w:val="24"/>
          <w:szCs w:val="24"/>
        </w:rPr>
      </w:pPr>
    </w:p>
    <w:p w14:paraId="4C3989ED" w14:textId="3BA7D096" w:rsidR="008E4C4B" w:rsidRPr="000415C3" w:rsidRDefault="00315226" w:rsidP="008E4C4B">
      <w:pPr>
        <w:ind w:firstLine="709"/>
        <w:rPr>
          <w:rFonts w:ascii="Times New Roman" w:hAnsi="Times New Roman"/>
          <w:sz w:val="24"/>
          <w:szCs w:val="24"/>
        </w:rPr>
      </w:pPr>
      <w:r w:rsidRPr="000415C3">
        <w:rPr>
          <w:rFonts w:ascii="Times New Roman" w:hAnsi="Times New Roman"/>
          <w:sz w:val="24"/>
          <w:szCs w:val="24"/>
        </w:rPr>
        <w:t xml:space="preserve">Napominje da </w:t>
      </w:r>
      <w:r w:rsidR="00CB623A" w:rsidRPr="000415C3">
        <w:rPr>
          <w:rFonts w:ascii="Times New Roman" w:hAnsi="Times New Roman"/>
          <w:sz w:val="24"/>
          <w:szCs w:val="24"/>
        </w:rPr>
        <w:t xml:space="preserve">je </w:t>
      </w:r>
      <w:r w:rsidR="008E4C4B" w:rsidRPr="000415C3">
        <w:rPr>
          <w:rFonts w:ascii="Times New Roman" w:hAnsi="Times New Roman"/>
          <w:sz w:val="24"/>
          <w:szCs w:val="24"/>
        </w:rPr>
        <w:t xml:space="preserve">dodatno subvencioniranje za svako maloljetno dijete </w:t>
      </w:r>
      <w:r w:rsidR="007B11FF" w:rsidRPr="000415C3">
        <w:rPr>
          <w:rFonts w:ascii="Times New Roman" w:hAnsi="Times New Roman"/>
          <w:sz w:val="24"/>
          <w:szCs w:val="24"/>
        </w:rPr>
        <w:t>koje će pravo ostvariti podnositelji zahtjeva u ovoj godini, a što neće biti omogućeno korisnicima subvencioniranih kredita iz 2017. i 2018.</w:t>
      </w:r>
      <w:r w:rsidR="00440AC3" w:rsidRPr="000415C3">
        <w:rPr>
          <w:rFonts w:ascii="Times New Roman" w:hAnsi="Times New Roman"/>
          <w:sz w:val="24"/>
          <w:szCs w:val="24"/>
        </w:rPr>
        <w:t xml:space="preserve"> diskriminacija</w:t>
      </w:r>
      <w:r w:rsidR="00CB623A" w:rsidRPr="000415C3">
        <w:rPr>
          <w:rFonts w:ascii="Times New Roman" w:hAnsi="Times New Roman"/>
          <w:sz w:val="24"/>
          <w:szCs w:val="24"/>
        </w:rPr>
        <w:t>.</w:t>
      </w:r>
    </w:p>
    <w:p w14:paraId="566D26D5" w14:textId="77777777" w:rsidR="008E4C4B" w:rsidRPr="000415C3" w:rsidRDefault="008E4C4B" w:rsidP="008E4C4B">
      <w:pPr>
        <w:ind w:firstLine="709"/>
        <w:rPr>
          <w:rFonts w:ascii="Times New Roman" w:hAnsi="Times New Roman"/>
          <w:sz w:val="24"/>
          <w:szCs w:val="24"/>
        </w:rPr>
      </w:pPr>
      <w:r w:rsidRPr="000415C3">
        <w:rPr>
          <w:rFonts w:ascii="Times New Roman" w:hAnsi="Times New Roman"/>
          <w:sz w:val="24"/>
          <w:szCs w:val="24"/>
        </w:rPr>
        <w:t>Ne prihvaća se iz razloga što nije moguća retroaktivna primjena zakona.</w:t>
      </w:r>
    </w:p>
    <w:p w14:paraId="267E095A" w14:textId="77777777" w:rsidR="008E4C4B" w:rsidRPr="000415C3" w:rsidRDefault="008E4C4B" w:rsidP="00C20294">
      <w:pPr>
        <w:ind w:firstLine="708"/>
        <w:rPr>
          <w:rFonts w:ascii="Times New Roman" w:hAnsi="Times New Roman"/>
          <w:sz w:val="24"/>
          <w:szCs w:val="24"/>
        </w:rPr>
      </w:pPr>
    </w:p>
    <w:p w14:paraId="06A2681E" w14:textId="77777777" w:rsidR="00176153" w:rsidRPr="000415C3" w:rsidRDefault="005C6930" w:rsidP="00C20294">
      <w:pPr>
        <w:ind w:firstLine="708"/>
        <w:rPr>
          <w:rFonts w:ascii="Times New Roman" w:hAnsi="Times New Roman"/>
          <w:sz w:val="24"/>
          <w:szCs w:val="24"/>
        </w:rPr>
      </w:pPr>
      <w:r w:rsidRPr="000415C3">
        <w:rPr>
          <w:rFonts w:ascii="Times New Roman" w:hAnsi="Times New Roman"/>
          <w:sz w:val="24"/>
          <w:szCs w:val="24"/>
        </w:rPr>
        <w:t>Također n</w:t>
      </w:r>
      <w:r w:rsidR="00C20294" w:rsidRPr="000415C3">
        <w:rPr>
          <w:rFonts w:ascii="Times New Roman" w:hAnsi="Times New Roman"/>
          <w:sz w:val="24"/>
          <w:szCs w:val="24"/>
        </w:rPr>
        <w:t xml:space="preserve">apominje da </w:t>
      </w:r>
      <w:r w:rsidR="00107886" w:rsidRPr="000415C3">
        <w:rPr>
          <w:rFonts w:ascii="Times New Roman" w:hAnsi="Times New Roman"/>
          <w:sz w:val="24"/>
          <w:szCs w:val="24"/>
        </w:rPr>
        <w:t xml:space="preserve">je </w:t>
      </w:r>
      <w:r w:rsidR="006129FB" w:rsidRPr="000415C3">
        <w:rPr>
          <w:rFonts w:ascii="Times New Roman" w:hAnsi="Times New Roman"/>
          <w:sz w:val="24"/>
          <w:szCs w:val="24"/>
        </w:rPr>
        <w:t>smanjenje</w:t>
      </w:r>
      <w:r w:rsidR="00A522B3" w:rsidRPr="000415C3">
        <w:rPr>
          <w:rFonts w:ascii="Times New Roman" w:hAnsi="Times New Roman"/>
          <w:sz w:val="24"/>
          <w:szCs w:val="24"/>
        </w:rPr>
        <w:t xml:space="preserve"> subvencija </w:t>
      </w:r>
      <w:r w:rsidR="00FC6A57" w:rsidRPr="000415C3">
        <w:rPr>
          <w:rFonts w:ascii="Times New Roman" w:hAnsi="Times New Roman"/>
          <w:sz w:val="24"/>
          <w:szCs w:val="24"/>
        </w:rPr>
        <w:t xml:space="preserve">za razvijene destinacije dovelo do smanjenja </w:t>
      </w:r>
      <w:r w:rsidR="002D272F" w:rsidRPr="000415C3">
        <w:rPr>
          <w:rFonts w:ascii="Times New Roman" w:hAnsi="Times New Roman"/>
          <w:sz w:val="24"/>
          <w:szCs w:val="24"/>
        </w:rPr>
        <w:t>broja zahtjeva što se može očekivati i ove godi</w:t>
      </w:r>
      <w:r w:rsidR="00176153" w:rsidRPr="000415C3">
        <w:rPr>
          <w:rFonts w:ascii="Times New Roman" w:hAnsi="Times New Roman"/>
          <w:sz w:val="24"/>
          <w:szCs w:val="24"/>
        </w:rPr>
        <w:t>ne.</w:t>
      </w:r>
    </w:p>
    <w:p w14:paraId="6963B29B" w14:textId="2E8E8B7F" w:rsidR="00F616A4" w:rsidRPr="000415C3" w:rsidRDefault="00C20294" w:rsidP="00C20294">
      <w:pPr>
        <w:rPr>
          <w:rFonts w:ascii="Times New Roman" w:hAnsi="Times New Roman" w:cs="Times New Roman"/>
          <w:sz w:val="24"/>
          <w:szCs w:val="24"/>
        </w:rPr>
      </w:pPr>
      <w:r w:rsidRPr="000415C3">
        <w:rPr>
          <w:rFonts w:ascii="Times New Roman" w:hAnsi="Times New Roman"/>
          <w:sz w:val="24"/>
          <w:szCs w:val="24"/>
        </w:rPr>
        <w:tab/>
        <w:t xml:space="preserve">Ne prihvaća se iz razloga što </w:t>
      </w:r>
      <w:r w:rsidR="00176153" w:rsidRPr="000415C3">
        <w:rPr>
          <w:rFonts w:ascii="Times New Roman" w:hAnsi="Times New Roman"/>
          <w:sz w:val="24"/>
          <w:szCs w:val="24"/>
        </w:rPr>
        <w:t xml:space="preserve">je u 2017. godini </w:t>
      </w:r>
      <w:r w:rsidR="0040438A" w:rsidRPr="000415C3">
        <w:rPr>
          <w:rFonts w:ascii="Times New Roman" w:hAnsi="Times New Roman"/>
          <w:sz w:val="24"/>
          <w:szCs w:val="24"/>
        </w:rPr>
        <w:t xml:space="preserve">zaprimljeno </w:t>
      </w:r>
      <w:r w:rsidR="0040438A" w:rsidRPr="000415C3">
        <w:rPr>
          <w:rFonts w:ascii="Times New Roman" w:hAnsi="Times New Roman" w:cs="Times New Roman"/>
          <w:sz w:val="24"/>
          <w:szCs w:val="24"/>
        </w:rPr>
        <w:t>2.399 zahtjeva</w:t>
      </w:r>
      <w:r w:rsidR="004720F4" w:rsidRPr="000415C3">
        <w:rPr>
          <w:rFonts w:ascii="Times New Roman" w:hAnsi="Times New Roman" w:cs="Times New Roman"/>
          <w:sz w:val="24"/>
          <w:szCs w:val="24"/>
        </w:rPr>
        <w:t>,</w:t>
      </w:r>
      <w:r w:rsidR="0040438A" w:rsidRPr="000415C3">
        <w:rPr>
          <w:rFonts w:ascii="Times New Roman" w:hAnsi="Times New Roman" w:cs="Times New Roman"/>
          <w:sz w:val="24"/>
          <w:szCs w:val="24"/>
        </w:rPr>
        <w:t xml:space="preserve"> a odobreno 2.314 zahtjeva, dok je u </w:t>
      </w:r>
      <w:r w:rsidR="00E87618" w:rsidRPr="000415C3">
        <w:rPr>
          <w:rFonts w:ascii="Times New Roman" w:hAnsi="Times New Roman" w:cs="Times New Roman"/>
          <w:sz w:val="24"/>
          <w:szCs w:val="24"/>
        </w:rPr>
        <w:t>2018. godini zaprimljeno 3.033 zahtjeva</w:t>
      </w:r>
      <w:r w:rsidR="004720F4" w:rsidRPr="000415C3">
        <w:rPr>
          <w:rFonts w:ascii="Times New Roman" w:hAnsi="Times New Roman" w:cs="Times New Roman"/>
          <w:sz w:val="24"/>
          <w:szCs w:val="24"/>
        </w:rPr>
        <w:t>,</w:t>
      </w:r>
      <w:r w:rsidR="00E87618" w:rsidRPr="000415C3">
        <w:rPr>
          <w:rFonts w:ascii="Times New Roman" w:hAnsi="Times New Roman" w:cs="Times New Roman"/>
          <w:sz w:val="24"/>
          <w:szCs w:val="24"/>
        </w:rPr>
        <w:t xml:space="preserve"> a odobreno 2.972 zahtjeva</w:t>
      </w:r>
      <w:r w:rsidR="00CA6F66" w:rsidRPr="000415C3">
        <w:rPr>
          <w:rFonts w:ascii="Times New Roman" w:hAnsi="Times New Roman" w:cs="Times New Roman"/>
          <w:sz w:val="24"/>
          <w:szCs w:val="24"/>
        </w:rPr>
        <w:t xml:space="preserve">, što je povećanje </w:t>
      </w:r>
      <w:r w:rsidR="00F616A4" w:rsidRPr="000415C3">
        <w:rPr>
          <w:rFonts w:ascii="Times New Roman" w:hAnsi="Times New Roman" w:cs="Times New Roman"/>
          <w:sz w:val="24"/>
          <w:szCs w:val="24"/>
        </w:rPr>
        <w:t>broja zahtjeva.</w:t>
      </w:r>
    </w:p>
    <w:p w14:paraId="364DDB39" w14:textId="77F38350" w:rsidR="00F616A4" w:rsidRPr="000415C3" w:rsidRDefault="00F616A4" w:rsidP="00C20294">
      <w:pPr>
        <w:rPr>
          <w:rFonts w:ascii="Times New Roman" w:hAnsi="Times New Roman"/>
          <w:sz w:val="24"/>
          <w:szCs w:val="24"/>
        </w:rPr>
      </w:pPr>
    </w:p>
    <w:p w14:paraId="541BAE01" w14:textId="33A65A8E" w:rsidR="005A53CB" w:rsidRPr="000415C3" w:rsidRDefault="00057D73" w:rsidP="00057D73">
      <w:pPr>
        <w:ind w:firstLine="709"/>
        <w:rPr>
          <w:rFonts w:ascii="Times New Roman" w:hAnsi="Times New Roman" w:cs="Times New Roman"/>
          <w:sz w:val="24"/>
          <w:szCs w:val="24"/>
        </w:rPr>
      </w:pPr>
      <w:r w:rsidRPr="000415C3">
        <w:rPr>
          <w:rFonts w:ascii="Times New Roman" w:hAnsi="Times New Roman"/>
          <w:sz w:val="24"/>
          <w:szCs w:val="24"/>
        </w:rPr>
        <w:t xml:space="preserve">U raspravi su dani </w:t>
      </w:r>
      <w:r w:rsidR="00691E01" w:rsidRPr="000415C3">
        <w:rPr>
          <w:rFonts w:ascii="Times New Roman" w:hAnsi="Times New Roman"/>
          <w:sz w:val="24"/>
          <w:szCs w:val="24"/>
        </w:rPr>
        <w:t xml:space="preserve">i </w:t>
      </w:r>
      <w:r w:rsidRPr="000415C3">
        <w:rPr>
          <w:rFonts w:ascii="Times New Roman" w:hAnsi="Times New Roman"/>
          <w:sz w:val="24"/>
          <w:szCs w:val="24"/>
        </w:rPr>
        <w:t xml:space="preserve">komentari </w:t>
      </w:r>
      <w:r w:rsidRPr="000415C3">
        <w:rPr>
          <w:rFonts w:ascii="Times New Roman" w:hAnsi="Times New Roman" w:cs="Times New Roman"/>
          <w:sz w:val="24"/>
          <w:szCs w:val="24"/>
        </w:rPr>
        <w:t xml:space="preserve">koji se ne odnose </w:t>
      </w:r>
      <w:r w:rsidR="000415C3" w:rsidRPr="000415C3">
        <w:rPr>
          <w:rFonts w:ascii="Times New Roman" w:hAnsi="Times New Roman" w:cs="Times New Roman"/>
          <w:sz w:val="24"/>
          <w:szCs w:val="24"/>
        </w:rPr>
        <w:t xml:space="preserve">na </w:t>
      </w:r>
      <w:r w:rsidRPr="000415C3">
        <w:rPr>
          <w:rFonts w:ascii="Times New Roman" w:hAnsi="Times New Roman" w:cs="Times New Roman"/>
          <w:sz w:val="24"/>
          <w:szCs w:val="24"/>
        </w:rPr>
        <w:t>prijedlog ovoga Zakona</w:t>
      </w:r>
      <w:r w:rsidR="005A53CB" w:rsidRPr="000415C3">
        <w:rPr>
          <w:rFonts w:ascii="Times New Roman" w:hAnsi="Times New Roman" w:cs="Times New Roman"/>
          <w:sz w:val="24"/>
          <w:szCs w:val="24"/>
        </w:rPr>
        <w:t xml:space="preserve"> te isti nisu razmatrani.</w:t>
      </w:r>
    </w:p>
    <w:p w14:paraId="70ED8DC3" w14:textId="18D6C3B3" w:rsidR="008F2F95" w:rsidRPr="000415C3" w:rsidRDefault="008F2F95">
      <w:pPr>
        <w:jc w:val="left"/>
        <w:rPr>
          <w:rFonts w:ascii="Times New Roman" w:eastAsia="Calibri" w:hAnsi="Times New Roman"/>
          <w:b/>
          <w:sz w:val="24"/>
          <w:szCs w:val="24"/>
        </w:rPr>
      </w:pPr>
      <w:r w:rsidRPr="000415C3">
        <w:rPr>
          <w:rFonts w:ascii="Times New Roman" w:eastAsia="Calibri" w:hAnsi="Times New Roman"/>
          <w:b/>
          <w:sz w:val="24"/>
          <w:szCs w:val="24"/>
        </w:rPr>
        <w:br w:type="page"/>
      </w:r>
    </w:p>
    <w:p w14:paraId="64646873" w14:textId="77777777" w:rsidR="008F2F95" w:rsidRPr="000415C3" w:rsidRDefault="008F2F95" w:rsidP="008F2F95">
      <w:pPr>
        <w:pStyle w:val="NormalWeb"/>
        <w:spacing w:before="0" w:beforeAutospacing="0" w:after="0" w:afterAutospacing="0"/>
        <w:jc w:val="center"/>
        <w:rPr>
          <w:b/>
        </w:rPr>
      </w:pPr>
      <w:r w:rsidRPr="000415C3">
        <w:rPr>
          <w:b/>
        </w:rPr>
        <w:t>ODREDBE VAŽEĆEG ZAKONA KOJE SE MIJENJAJU,</w:t>
      </w:r>
    </w:p>
    <w:p w14:paraId="7B07F24B" w14:textId="77777777" w:rsidR="008F2F95" w:rsidRPr="000415C3" w:rsidRDefault="008F2F95" w:rsidP="008F2F95">
      <w:pPr>
        <w:pStyle w:val="NormalWeb"/>
        <w:spacing w:before="0" w:beforeAutospacing="0" w:after="0" w:afterAutospacing="0"/>
        <w:jc w:val="center"/>
        <w:rPr>
          <w:strike/>
        </w:rPr>
      </w:pPr>
      <w:r w:rsidRPr="000415C3">
        <w:rPr>
          <w:b/>
        </w:rPr>
        <w:t>ODNOSNO DOPUNJUJU</w:t>
      </w:r>
    </w:p>
    <w:p w14:paraId="7AE72460" w14:textId="77777777" w:rsidR="008F2F95" w:rsidRPr="000415C3" w:rsidRDefault="008F2F95" w:rsidP="008F2F95">
      <w:pPr>
        <w:jc w:val="center"/>
        <w:textAlignment w:val="baseline"/>
        <w:rPr>
          <w:rFonts w:ascii="Times New Roman" w:eastAsia="Times New Roman" w:hAnsi="Times New Roman" w:cs="Times New Roman"/>
          <w:b/>
          <w:strike/>
          <w:sz w:val="24"/>
          <w:szCs w:val="24"/>
          <w:lang w:eastAsia="hr-HR"/>
        </w:rPr>
      </w:pPr>
    </w:p>
    <w:p w14:paraId="106B5DE8" w14:textId="77777777" w:rsidR="008F2F95" w:rsidRPr="000415C3" w:rsidRDefault="008F2F95" w:rsidP="008F2F95">
      <w:pPr>
        <w:jc w:val="center"/>
        <w:textAlignment w:val="baseline"/>
        <w:rPr>
          <w:rFonts w:ascii="Times New Roman" w:eastAsia="Times New Roman" w:hAnsi="Times New Roman" w:cs="Times New Roman"/>
          <w:b/>
          <w:strike/>
          <w:sz w:val="24"/>
          <w:szCs w:val="24"/>
          <w:lang w:eastAsia="hr-HR"/>
        </w:rPr>
      </w:pPr>
    </w:p>
    <w:p w14:paraId="01FE3778" w14:textId="77777777" w:rsidR="008F2F95" w:rsidRPr="000415C3" w:rsidRDefault="008F2F95" w:rsidP="008F2F95">
      <w:pPr>
        <w:jc w:val="center"/>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12.</w:t>
      </w:r>
    </w:p>
    <w:p w14:paraId="10A2B430" w14:textId="77777777" w:rsidR="008F2F95" w:rsidRPr="000415C3" w:rsidRDefault="008F2F95" w:rsidP="008F2F95">
      <w:pPr>
        <w:jc w:val="center"/>
        <w:rPr>
          <w:rFonts w:ascii="Times New Roman" w:eastAsia="Times New Roman" w:hAnsi="Times New Roman" w:cs="Times New Roman"/>
          <w:b/>
          <w:sz w:val="24"/>
          <w:szCs w:val="24"/>
          <w:lang w:eastAsia="hr-HR"/>
        </w:rPr>
      </w:pPr>
    </w:p>
    <w:p w14:paraId="4CE754C1" w14:textId="77777777" w:rsidR="008F2F95" w:rsidRPr="000415C3" w:rsidRDefault="008F2F95" w:rsidP="008F2F95">
      <w:pPr>
        <w:ind w:firstLine="426"/>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xml:space="preserve">(1) </w:t>
      </w:r>
      <w:r w:rsidRPr="000415C3">
        <w:rPr>
          <w:rFonts w:ascii="Times New Roman" w:eastAsia="Times New Roman" w:hAnsi="Times New Roman" w:cs="Times New Roman"/>
          <w:sz w:val="24"/>
          <w:szCs w:val="24"/>
          <w:lang w:eastAsia="hr-HR"/>
        </w:rPr>
        <w:tab/>
        <w:t>Ako je podnositelj zahtjeva ili član njegova obiteljskog kućanstva navedenog u zahtjevu osoba s utvrđenim invaliditetom najmanje 50 % upisana u Hrvatski registar o osobama s invaliditetom, dodatno se subvencionira kredit za dvije godine otplate.</w:t>
      </w:r>
    </w:p>
    <w:p w14:paraId="61AB4D3F" w14:textId="77777777" w:rsidR="008F2F95" w:rsidRPr="000415C3" w:rsidRDefault="008F2F95" w:rsidP="008F2F95">
      <w:pPr>
        <w:ind w:firstLine="426"/>
        <w:rPr>
          <w:rFonts w:ascii="Times New Roman" w:eastAsia="Times New Roman" w:hAnsi="Times New Roman" w:cs="Times New Roman"/>
          <w:sz w:val="24"/>
          <w:szCs w:val="24"/>
          <w:lang w:eastAsia="hr-HR"/>
        </w:rPr>
      </w:pPr>
    </w:p>
    <w:p w14:paraId="03BF61A0" w14:textId="77777777" w:rsidR="008F2F95" w:rsidRPr="000415C3" w:rsidRDefault="008F2F95" w:rsidP="008F2F95">
      <w:pPr>
        <w:ind w:firstLine="426"/>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xml:space="preserve">(2) </w:t>
      </w:r>
      <w:r w:rsidRPr="000415C3">
        <w:rPr>
          <w:rFonts w:ascii="Times New Roman" w:eastAsia="Times New Roman" w:hAnsi="Times New Roman" w:cs="Times New Roman"/>
          <w:sz w:val="24"/>
          <w:szCs w:val="24"/>
          <w:lang w:eastAsia="hr-HR"/>
        </w:rPr>
        <w:tab/>
        <w:t>Ako se u roku iz članka 11. stavka 1. ovoga Zakona podnositelju zahtjeva ili članu njegova obiteljskog kućanstva utvrdi invaliditet najmanje 50 % te je osoba upisana u Hrvatski registar o osobama s invaliditetom, dodatno se subvencionira kredit za dvije godine otplate.</w:t>
      </w:r>
    </w:p>
    <w:p w14:paraId="6010F4A4" w14:textId="77777777" w:rsidR="008F2F95" w:rsidRPr="000415C3" w:rsidRDefault="008F2F95" w:rsidP="008F2F95">
      <w:pPr>
        <w:ind w:firstLine="408"/>
        <w:textAlignment w:val="baseline"/>
        <w:rPr>
          <w:rFonts w:ascii="Times New Roman" w:eastAsia="Times New Roman" w:hAnsi="Times New Roman" w:cs="Times New Roman"/>
          <w:sz w:val="24"/>
          <w:szCs w:val="24"/>
          <w:lang w:eastAsia="hr-HR"/>
        </w:rPr>
      </w:pPr>
    </w:p>
    <w:p w14:paraId="0586164B" w14:textId="77777777" w:rsidR="008F2F95" w:rsidRPr="000415C3" w:rsidRDefault="008F2F95" w:rsidP="008F2F95">
      <w:pPr>
        <w:jc w:val="center"/>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13.</w:t>
      </w:r>
    </w:p>
    <w:p w14:paraId="0411DF24" w14:textId="77777777" w:rsidR="008F2F95" w:rsidRPr="000415C3" w:rsidRDefault="008F2F95" w:rsidP="008F2F95">
      <w:pPr>
        <w:textAlignment w:val="baseline"/>
        <w:rPr>
          <w:rFonts w:ascii="Times New Roman" w:eastAsia="Times New Roman" w:hAnsi="Times New Roman" w:cs="Times New Roman"/>
          <w:b/>
          <w:sz w:val="24"/>
          <w:szCs w:val="24"/>
          <w:lang w:eastAsia="hr-HR"/>
        </w:rPr>
      </w:pPr>
    </w:p>
    <w:p w14:paraId="3CAA1BC7" w14:textId="77777777" w:rsidR="008F2F95" w:rsidRPr="000415C3" w:rsidRDefault="008F2F95" w:rsidP="008F2F95">
      <w:pPr>
        <w:ind w:firstLine="1416"/>
        <w:textAlignment w:val="baseline"/>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sz w:val="24"/>
          <w:szCs w:val="24"/>
          <w:lang w:eastAsia="hr-HR"/>
        </w:rPr>
        <w:t>Ako se obitelj korisnika kredita poveća rođenjem ili posvojenjem djeteta u roku iz članka 11. stavka 1. ovoga Zakona, dodatno se subvencionira kredit za dvije godine po svakom živorođenom ili posvojenom djetetu, a prema uvjetima iz zaključenog ugovora o subvencioniranom kreditu.</w:t>
      </w:r>
    </w:p>
    <w:p w14:paraId="64F887DE" w14:textId="77777777" w:rsidR="008F2F95" w:rsidRPr="000415C3" w:rsidRDefault="008F2F95" w:rsidP="008F2F95">
      <w:pPr>
        <w:rPr>
          <w:rFonts w:ascii="Times New Roman" w:eastAsia="Times New Roman" w:hAnsi="Times New Roman" w:cs="Times New Roman"/>
          <w:sz w:val="24"/>
          <w:szCs w:val="24"/>
          <w:lang w:eastAsia="hr-HR"/>
        </w:rPr>
      </w:pPr>
    </w:p>
    <w:p w14:paraId="2D81430A" w14:textId="77777777" w:rsidR="008F2F95" w:rsidRPr="000415C3" w:rsidRDefault="008F2F95" w:rsidP="008F2F95">
      <w:pPr>
        <w:pStyle w:val="clanak-"/>
        <w:spacing w:before="0" w:beforeAutospacing="0" w:after="0" w:afterAutospacing="0"/>
        <w:rPr>
          <w:b/>
        </w:rPr>
      </w:pPr>
      <w:r w:rsidRPr="000415C3">
        <w:rPr>
          <w:b/>
        </w:rPr>
        <w:t>Članak 15.</w:t>
      </w:r>
    </w:p>
    <w:p w14:paraId="52F5A5FB" w14:textId="77777777" w:rsidR="008F2F95" w:rsidRPr="000415C3" w:rsidRDefault="008F2F95" w:rsidP="008F2F95">
      <w:pPr>
        <w:pStyle w:val="clanak-"/>
        <w:spacing w:before="0" w:beforeAutospacing="0" w:after="0" w:afterAutospacing="0"/>
        <w:rPr>
          <w:sz w:val="20"/>
          <w:szCs w:val="20"/>
        </w:rPr>
      </w:pPr>
    </w:p>
    <w:p w14:paraId="34ED75BC" w14:textId="77777777" w:rsidR="008F2F95" w:rsidRPr="000415C3" w:rsidRDefault="008F2F95" w:rsidP="008F2F95">
      <w:pPr>
        <w:pStyle w:val="t-9-8"/>
        <w:numPr>
          <w:ilvl w:val="0"/>
          <w:numId w:val="2"/>
        </w:numPr>
        <w:spacing w:before="0" w:beforeAutospacing="0" w:after="0" w:afterAutospacing="0"/>
        <w:ind w:left="0" w:firstLine="426"/>
        <w:jc w:val="both"/>
      </w:pPr>
      <w:r w:rsidRPr="000415C3">
        <w:t xml:space="preserve"> </w:t>
      </w:r>
      <w:r w:rsidRPr="000415C3">
        <w:tab/>
        <w:t>Zahtjev za subvencioniranje kredita zajedno sa zahtjevom za stambeni kredit podnosi se odabranoj kreditnoj instituciji.</w:t>
      </w:r>
    </w:p>
    <w:p w14:paraId="14CA8830" w14:textId="77777777" w:rsidR="008F2F95" w:rsidRPr="000415C3" w:rsidRDefault="008F2F95" w:rsidP="008F2F95">
      <w:pPr>
        <w:pStyle w:val="t-9-8"/>
        <w:spacing w:before="0" w:beforeAutospacing="0" w:after="0" w:afterAutospacing="0"/>
        <w:ind w:left="426"/>
        <w:jc w:val="both"/>
      </w:pPr>
    </w:p>
    <w:p w14:paraId="38D75994" w14:textId="77777777" w:rsidR="008F2F95" w:rsidRPr="000415C3" w:rsidRDefault="008F2F95" w:rsidP="008F2F95">
      <w:pPr>
        <w:pStyle w:val="t-9-8"/>
        <w:numPr>
          <w:ilvl w:val="0"/>
          <w:numId w:val="2"/>
        </w:numPr>
        <w:spacing w:before="0" w:beforeAutospacing="0" w:after="0" w:afterAutospacing="0"/>
        <w:ind w:left="0" w:firstLine="426"/>
        <w:jc w:val="both"/>
      </w:pPr>
      <w:r w:rsidRPr="000415C3">
        <w:t xml:space="preserve"> </w:t>
      </w:r>
      <w:r w:rsidRPr="000415C3">
        <w:tab/>
        <w:t>Zahtjev za subvencioniranje kredita mora sadržavati ime, prezime, prebivalište i osobni identifikacijski broj korisnika kredita te iznos kredita koji se traži i rok njegove otplate.</w:t>
      </w:r>
    </w:p>
    <w:p w14:paraId="389448D3" w14:textId="77777777" w:rsidR="008F2F95" w:rsidRPr="000415C3" w:rsidRDefault="008F2F95" w:rsidP="008F2F95">
      <w:pPr>
        <w:pStyle w:val="t-9-8"/>
        <w:spacing w:before="0" w:beforeAutospacing="0" w:after="0" w:afterAutospacing="0"/>
        <w:jc w:val="both"/>
      </w:pPr>
    </w:p>
    <w:p w14:paraId="2BBA9A20" w14:textId="77777777" w:rsidR="008F2F95" w:rsidRPr="000415C3" w:rsidRDefault="008F2F95" w:rsidP="008F2F95">
      <w:pPr>
        <w:pStyle w:val="t-9-8"/>
        <w:numPr>
          <w:ilvl w:val="0"/>
          <w:numId w:val="2"/>
        </w:numPr>
        <w:spacing w:before="0" w:beforeAutospacing="0" w:after="0" w:afterAutospacing="0"/>
        <w:ind w:left="0" w:firstLine="426"/>
        <w:jc w:val="both"/>
      </w:pPr>
      <w:bookmarkStart w:id="4" w:name="_Hlk535776509"/>
      <w:r w:rsidRPr="000415C3">
        <w:t xml:space="preserve"> </w:t>
      </w:r>
      <w:r w:rsidRPr="000415C3">
        <w:tab/>
        <w:t xml:space="preserve">Korisnik kredita uz zahtjev za subvencioniranje kredita iz stavka 1. ovoga </w:t>
      </w:r>
      <w:bookmarkEnd w:id="4"/>
      <w:r w:rsidRPr="000415C3">
        <w:t>članka, osim dokumenata koje traži odabrana kreditna institucija, prilaže:</w:t>
      </w:r>
    </w:p>
    <w:p w14:paraId="30B77E70" w14:textId="77777777" w:rsidR="008F2F95" w:rsidRPr="000415C3" w:rsidRDefault="008F2F95" w:rsidP="008F2F95">
      <w:pPr>
        <w:pStyle w:val="ListParagraph"/>
      </w:pPr>
    </w:p>
    <w:p w14:paraId="0A7A6D1A"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presliku osobne iskaznice</w:t>
      </w:r>
    </w:p>
    <w:p w14:paraId="15B82CD4"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predugovor, odnosno ugovor o kupoprodaji stana ili kuće za čiju kupnju traži odobravanje kredita</w:t>
      </w:r>
    </w:p>
    <w:p w14:paraId="559C8533"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presliku zemljišnoknjižnog izvatka</w:t>
      </w:r>
    </w:p>
    <w:p w14:paraId="70AEDA9A"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presliku akta za uporabu građevine u kojoj se nalazi stan ili presliku akta za uporabu kuće koju namjerava kupiti</w:t>
      </w:r>
    </w:p>
    <w:p w14:paraId="7F05476B" w14:textId="77777777" w:rsidR="008F2F95" w:rsidRPr="000415C3" w:rsidRDefault="008F2F95" w:rsidP="008F2F95">
      <w:pPr>
        <w:pStyle w:val="t-9-8"/>
        <w:numPr>
          <w:ilvl w:val="0"/>
          <w:numId w:val="8"/>
        </w:numPr>
        <w:spacing w:before="0" w:beforeAutospacing="0" w:after="0" w:afterAutospacing="0"/>
        <w:ind w:left="1418" w:hanging="774"/>
        <w:jc w:val="both"/>
        <w:rPr>
          <w:strike/>
        </w:rPr>
      </w:pPr>
      <w:r w:rsidRPr="000415C3">
        <w:t>potvrdu Hrvatskog zavoda za javno zdravstvo o upisu osobe u Hrvatski registar o osobama s invaliditetom</w:t>
      </w:r>
    </w:p>
    <w:p w14:paraId="0891CF48"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kupnje većeg stana ili kuće zbog potreba vlastitog stanovanja i</w:t>
      </w:r>
    </w:p>
    <w:p w14:paraId="5CC9B6ED" w14:textId="77777777" w:rsidR="008F2F95" w:rsidRPr="000415C3" w:rsidRDefault="008F2F95" w:rsidP="008F2F95">
      <w:pPr>
        <w:pStyle w:val="t-9-8"/>
        <w:numPr>
          <w:ilvl w:val="0"/>
          <w:numId w:val="8"/>
        </w:numPr>
        <w:spacing w:before="0" w:beforeAutospacing="0" w:after="0" w:afterAutospacing="0"/>
        <w:ind w:left="1418" w:hanging="774"/>
        <w:jc w:val="both"/>
      </w:pPr>
      <w:r w:rsidRPr="000415C3">
        <w:t>javnobilježnički ovjerenu izjavu bračnog ili izvanbračnog druga, životnog partnera ili neformalnog životnog partnera da nema drugi stan ili kuću koji su u takvom stanju uporabljivosti da postoje osnovni higijensko-tehnički uvjeti za život, ili da u vlasništvu ima samo jedan stan ili kuću koji su u takvom stanju uporabljivosti da postoje osnovni higijensko-tehnički uvjeti za život, a koju prodaje radi kupnje većeg stana ili kuće.</w:t>
      </w:r>
    </w:p>
    <w:p w14:paraId="417B7DA9" w14:textId="77777777" w:rsidR="008F2F95" w:rsidRPr="000415C3" w:rsidRDefault="008F2F95" w:rsidP="008F2F95">
      <w:pPr>
        <w:pStyle w:val="t-9-8"/>
        <w:spacing w:before="0" w:beforeAutospacing="0" w:after="0" w:afterAutospacing="0"/>
        <w:ind w:left="1004"/>
        <w:jc w:val="both"/>
      </w:pPr>
    </w:p>
    <w:p w14:paraId="399094E3" w14:textId="77777777" w:rsidR="008F2F95" w:rsidRPr="000415C3" w:rsidRDefault="008F2F95" w:rsidP="008F2F95">
      <w:pPr>
        <w:ind w:firstLine="408"/>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 xml:space="preserve">(4) </w:t>
      </w:r>
      <w:r w:rsidRPr="000415C3">
        <w:rPr>
          <w:rFonts w:ascii="Times New Roman" w:eastAsia="Times New Roman" w:hAnsi="Times New Roman" w:cs="Times New Roman"/>
          <w:sz w:val="24"/>
          <w:szCs w:val="24"/>
          <w:lang w:eastAsia="hr-HR"/>
        </w:rPr>
        <w:tab/>
        <w:t>Korisnik kredita uz zahtjev za subvencioniranje kredita iz stavka 1. ovoga članka za gradnju kuće, osim dokumenata koje traži odabrana kreditna institucija, prilaže:</w:t>
      </w:r>
    </w:p>
    <w:p w14:paraId="7AAC8FCB" w14:textId="77777777" w:rsidR="008F2F95" w:rsidRPr="000415C3" w:rsidRDefault="008F2F95" w:rsidP="008F2F95">
      <w:pPr>
        <w:ind w:firstLine="408"/>
        <w:textAlignment w:val="baseline"/>
        <w:rPr>
          <w:rFonts w:ascii="Times New Roman" w:eastAsia="Times New Roman" w:hAnsi="Times New Roman" w:cs="Times New Roman"/>
          <w:sz w:val="24"/>
          <w:szCs w:val="24"/>
          <w:lang w:eastAsia="hr-HR"/>
        </w:rPr>
      </w:pPr>
    </w:p>
    <w:p w14:paraId="49155BF3" w14:textId="77777777" w:rsidR="008F2F95" w:rsidRPr="000415C3" w:rsidRDefault="008F2F95" w:rsidP="008F2F95">
      <w:pPr>
        <w:pStyle w:val="ListParagraph"/>
        <w:numPr>
          <w:ilvl w:val="0"/>
          <w:numId w:val="9"/>
        </w:numPr>
        <w:ind w:left="1418" w:hanging="774"/>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presliku osobne iskaznice</w:t>
      </w:r>
    </w:p>
    <w:p w14:paraId="53756732" w14:textId="77777777" w:rsidR="008F2F95" w:rsidRPr="000415C3" w:rsidRDefault="008F2F95" w:rsidP="008F2F95">
      <w:pPr>
        <w:pStyle w:val="ListParagraph"/>
        <w:numPr>
          <w:ilvl w:val="0"/>
          <w:numId w:val="9"/>
        </w:numPr>
        <w:ind w:left="1418" w:hanging="774"/>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presliku zemljišnoknjižnog izvatka,</w:t>
      </w:r>
    </w:p>
    <w:p w14:paraId="5A04D4E9" w14:textId="77777777" w:rsidR="008F2F95" w:rsidRPr="000415C3" w:rsidRDefault="008F2F95" w:rsidP="008F2F95">
      <w:pPr>
        <w:pStyle w:val="ListParagraph"/>
        <w:numPr>
          <w:ilvl w:val="0"/>
          <w:numId w:val="9"/>
        </w:numPr>
        <w:ind w:left="1418" w:hanging="774"/>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presliku akta za građenje</w:t>
      </w:r>
    </w:p>
    <w:p w14:paraId="0668D021" w14:textId="77777777" w:rsidR="008F2F95" w:rsidRPr="000415C3" w:rsidRDefault="008F2F95" w:rsidP="008F2F95">
      <w:pPr>
        <w:pStyle w:val="ListParagraph"/>
        <w:numPr>
          <w:ilvl w:val="0"/>
          <w:numId w:val="9"/>
        </w:numPr>
        <w:ind w:left="1418" w:hanging="774"/>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presliku troškovnika radova izrađenog na temelju glavnog odnosno izvedbenog projekta, iz kojeg je razvidna visina troškova izgradnje</w:t>
      </w:r>
    </w:p>
    <w:p w14:paraId="7E054186" w14:textId="77777777" w:rsidR="008F2F95" w:rsidRPr="000415C3" w:rsidRDefault="008F2F95" w:rsidP="008F2F95">
      <w:pPr>
        <w:pStyle w:val="ListParagraph"/>
        <w:numPr>
          <w:ilvl w:val="0"/>
          <w:numId w:val="9"/>
        </w:numPr>
        <w:ind w:left="1418" w:hanging="774"/>
        <w:textAlignment w:val="baseline"/>
        <w:rPr>
          <w:rFonts w:ascii="Times New Roman" w:eastAsia="Times New Roman" w:hAnsi="Times New Roman" w:cs="Times New Roman"/>
          <w:sz w:val="24"/>
          <w:szCs w:val="24"/>
          <w:lang w:eastAsia="hr-HR"/>
        </w:rPr>
      </w:pPr>
      <w:r w:rsidRPr="000415C3">
        <w:rPr>
          <w:rFonts w:ascii="Times New Roman" w:eastAsia="Times New Roman" w:hAnsi="Times New Roman" w:cs="Times New Roman"/>
          <w:sz w:val="24"/>
          <w:szCs w:val="24"/>
          <w:lang w:eastAsia="hr-HR"/>
        </w:rPr>
        <w:t>potvrdu Hrvatskog zavoda za javno zdravstvo o upisu osobe u Hrvatski registar o osobama s invaliditetom</w:t>
      </w:r>
    </w:p>
    <w:p w14:paraId="2AAFB315" w14:textId="77777777" w:rsidR="008F2F95" w:rsidRPr="000415C3" w:rsidRDefault="008F2F95" w:rsidP="008F2F95">
      <w:pPr>
        <w:pStyle w:val="t-9-8"/>
        <w:numPr>
          <w:ilvl w:val="0"/>
          <w:numId w:val="9"/>
        </w:numPr>
        <w:tabs>
          <w:tab w:val="left" w:pos="284"/>
        </w:tabs>
        <w:spacing w:before="0" w:beforeAutospacing="0" w:after="0" w:afterAutospacing="0"/>
        <w:ind w:left="1418" w:hanging="774"/>
        <w:jc w:val="both"/>
      </w:pPr>
      <w:r w:rsidRPr="000415C3">
        <w:t>javnobilježnički ovjerenu izjavu da u vlasništvu nema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 zbog potreba vlastitog stanovanja i</w:t>
      </w:r>
    </w:p>
    <w:p w14:paraId="3175FAC8" w14:textId="77777777" w:rsidR="008F2F95" w:rsidRPr="000415C3" w:rsidRDefault="008F2F95" w:rsidP="008F2F95">
      <w:pPr>
        <w:pStyle w:val="t-9-8"/>
        <w:numPr>
          <w:ilvl w:val="0"/>
          <w:numId w:val="9"/>
        </w:numPr>
        <w:tabs>
          <w:tab w:val="left" w:pos="284"/>
        </w:tabs>
        <w:spacing w:before="0" w:beforeAutospacing="0" w:after="0" w:afterAutospacing="0"/>
        <w:ind w:left="1418" w:hanging="774"/>
        <w:jc w:val="both"/>
      </w:pPr>
      <w:r w:rsidRPr="000415C3">
        <w:t>javnobilježnički ovjerenu izjavu bračnog ili izvanbračnog druga, životnog partnera ili neformalnog životnog partnera da u vlasništvu nema drugi stan ili kuću koji su u takvom stanju uporabljivosti da postoje osnovni higijensko-tehnički uvjeti za život ili da u vlasništvu ima samo jedan stan ili kuću koji su u takvom stanju uporabljivosti da postoje osnovni higijensko-tehnički uvjeti za život, a koju prodaje radi gradnje veće kuće.</w:t>
      </w:r>
    </w:p>
    <w:p w14:paraId="16228F71" w14:textId="77777777" w:rsidR="008F2F95" w:rsidRPr="000415C3" w:rsidRDefault="008F2F95" w:rsidP="008F2F95">
      <w:pPr>
        <w:suppressAutoHyphens/>
        <w:jc w:val="center"/>
      </w:pPr>
    </w:p>
    <w:p w14:paraId="46E5B226" w14:textId="77777777" w:rsidR="008F2F95" w:rsidRPr="000415C3" w:rsidRDefault="008F2F95" w:rsidP="008F2F95">
      <w:pPr>
        <w:jc w:val="center"/>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16.</w:t>
      </w:r>
    </w:p>
    <w:p w14:paraId="74F03C4F" w14:textId="77777777" w:rsidR="008F2F95" w:rsidRPr="000415C3" w:rsidRDefault="008F2F95" w:rsidP="008F2F95">
      <w:pPr>
        <w:jc w:val="center"/>
        <w:rPr>
          <w:rFonts w:ascii="Times New Roman" w:eastAsia="Times New Roman" w:hAnsi="Times New Roman" w:cs="Times New Roman"/>
          <w:b/>
          <w:sz w:val="24"/>
          <w:szCs w:val="24"/>
          <w:lang w:eastAsia="hr-HR"/>
        </w:rPr>
      </w:pPr>
    </w:p>
    <w:p w14:paraId="3F46A11B" w14:textId="77777777" w:rsidR="008F2F95" w:rsidRPr="000415C3" w:rsidRDefault="008F2F95" w:rsidP="008F2F95">
      <w:pPr>
        <w:ind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(1)</w:t>
      </w:r>
      <w:r w:rsidRPr="000415C3">
        <w:rPr>
          <w:rFonts w:ascii="Times New Roman" w:hAnsi="Times New Roman" w:cs="Times New Roman"/>
          <w:sz w:val="24"/>
          <w:szCs w:val="24"/>
          <w:lang w:eastAsia="hr-HR"/>
        </w:rPr>
        <w:tab/>
        <w:t>Odabrana kreditna institucija dužna je u roku od osam dana od dana uredno podnesenog zahtjeva odlučiti ispunjava li podnositelj zahtjeva uvjete za davanje kredita utvrđene člankom 10. ovoga Zakona. Ova odluka mora sadržavati ukupni iznos kredita i plan otplate kredita.</w:t>
      </w:r>
    </w:p>
    <w:p w14:paraId="139F4CC6" w14:textId="77777777" w:rsidR="008F2F95" w:rsidRPr="000415C3" w:rsidRDefault="008F2F95" w:rsidP="008F2F95">
      <w:pPr>
        <w:ind w:firstLine="567"/>
        <w:rPr>
          <w:rFonts w:ascii="Times New Roman" w:hAnsi="Times New Roman" w:cs="Times New Roman"/>
          <w:sz w:val="24"/>
          <w:szCs w:val="24"/>
          <w:lang w:eastAsia="hr-HR"/>
        </w:rPr>
      </w:pPr>
    </w:p>
    <w:p w14:paraId="6150F1BD" w14:textId="77777777" w:rsidR="008F2F95" w:rsidRPr="000415C3" w:rsidRDefault="008F2F95" w:rsidP="008F2F95">
      <w:pPr>
        <w:ind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(2) </w:t>
      </w:r>
      <w:r w:rsidRPr="000415C3">
        <w:rPr>
          <w:rFonts w:ascii="Times New Roman" w:hAnsi="Times New Roman" w:cs="Times New Roman"/>
          <w:sz w:val="24"/>
          <w:szCs w:val="24"/>
          <w:lang w:eastAsia="hr-HR"/>
        </w:rPr>
        <w:tab/>
        <w:t>Odluku kojom se utvrđuje da podnositelj zahtjeva ispunjava uvjete za davanje kredita iz stavka 1. ovoga članka, zajedno s dokumentima iz članka 15. stavaka 2. i 3. ovoga Zakona, odabrana kreditna institucija, bez odgađanja, dostavlja APN-u.</w:t>
      </w:r>
    </w:p>
    <w:p w14:paraId="7956C722" w14:textId="77777777" w:rsidR="008F2F95" w:rsidRPr="000415C3" w:rsidRDefault="008F2F95" w:rsidP="008F2F95">
      <w:pPr>
        <w:ind w:firstLine="567"/>
        <w:rPr>
          <w:rFonts w:ascii="Times New Roman" w:hAnsi="Times New Roman" w:cs="Times New Roman"/>
          <w:sz w:val="24"/>
          <w:szCs w:val="24"/>
          <w:lang w:eastAsia="hr-HR"/>
        </w:rPr>
      </w:pPr>
    </w:p>
    <w:p w14:paraId="11225DA3" w14:textId="77777777" w:rsidR="008F2F95" w:rsidRPr="000415C3" w:rsidRDefault="008F2F95" w:rsidP="008F2F95">
      <w:pPr>
        <w:ind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(3) </w:t>
      </w:r>
      <w:r w:rsidRPr="000415C3">
        <w:rPr>
          <w:rFonts w:ascii="Times New Roman" w:hAnsi="Times New Roman" w:cs="Times New Roman"/>
          <w:sz w:val="24"/>
          <w:szCs w:val="24"/>
          <w:lang w:eastAsia="hr-HR"/>
        </w:rPr>
        <w:tab/>
        <w:t>Odluku kojom se utvrđuje da podnositelj zahtjeva ne ispunjava uvjete za davanje kredita iz stavka 1. ovoga članka, odnosno odluku o neodobravanju subvencioniranja kredita iz članka 17. stavka 4. ovoga Zakona odabrana kreditna institucija, bez odgađanja, dostavlja podnositelju zahtjeva.</w:t>
      </w:r>
    </w:p>
    <w:p w14:paraId="6E6EFA79" w14:textId="77777777" w:rsidR="008F2F95" w:rsidRPr="000415C3" w:rsidRDefault="008F2F95" w:rsidP="008F2F95">
      <w:pPr>
        <w:ind w:firstLine="567"/>
        <w:rPr>
          <w:rFonts w:ascii="Times New Roman" w:hAnsi="Times New Roman" w:cs="Times New Roman"/>
          <w:sz w:val="24"/>
          <w:szCs w:val="24"/>
          <w:lang w:eastAsia="hr-HR"/>
        </w:rPr>
      </w:pPr>
    </w:p>
    <w:p w14:paraId="328BE001" w14:textId="77777777" w:rsidR="008F2F95" w:rsidRPr="000415C3" w:rsidRDefault="008F2F95" w:rsidP="008F2F95">
      <w:pPr>
        <w:jc w:val="center"/>
        <w:rPr>
          <w:rFonts w:ascii="Times New Roman" w:eastAsia="Times New Roman" w:hAnsi="Times New Roman" w:cs="Times New Roman"/>
          <w:b/>
          <w:sz w:val="24"/>
          <w:szCs w:val="24"/>
          <w:lang w:eastAsia="hr-HR"/>
        </w:rPr>
      </w:pPr>
      <w:r w:rsidRPr="000415C3">
        <w:rPr>
          <w:rFonts w:ascii="Times New Roman" w:eastAsia="Times New Roman" w:hAnsi="Times New Roman" w:cs="Times New Roman"/>
          <w:b/>
          <w:sz w:val="24"/>
          <w:szCs w:val="24"/>
          <w:lang w:eastAsia="hr-HR"/>
        </w:rPr>
        <w:t>Članak 18.</w:t>
      </w:r>
    </w:p>
    <w:p w14:paraId="3B1D5D81" w14:textId="77777777" w:rsidR="008F2F95" w:rsidRPr="000415C3" w:rsidRDefault="008F2F95" w:rsidP="008F2F95">
      <w:pPr>
        <w:jc w:val="center"/>
        <w:rPr>
          <w:rFonts w:ascii="Times New Roman" w:eastAsia="Times New Roman" w:hAnsi="Times New Roman" w:cs="Times New Roman"/>
          <w:b/>
          <w:sz w:val="24"/>
          <w:szCs w:val="24"/>
          <w:lang w:eastAsia="hr-HR"/>
        </w:rPr>
      </w:pPr>
    </w:p>
    <w:p w14:paraId="70990137" w14:textId="77777777" w:rsidR="008F2F95" w:rsidRPr="000415C3" w:rsidRDefault="008F2F95" w:rsidP="008F2F95">
      <w:pPr>
        <w:pStyle w:val="ListParagraph"/>
        <w:numPr>
          <w:ilvl w:val="0"/>
          <w:numId w:val="13"/>
        </w:numPr>
        <w:ind w:left="0"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 Subvencioniranje kredita odobrava se prema vremenu zaprimanja potpunog zahtjeva u APN-u.</w:t>
      </w:r>
    </w:p>
    <w:p w14:paraId="38D095A4" w14:textId="77777777" w:rsidR="008F2F95" w:rsidRPr="000415C3" w:rsidRDefault="008F2F95" w:rsidP="008F2F95">
      <w:pPr>
        <w:pStyle w:val="ListParagraph"/>
        <w:ind w:left="567"/>
        <w:rPr>
          <w:rFonts w:ascii="Times New Roman" w:hAnsi="Times New Roman" w:cs="Times New Roman"/>
          <w:sz w:val="24"/>
          <w:szCs w:val="24"/>
          <w:lang w:eastAsia="hr-HR"/>
        </w:rPr>
      </w:pPr>
    </w:p>
    <w:p w14:paraId="35097564" w14:textId="77777777" w:rsidR="008F2F95" w:rsidRPr="000415C3" w:rsidRDefault="008F2F95" w:rsidP="008F2F95">
      <w:pPr>
        <w:pStyle w:val="ListParagraph"/>
        <w:numPr>
          <w:ilvl w:val="0"/>
          <w:numId w:val="13"/>
        </w:numPr>
        <w:ind w:left="0"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 Pozivi za dopunu zahtjeva za subvencioniranje kredita upućuju se redom prema vremenu njihova zaprimanja, a odobravaju se redom prema vremenu kada je zahtjev potpun.</w:t>
      </w:r>
    </w:p>
    <w:p w14:paraId="46E95BBD" w14:textId="77777777" w:rsidR="008F2F95" w:rsidRPr="000415C3" w:rsidRDefault="008F2F95" w:rsidP="008F2F95">
      <w:pPr>
        <w:ind w:left="567"/>
        <w:rPr>
          <w:rFonts w:ascii="Times New Roman" w:hAnsi="Times New Roman" w:cs="Times New Roman"/>
          <w:sz w:val="24"/>
          <w:szCs w:val="24"/>
          <w:lang w:eastAsia="hr-HR"/>
        </w:rPr>
      </w:pPr>
    </w:p>
    <w:p w14:paraId="01713668" w14:textId="77777777" w:rsidR="008F2F95" w:rsidRPr="000415C3" w:rsidRDefault="008F2F95" w:rsidP="008F2F95">
      <w:pPr>
        <w:pStyle w:val="ListParagraph"/>
        <w:numPr>
          <w:ilvl w:val="0"/>
          <w:numId w:val="13"/>
        </w:numPr>
        <w:ind w:left="0"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 Potpun zahtjev za subvencioniranje kredita je onaj koji ima sadržaj i priloge propisane člankom 15. stavcima 2. i 3. ovoga Zakona.</w:t>
      </w:r>
    </w:p>
    <w:p w14:paraId="6F40F7F7" w14:textId="77777777" w:rsidR="008F2F95" w:rsidRPr="000415C3" w:rsidRDefault="008F2F95" w:rsidP="008F2F95">
      <w:pPr>
        <w:pStyle w:val="ListParagraph"/>
        <w:ind w:left="567"/>
        <w:rPr>
          <w:rFonts w:ascii="Times New Roman" w:hAnsi="Times New Roman" w:cs="Times New Roman"/>
          <w:sz w:val="24"/>
          <w:szCs w:val="24"/>
          <w:lang w:eastAsia="hr-HR"/>
        </w:rPr>
      </w:pPr>
    </w:p>
    <w:p w14:paraId="2A75A3D0" w14:textId="77777777" w:rsidR="008F2F95" w:rsidRPr="0043706B" w:rsidRDefault="008F2F95" w:rsidP="008F2F95">
      <w:pPr>
        <w:ind w:firstLine="567"/>
        <w:rPr>
          <w:rFonts w:ascii="Times New Roman" w:hAnsi="Times New Roman" w:cs="Times New Roman"/>
          <w:sz w:val="24"/>
          <w:szCs w:val="24"/>
          <w:lang w:eastAsia="hr-HR"/>
        </w:rPr>
      </w:pPr>
      <w:r w:rsidRPr="000415C3">
        <w:rPr>
          <w:rFonts w:ascii="Times New Roman" w:hAnsi="Times New Roman" w:cs="Times New Roman"/>
          <w:sz w:val="24"/>
          <w:szCs w:val="24"/>
          <w:lang w:eastAsia="hr-HR"/>
        </w:rPr>
        <w:t xml:space="preserve">(4) </w:t>
      </w:r>
      <w:r w:rsidRPr="000415C3">
        <w:rPr>
          <w:rFonts w:ascii="Times New Roman" w:hAnsi="Times New Roman" w:cs="Times New Roman"/>
          <w:sz w:val="24"/>
          <w:szCs w:val="24"/>
          <w:lang w:eastAsia="hr-HR"/>
        </w:rPr>
        <w:tab/>
        <w:t>U slučaju dvaju ili više zahtjeva za subvencioniranje kredita koji su podneseni, odnosno upotpunjeni istodobno, zahtjevi se odobravaju počevši od zahtjeva s manjim iznosom traženog kredita tako da se zadnji razmotri zahtjev s najvećim iznosom.</w:t>
      </w:r>
    </w:p>
    <w:p w14:paraId="7E1A22EC" w14:textId="603D3793" w:rsidR="008F2F95" w:rsidRPr="0043706B" w:rsidRDefault="008F2F95" w:rsidP="008F2F95">
      <w:pPr>
        <w:ind w:firstLine="567"/>
        <w:rPr>
          <w:rFonts w:ascii="Times New Roman" w:hAnsi="Times New Roman" w:cs="Times New Roman"/>
          <w:sz w:val="24"/>
          <w:szCs w:val="24"/>
          <w:lang w:eastAsia="hr-HR"/>
        </w:rPr>
      </w:pPr>
    </w:p>
    <w:sectPr w:rsidR="008F2F95" w:rsidRPr="0043706B" w:rsidSect="007931FF">
      <w:headerReference w:type="default" r:id="rId15"/>
      <w:pgSz w:w="11906" w:h="16838"/>
      <w:pgMar w:top="1276"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E1739" w14:textId="77777777" w:rsidR="00887C6E" w:rsidRDefault="00887C6E" w:rsidP="0023662A">
      <w:r>
        <w:separator/>
      </w:r>
    </w:p>
  </w:endnote>
  <w:endnote w:type="continuationSeparator" w:id="0">
    <w:p w14:paraId="350ACD05" w14:textId="77777777" w:rsidR="00887C6E" w:rsidRDefault="00887C6E" w:rsidP="002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F660" w14:textId="77777777" w:rsidR="00885669" w:rsidRPr="00F444E5" w:rsidRDefault="00885669" w:rsidP="00885669">
    <w:pPr>
      <w:pStyle w:val="Footer"/>
      <w:pBdr>
        <w:top w:val="single" w:sz="4" w:space="1" w:color="404040"/>
      </w:pBdr>
      <w:jc w:val="center"/>
      <w:rPr>
        <w:color w:val="404040"/>
        <w:spacing w:val="20"/>
        <w:sz w:val="20"/>
      </w:rPr>
    </w:pPr>
    <w:r w:rsidRPr="00F444E5">
      <w:rPr>
        <w:color w:val="404040"/>
        <w:spacing w:val="20"/>
        <w:sz w:val="20"/>
      </w:rPr>
      <w:t>Banski dvori | Trg Sv. Marka 2  | 10000 Zagreb | tel. 01 4569 2</w:t>
    </w:r>
    <w:r>
      <w:rPr>
        <w:color w:val="404040"/>
        <w:spacing w:val="20"/>
        <w:sz w:val="20"/>
      </w:rPr>
      <w:t>22</w:t>
    </w:r>
    <w:r w:rsidRPr="00F444E5">
      <w:rPr>
        <w:color w:val="404040"/>
        <w:spacing w:val="20"/>
        <w:sz w:val="20"/>
      </w:rPr>
      <w:t xml:space="preserve"> | vlada.gov.hr</w:t>
    </w:r>
  </w:p>
  <w:p w14:paraId="7F782D29" w14:textId="77777777" w:rsidR="00C90895" w:rsidRDefault="00C90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000E8" w14:textId="77777777" w:rsidR="00887C6E" w:rsidRDefault="00887C6E" w:rsidP="0023662A">
      <w:r>
        <w:separator/>
      </w:r>
    </w:p>
  </w:footnote>
  <w:footnote w:type="continuationSeparator" w:id="0">
    <w:p w14:paraId="0150003A" w14:textId="77777777" w:rsidR="00887C6E" w:rsidRDefault="00887C6E" w:rsidP="0023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5633"/>
      <w:docPartObj>
        <w:docPartGallery w:val="Page Numbers (Top of Page)"/>
        <w:docPartUnique/>
      </w:docPartObj>
    </w:sdtPr>
    <w:sdtEndPr/>
    <w:sdtContent>
      <w:p w14:paraId="40697A93" w14:textId="12259597" w:rsidR="00C90895" w:rsidRDefault="00887C6E">
        <w:pPr>
          <w:pStyle w:val="Header"/>
          <w:jc w:val="center"/>
        </w:pPr>
      </w:p>
    </w:sdtContent>
  </w:sdt>
  <w:p w14:paraId="1D9EA8DC" w14:textId="77777777" w:rsidR="00C90895" w:rsidRDefault="00C90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15583"/>
      <w:docPartObj>
        <w:docPartGallery w:val="Page Numbers (Top of Page)"/>
        <w:docPartUnique/>
      </w:docPartObj>
    </w:sdtPr>
    <w:sdtEndPr/>
    <w:sdtContent>
      <w:p w14:paraId="6AF1B8C8" w14:textId="06C7DD44" w:rsidR="00F65423" w:rsidRDefault="00F65423">
        <w:pPr>
          <w:pStyle w:val="Header"/>
          <w:jc w:val="center"/>
        </w:pPr>
        <w:r>
          <w:fldChar w:fldCharType="begin"/>
        </w:r>
        <w:r>
          <w:instrText>PAGE   \* MERGEFORMAT</w:instrText>
        </w:r>
        <w:r>
          <w:fldChar w:fldCharType="separate"/>
        </w:r>
        <w:r w:rsidR="00F5530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B3"/>
    <w:multiLevelType w:val="hybridMultilevel"/>
    <w:tmpl w:val="B322B51A"/>
    <w:lvl w:ilvl="0" w:tplc="24BA682A">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nsid w:val="080C5BDE"/>
    <w:multiLevelType w:val="hybridMultilevel"/>
    <w:tmpl w:val="C9D46DEE"/>
    <w:lvl w:ilvl="0" w:tplc="0F605C7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1264474F"/>
    <w:multiLevelType w:val="hybridMultilevel"/>
    <w:tmpl w:val="0C22B8E0"/>
    <w:lvl w:ilvl="0" w:tplc="30E0527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AA14D6A"/>
    <w:multiLevelType w:val="hybridMultilevel"/>
    <w:tmpl w:val="92181600"/>
    <w:lvl w:ilvl="0" w:tplc="4E603E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F139B1"/>
    <w:multiLevelType w:val="hybridMultilevel"/>
    <w:tmpl w:val="0EE4819A"/>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nsid w:val="303464CF"/>
    <w:multiLevelType w:val="hybridMultilevel"/>
    <w:tmpl w:val="5AEA391E"/>
    <w:lvl w:ilvl="0" w:tplc="49CA5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46177"/>
    <w:multiLevelType w:val="hybridMultilevel"/>
    <w:tmpl w:val="98964D9C"/>
    <w:lvl w:ilvl="0" w:tplc="ED381140">
      <w:numFmt w:val="bullet"/>
      <w:lvlText w:val="–"/>
      <w:lvlJc w:val="left"/>
      <w:pPr>
        <w:ind w:left="1505" w:hanging="360"/>
      </w:pPr>
      <w:rPr>
        <w:rFonts w:ascii="Times New Roman" w:eastAsia="Times New Roman" w:hAnsi="Times New Roman" w:cs="Times New Roman"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7">
    <w:nsid w:val="3F49223F"/>
    <w:multiLevelType w:val="hybridMultilevel"/>
    <w:tmpl w:val="136EEA76"/>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BF0221"/>
    <w:multiLevelType w:val="hybridMultilevel"/>
    <w:tmpl w:val="C4BCEA9E"/>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nsid w:val="477A60AF"/>
    <w:multiLevelType w:val="hybridMultilevel"/>
    <w:tmpl w:val="E6CE1ACC"/>
    <w:lvl w:ilvl="0" w:tplc="ED381140">
      <w:numFmt w:val="bullet"/>
      <w:lvlText w:val="–"/>
      <w:lvlJc w:val="left"/>
      <w:pPr>
        <w:ind w:left="2137" w:hanging="360"/>
      </w:pPr>
      <w:rPr>
        <w:rFonts w:ascii="Times New Roman" w:eastAsia="Times New Roman" w:hAnsi="Times New Roman" w:cs="Times New Roman" w:hint="default"/>
      </w:rPr>
    </w:lvl>
    <w:lvl w:ilvl="1" w:tplc="551ED658">
      <w:numFmt w:val="bullet"/>
      <w:lvlText w:val="-"/>
      <w:lvlJc w:val="left"/>
      <w:pPr>
        <w:ind w:left="2002" w:firstLine="495"/>
      </w:pPr>
      <w:rPr>
        <w:rFonts w:ascii="Times New Roman" w:eastAsiaTheme="minorHAnsi" w:hAnsi="Times New Roman" w:cs="Times New Roman"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abstractNum w:abstractNumId="10">
    <w:nsid w:val="502C5DCE"/>
    <w:multiLevelType w:val="hybridMultilevel"/>
    <w:tmpl w:val="1FC2A4C0"/>
    <w:lvl w:ilvl="0" w:tplc="A884516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nsid w:val="5472533F"/>
    <w:multiLevelType w:val="hybridMultilevel"/>
    <w:tmpl w:val="A5986196"/>
    <w:lvl w:ilvl="0" w:tplc="EAEE4516">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5A540D00"/>
    <w:multiLevelType w:val="hybridMultilevel"/>
    <w:tmpl w:val="E7AAEB74"/>
    <w:lvl w:ilvl="0" w:tplc="51E6440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A9A1523"/>
    <w:multiLevelType w:val="hybridMultilevel"/>
    <w:tmpl w:val="F1CCBC74"/>
    <w:lvl w:ilvl="0" w:tplc="0D1C53A2">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4">
    <w:nsid w:val="5DE27650"/>
    <w:multiLevelType w:val="hybridMultilevel"/>
    <w:tmpl w:val="2050099C"/>
    <w:lvl w:ilvl="0" w:tplc="4A8078F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65E844F0"/>
    <w:multiLevelType w:val="hybridMultilevel"/>
    <w:tmpl w:val="C9AC4722"/>
    <w:lvl w:ilvl="0" w:tplc="97343F38">
      <w:start w:val="3"/>
      <w:numFmt w:val="bullet"/>
      <w:lvlText w:val="−"/>
      <w:lvlJc w:val="left"/>
      <w:pPr>
        <w:ind w:left="720" w:hanging="360"/>
      </w:pPr>
      <w:rPr>
        <w:rFonts w:ascii="Tahoma" w:eastAsia="Times New Roman" w:hAnsi="Tahoma" w:hint="default"/>
        <w:u w:color="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A7839CD"/>
    <w:multiLevelType w:val="hybridMultilevel"/>
    <w:tmpl w:val="96CEDA88"/>
    <w:lvl w:ilvl="0" w:tplc="A57C036E">
      <w:start w:val="2"/>
      <w:numFmt w:val="decimal"/>
      <w:lvlText w:val="(%1)"/>
      <w:lvlJc w:val="left"/>
      <w:pPr>
        <w:ind w:left="1128"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867502A"/>
    <w:multiLevelType w:val="hybridMultilevel"/>
    <w:tmpl w:val="80A479BA"/>
    <w:lvl w:ilvl="0" w:tplc="71EC0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0"/>
  </w:num>
  <w:num w:numId="5">
    <w:abstractNumId w:val="11"/>
  </w:num>
  <w:num w:numId="6">
    <w:abstractNumId w:val="3"/>
  </w:num>
  <w:num w:numId="7">
    <w:abstractNumId w:val="16"/>
  </w:num>
  <w:num w:numId="8">
    <w:abstractNumId w:val="4"/>
  </w:num>
  <w:num w:numId="9">
    <w:abstractNumId w:val="8"/>
  </w:num>
  <w:num w:numId="10">
    <w:abstractNumId w:val="17"/>
  </w:num>
  <w:num w:numId="11">
    <w:abstractNumId w:val="5"/>
  </w:num>
  <w:num w:numId="12">
    <w:abstractNumId w:val="1"/>
  </w:num>
  <w:num w:numId="13">
    <w:abstractNumId w:val="10"/>
  </w:num>
  <w:num w:numId="14">
    <w:abstractNumId w:val="13"/>
  </w:num>
  <w:num w:numId="15">
    <w:abstractNumId w:val="2"/>
  </w:num>
  <w:num w:numId="16">
    <w:abstractNumId w:val="14"/>
  </w:num>
  <w:num w:numId="17">
    <w:abstractNumId w:val="7"/>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F0"/>
    <w:rsid w:val="0000082C"/>
    <w:rsid w:val="0000468A"/>
    <w:rsid w:val="0000492A"/>
    <w:rsid w:val="000053C1"/>
    <w:rsid w:val="00011730"/>
    <w:rsid w:val="00013E22"/>
    <w:rsid w:val="000146C5"/>
    <w:rsid w:val="00015193"/>
    <w:rsid w:val="00021690"/>
    <w:rsid w:val="0002236C"/>
    <w:rsid w:val="00022485"/>
    <w:rsid w:val="000261AB"/>
    <w:rsid w:val="00032CD8"/>
    <w:rsid w:val="00040E96"/>
    <w:rsid w:val="000415C3"/>
    <w:rsid w:val="00043473"/>
    <w:rsid w:val="0004401B"/>
    <w:rsid w:val="000464FD"/>
    <w:rsid w:val="00046656"/>
    <w:rsid w:val="00047735"/>
    <w:rsid w:val="00056ECE"/>
    <w:rsid w:val="00057D73"/>
    <w:rsid w:val="00061233"/>
    <w:rsid w:val="000624CE"/>
    <w:rsid w:val="000652EF"/>
    <w:rsid w:val="00065AD6"/>
    <w:rsid w:val="0007194B"/>
    <w:rsid w:val="00071FD6"/>
    <w:rsid w:val="00072D7A"/>
    <w:rsid w:val="00073B03"/>
    <w:rsid w:val="00075C01"/>
    <w:rsid w:val="00080F91"/>
    <w:rsid w:val="00083AFF"/>
    <w:rsid w:val="00083CB8"/>
    <w:rsid w:val="00083D77"/>
    <w:rsid w:val="00086199"/>
    <w:rsid w:val="00091AB7"/>
    <w:rsid w:val="00092427"/>
    <w:rsid w:val="00094D3B"/>
    <w:rsid w:val="000A0A20"/>
    <w:rsid w:val="000A0F10"/>
    <w:rsid w:val="000A2D49"/>
    <w:rsid w:val="000A58C3"/>
    <w:rsid w:val="000A5ED1"/>
    <w:rsid w:val="000B33F8"/>
    <w:rsid w:val="000B4339"/>
    <w:rsid w:val="000B62CF"/>
    <w:rsid w:val="000C28F5"/>
    <w:rsid w:val="000C2F5F"/>
    <w:rsid w:val="000C55F5"/>
    <w:rsid w:val="000D5D2B"/>
    <w:rsid w:val="000E2811"/>
    <w:rsid w:val="000E4699"/>
    <w:rsid w:val="000E7137"/>
    <w:rsid w:val="000E7B3C"/>
    <w:rsid w:val="000F1350"/>
    <w:rsid w:val="000F4E98"/>
    <w:rsid w:val="001011DB"/>
    <w:rsid w:val="00105FAA"/>
    <w:rsid w:val="00107886"/>
    <w:rsid w:val="001079E4"/>
    <w:rsid w:val="00110A68"/>
    <w:rsid w:val="001130A5"/>
    <w:rsid w:val="00113A20"/>
    <w:rsid w:val="00114614"/>
    <w:rsid w:val="00116B24"/>
    <w:rsid w:val="00117B3A"/>
    <w:rsid w:val="00125F7E"/>
    <w:rsid w:val="00126FBC"/>
    <w:rsid w:val="00127B16"/>
    <w:rsid w:val="00130DF4"/>
    <w:rsid w:val="00132A7B"/>
    <w:rsid w:val="001361B5"/>
    <w:rsid w:val="00142F29"/>
    <w:rsid w:val="00145915"/>
    <w:rsid w:val="00151A68"/>
    <w:rsid w:val="00151C00"/>
    <w:rsid w:val="00153044"/>
    <w:rsid w:val="0015565C"/>
    <w:rsid w:val="00155FEE"/>
    <w:rsid w:val="00156945"/>
    <w:rsid w:val="00162255"/>
    <w:rsid w:val="001642DB"/>
    <w:rsid w:val="0017173E"/>
    <w:rsid w:val="00174727"/>
    <w:rsid w:val="00176135"/>
    <w:rsid w:val="00176153"/>
    <w:rsid w:val="00176E30"/>
    <w:rsid w:val="00177007"/>
    <w:rsid w:val="00180D36"/>
    <w:rsid w:val="00181097"/>
    <w:rsid w:val="0018395F"/>
    <w:rsid w:val="00184833"/>
    <w:rsid w:val="001860AB"/>
    <w:rsid w:val="00186100"/>
    <w:rsid w:val="00186700"/>
    <w:rsid w:val="001872BE"/>
    <w:rsid w:val="00187B09"/>
    <w:rsid w:val="0019326E"/>
    <w:rsid w:val="00193908"/>
    <w:rsid w:val="0019531F"/>
    <w:rsid w:val="001965C3"/>
    <w:rsid w:val="0019675A"/>
    <w:rsid w:val="001A4EF3"/>
    <w:rsid w:val="001A5BE4"/>
    <w:rsid w:val="001A65DE"/>
    <w:rsid w:val="001B00ED"/>
    <w:rsid w:val="001B2EC4"/>
    <w:rsid w:val="001B395D"/>
    <w:rsid w:val="001B4153"/>
    <w:rsid w:val="001B570F"/>
    <w:rsid w:val="001C08A9"/>
    <w:rsid w:val="001C38E7"/>
    <w:rsid w:val="001C44BB"/>
    <w:rsid w:val="001D1FB3"/>
    <w:rsid w:val="001D38F6"/>
    <w:rsid w:val="001D43B0"/>
    <w:rsid w:val="001D6109"/>
    <w:rsid w:val="001D66E0"/>
    <w:rsid w:val="001E07D1"/>
    <w:rsid w:val="001E188F"/>
    <w:rsid w:val="001E6C54"/>
    <w:rsid w:val="001E75DF"/>
    <w:rsid w:val="001E77D4"/>
    <w:rsid w:val="001E7D5A"/>
    <w:rsid w:val="001F1F1D"/>
    <w:rsid w:val="001F2E1C"/>
    <w:rsid w:val="002044A0"/>
    <w:rsid w:val="00205A71"/>
    <w:rsid w:val="00210386"/>
    <w:rsid w:val="00211371"/>
    <w:rsid w:val="00211503"/>
    <w:rsid w:val="002136B2"/>
    <w:rsid w:val="00214F07"/>
    <w:rsid w:val="00215559"/>
    <w:rsid w:val="0021606F"/>
    <w:rsid w:val="002171F6"/>
    <w:rsid w:val="00217530"/>
    <w:rsid w:val="00221085"/>
    <w:rsid w:val="002216C6"/>
    <w:rsid w:val="00222424"/>
    <w:rsid w:val="00223DE2"/>
    <w:rsid w:val="0022406D"/>
    <w:rsid w:val="0023662A"/>
    <w:rsid w:val="0023732C"/>
    <w:rsid w:val="002419AB"/>
    <w:rsid w:val="002439EA"/>
    <w:rsid w:val="0024409A"/>
    <w:rsid w:val="002457CB"/>
    <w:rsid w:val="002504DB"/>
    <w:rsid w:val="00250A67"/>
    <w:rsid w:val="00254C8A"/>
    <w:rsid w:val="00255290"/>
    <w:rsid w:val="002561E7"/>
    <w:rsid w:val="00261C2D"/>
    <w:rsid w:val="002639F5"/>
    <w:rsid w:val="00270048"/>
    <w:rsid w:val="00274544"/>
    <w:rsid w:val="0027479C"/>
    <w:rsid w:val="002747D3"/>
    <w:rsid w:val="0027551F"/>
    <w:rsid w:val="00276940"/>
    <w:rsid w:val="00282F8E"/>
    <w:rsid w:val="002846EC"/>
    <w:rsid w:val="002854D8"/>
    <w:rsid w:val="00293AEC"/>
    <w:rsid w:val="002A0C0E"/>
    <w:rsid w:val="002A0F46"/>
    <w:rsid w:val="002A1FFC"/>
    <w:rsid w:val="002A4E17"/>
    <w:rsid w:val="002A4F8A"/>
    <w:rsid w:val="002A521C"/>
    <w:rsid w:val="002A6F55"/>
    <w:rsid w:val="002A7E5B"/>
    <w:rsid w:val="002B0063"/>
    <w:rsid w:val="002B19EA"/>
    <w:rsid w:val="002B525D"/>
    <w:rsid w:val="002B6408"/>
    <w:rsid w:val="002B73AC"/>
    <w:rsid w:val="002C111F"/>
    <w:rsid w:val="002C2863"/>
    <w:rsid w:val="002C2E5E"/>
    <w:rsid w:val="002C31DD"/>
    <w:rsid w:val="002C6CD4"/>
    <w:rsid w:val="002D0CB0"/>
    <w:rsid w:val="002D272F"/>
    <w:rsid w:val="002D2DEF"/>
    <w:rsid w:val="002E091C"/>
    <w:rsid w:val="002E10B2"/>
    <w:rsid w:val="002E6AC6"/>
    <w:rsid w:val="002E6B8E"/>
    <w:rsid w:val="002E714D"/>
    <w:rsid w:val="002F2725"/>
    <w:rsid w:val="00302193"/>
    <w:rsid w:val="003037BA"/>
    <w:rsid w:val="00306CD0"/>
    <w:rsid w:val="00314837"/>
    <w:rsid w:val="00315226"/>
    <w:rsid w:val="003219A4"/>
    <w:rsid w:val="00324A10"/>
    <w:rsid w:val="003258D1"/>
    <w:rsid w:val="00325FDB"/>
    <w:rsid w:val="003300AE"/>
    <w:rsid w:val="00333B91"/>
    <w:rsid w:val="00335E34"/>
    <w:rsid w:val="0033701B"/>
    <w:rsid w:val="00340316"/>
    <w:rsid w:val="003438BC"/>
    <w:rsid w:val="00346329"/>
    <w:rsid w:val="0035246A"/>
    <w:rsid w:val="0035520A"/>
    <w:rsid w:val="00357D62"/>
    <w:rsid w:val="00361D7B"/>
    <w:rsid w:val="00363410"/>
    <w:rsid w:val="00363B9D"/>
    <w:rsid w:val="00363CD5"/>
    <w:rsid w:val="00370273"/>
    <w:rsid w:val="00372A15"/>
    <w:rsid w:val="00372DE6"/>
    <w:rsid w:val="003738C5"/>
    <w:rsid w:val="00375082"/>
    <w:rsid w:val="00375271"/>
    <w:rsid w:val="00375F04"/>
    <w:rsid w:val="0038304C"/>
    <w:rsid w:val="003858F9"/>
    <w:rsid w:val="00385FE3"/>
    <w:rsid w:val="00390D97"/>
    <w:rsid w:val="0039206F"/>
    <w:rsid w:val="0039324E"/>
    <w:rsid w:val="00393832"/>
    <w:rsid w:val="00396FC6"/>
    <w:rsid w:val="00397AFC"/>
    <w:rsid w:val="003A011B"/>
    <w:rsid w:val="003A0D89"/>
    <w:rsid w:val="003B2C69"/>
    <w:rsid w:val="003B4839"/>
    <w:rsid w:val="003C1488"/>
    <w:rsid w:val="003D312B"/>
    <w:rsid w:val="003D3455"/>
    <w:rsid w:val="003D38A6"/>
    <w:rsid w:val="003E0C06"/>
    <w:rsid w:val="003E1F44"/>
    <w:rsid w:val="003E3367"/>
    <w:rsid w:val="003E7259"/>
    <w:rsid w:val="003F0FE5"/>
    <w:rsid w:val="003F359C"/>
    <w:rsid w:val="003F5B8F"/>
    <w:rsid w:val="003F6123"/>
    <w:rsid w:val="00401658"/>
    <w:rsid w:val="0040356A"/>
    <w:rsid w:val="0040360D"/>
    <w:rsid w:val="00404102"/>
    <w:rsid w:val="0040438A"/>
    <w:rsid w:val="004064C7"/>
    <w:rsid w:val="004169F4"/>
    <w:rsid w:val="00421D28"/>
    <w:rsid w:val="004235FF"/>
    <w:rsid w:val="00423627"/>
    <w:rsid w:val="00425014"/>
    <w:rsid w:val="00425187"/>
    <w:rsid w:val="00425A86"/>
    <w:rsid w:val="00431632"/>
    <w:rsid w:val="004328E8"/>
    <w:rsid w:val="0043706B"/>
    <w:rsid w:val="00440AC3"/>
    <w:rsid w:val="00441EBA"/>
    <w:rsid w:val="004443B4"/>
    <w:rsid w:val="00445E3D"/>
    <w:rsid w:val="00447851"/>
    <w:rsid w:val="00450972"/>
    <w:rsid w:val="00451B39"/>
    <w:rsid w:val="00455EFA"/>
    <w:rsid w:val="00455FA9"/>
    <w:rsid w:val="00456DF2"/>
    <w:rsid w:val="0046075C"/>
    <w:rsid w:val="00463C1C"/>
    <w:rsid w:val="00463CC6"/>
    <w:rsid w:val="0046542D"/>
    <w:rsid w:val="0046687D"/>
    <w:rsid w:val="004720F4"/>
    <w:rsid w:val="00473763"/>
    <w:rsid w:val="0047587A"/>
    <w:rsid w:val="0048245D"/>
    <w:rsid w:val="0048296D"/>
    <w:rsid w:val="004841BC"/>
    <w:rsid w:val="00485ACE"/>
    <w:rsid w:val="00487505"/>
    <w:rsid w:val="00497834"/>
    <w:rsid w:val="00497AF6"/>
    <w:rsid w:val="004A03C5"/>
    <w:rsid w:val="004A0859"/>
    <w:rsid w:val="004A2653"/>
    <w:rsid w:val="004A2892"/>
    <w:rsid w:val="004A51AC"/>
    <w:rsid w:val="004A63AB"/>
    <w:rsid w:val="004A69E7"/>
    <w:rsid w:val="004A69FD"/>
    <w:rsid w:val="004B1653"/>
    <w:rsid w:val="004B2F64"/>
    <w:rsid w:val="004B3563"/>
    <w:rsid w:val="004B72D4"/>
    <w:rsid w:val="004B73DC"/>
    <w:rsid w:val="004C0DE3"/>
    <w:rsid w:val="004C1D97"/>
    <w:rsid w:val="004C6281"/>
    <w:rsid w:val="004C6C04"/>
    <w:rsid w:val="004D1128"/>
    <w:rsid w:val="004D56C7"/>
    <w:rsid w:val="004E1CBD"/>
    <w:rsid w:val="004E2AAB"/>
    <w:rsid w:val="004E3A27"/>
    <w:rsid w:val="004E5356"/>
    <w:rsid w:val="004E5C05"/>
    <w:rsid w:val="004F0C31"/>
    <w:rsid w:val="004F1351"/>
    <w:rsid w:val="004F1F26"/>
    <w:rsid w:val="004F3905"/>
    <w:rsid w:val="004F4422"/>
    <w:rsid w:val="004F7066"/>
    <w:rsid w:val="004F73C7"/>
    <w:rsid w:val="00503DE0"/>
    <w:rsid w:val="005224EE"/>
    <w:rsid w:val="00523244"/>
    <w:rsid w:val="005244CF"/>
    <w:rsid w:val="00524A7F"/>
    <w:rsid w:val="00526D10"/>
    <w:rsid w:val="0053498F"/>
    <w:rsid w:val="005377C1"/>
    <w:rsid w:val="005429CE"/>
    <w:rsid w:val="00543E7F"/>
    <w:rsid w:val="00544BA0"/>
    <w:rsid w:val="00544D87"/>
    <w:rsid w:val="0054519E"/>
    <w:rsid w:val="0054540D"/>
    <w:rsid w:val="0054619D"/>
    <w:rsid w:val="0055308C"/>
    <w:rsid w:val="005551DC"/>
    <w:rsid w:val="00555CD8"/>
    <w:rsid w:val="00555EF7"/>
    <w:rsid w:val="0055709E"/>
    <w:rsid w:val="005571E6"/>
    <w:rsid w:val="00557962"/>
    <w:rsid w:val="005626C3"/>
    <w:rsid w:val="00573D2A"/>
    <w:rsid w:val="00577A5D"/>
    <w:rsid w:val="00580521"/>
    <w:rsid w:val="00580AA1"/>
    <w:rsid w:val="00583273"/>
    <w:rsid w:val="00587318"/>
    <w:rsid w:val="005902BE"/>
    <w:rsid w:val="0059192A"/>
    <w:rsid w:val="00594C23"/>
    <w:rsid w:val="005A28F9"/>
    <w:rsid w:val="005A2F43"/>
    <w:rsid w:val="005A374B"/>
    <w:rsid w:val="005A53CB"/>
    <w:rsid w:val="005A653F"/>
    <w:rsid w:val="005A7EB3"/>
    <w:rsid w:val="005B2C79"/>
    <w:rsid w:val="005B4E12"/>
    <w:rsid w:val="005B6FF3"/>
    <w:rsid w:val="005C1689"/>
    <w:rsid w:val="005C19ED"/>
    <w:rsid w:val="005C22D0"/>
    <w:rsid w:val="005C35DC"/>
    <w:rsid w:val="005C630C"/>
    <w:rsid w:val="005C6930"/>
    <w:rsid w:val="005D0A9F"/>
    <w:rsid w:val="005D1792"/>
    <w:rsid w:val="005E1A4E"/>
    <w:rsid w:val="005E407D"/>
    <w:rsid w:val="005E4C25"/>
    <w:rsid w:val="005E52DF"/>
    <w:rsid w:val="005E62A0"/>
    <w:rsid w:val="005E7CE4"/>
    <w:rsid w:val="005F0D48"/>
    <w:rsid w:val="005F36B2"/>
    <w:rsid w:val="005F3CB0"/>
    <w:rsid w:val="005F4AAA"/>
    <w:rsid w:val="005F4F76"/>
    <w:rsid w:val="006029D4"/>
    <w:rsid w:val="00603A78"/>
    <w:rsid w:val="006069A7"/>
    <w:rsid w:val="0060723C"/>
    <w:rsid w:val="0060749E"/>
    <w:rsid w:val="006074EA"/>
    <w:rsid w:val="006129FB"/>
    <w:rsid w:val="006148AA"/>
    <w:rsid w:val="006159D9"/>
    <w:rsid w:val="006166F0"/>
    <w:rsid w:val="006210AB"/>
    <w:rsid w:val="0062281A"/>
    <w:rsid w:val="00622D8A"/>
    <w:rsid w:val="006256EE"/>
    <w:rsid w:val="0062586E"/>
    <w:rsid w:val="0062794C"/>
    <w:rsid w:val="0063268F"/>
    <w:rsid w:val="00632CF2"/>
    <w:rsid w:val="0063716C"/>
    <w:rsid w:val="0063796F"/>
    <w:rsid w:val="00637D82"/>
    <w:rsid w:val="006452B3"/>
    <w:rsid w:val="00646398"/>
    <w:rsid w:val="00647D9D"/>
    <w:rsid w:val="00663077"/>
    <w:rsid w:val="006644AF"/>
    <w:rsid w:val="0066536E"/>
    <w:rsid w:val="00665D67"/>
    <w:rsid w:val="00666AF8"/>
    <w:rsid w:val="00667757"/>
    <w:rsid w:val="00670B9A"/>
    <w:rsid w:val="00671345"/>
    <w:rsid w:val="00675BB6"/>
    <w:rsid w:val="0067632A"/>
    <w:rsid w:val="00677F6E"/>
    <w:rsid w:val="006906EA"/>
    <w:rsid w:val="00690D40"/>
    <w:rsid w:val="00691E01"/>
    <w:rsid w:val="00696D3D"/>
    <w:rsid w:val="006A0F75"/>
    <w:rsid w:val="006A25C6"/>
    <w:rsid w:val="006A44E2"/>
    <w:rsid w:val="006A5384"/>
    <w:rsid w:val="006A5C2A"/>
    <w:rsid w:val="006A675C"/>
    <w:rsid w:val="006B0FE5"/>
    <w:rsid w:val="006B2C8E"/>
    <w:rsid w:val="006B4219"/>
    <w:rsid w:val="006B69CB"/>
    <w:rsid w:val="006C0C8C"/>
    <w:rsid w:val="006C2858"/>
    <w:rsid w:val="006C4C54"/>
    <w:rsid w:val="006C54FE"/>
    <w:rsid w:val="006C7BB6"/>
    <w:rsid w:val="006D2A9C"/>
    <w:rsid w:val="006D2EAF"/>
    <w:rsid w:val="006D74FE"/>
    <w:rsid w:val="006E22E3"/>
    <w:rsid w:val="006E2549"/>
    <w:rsid w:val="006E27E6"/>
    <w:rsid w:val="006E350E"/>
    <w:rsid w:val="006E41CC"/>
    <w:rsid w:val="006E5317"/>
    <w:rsid w:val="006E7160"/>
    <w:rsid w:val="006F012C"/>
    <w:rsid w:val="006F0CD3"/>
    <w:rsid w:val="006F2736"/>
    <w:rsid w:val="006F7719"/>
    <w:rsid w:val="006F7F70"/>
    <w:rsid w:val="007004C4"/>
    <w:rsid w:val="00702390"/>
    <w:rsid w:val="00705749"/>
    <w:rsid w:val="007058DC"/>
    <w:rsid w:val="0070611B"/>
    <w:rsid w:val="00707937"/>
    <w:rsid w:val="00713A5F"/>
    <w:rsid w:val="00725A43"/>
    <w:rsid w:val="00725AB4"/>
    <w:rsid w:val="00730C5F"/>
    <w:rsid w:val="007400AE"/>
    <w:rsid w:val="00740B5A"/>
    <w:rsid w:val="00744794"/>
    <w:rsid w:val="007475EE"/>
    <w:rsid w:val="00747CB7"/>
    <w:rsid w:val="00750CFC"/>
    <w:rsid w:val="007535A2"/>
    <w:rsid w:val="00757D4B"/>
    <w:rsid w:val="007640D5"/>
    <w:rsid w:val="007647FC"/>
    <w:rsid w:val="007648C7"/>
    <w:rsid w:val="00767975"/>
    <w:rsid w:val="00771416"/>
    <w:rsid w:val="00775A62"/>
    <w:rsid w:val="007801AF"/>
    <w:rsid w:val="007811C3"/>
    <w:rsid w:val="00784FB6"/>
    <w:rsid w:val="00785573"/>
    <w:rsid w:val="00785E63"/>
    <w:rsid w:val="00786004"/>
    <w:rsid w:val="007931FF"/>
    <w:rsid w:val="00793CC8"/>
    <w:rsid w:val="00793E7F"/>
    <w:rsid w:val="00797B0F"/>
    <w:rsid w:val="007A27A2"/>
    <w:rsid w:val="007A2994"/>
    <w:rsid w:val="007A4D98"/>
    <w:rsid w:val="007B011F"/>
    <w:rsid w:val="007B11FF"/>
    <w:rsid w:val="007B1F0D"/>
    <w:rsid w:val="007B3B51"/>
    <w:rsid w:val="007B4853"/>
    <w:rsid w:val="007B76D1"/>
    <w:rsid w:val="007B7B6B"/>
    <w:rsid w:val="007C1383"/>
    <w:rsid w:val="007C199C"/>
    <w:rsid w:val="007C3D28"/>
    <w:rsid w:val="007C541F"/>
    <w:rsid w:val="007C6037"/>
    <w:rsid w:val="007C7922"/>
    <w:rsid w:val="007D032B"/>
    <w:rsid w:val="007D193D"/>
    <w:rsid w:val="007D5156"/>
    <w:rsid w:val="007D650B"/>
    <w:rsid w:val="007D74E1"/>
    <w:rsid w:val="007E17C8"/>
    <w:rsid w:val="007E19EB"/>
    <w:rsid w:val="007E4864"/>
    <w:rsid w:val="007E569A"/>
    <w:rsid w:val="007F1C2C"/>
    <w:rsid w:val="007F653D"/>
    <w:rsid w:val="007F77B3"/>
    <w:rsid w:val="00800BE2"/>
    <w:rsid w:val="00802AD7"/>
    <w:rsid w:val="00805805"/>
    <w:rsid w:val="00805A42"/>
    <w:rsid w:val="00805DF2"/>
    <w:rsid w:val="00814458"/>
    <w:rsid w:val="00816A69"/>
    <w:rsid w:val="008209A4"/>
    <w:rsid w:val="008224C4"/>
    <w:rsid w:val="008239B7"/>
    <w:rsid w:val="00824860"/>
    <w:rsid w:val="00827B3F"/>
    <w:rsid w:val="00832FD8"/>
    <w:rsid w:val="00833D62"/>
    <w:rsid w:val="00834CE4"/>
    <w:rsid w:val="00841A3F"/>
    <w:rsid w:val="00842F04"/>
    <w:rsid w:val="00843ABF"/>
    <w:rsid w:val="00843D66"/>
    <w:rsid w:val="00847642"/>
    <w:rsid w:val="00847C23"/>
    <w:rsid w:val="0085178C"/>
    <w:rsid w:val="00855164"/>
    <w:rsid w:val="008602B6"/>
    <w:rsid w:val="00862C0D"/>
    <w:rsid w:val="00863366"/>
    <w:rsid w:val="00866BD8"/>
    <w:rsid w:val="00877368"/>
    <w:rsid w:val="00880995"/>
    <w:rsid w:val="0088106F"/>
    <w:rsid w:val="00882572"/>
    <w:rsid w:val="00882A36"/>
    <w:rsid w:val="008841B1"/>
    <w:rsid w:val="00885669"/>
    <w:rsid w:val="00885954"/>
    <w:rsid w:val="00885EF3"/>
    <w:rsid w:val="00887C6E"/>
    <w:rsid w:val="00890330"/>
    <w:rsid w:val="00892E71"/>
    <w:rsid w:val="00893007"/>
    <w:rsid w:val="00897089"/>
    <w:rsid w:val="00897FD0"/>
    <w:rsid w:val="008A12C3"/>
    <w:rsid w:val="008A2600"/>
    <w:rsid w:val="008A26A3"/>
    <w:rsid w:val="008A36B5"/>
    <w:rsid w:val="008A4EFA"/>
    <w:rsid w:val="008A7229"/>
    <w:rsid w:val="008B0024"/>
    <w:rsid w:val="008B20C3"/>
    <w:rsid w:val="008B2DAD"/>
    <w:rsid w:val="008B3269"/>
    <w:rsid w:val="008B7004"/>
    <w:rsid w:val="008C091D"/>
    <w:rsid w:val="008C3620"/>
    <w:rsid w:val="008D151C"/>
    <w:rsid w:val="008D1B73"/>
    <w:rsid w:val="008D1F10"/>
    <w:rsid w:val="008D28F0"/>
    <w:rsid w:val="008D4D95"/>
    <w:rsid w:val="008E0348"/>
    <w:rsid w:val="008E2218"/>
    <w:rsid w:val="008E2358"/>
    <w:rsid w:val="008E2D4A"/>
    <w:rsid w:val="008E4C4B"/>
    <w:rsid w:val="008F2F95"/>
    <w:rsid w:val="008F332A"/>
    <w:rsid w:val="008F5327"/>
    <w:rsid w:val="008F6467"/>
    <w:rsid w:val="00903B1B"/>
    <w:rsid w:val="00905E2B"/>
    <w:rsid w:val="00911654"/>
    <w:rsid w:val="00911D83"/>
    <w:rsid w:val="009135AD"/>
    <w:rsid w:val="00913DDF"/>
    <w:rsid w:val="009162B8"/>
    <w:rsid w:val="009178B1"/>
    <w:rsid w:val="00920596"/>
    <w:rsid w:val="00920A16"/>
    <w:rsid w:val="00921E6B"/>
    <w:rsid w:val="00921FD6"/>
    <w:rsid w:val="0092222D"/>
    <w:rsid w:val="009234C0"/>
    <w:rsid w:val="00925445"/>
    <w:rsid w:val="0092578B"/>
    <w:rsid w:val="00925FF6"/>
    <w:rsid w:val="00935690"/>
    <w:rsid w:val="00935CC6"/>
    <w:rsid w:val="00942867"/>
    <w:rsid w:val="00947E24"/>
    <w:rsid w:val="00947F23"/>
    <w:rsid w:val="009507A0"/>
    <w:rsid w:val="00951A99"/>
    <w:rsid w:val="00953E33"/>
    <w:rsid w:val="0095515D"/>
    <w:rsid w:val="00957400"/>
    <w:rsid w:val="00962995"/>
    <w:rsid w:val="009710B7"/>
    <w:rsid w:val="00973490"/>
    <w:rsid w:val="009747C7"/>
    <w:rsid w:val="00975E78"/>
    <w:rsid w:val="00984D46"/>
    <w:rsid w:val="009857FF"/>
    <w:rsid w:val="00991920"/>
    <w:rsid w:val="00991F7B"/>
    <w:rsid w:val="009927F2"/>
    <w:rsid w:val="009928DE"/>
    <w:rsid w:val="00993F1B"/>
    <w:rsid w:val="00994344"/>
    <w:rsid w:val="00996980"/>
    <w:rsid w:val="00997B1E"/>
    <w:rsid w:val="009A0A2B"/>
    <w:rsid w:val="009A0F56"/>
    <w:rsid w:val="009A3A42"/>
    <w:rsid w:val="009A7611"/>
    <w:rsid w:val="009B1540"/>
    <w:rsid w:val="009C4D6E"/>
    <w:rsid w:val="009C50BD"/>
    <w:rsid w:val="009C5344"/>
    <w:rsid w:val="009D091E"/>
    <w:rsid w:val="009D2757"/>
    <w:rsid w:val="009D2994"/>
    <w:rsid w:val="009D61EC"/>
    <w:rsid w:val="009D6D0E"/>
    <w:rsid w:val="009D76E5"/>
    <w:rsid w:val="009E36B8"/>
    <w:rsid w:val="009F0D2F"/>
    <w:rsid w:val="009F492C"/>
    <w:rsid w:val="00A057DF"/>
    <w:rsid w:val="00A074C9"/>
    <w:rsid w:val="00A0780A"/>
    <w:rsid w:val="00A14A17"/>
    <w:rsid w:val="00A14C73"/>
    <w:rsid w:val="00A21E31"/>
    <w:rsid w:val="00A250A4"/>
    <w:rsid w:val="00A27FE6"/>
    <w:rsid w:val="00A3246B"/>
    <w:rsid w:val="00A32F0F"/>
    <w:rsid w:val="00A33618"/>
    <w:rsid w:val="00A37723"/>
    <w:rsid w:val="00A44F37"/>
    <w:rsid w:val="00A46972"/>
    <w:rsid w:val="00A50739"/>
    <w:rsid w:val="00A522B3"/>
    <w:rsid w:val="00A5370D"/>
    <w:rsid w:val="00A54C72"/>
    <w:rsid w:val="00A54D89"/>
    <w:rsid w:val="00A55066"/>
    <w:rsid w:val="00A55DBB"/>
    <w:rsid w:val="00A567BE"/>
    <w:rsid w:val="00A61030"/>
    <w:rsid w:val="00A6212F"/>
    <w:rsid w:val="00A6378B"/>
    <w:rsid w:val="00A63BE6"/>
    <w:rsid w:val="00A6444E"/>
    <w:rsid w:val="00A71828"/>
    <w:rsid w:val="00A7199B"/>
    <w:rsid w:val="00A720BF"/>
    <w:rsid w:val="00A73ABF"/>
    <w:rsid w:val="00A741E0"/>
    <w:rsid w:val="00A74D77"/>
    <w:rsid w:val="00A779EF"/>
    <w:rsid w:val="00A80496"/>
    <w:rsid w:val="00A80D31"/>
    <w:rsid w:val="00A81A61"/>
    <w:rsid w:val="00A83582"/>
    <w:rsid w:val="00A85089"/>
    <w:rsid w:val="00A86F17"/>
    <w:rsid w:val="00A90C30"/>
    <w:rsid w:val="00A91688"/>
    <w:rsid w:val="00A91AB8"/>
    <w:rsid w:val="00A930A6"/>
    <w:rsid w:val="00A947E2"/>
    <w:rsid w:val="00A95B72"/>
    <w:rsid w:val="00AA02C0"/>
    <w:rsid w:val="00AA124D"/>
    <w:rsid w:val="00AA2058"/>
    <w:rsid w:val="00AA4CB9"/>
    <w:rsid w:val="00AB14F1"/>
    <w:rsid w:val="00AB2B34"/>
    <w:rsid w:val="00AB69C7"/>
    <w:rsid w:val="00AC4FD9"/>
    <w:rsid w:val="00AC5A88"/>
    <w:rsid w:val="00AC7BBF"/>
    <w:rsid w:val="00AD0919"/>
    <w:rsid w:val="00AD339D"/>
    <w:rsid w:val="00AD60FE"/>
    <w:rsid w:val="00AD6166"/>
    <w:rsid w:val="00AD6869"/>
    <w:rsid w:val="00AE3858"/>
    <w:rsid w:val="00AE3C30"/>
    <w:rsid w:val="00AE403F"/>
    <w:rsid w:val="00AE5B67"/>
    <w:rsid w:val="00AF36D1"/>
    <w:rsid w:val="00AF4C97"/>
    <w:rsid w:val="00AF61E8"/>
    <w:rsid w:val="00AF68CE"/>
    <w:rsid w:val="00AF6F31"/>
    <w:rsid w:val="00AF747C"/>
    <w:rsid w:val="00AF7614"/>
    <w:rsid w:val="00B052BF"/>
    <w:rsid w:val="00B061A0"/>
    <w:rsid w:val="00B106B6"/>
    <w:rsid w:val="00B13363"/>
    <w:rsid w:val="00B154DF"/>
    <w:rsid w:val="00B16C20"/>
    <w:rsid w:val="00B2123E"/>
    <w:rsid w:val="00B24D52"/>
    <w:rsid w:val="00B32864"/>
    <w:rsid w:val="00B32D50"/>
    <w:rsid w:val="00B333A7"/>
    <w:rsid w:val="00B34C84"/>
    <w:rsid w:val="00B3710E"/>
    <w:rsid w:val="00B37803"/>
    <w:rsid w:val="00B40973"/>
    <w:rsid w:val="00B547BA"/>
    <w:rsid w:val="00B54FD5"/>
    <w:rsid w:val="00B57970"/>
    <w:rsid w:val="00B611B3"/>
    <w:rsid w:val="00B63147"/>
    <w:rsid w:val="00B63175"/>
    <w:rsid w:val="00B6375B"/>
    <w:rsid w:val="00B63C99"/>
    <w:rsid w:val="00B667FE"/>
    <w:rsid w:val="00B6743F"/>
    <w:rsid w:val="00B70179"/>
    <w:rsid w:val="00B71ABB"/>
    <w:rsid w:val="00B75D11"/>
    <w:rsid w:val="00B771DB"/>
    <w:rsid w:val="00B77FA9"/>
    <w:rsid w:val="00B8066E"/>
    <w:rsid w:val="00B80C67"/>
    <w:rsid w:val="00B83F0E"/>
    <w:rsid w:val="00B86CE1"/>
    <w:rsid w:val="00B86CF2"/>
    <w:rsid w:val="00B9235B"/>
    <w:rsid w:val="00B92F95"/>
    <w:rsid w:val="00B93C16"/>
    <w:rsid w:val="00B93CAC"/>
    <w:rsid w:val="00B9599F"/>
    <w:rsid w:val="00BA2C33"/>
    <w:rsid w:val="00BA336B"/>
    <w:rsid w:val="00BA7B27"/>
    <w:rsid w:val="00BB01E7"/>
    <w:rsid w:val="00BB0BD8"/>
    <w:rsid w:val="00BB186B"/>
    <w:rsid w:val="00BC3963"/>
    <w:rsid w:val="00BC412F"/>
    <w:rsid w:val="00BC4B22"/>
    <w:rsid w:val="00BC631D"/>
    <w:rsid w:val="00BC7F94"/>
    <w:rsid w:val="00BD61D2"/>
    <w:rsid w:val="00BE0A0F"/>
    <w:rsid w:val="00BE12AE"/>
    <w:rsid w:val="00BE1E73"/>
    <w:rsid w:val="00BE4CE4"/>
    <w:rsid w:val="00BF3632"/>
    <w:rsid w:val="00BF369C"/>
    <w:rsid w:val="00BF4D97"/>
    <w:rsid w:val="00BF4E6F"/>
    <w:rsid w:val="00C02879"/>
    <w:rsid w:val="00C04146"/>
    <w:rsid w:val="00C10E24"/>
    <w:rsid w:val="00C20294"/>
    <w:rsid w:val="00C20BF7"/>
    <w:rsid w:val="00C25507"/>
    <w:rsid w:val="00C34445"/>
    <w:rsid w:val="00C40566"/>
    <w:rsid w:val="00C50C99"/>
    <w:rsid w:val="00C6026C"/>
    <w:rsid w:val="00C65487"/>
    <w:rsid w:val="00C73033"/>
    <w:rsid w:val="00C75E37"/>
    <w:rsid w:val="00C77308"/>
    <w:rsid w:val="00C77520"/>
    <w:rsid w:val="00C77FD3"/>
    <w:rsid w:val="00C82245"/>
    <w:rsid w:val="00C83506"/>
    <w:rsid w:val="00C84931"/>
    <w:rsid w:val="00C8513C"/>
    <w:rsid w:val="00C863F9"/>
    <w:rsid w:val="00C87CC9"/>
    <w:rsid w:val="00C90895"/>
    <w:rsid w:val="00C926DF"/>
    <w:rsid w:val="00C93662"/>
    <w:rsid w:val="00C94954"/>
    <w:rsid w:val="00C968A8"/>
    <w:rsid w:val="00C969B8"/>
    <w:rsid w:val="00CA0308"/>
    <w:rsid w:val="00CA03CD"/>
    <w:rsid w:val="00CA1C43"/>
    <w:rsid w:val="00CA257D"/>
    <w:rsid w:val="00CA31D9"/>
    <w:rsid w:val="00CA4BE6"/>
    <w:rsid w:val="00CA50EB"/>
    <w:rsid w:val="00CA5ECD"/>
    <w:rsid w:val="00CA6269"/>
    <w:rsid w:val="00CA6332"/>
    <w:rsid w:val="00CA6F66"/>
    <w:rsid w:val="00CB02EF"/>
    <w:rsid w:val="00CB623A"/>
    <w:rsid w:val="00CC533A"/>
    <w:rsid w:val="00CD1CCA"/>
    <w:rsid w:val="00CD28F8"/>
    <w:rsid w:val="00CD5102"/>
    <w:rsid w:val="00CE1E66"/>
    <w:rsid w:val="00CE26A3"/>
    <w:rsid w:val="00CE27B1"/>
    <w:rsid w:val="00CE3598"/>
    <w:rsid w:val="00CE3C32"/>
    <w:rsid w:val="00CE4E09"/>
    <w:rsid w:val="00CE6993"/>
    <w:rsid w:val="00CF5369"/>
    <w:rsid w:val="00D00328"/>
    <w:rsid w:val="00D006B4"/>
    <w:rsid w:val="00D02673"/>
    <w:rsid w:val="00D02F2F"/>
    <w:rsid w:val="00D0301E"/>
    <w:rsid w:val="00D07C47"/>
    <w:rsid w:val="00D1345E"/>
    <w:rsid w:val="00D14654"/>
    <w:rsid w:val="00D16A49"/>
    <w:rsid w:val="00D16C8E"/>
    <w:rsid w:val="00D17A9A"/>
    <w:rsid w:val="00D17FFB"/>
    <w:rsid w:val="00D20A68"/>
    <w:rsid w:val="00D24D95"/>
    <w:rsid w:val="00D256DA"/>
    <w:rsid w:val="00D25DC7"/>
    <w:rsid w:val="00D260CB"/>
    <w:rsid w:val="00D26C48"/>
    <w:rsid w:val="00D30107"/>
    <w:rsid w:val="00D305A7"/>
    <w:rsid w:val="00D312CB"/>
    <w:rsid w:val="00D32408"/>
    <w:rsid w:val="00D32A46"/>
    <w:rsid w:val="00D33DC6"/>
    <w:rsid w:val="00D35899"/>
    <w:rsid w:val="00D40903"/>
    <w:rsid w:val="00D40E8A"/>
    <w:rsid w:val="00D4151C"/>
    <w:rsid w:val="00D42360"/>
    <w:rsid w:val="00D427C0"/>
    <w:rsid w:val="00D439C6"/>
    <w:rsid w:val="00D54672"/>
    <w:rsid w:val="00D54EEC"/>
    <w:rsid w:val="00D60DAC"/>
    <w:rsid w:val="00D6539C"/>
    <w:rsid w:val="00D66A43"/>
    <w:rsid w:val="00D73AB8"/>
    <w:rsid w:val="00D7554D"/>
    <w:rsid w:val="00D758C8"/>
    <w:rsid w:val="00D805F4"/>
    <w:rsid w:val="00D80680"/>
    <w:rsid w:val="00D80C3A"/>
    <w:rsid w:val="00D82834"/>
    <w:rsid w:val="00D829B9"/>
    <w:rsid w:val="00D82E49"/>
    <w:rsid w:val="00D84E70"/>
    <w:rsid w:val="00D86732"/>
    <w:rsid w:val="00D87C21"/>
    <w:rsid w:val="00D903FA"/>
    <w:rsid w:val="00D92306"/>
    <w:rsid w:val="00D9233D"/>
    <w:rsid w:val="00D94ED9"/>
    <w:rsid w:val="00D9638A"/>
    <w:rsid w:val="00DA1AE8"/>
    <w:rsid w:val="00DA44F5"/>
    <w:rsid w:val="00DA5BE2"/>
    <w:rsid w:val="00DB13C4"/>
    <w:rsid w:val="00DB2AFB"/>
    <w:rsid w:val="00DB31E3"/>
    <w:rsid w:val="00DB328A"/>
    <w:rsid w:val="00DB43FE"/>
    <w:rsid w:val="00DB51FB"/>
    <w:rsid w:val="00DC0DC1"/>
    <w:rsid w:val="00DC3E9D"/>
    <w:rsid w:val="00DC79DC"/>
    <w:rsid w:val="00DD198C"/>
    <w:rsid w:val="00DD2E8C"/>
    <w:rsid w:val="00DE0600"/>
    <w:rsid w:val="00DE2030"/>
    <w:rsid w:val="00DE3B77"/>
    <w:rsid w:val="00DF53B1"/>
    <w:rsid w:val="00DF6D84"/>
    <w:rsid w:val="00DF766D"/>
    <w:rsid w:val="00E001FD"/>
    <w:rsid w:val="00E024D9"/>
    <w:rsid w:val="00E05719"/>
    <w:rsid w:val="00E06F25"/>
    <w:rsid w:val="00E071D6"/>
    <w:rsid w:val="00E0751E"/>
    <w:rsid w:val="00E0779D"/>
    <w:rsid w:val="00E101F5"/>
    <w:rsid w:val="00E1196A"/>
    <w:rsid w:val="00E14046"/>
    <w:rsid w:val="00E16B18"/>
    <w:rsid w:val="00E22016"/>
    <w:rsid w:val="00E258E5"/>
    <w:rsid w:val="00E378D9"/>
    <w:rsid w:val="00E41807"/>
    <w:rsid w:val="00E43F87"/>
    <w:rsid w:val="00E45A2C"/>
    <w:rsid w:val="00E516B5"/>
    <w:rsid w:val="00E54CFC"/>
    <w:rsid w:val="00E55816"/>
    <w:rsid w:val="00E55E19"/>
    <w:rsid w:val="00E56758"/>
    <w:rsid w:val="00E60143"/>
    <w:rsid w:val="00E631B1"/>
    <w:rsid w:val="00E63DEF"/>
    <w:rsid w:val="00E6451F"/>
    <w:rsid w:val="00E671A7"/>
    <w:rsid w:val="00E67A30"/>
    <w:rsid w:val="00E75606"/>
    <w:rsid w:val="00E759D9"/>
    <w:rsid w:val="00E75A1F"/>
    <w:rsid w:val="00E75FCB"/>
    <w:rsid w:val="00E77E0C"/>
    <w:rsid w:val="00E820F0"/>
    <w:rsid w:val="00E84467"/>
    <w:rsid w:val="00E850A9"/>
    <w:rsid w:val="00E87618"/>
    <w:rsid w:val="00E9033C"/>
    <w:rsid w:val="00E941C6"/>
    <w:rsid w:val="00E9420A"/>
    <w:rsid w:val="00E9451F"/>
    <w:rsid w:val="00E9639B"/>
    <w:rsid w:val="00E96A81"/>
    <w:rsid w:val="00EA4A59"/>
    <w:rsid w:val="00EA5BDE"/>
    <w:rsid w:val="00EB53AA"/>
    <w:rsid w:val="00EB6D06"/>
    <w:rsid w:val="00EB6FA0"/>
    <w:rsid w:val="00EB7516"/>
    <w:rsid w:val="00EB7C2C"/>
    <w:rsid w:val="00EC3D3D"/>
    <w:rsid w:val="00EC68DF"/>
    <w:rsid w:val="00ED1B51"/>
    <w:rsid w:val="00ED2DE1"/>
    <w:rsid w:val="00ED3193"/>
    <w:rsid w:val="00ED3F54"/>
    <w:rsid w:val="00EE0328"/>
    <w:rsid w:val="00EE4210"/>
    <w:rsid w:val="00EE4D99"/>
    <w:rsid w:val="00EE66BE"/>
    <w:rsid w:val="00EF1F28"/>
    <w:rsid w:val="00EF5FDE"/>
    <w:rsid w:val="00EF63E4"/>
    <w:rsid w:val="00EF6F60"/>
    <w:rsid w:val="00EF7E01"/>
    <w:rsid w:val="00EF7F73"/>
    <w:rsid w:val="00F0009A"/>
    <w:rsid w:val="00F0153B"/>
    <w:rsid w:val="00F02A71"/>
    <w:rsid w:val="00F05AAF"/>
    <w:rsid w:val="00F065C8"/>
    <w:rsid w:val="00F06DBE"/>
    <w:rsid w:val="00F07593"/>
    <w:rsid w:val="00F11BF4"/>
    <w:rsid w:val="00F12E8C"/>
    <w:rsid w:val="00F13DC3"/>
    <w:rsid w:val="00F20121"/>
    <w:rsid w:val="00F22B3F"/>
    <w:rsid w:val="00F272AF"/>
    <w:rsid w:val="00F2742B"/>
    <w:rsid w:val="00F32832"/>
    <w:rsid w:val="00F34326"/>
    <w:rsid w:val="00F34472"/>
    <w:rsid w:val="00F35A9A"/>
    <w:rsid w:val="00F364D8"/>
    <w:rsid w:val="00F36F60"/>
    <w:rsid w:val="00F40BC7"/>
    <w:rsid w:val="00F42676"/>
    <w:rsid w:val="00F43E7B"/>
    <w:rsid w:val="00F444E5"/>
    <w:rsid w:val="00F4454E"/>
    <w:rsid w:val="00F51D8E"/>
    <w:rsid w:val="00F53C1C"/>
    <w:rsid w:val="00F5530B"/>
    <w:rsid w:val="00F57D59"/>
    <w:rsid w:val="00F616A4"/>
    <w:rsid w:val="00F63408"/>
    <w:rsid w:val="00F63C99"/>
    <w:rsid w:val="00F65423"/>
    <w:rsid w:val="00F66618"/>
    <w:rsid w:val="00F669DF"/>
    <w:rsid w:val="00F70C10"/>
    <w:rsid w:val="00F76B08"/>
    <w:rsid w:val="00F815F7"/>
    <w:rsid w:val="00F92F82"/>
    <w:rsid w:val="00F96357"/>
    <w:rsid w:val="00FA7E79"/>
    <w:rsid w:val="00FB176B"/>
    <w:rsid w:val="00FB338D"/>
    <w:rsid w:val="00FB5E29"/>
    <w:rsid w:val="00FC1B80"/>
    <w:rsid w:val="00FC3232"/>
    <w:rsid w:val="00FC3476"/>
    <w:rsid w:val="00FC6A57"/>
    <w:rsid w:val="00FD28F2"/>
    <w:rsid w:val="00FD3ACB"/>
    <w:rsid w:val="00FD4730"/>
    <w:rsid w:val="00FD7660"/>
    <w:rsid w:val="00FD771D"/>
    <w:rsid w:val="00FE17F9"/>
    <w:rsid w:val="00FE427D"/>
    <w:rsid w:val="00FE5BFC"/>
    <w:rsid w:val="00FE7C28"/>
    <w:rsid w:val="00FF0F24"/>
    <w:rsid w:val="00FF3057"/>
    <w:rsid w:val="00FF3FE0"/>
    <w:rsid w:val="00FF41D7"/>
    <w:rsid w:val="00FF4E54"/>
    <w:rsid w:val="00FF5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F0"/>
    <w:pPr>
      <w:tabs>
        <w:tab w:val="center" w:pos="4536"/>
        <w:tab w:val="right" w:pos="9072"/>
      </w:tabs>
    </w:pPr>
  </w:style>
  <w:style w:type="character" w:customStyle="1" w:styleId="HeaderChar">
    <w:name w:val="Header Char"/>
    <w:basedOn w:val="DefaultParagraphFont"/>
    <w:link w:val="Header"/>
    <w:uiPriority w:val="99"/>
    <w:rsid w:val="00E820F0"/>
  </w:style>
  <w:style w:type="paragraph" w:styleId="ListParagraph">
    <w:name w:val="List Paragraph"/>
    <w:basedOn w:val="Normal"/>
    <w:uiPriority w:val="34"/>
    <w:qFormat/>
    <w:rsid w:val="00E820F0"/>
    <w:pPr>
      <w:ind w:left="720"/>
      <w:contextualSpacing/>
    </w:pPr>
  </w:style>
  <w:style w:type="paragraph" w:customStyle="1" w:styleId="T-98-2">
    <w:name w:val="T-9/8-2"/>
    <w:basedOn w:val="Normal"/>
    <w:rsid w:val="00E820F0"/>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US"/>
    </w:rPr>
  </w:style>
  <w:style w:type="paragraph" w:customStyle="1" w:styleId="mn1">
    <w:name w:val="mn1"/>
    <w:rsid w:val="00E820F0"/>
    <w:pPr>
      <w:widowControl w:val="0"/>
      <w:autoSpaceDE w:val="0"/>
      <w:autoSpaceDN w:val="0"/>
      <w:adjustRightInd w:val="0"/>
      <w:spacing w:before="128" w:after="43"/>
      <w:jc w:val="center"/>
    </w:pPr>
    <w:rPr>
      <w:rFonts w:ascii="Times-NewRoman" w:eastAsia="Times New Roman" w:hAnsi="Times-NewRoman" w:cs="Times New Roman"/>
      <w:caps/>
      <w:sz w:val="23"/>
      <w:szCs w:val="23"/>
      <w:lang w:val="en-US"/>
    </w:rPr>
  </w:style>
  <w:style w:type="paragraph" w:customStyle="1" w:styleId="Clanak">
    <w:name w:val="Clanak"/>
    <w:next w:val="T-98-2"/>
    <w:rsid w:val="00E820F0"/>
    <w:pPr>
      <w:widowControl w:val="0"/>
      <w:autoSpaceDE w:val="0"/>
      <w:autoSpaceDN w:val="0"/>
      <w:adjustRightInd w:val="0"/>
      <w:spacing w:before="86" w:after="43"/>
      <w:jc w:val="center"/>
    </w:pPr>
    <w:rPr>
      <w:rFonts w:ascii="Times-NewRoman" w:eastAsia="Times New Roman" w:hAnsi="Times-NewRoman" w:cs="Times New Roman"/>
      <w:sz w:val="19"/>
      <w:szCs w:val="19"/>
      <w:lang w:val="en-US"/>
    </w:rPr>
  </w:style>
  <w:style w:type="paragraph" w:customStyle="1" w:styleId="clanak-">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83D77"/>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83D77"/>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0">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083D77"/>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662A"/>
    <w:pPr>
      <w:tabs>
        <w:tab w:val="center" w:pos="4536"/>
        <w:tab w:val="right" w:pos="9072"/>
      </w:tabs>
    </w:pPr>
  </w:style>
  <w:style w:type="character" w:customStyle="1" w:styleId="FooterChar">
    <w:name w:val="Footer Char"/>
    <w:basedOn w:val="DefaultParagraphFont"/>
    <w:link w:val="Footer"/>
    <w:uiPriority w:val="99"/>
    <w:rsid w:val="0023662A"/>
  </w:style>
  <w:style w:type="paragraph" w:styleId="NoSpacing">
    <w:name w:val="No Spacing"/>
    <w:uiPriority w:val="1"/>
    <w:qFormat/>
    <w:rsid w:val="00EB7516"/>
    <w:rPr>
      <w:rFonts w:ascii="Calibri" w:eastAsia="Calibri" w:hAnsi="Calibri" w:cs="Times New Roman"/>
      <w:noProof/>
    </w:rPr>
  </w:style>
  <w:style w:type="paragraph" w:customStyle="1" w:styleId="tb-na16">
    <w:name w:val="tb-na16"/>
    <w:basedOn w:val="Normal"/>
    <w:rsid w:val="008D28F0"/>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styleId="BalloonText">
    <w:name w:val="Balloon Text"/>
    <w:basedOn w:val="Normal"/>
    <w:link w:val="BalloonTextChar"/>
    <w:uiPriority w:val="99"/>
    <w:semiHidden/>
    <w:unhideWhenUsed/>
    <w:rsid w:val="00C77FD3"/>
    <w:rPr>
      <w:rFonts w:ascii="Tahoma" w:hAnsi="Tahoma" w:cs="Tahoma"/>
      <w:sz w:val="16"/>
      <w:szCs w:val="16"/>
    </w:rPr>
  </w:style>
  <w:style w:type="character" w:customStyle="1" w:styleId="BalloonTextChar">
    <w:name w:val="Balloon Text Char"/>
    <w:basedOn w:val="DefaultParagraphFont"/>
    <w:link w:val="BalloonText"/>
    <w:uiPriority w:val="99"/>
    <w:semiHidden/>
    <w:rsid w:val="00C77FD3"/>
    <w:rPr>
      <w:rFonts w:ascii="Tahoma" w:hAnsi="Tahoma" w:cs="Tahoma"/>
      <w:sz w:val="16"/>
      <w:szCs w:val="16"/>
    </w:rPr>
  </w:style>
  <w:style w:type="paragraph" w:customStyle="1" w:styleId="Default">
    <w:name w:val="Default"/>
    <w:rsid w:val="00F4454E"/>
    <w:pPr>
      <w:autoSpaceDE w:val="0"/>
      <w:autoSpaceDN w:val="0"/>
      <w:adjustRightInd w:val="0"/>
    </w:pPr>
    <w:rPr>
      <w:rFonts w:ascii="Times New Roman" w:hAnsi="Times New Roman" w:cs="Times New Roman"/>
      <w:color w:val="000000"/>
      <w:sz w:val="24"/>
      <w:szCs w:val="24"/>
    </w:rPr>
  </w:style>
  <w:style w:type="paragraph" w:customStyle="1" w:styleId="box454974">
    <w:name w:val="box_454974"/>
    <w:basedOn w:val="Normal"/>
    <w:rsid w:val="00892E7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D1792"/>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444E5"/>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2CF2"/>
    <w:rPr>
      <w:sz w:val="16"/>
      <w:szCs w:val="16"/>
    </w:rPr>
  </w:style>
  <w:style w:type="paragraph" w:styleId="CommentText">
    <w:name w:val="annotation text"/>
    <w:basedOn w:val="Normal"/>
    <w:link w:val="CommentTextChar"/>
    <w:uiPriority w:val="99"/>
    <w:unhideWhenUsed/>
    <w:rsid w:val="00632CF2"/>
    <w:rPr>
      <w:sz w:val="20"/>
      <w:szCs w:val="20"/>
    </w:rPr>
  </w:style>
  <w:style w:type="character" w:customStyle="1" w:styleId="CommentTextChar">
    <w:name w:val="Comment Text Char"/>
    <w:basedOn w:val="DefaultParagraphFont"/>
    <w:link w:val="CommentText"/>
    <w:uiPriority w:val="99"/>
    <w:rsid w:val="00632CF2"/>
    <w:rPr>
      <w:sz w:val="20"/>
      <w:szCs w:val="20"/>
    </w:rPr>
  </w:style>
  <w:style w:type="paragraph" w:styleId="CommentSubject">
    <w:name w:val="annotation subject"/>
    <w:basedOn w:val="CommentText"/>
    <w:next w:val="CommentText"/>
    <w:link w:val="CommentSubjectChar"/>
    <w:uiPriority w:val="99"/>
    <w:semiHidden/>
    <w:unhideWhenUsed/>
    <w:rsid w:val="00632CF2"/>
    <w:rPr>
      <w:b/>
      <w:bCs/>
    </w:rPr>
  </w:style>
  <w:style w:type="character" w:customStyle="1" w:styleId="CommentSubjectChar">
    <w:name w:val="Comment Subject Char"/>
    <w:basedOn w:val="CommentTextChar"/>
    <w:link w:val="CommentSubject"/>
    <w:uiPriority w:val="99"/>
    <w:semiHidden/>
    <w:rsid w:val="00632CF2"/>
    <w:rPr>
      <w:b/>
      <w:bCs/>
      <w:sz w:val="20"/>
      <w:szCs w:val="20"/>
    </w:rPr>
  </w:style>
  <w:style w:type="character" w:styleId="Strong">
    <w:name w:val="Strong"/>
    <w:basedOn w:val="DefaultParagraphFont"/>
    <w:uiPriority w:val="22"/>
    <w:qFormat/>
    <w:rsid w:val="00E06F25"/>
    <w:rPr>
      <w:b/>
      <w:bCs/>
    </w:rPr>
  </w:style>
  <w:style w:type="character" w:styleId="PageNumber">
    <w:name w:val="page number"/>
    <w:basedOn w:val="DefaultParagraphFont"/>
    <w:rsid w:val="007D1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F0"/>
    <w:pPr>
      <w:tabs>
        <w:tab w:val="center" w:pos="4536"/>
        <w:tab w:val="right" w:pos="9072"/>
      </w:tabs>
    </w:pPr>
  </w:style>
  <w:style w:type="character" w:customStyle="1" w:styleId="HeaderChar">
    <w:name w:val="Header Char"/>
    <w:basedOn w:val="DefaultParagraphFont"/>
    <w:link w:val="Header"/>
    <w:uiPriority w:val="99"/>
    <w:rsid w:val="00E820F0"/>
  </w:style>
  <w:style w:type="paragraph" w:styleId="ListParagraph">
    <w:name w:val="List Paragraph"/>
    <w:basedOn w:val="Normal"/>
    <w:uiPriority w:val="34"/>
    <w:qFormat/>
    <w:rsid w:val="00E820F0"/>
    <w:pPr>
      <w:ind w:left="720"/>
      <w:contextualSpacing/>
    </w:pPr>
  </w:style>
  <w:style w:type="paragraph" w:customStyle="1" w:styleId="T-98-2">
    <w:name w:val="T-9/8-2"/>
    <w:basedOn w:val="Normal"/>
    <w:rsid w:val="00E820F0"/>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US"/>
    </w:rPr>
  </w:style>
  <w:style w:type="paragraph" w:customStyle="1" w:styleId="mn1">
    <w:name w:val="mn1"/>
    <w:rsid w:val="00E820F0"/>
    <w:pPr>
      <w:widowControl w:val="0"/>
      <w:autoSpaceDE w:val="0"/>
      <w:autoSpaceDN w:val="0"/>
      <w:adjustRightInd w:val="0"/>
      <w:spacing w:before="128" w:after="43"/>
      <w:jc w:val="center"/>
    </w:pPr>
    <w:rPr>
      <w:rFonts w:ascii="Times-NewRoman" w:eastAsia="Times New Roman" w:hAnsi="Times-NewRoman" w:cs="Times New Roman"/>
      <w:caps/>
      <w:sz w:val="23"/>
      <w:szCs w:val="23"/>
      <w:lang w:val="en-US"/>
    </w:rPr>
  </w:style>
  <w:style w:type="paragraph" w:customStyle="1" w:styleId="Clanak">
    <w:name w:val="Clanak"/>
    <w:next w:val="T-98-2"/>
    <w:rsid w:val="00E820F0"/>
    <w:pPr>
      <w:widowControl w:val="0"/>
      <w:autoSpaceDE w:val="0"/>
      <w:autoSpaceDN w:val="0"/>
      <w:adjustRightInd w:val="0"/>
      <w:spacing w:before="86" w:after="43"/>
      <w:jc w:val="center"/>
    </w:pPr>
    <w:rPr>
      <w:rFonts w:ascii="Times-NewRoman" w:eastAsia="Times New Roman" w:hAnsi="Times-NewRoman" w:cs="Times New Roman"/>
      <w:sz w:val="19"/>
      <w:szCs w:val="19"/>
      <w:lang w:val="en-US"/>
    </w:rPr>
  </w:style>
  <w:style w:type="paragraph" w:customStyle="1" w:styleId="clanak-">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83D77"/>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83D77"/>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0">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083D77"/>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662A"/>
    <w:pPr>
      <w:tabs>
        <w:tab w:val="center" w:pos="4536"/>
        <w:tab w:val="right" w:pos="9072"/>
      </w:tabs>
    </w:pPr>
  </w:style>
  <w:style w:type="character" w:customStyle="1" w:styleId="FooterChar">
    <w:name w:val="Footer Char"/>
    <w:basedOn w:val="DefaultParagraphFont"/>
    <w:link w:val="Footer"/>
    <w:uiPriority w:val="99"/>
    <w:rsid w:val="0023662A"/>
  </w:style>
  <w:style w:type="paragraph" w:styleId="NoSpacing">
    <w:name w:val="No Spacing"/>
    <w:uiPriority w:val="1"/>
    <w:qFormat/>
    <w:rsid w:val="00EB7516"/>
    <w:rPr>
      <w:rFonts w:ascii="Calibri" w:eastAsia="Calibri" w:hAnsi="Calibri" w:cs="Times New Roman"/>
      <w:noProof/>
    </w:rPr>
  </w:style>
  <w:style w:type="paragraph" w:customStyle="1" w:styleId="tb-na16">
    <w:name w:val="tb-na16"/>
    <w:basedOn w:val="Normal"/>
    <w:rsid w:val="008D28F0"/>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styleId="BalloonText">
    <w:name w:val="Balloon Text"/>
    <w:basedOn w:val="Normal"/>
    <w:link w:val="BalloonTextChar"/>
    <w:uiPriority w:val="99"/>
    <w:semiHidden/>
    <w:unhideWhenUsed/>
    <w:rsid w:val="00C77FD3"/>
    <w:rPr>
      <w:rFonts w:ascii="Tahoma" w:hAnsi="Tahoma" w:cs="Tahoma"/>
      <w:sz w:val="16"/>
      <w:szCs w:val="16"/>
    </w:rPr>
  </w:style>
  <w:style w:type="character" w:customStyle="1" w:styleId="BalloonTextChar">
    <w:name w:val="Balloon Text Char"/>
    <w:basedOn w:val="DefaultParagraphFont"/>
    <w:link w:val="BalloonText"/>
    <w:uiPriority w:val="99"/>
    <w:semiHidden/>
    <w:rsid w:val="00C77FD3"/>
    <w:rPr>
      <w:rFonts w:ascii="Tahoma" w:hAnsi="Tahoma" w:cs="Tahoma"/>
      <w:sz w:val="16"/>
      <w:szCs w:val="16"/>
    </w:rPr>
  </w:style>
  <w:style w:type="paragraph" w:customStyle="1" w:styleId="Default">
    <w:name w:val="Default"/>
    <w:rsid w:val="00F4454E"/>
    <w:pPr>
      <w:autoSpaceDE w:val="0"/>
      <w:autoSpaceDN w:val="0"/>
      <w:adjustRightInd w:val="0"/>
    </w:pPr>
    <w:rPr>
      <w:rFonts w:ascii="Times New Roman" w:hAnsi="Times New Roman" w:cs="Times New Roman"/>
      <w:color w:val="000000"/>
      <w:sz w:val="24"/>
      <w:szCs w:val="24"/>
    </w:rPr>
  </w:style>
  <w:style w:type="paragraph" w:customStyle="1" w:styleId="box454974">
    <w:name w:val="box_454974"/>
    <w:basedOn w:val="Normal"/>
    <w:rsid w:val="00892E7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D1792"/>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444E5"/>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2CF2"/>
    <w:rPr>
      <w:sz w:val="16"/>
      <w:szCs w:val="16"/>
    </w:rPr>
  </w:style>
  <w:style w:type="paragraph" w:styleId="CommentText">
    <w:name w:val="annotation text"/>
    <w:basedOn w:val="Normal"/>
    <w:link w:val="CommentTextChar"/>
    <w:uiPriority w:val="99"/>
    <w:unhideWhenUsed/>
    <w:rsid w:val="00632CF2"/>
    <w:rPr>
      <w:sz w:val="20"/>
      <w:szCs w:val="20"/>
    </w:rPr>
  </w:style>
  <w:style w:type="character" w:customStyle="1" w:styleId="CommentTextChar">
    <w:name w:val="Comment Text Char"/>
    <w:basedOn w:val="DefaultParagraphFont"/>
    <w:link w:val="CommentText"/>
    <w:uiPriority w:val="99"/>
    <w:rsid w:val="00632CF2"/>
    <w:rPr>
      <w:sz w:val="20"/>
      <w:szCs w:val="20"/>
    </w:rPr>
  </w:style>
  <w:style w:type="paragraph" w:styleId="CommentSubject">
    <w:name w:val="annotation subject"/>
    <w:basedOn w:val="CommentText"/>
    <w:next w:val="CommentText"/>
    <w:link w:val="CommentSubjectChar"/>
    <w:uiPriority w:val="99"/>
    <w:semiHidden/>
    <w:unhideWhenUsed/>
    <w:rsid w:val="00632CF2"/>
    <w:rPr>
      <w:b/>
      <w:bCs/>
    </w:rPr>
  </w:style>
  <w:style w:type="character" w:customStyle="1" w:styleId="CommentSubjectChar">
    <w:name w:val="Comment Subject Char"/>
    <w:basedOn w:val="CommentTextChar"/>
    <w:link w:val="CommentSubject"/>
    <w:uiPriority w:val="99"/>
    <w:semiHidden/>
    <w:rsid w:val="00632CF2"/>
    <w:rPr>
      <w:b/>
      <w:bCs/>
      <w:sz w:val="20"/>
      <w:szCs w:val="20"/>
    </w:rPr>
  </w:style>
  <w:style w:type="character" w:styleId="Strong">
    <w:name w:val="Strong"/>
    <w:basedOn w:val="DefaultParagraphFont"/>
    <w:uiPriority w:val="22"/>
    <w:qFormat/>
    <w:rsid w:val="00E06F25"/>
    <w:rPr>
      <w:b/>
      <w:bCs/>
    </w:rPr>
  </w:style>
  <w:style w:type="character" w:styleId="PageNumber">
    <w:name w:val="page number"/>
    <w:basedOn w:val="DefaultParagraphFont"/>
    <w:rsid w:val="007D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721">
      <w:bodyDiv w:val="1"/>
      <w:marLeft w:val="0"/>
      <w:marRight w:val="0"/>
      <w:marTop w:val="0"/>
      <w:marBottom w:val="0"/>
      <w:divBdr>
        <w:top w:val="none" w:sz="0" w:space="0" w:color="auto"/>
        <w:left w:val="none" w:sz="0" w:space="0" w:color="auto"/>
        <w:bottom w:val="none" w:sz="0" w:space="0" w:color="auto"/>
        <w:right w:val="none" w:sz="0" w:space="0" w:color="auto"/>
      </w:divBdr>
      <w:divsChild>
        <w:div w:id="1825049341">
          <w:marLeft w:val="0"/>
          <w:marRight w:val="0"/>
          <w:marTop w:val="0"/>
          <w:marBottom w:val="0"/>
          <w:divBdr>
            <w:top w:val="none" w:sz="0" w:space="0" w:color="auto"/>
            <w:left w:val="none" w:sz="0" w:space="0" w:color="auto"/>
            <w:bottom w:val="none" w:sz="0" w:space="0" w:color="auto"/>
            <w:right w:val="none" w:sz="0" w:space="0" w:color="auto"/>
          </w:divBdr>
          <w:divsChild>
            <w:div w:id="690688704">
              <w:marLeft w:val="0"/>
              <w:marRight w:val="0"/>
              <w:marTop w:val="0"/>
              <w:marBottom w:val="0"/>
              <w:divBdr>
                <w:top w:val="none" w:sz="0" w:space="0" w:color="auto"/>
                <w:left w:val="none" w:sz="0" w:space="0" w:color="auto"/>
                <w:bottom w:val="none" w:sz="0" w:space="0" w:color="auto"/>
                <w:right w:val="none" w:sz="0" w:space="0" w:color="auto"/>
              </w:divBdr>
              <w:divsChild>
                <w:div w:id="1128744349">
                  <w:marLeft w:val="0"/>
                  <w:marRight w:val="0"/>
                  <w:marTop w:val="0"/>
                  <w:marBottom w:val="0"/>
                  <w:divBdr>
                    <w:top w:val="none" w:sz="0" w:space="0" w:color="auto"/>
                    <w:left w:val="none" w:sz="0" w:space="0" w:color="auto"/>
                    <w:bottom w:val="none" w:sz="0" w:space="0" w:color="auto"/>
                    <w:right w:val="none" w:sz="0" w:space="0" w:color="auto"/>
                  </w:divBdr>
                  <w:divsChild>
                    <w:div w:id="1451128151">
                      <w:marLeft w:val="0"/>
                      <w:marRight w:val="0"/>
                      <w:marTop w:val="0"/>
                      <w:marBottom w:val="0"/>
                      <w:divBdr>
                        <w:top w:val="none" w:sz="0" w:space="0" w:color="auto"/>
                        <w:left w:val="none" w:sz="0" w:space="0" w:color="auto"/>
                        <w:bottom w:val="none" w:sz="0" w:space="0" w:color="auto"/>
                        <w:right w:val="none" w:sz="0" w:space="0" w:color="auto"/>
                      </w:divBdr>
                      <w:divsChild>
                        <w:div w:id="1239486664">
                          <w:marLeft w:val="0"/>
                          <w:marRight w:val="0"/>
                          <w:marTop w:val="0"/>
                          <w:marBottom w:val="0"/>
                          <w:divBdr>
                            <w:top w:val="none" w:sz="0" w:space="0" w:color="auto"/>
                            <w:left w:val="none" w:sz="0" w:space="0" w:color="auto"/>
                            <w:bottom w:val="none" w:sz="0" w:space="0" w:color="auto"/>
                            <w:right w:val="none" w:sz="0" w:space="0" w:color="auto"/>
                          </w:divBdr>
                          <w:divsChild>
                            <w:div w:id="1183318738">
                              <w:marLeft w:val="0"/>
                              <w:marRight w:val="0"/>
                              <w:marTop w:val="0"/>
                              <w:marBottom w:val="0"/>
                              <w:divBdr>
                                <w:top w:val="none" w:sz="0" w:space="0" w:color="auto"/>
                                <w:left w:val="none" w:sz="0" w:space="0" w:color="auto"/>
                                <w:bottom w:val="none" w:sz="0" w:space="0" w:color="auto"/>
                                <w:right w:val="none" w:sz="0" w:space="0" w:color="auto"/>
                              </w:divBdr>
                              <w:divsChild>
                                <w:div w:id="63577545">
                                  <w:marLeft w:val="0"/>
                                  <w:marRight w:val="0"/>
                                  <w:marTop w:val="0"/>
                                  <w:marBottom w:val="0"/>
                                  <w:divBdr>
                                    <w:top w:val="none" w:sz="0" w:space="0" w:color="auto"/>
                                    <w:left w:val="none" w:sz="0" w:space="0" w:color="auto"/>
                                    <w:bottom w:val="none" w:sz="0" w:space="0" w:color="auto"/>
                                    <w:right w:val="none" w:sz="0" w:space="0" w:color="auto"/>
                                  </w:divBdr>
                                  <w:divsChild>
                                    <w:div w:id="349994593">
                                      <w:marLeft w:val="0"/>
                                      <w:marRight w:val="0"/>
                                      <w:marTop w:val="0"/>
                                      <w:marBottom w:val="0"/>
                                      <w:divBdr>
                                        <w:top w:val="none" w:sz="0" w:space="0" w:color="auto"/>
                                        <w:left w:val="none" w:sz="0" w:space="0" w:color="auto"/>
                                        <w:bottom w:val="none" w:sz="0" w:space="0" w:color="auto"/>
                                        <w:right w:val="none" w:sz="0" w:space="0" w:color="auto"/>
                                      </w:divBdr>
                                      <w:divsChild>
                                        <w:div w:id="1449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53830">
      <w:bodyDiv w:val="1"/>
      <w:marLeft w:val="0"/>
      <w:marRight w:val="0"/>
      <w:marTop w:val="0"/>
      <w:marBottom w:val="0"/>
      <w:divBdr>
        <w:top w:val="none" w:sz="0" w:space="0" w:color="auto"/>
        <w:left w:val="none" w:sz="0" w:space="0" w:color="auto"/>
        <w:bottom w:val="none" w:sz="0" w:space="0" w:color="auto"/>
        <w:right w:val="none" w:sz="0" w:space="0" w:color="auto"/>
      </w:divBdr>
      <w:divsChild>
        <w:div w:id="426854208">
          <w:marLeft w:val="0"/>
          <w:marRight w:val="0"/>
          <w:marTop w:val="0"/>
          <w:marBottom w:val="0"/>
          <w:divBdr>
            <w:top w:val="none" w:sz="0" w:space="0" w:color="auto"/>
            <w:left w:val="none" w:sz="0" w:space="0" w:color="auto"/>
            <w:bottom w:val="none" w:sz="0" w:space="0" w:color="auto"/>
            <w:right w:val="none" w:sz="0" w:space="0" w:color="auto"/>
          </w:divBdr>
          <w:divsChild>
            <w:div w:id="617838077">
              <w:marLeft w:val="0"/>
              <w:marRight w:val="0"/>
              <w:marTop w:val="0"/>
              <w:marBottom w:val="0"/>
              <w:divBdr>
                <w:top w:val="none" w:sz="0" w:space="0" w:color="auto"/>
                <w:left w:val="none" w:sz="0" w:space="0" w:color="auto"/>
                <w:bottom w:val="none" w:sz="0" w:space="0" w:color="auto"/>
                <w:right w:val="none" w:sz="0" w:space="0" w:color="auto"/>
              </w:divBdr>
              <w:divsChild>
                <w:div w:id="760180334">
                  <w:marLeft w:val="0"/>
                  <w:marRight w:val="0"/>
                  <w:marTop w:val="0"/>
                  <w:marBottom w:val="0"/>
                  <w:divBdr>
                    <w:top w:val="none" w:sz="0" w:space="0" w:color="auto"/>
                    <w:left w:val="none" w:sz="0" w:space="0" w:color="auto"/>
                    <w:bottom w:val="none" w:sz="0" w:space="0" w:color="auto"/>
                    <w:right w:val="none" w:sz="0" w:space="0" w:color="auto"/>
                  </w:divBdr>
                  <w:divsChild>
                    <w:div w:id="627904624">
                      <w:marLeft w:val="0"/>
                      <w:marRight w:val="0"/>
                      <w:marTop w:val="0"/>
                      <w:marBottom w:val="0"/>
                      <w:divBdr>
                        <w:top w:val="none" w:sz="0" w:space="0" w:color="auto"/>
                        <w:left w:val="none" w:sz="0" w:space="0" w:color="auto"/>
                        <w:bottom w:val="none" w:sz="0" w:space="0" w:color="auto"/>
                        <w:right w:val="none" w:sz="0" w:space="0" w:color="auto"/>
                      </w:divBdr>
                      <w:divsChild>
                        <w:div w:id="1668628068">
                          <w:marLeft w:val="0"/>
                          <w:marRight w:val="0"/>
                          <w:marTop w:val="0"/>
                          <w:marBottom w:val="0"/>
                          <w:divBdr>
                            <w:top w:val="none" w:sz="0" w:space="0" w:color="auto"/>
                            <w:left w:val="none" w:sz="0" w:space="0" w:color="auto"/>
                            <w:bottom w:val="none" w:sz="0" w:space="0" w:color="auto"/>
                            <w:right w:val="none" w:sz="0" w:space="0" w:color="auto"/>
                          </w:divBdr>
                          <w:divsChild>
                            <w:div w:id="1559123149">
                              <w:marLeft w:val="0"/>
                              <w:marRight w:val="0"/>
                              <w:marTop w:val="0"/>
                              <w:marBottom w:val="0"/>
                              <w:divBdr>
                                <w:top w:val="none" w:sz="0" w:space="0" w:color="auto"/>
                                <w:left w:val="none" w:sz="0" w:space="0" w:color="auto"/>
                                <w:bottom w:val="none" w:sz="0" w:space="0" w:color="auto"/>
                                <w:right w:val="none" w:sz="0" w:space="0" w:color="auto"/>
                              </w:divBdr>
                              <w:divsChild>
                                <w:div w:id="1347754041">
                                  <w:marLeft w:val="0"/>
                                  <w:marRight w:val="0"/>
                                  <w:marTop w:val="0"/>
                                  <w:marBottom w:val="0"/>
                                  <w:divBdr>
                                    <w:top w:val="none" w:sz="0" w:space="0" w:color="auto"/>
                                    <w:left w:val="none" w:sz="0" w:space="0" w:color="auto"/>
                                    <w:bottom w:val="none" w:sz="0" w:space="0" w:color="auto"/>
                                    <w:right w:val="none" w:sz="0" w:space="0" w:color="auto"/>
                                  </w:divBdr>
                                  <w:divsChild>
                                    <w:div w:id="584650268">
                                      <w:marLeft w:val="0"/>
                                      <w:marRight w:val="0"/>
                                      <w:marTop w:val="0"/>
                                      <w:marBottom w:val="0"/>
                                      <w:divBdr>
                                        <w:top w:val="none" w:sz="0" w:space="0" w:color="auto"/>
                                        <w:left w:val="none" w:sz="0" w:space="0" w:color="auto"/>
                                        <w:bottom w:val="none" w:sz="0" w:space="0" w:color="auto"/>
                                        <w:right w:val="none" w:sz="0" w:space="0" w:color="auto"/>
                                      </w:divBdr>
                                      <w:divsChild>
                                        <w:div w:id="14719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338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88">
          <w:marLeft w:val="0"/>
          <w:marRight w:val="0"/>
          <w:marTop w:val="0"/>
          <w:marBottom w:val="0"/>
          <w:divBdr>
            <w:top w:val="none" w:sz="0" w:space="0" w:color="auto"/>
            <w:left w:val="none" w:sz="0" w:space="0" w:color="auto"/>
            <w:bottom w:val="none" w:sz="0" w:space="0" w:color="auto"/>
            <w:right w:val="none" w:sz="0" w:space="0" w:color="auto"/>
          </w:divBdr>
          <w:divsChild>
            <w:div w:id="1221986136">
              <w:marLeft w:val="0"/>
              <w:marRight w:val="0"/>
              <w:marTop w:val="0"/>
              <w:marBottom w:val="0"/>
              <w:divBdr>
                <w:top w:val="none" w:sz="0" w:space="0" w:color="auto"/>
                <w:left w:val="none" w:sz="0" w:space="0" w:color="auto"/>
                <w:bottom w:val="none" w:sz="0" w:space="0" w:color="auto"/>
                <w:right w:val="none" w:sz="0" w:space="0" w:color="auto"/>
              </w:divBdr>
              <w:divsChild>
                <w:div w:id="990405514">
                  <w:marLeft w:val="0"/>
                  <w:marRight w:val="0"/>
                  <w:marTop w:val="0"/>
                  <w:marBottom w:val="0"/>
                  <w:divBdr>
                    <w:top w:val="none" w:sz="0" w:space="0" w:color="auto"/>
                    <w:left w:val="none" w:sz="0" w:space="0" w:color="auto"/>
                    <w:bottom w:val="none" w:sz="0" w:space="0" w:color="auto"/>
                    <w:right w:val="none" w:sz="0" w:space="0" w:color="auto"/>
                  </w:divBdr>
                  <w:divsChild>
                    <w:div w:id="1259946227">
                      <w:marLeft w:val="0"/>
                      <w:marRight w:val="0"/>
                      <w:marTop w:val="0"/>
                      <w:marBottom w:val="0"/>
                      <w:divBdr>
                        <w:top w:val="none" w:sz="0" w:space="0" w:color="auto"/>
                        <w:left w:val="none" w:sz="0" w:space="0" w:color="auto"/>
                        <w:bottom w:val="none" w:sz="0" w:space="0" w:color="auto"/>
                        <w:right w:val="none" w:sz="0" w:space="0" w:color="auto"/>
                      </w:divBdr>
                      <w:divsChild>
                        <w:div w:id="411319522">
                          <w:marLeft w:val="0"/>
                          <w:marRight w:val="0"/>
                          <w:marTop w:val="0"/>
                          <w:marBottom w:val="0"/>
                          <w:divBdr>
                            <w:top w:val="none" w:sz="0" w:space="0" w:color="auto"/>
                            <w:left w:val="none" w:sz="0" w:space="0" w:color="auto"/>
                            <w:bottom w:val="none" w:sz="0" w:space="0" w:color="auto"/>
                            <w:right w:val="none" w:sz="0" w:space="0" w:color="auto"/>
                          </w:divBdr>
                          <w:divsChild>
                            <w:div w:id="873232973">
                              <w:marLeft w:val="0"/>
                              <w:marRight w:val="0"/>
                              <w:marTop w:val="0"/>
                              <w:marBottom w:val="0"/>
                              <w:divBdr>
                                <w:top w:val="none" w:sz="0" w:space="0" w:color="auto"/>
                                <w:left w:val="none" w:sz="0" w:space="0" w:color="auto"/>
                                <w:bottom w:val="none" w:sz="0" w:space="0" w:color="auto"/>
                                <w:right w:val="none" w:sz="0" w:space="0" w:color="auto"/>
                              </w:divBdr>
                              <w:divsChild>
                                <w:div w:id="2144348304">
                                  <w:marLeft w:val="0"/>
                                  <w:marRight w:val="0"/>
                                  <w:marTop w:val="0"/>
                                  <w:marBottom w:val="0"/>
                                  <w:divBdr>
                                    <w:top w:val="none" w:sz="0" w:space="0" w:color="auto"/>
                                    <w:left w:val="none" w:sz="0" w:space="0" w:color="auto"/>
                                    <w:bottom w:val="none" w:sz="0" w:space="0" w:color="auto"/>
                                    <w:right w:val="none" w:sz="0" w:space="0" w:color="auto"/>
                                  </w:divBdr>
                                  <w:divsChild>
                                    <w:div w:id="1688555142">
                                      <w:marLeft w:val="0"/>
                                      <w:marRight w:val="0"/>
                                      <w:marTop w:val="0"/>
                                      <w:marBottom w:val="0"/>
                                      <w:divBdr>
                                        <w:top w:val="none" w:sz="0" w:space="0" w:color="auto"/>
                                        <w:left w:val="none" w:sz="0" w:space="0" w:color="auto"/>
                                        <w:bottom w:val="none" w:sz="0" w:space="0" w:color="auto"/>
                                        <w:right w:val="none" w:sz="0" w:space="0" w:color="auto"/>
                                      </w:divBdr>
                                      <w:divsChild>
                                        <w:div w:id="1927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6897">
      <w:bodyDiv w:val="1"/>
      <w:marLeft w:val="0"/>
      <w:marRight w:val="0"/>
      <w:marTop w:val="0"/>
      <w:marBottom w:val="0"/>
      <w:divBdr>
        <w:top w:val="none" w:sz="0" w:space="0" w:color="auto"/>
        <w:left w:val="none" w:sz="0" w:space="0" w:color="auto"/>
        <w:bottom w:val="none" w:sz="0" w:space="0" w:color="auto"/>
        <w:right w:val="none" w:sz="0" w:space="0" w:color="auto"/>
      </w:divBdr>
      <w:divsChild>
        <w:div w:id="1553077131">
          <w:marLeft w:val="450"/>
          <w:marRight w:val="450"/>
          <w:marTop w:val="0"/>
          <w:marBottom w:val="0"/>
          <w:divBdr>
            <w:top w:val="none" w:sz="0" w:space="0" w:color="auto"/>
            <w:left w:val="none" w:sz="0" w:space="0" w:color="auto"/>
            <w:bottom w:val="none" w:sz="0" w:space="0" w:color="auto"/>
            <w:right w:val="none" w:sz="0" w:space="0" w:color="auto"/>
          </w:divBdr>
        </w:div>
      </w:divsChild>
    </w:div>
    <w:div w:id="1155604807">
      <w:bodyDiv w:val="1"/>
      <w:marLeft w:val="0"/>
      <w:marRight w:val="0"/>
      <w:marTop w:val="0"/>
      <w:marBottom w:val="0"/>
      <w:divBdr>
        <w:top w:val="none" w:sz="0" w:space="0" w:color="auto"/>
        <w:left w:val="none" w:sz="0" w:space="0" w:color="auto"/>
        <w:bottom w:val="none" w:sz="0" w:space="0" w:color="auto"/>
        <w:right w:val="none" w:sz="0" w:space="0" w:color="auto"/>
      </w:divBdr>
    </w:div>
    <w:div w:id="1317954659">
      <w:bodyDiv w:val="1"/>
      <w:marLeft w:val="0"/>
      <w:marRight w:val="0"/>
      <w:marTop w:val="0"/>
      <w:marBottom w:val="0"/>
      <w:divBdr>
        <w:top w:val="none" w:sz="0" w:space="0" w:color="auto"/>
        <w:left w:val="none" w:sz="0" w:space="0" w:color="auto"/>
        <w:bottom w:val="none" w:sz="0" w:space="0" w:color="auto"/>
        <w:right w:val="none" w:sz="0" w:space="0" w:color="auto"/>
      </w:divBdr>
      <w:divsChild>
        <w:div w:id="675693812">
          <w:marLeft w:val="0"/>
          <w:marRight w:val="0"/>
          <w:marTop w:val="0"/>
          <w:marBottom w:val="0"/>
          <w:divBdr>
            <w:top w:val="none" w:sz="0" w:space="0" w:color="auto"/>
            <w:left w:val="none" w:sz="0" w:space="0" w:color="auto"/>
            <w:bottom w:val="none" w:sz="0" w:space="0" w:color="auto"/>
            <w:right w:val="none" w:sz="0" w:space="0" w:color="auto"/>
          </w:divBdr>
          <w:divsChild>
            <w:div w:id="1200581300">
              <w:marLeft w:val="0"/>
              <w:marRight w:val="0"/>
              <w:marTop w:val="0"/>
              <w:marBottom w:val="0"/>
              <w:divBdr>
                <w:top w:val="none" w:sz="0" w:space="0" w:color="auto"/>
                <w:left w:val="none" w:sz="0" w:space="0" w:color="auto"/>
                <w:bottom w:val="none" w:sz="0" w:space="0" w:color="auto"/>
                <w:right w:val="none" w:sz="0" w:space="0" w:color="auto"/>
              </w:divBdr>
              <w:divsChild>
                <w:div w:id="775104553">
                  <w:marLeft w:val="0"/>
                  <w:marRight w:val="0"/>
                  <w:marTop w:val="0"/>
                  <w:marBottom w:val="0"/>
                  <w:divBdr>
                    <w:top w:val="none" w:sz="0" w:space="0" w:color="auto"/>
                    <w:left w:val="none" w:sz="0" w:space="0" w:color="auto"/>
                    <w:bottom w:val="none" w:sz="0" w:space="0" w:color="auto"/>
                    <w:right w:val="none" w:sz="0" w:space="0" w:color="auto"/>
                  </w:divBdr>
                  <w:divsChild>
                    <w:div w:id="906765005">
                      <w:marLeft w:val="0"/>
                      <w:marRight w:val="0"/>
                      <w:marTop w:val="0"/>
                      <w:marBottom w:val="0"/>
                      <w:divBdr>
                        <w:top w:val="none" w:sz="0" w:space="0" w:color="auto"/>
                        <w:left w:val="none" w:sz="0" w:space="0" w:color="auto"/>
                        <w:bottom w:val="none" w:sz="0" w:space="0" w:color="auto"/>
                        <w:right w:val="none" w:sz="0" w:space="0" w:color="auto"/>
                      </w:divBdr>
                      <w:divsChild>
                        <w:div w:id="1871531365">
                          <w:marLeft w:val="0"/>
                          <w:marRight w:val="0"/>
                          <w:marTop w:val="0"/>
                          <w:marBottom w:val="0"/>
                          <w:divBdr>
                            <w:top w:val="none" w:sz="0" w:space="0" w:color="auto"/>
                            <w:left w:val="none" w:sz="0" w:space="0" w:color="auto"/>
                            <w:bottom w:val="none" w:sz="0" w:space="0" w:color="auto"/>
                            <w:right w:val="none" w:sz="0" w:space="0" w:color="auto"/>
                          </w:divBdr>
                          <w:divsChild>
                            <w:div w:id="1952473218">
                              <w:marLeft w:val="0"/>
                              <w:marRight w:val="0"/>
                              <w:marTop w:val="0"/>
                              <w:marBottom w:val="0"/>
                              <w:divBdr>
                                <w:top w:val="none" w:sz="0" w:space="0" w:color="auto"/>
                                <w:left w:val="none" w:sz="0" w:space="0" w:color="auto"/>
                                <w:bottom w:val="none" w:sz="0" w:space="0" w:color="auto"/>
                                <w:right w:val="none" w:sz="0" w:space="0" w:color="auto"/>
                              </w:divBdr>
                              <w:divsChild>
                                <w:div w:id="715737613">
                                  <w:marLeft w:val="0"/>
                                  <w:marRight w:val="0"/>
                                  <w:marTop w:val="0"/>
                                  <w:marBottom w:val="0"/>
                                  <w:divBdr>
                                    <w:top w:val="none" w:sz="0" w:space="0" w:color="auto"/>
                                    <w:left w:val="none" w:sz="0" w:space="0" w:color="auto"/>
                                    <w:bottom w:val="none" w:sz="0" w:space="0" w:color="auto"/>
                                    <w:right w:val="none" w:sz="0" w:space="0" w:color="auto"/>
                                  </w:divBdr>
                                  <w:divsChild>
                                    <w:div w:id="465852954">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2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1BFD85356342B52D1ED377D97807" ma:contentTypeVersion="4" ma:contentTypeDescription="Create a new document." ma:contentTypeScope="" ma:versionID="e4910b8d51b0afb47912ca03bd49779e">
  <xsd:schema xmlns:xsd="http://www.w3.org/2001/XMLSchema" xmlns:xs="http://www.w3.org/2001/XMLSchema" xmlns:p="http://schemas.microsoft.com/office/2006/metadata/properties" xmlns:ns2="1a41a2eb-5cf0-47df-87fd-057c914c652b" xmlns:ns3="0292d07a-c597-4eb9-a631-4cde632939c6" targetNamespace="http://schemas.microsoft.com/office/2006/metadata/properties" ma:root="true" ma:fieldsID="ad53486b7a232091f5fa5117ca05a5cd" ns2:_="" ns3:_="">
    <xsd:import namespace="1a41a2eb-5cf0-47df-87fd-057c914c652b"/>
    <xsd:import namespace="0292d07a-c597-4eb9-a631-4cde63293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1a2eb-5cf0-47df-87fd-057c914c6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2d07a-c597-4eb9-a631-4cde632939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3D29-564D-41AD-B54A-657DD302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1a2eb-5cf0-47df-87fd-057c914c652b"/>
    <ds:schemaRef ds:uri="0292d07a-c597-4eb9-a631-4cde6329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D0799-3B6F-4008-B891-46D16E9CE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AB053-A434-4CD5-BF12-58ABCA9E5F77}">
  <ds:schemaRefs>
    <ds:schemaRef ds:uri="http://schemas.microsoft.com/sharepoint/v3/contenttype/forms"/>
  </ds:schemaRefs>
</ds:datastoreItem>
</file>

<file path=customXml/itemProps4.xml><?xml version="1.0" encoding="utf-8"?>
<ds:datastoreItem xmlns:ds="http://schemas.openxmlformats.org/officeDocument/2006/customXml" ds:itemID="{E54888B5-90E3-4317-8369-E747514A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4427</Words>
  <Characters>25235</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Domagoj Dodig</cp:lastModifiedBy>
  <cp:revision>2</cp:revision>
  <cp:lastPrinted>2019-05-27T10:18:00Z</cp:lastPrinted>
  <dcterms:created xsi:type="dcterms:W3CDTF">2019-06-04T09:30:00Z</dcterms:created>
  <dcterms:modified xsi:type="dcterms:W3CDTF">2019-06-04T09:30:00Z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0x01010005311BFD85356342B52D1ED377D97807</vt:lpwstr>
  </property>
</Properties>
</file>