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1B" w:rsidRPr="00FD70F5" w:rsidRDefault="00C7491B" w:rsidP="00C7491B">
      <w:pPr>
        <w:jc w:val="center"/>
        <w:rPr>
          <w:szCs w:val="24"/>
        </w:rPr>
      </w:pPr>
      <w:bookmarkStart w:id="0" w:name="_GoBack"/>
      <w:bookmarkEnd w:id="0"/>
      <w:r w:rsidRPr="00FD70F5">
        <w:rPr>
          <w:noProof/>
          <w:szCs w:val="24"/>
          <w:lang w:eastAsia="hr-HR"/>
        </w:rPr>
        <w:drawing>
          <wp:inline distT="0" distB="0" distL="0" distR="0" wp14:anchorId="6F2D011D" wp14:editId="2C909D2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0F5">
        <w:rPr>
          <w:szCs w:val="24"/>
        </w:rPr>
        <w:fldChar w:fldCharType="begin"/>
      </w:r>
      <w:r w:rsidRPr="00FD70F5">
        <w:rPr>
          <w:szCs w:val="24"/>
        </w:rPr>
        <w:instrText xml:space="preserve"> INCLUDEPICTURE "http://www.inet.hr/~box/images/grb-rh.gif" \* MERGEFORMATINET </w:instrText>
      </w:r>
      <w:r w:rsidRPr="00FD70F5">
        <w:rPr>
          <w:szCs w:val="24"/>
        </w:rPr>
        <w:fldChar w:fldCharType="end"/>
      </w:r>
    </w:p>
    <w:p w:rsidR="00C7491B" w:rsidRPr="006D576E" w:rsidRDefault="00C7491B" w:rsidP="00C7491B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6D576E">
        <w:rPr>
          <w:rFonts w:ascii="Times New Roman" w:hAnsi="Times New Roman" w:cs="Times New Roman"/>
          <w:sz w:val="24"/>
          <w:szCs w:val="24"/>
        </w:rPr>
        <w:t>VLADA REPUBLIKE HRVATSKE</w:t>
      </w:r>
    </w:p>
    <w:p w:rsidR="00C7491B" w:rsidRPr="006D576E" w:rsidRDefault="00C7491B" w:rsidP="00C7491B">
      <w:pPr>
        <w:rPr>
          <w:rFonts w:ascii="Times New Roman" w:hAnsi="Times New Roman" w:cs="Times New Roman"/>
          <w:sz w:val="24"/>
          <w:szCs w:val="24"/>
        </w:rPr>
      </w:pPr>
    </w:p>
    <w:p w:rsidR="00C7491B" w:rsidRPr="006D576E" w:rsidRDefault="00C7491B" w:rsidP="00C7491B">
      <w:pPr>
        <w:rPr>
          <w:rFonts w:ascii="Times New Roman" w:hAnsi="Times New Roman" w:cs="Times New Roman"/>
          <w:sz w:val="24"/>
          <w:szCs w:val="24"/>
        </w:rPr>
      </w:pPr>
    </w:p>
    <w:p w:rsidR="00C7491B" w:rsidRPr="006D576E" w:rsidRDefault="00C7491B" w:rsidP="00C7491B">
      <w:pPr>
        <w:jc w:val="right"/>
        <w:rPr>
          <w:rFonts w:ascii="Times New Roman" w:hAnsi="Times New Roman" w:cs="Times New Roman"/>
          <w:sz w:val="24"/>
          <w:szCs w:val="24"/>
        </w:rPr>
      </w:pPr>
      <w:r w:rsidRPr="006D576E">
        <w:rPr>
          <w:rFonts w:ascii="Times New Roman" w:hAnsi="Times New Roman" w:cs="Times New Roman"/>
          <w:sz w:val="24"/>
          <w:szCs w:val="24"/>
        </w:rPr>
        <w:t>Zagreb, 19. lipnja 2019.</w:t>
      </w:r>
    </w:p>
    <w:p w:rsidR="00C7491B" w:rsidRPr="006D576E" w:rsidRDefault="00C7491B" w:rsidP="00C749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491B" w:rsidRPr="006D576E" w:rsidRDefault="00C7491B" w:rsidP="00C749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491B" w:rsidRPr="006D576E" w:rsidRDefault="00C7491B" w:rsidP="00C7491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7491B" w:rsidRPr="006D576E" w:rsidRDefault="00C7491B" w:rsidP="00C7491B">
      <w:pPr>
        <w:rPr>
          <w:rFonts w:ascii="Times New Roman" w:hAnsi="Times New Roman" w:cs="Times New Roman"/>
          <w:sz w:val="24"/>
          <w:szCs w:val="24"/>
        </w:rPr>
      </w:pPr>
    </w:p>
    <w:p w:rsidR="00C7491B" w:rsidRPr="006D576E" w:rsidRDefault="00C7491B" w:rsidP="00C7491B">
      <w:pPr>
        <w:rPr>
          <w:rFonts w:ascii="Times New Roman" w:hAnsi="Times New Roman" w:cs="Times New Roman"/>
          <w:sz w:val="24"/>
          <w:szCs w:val="24"/>
        </w:rPr>
      </w:pPr>
    </w:p>
    <w:p w:rsidR="00C7491B" w:rsidRPr="006D576E" w:rsidRDefault="00C7491B" w:rsidP="00C7491B">
      <w:pPr>
        <w:rPr>
          <w:rFonts w:ascii="Times New Roman" w:hAnsi="Times New Roman" w:cs="Times New Roman"/>
          <w:sz w:val="24"/>
          <w:szCs w:val="24"/>
        </w:rPr>
      </w:pPr>
      <w:r w:rsidRPr="006D57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7491B" w:rsidRPr="006D576E" w:rsidTr="001D2C35">
        <w:tc>
          <w:tcPr>
            <w:tcW w:w="1951" w:type="dxa"/>
          </w:tcPr>
          <w:p w:rsidR="00C7491B" w:rsidRPr="006D576E" w:rsidRDefault="00C7491B" w:rsidP="001D2C35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6D576E">
              <w:rPr>
                <w:rFonts w:cs="Times New Roman"/>
                <w:b/>
                <w:smallCaps/>
                <w:szCs w:val="24"/>
              </w:rPr>
              <w:t>Predlagatelj</w:t>
            </w:r>
            <w:r w:rsidRPr="006D576E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:rsidR="00C7491B" w:rsidRPr="006D576E" w:rsidRDefault="00C7491B" w:rsidP="001D2C35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Ministarstvo rada i mirovinskoga sustava</w:t>
            </w:r>
          </w:p>
        </w:tc>
      </w:tr>
    </w:tbl>
    <w:p w:rsidR="00C7491B" w:rsidRPr="006D576E" w:rsidRDefault="00C7491B" w:rsidP="00C7491B">
      <w:pPr>
        <w:rPr>
          <w:rFonts w:ascii="Times New Roman" w:hAnsi="Times New Roman" w:cs="Times New Roman"/>
          <w:sz w:val="24"/>
          <w:szCs w:val="24"/>
        </w:rPr>
      </w:pPr>
      <w:r w:rsidRPr="006D57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7491B" w:rsidRPr="006D576E" w:rsidTr="001D2C35">
        <w:tc>
          <w:tcPr>
            <w:tcW w:w="1939" w:type="dxa"/>
          </w:tcPr>
          <w:p w:rsidR="00C7491B" w:rsidRPr="006D576E" w:rsidRDefault="00C7491B" w:rsidP="001D2C35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6D576E">
              <w:rPr>
                <w:rFonts w:cs="Times New Roman"/>
                <w:smallCaps/>
                <w:szCs w:val="24"/>
              </w:rPr>
              <w:t>Predmet</w:t>
            </w:r>
            <w:r w:rsidRPr="006D576E">
              <w:rPr>
                <w:rFonts w:cs="Times New Roman"/>
                <w:szCs w:val="24"/>
              </w:rPr>
              <w:t>:</w:t>
            </w:r>
          </w:p>
        </w:tc>
        <w:tc>
          <w:tcPr>
            <w:tcW w:w="7133" w:type="dxa"/>
          </w:tcPr>
          <w:p w:rsidR="00C7491B" w:rsidRPr="006D576E" w:rsidRDefault="00C7491B" w:rsidP="001D2C35">
            <w:pPr>
              <w:spacing w:line="36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6D576E">
              <w:rPr>
                <w:rFonts w:cs="Times New Roman"/>
                <w:szCs w:val="24"/>
              </w:rPr>
              <w:t xml:space="preserve">Prijedlog </w:t>
            </w:r>
            <w:r>
              <w:rPr>
                <w:rFonts w:cs="Times New Roman"/>
                <w:szCs w:val="24"/>
              </w:rPr>
              <w:t>odluke o izmjenama i dopuni Odluke o utvrđivanju godišnje kvote dozvola za zapošljavanje stranaca za kalendarsku godinu 2019.</w:t>
            </w:r>
            <w:r w:rsidRPr="006D576E">
              <w:rPr>
                <w:rFonts w:cs="Times New Roman"/>
                <w:szCs w:val="24"/>
              </w:rPr>
              <w:t xml:space="preserve"> </w:t>
            </w:r>
          </w:p>
        </w:tc>
      </w:tr>
    </w:tbl>
    <w:p w:rsidR="00C7491B" w:rsidRPr="006D576E" w:rsidRDefault="00C7491B" w:rsidP="00C7491B">
      <w:pPr>
        <w:rPr>
          <w:rFonts w:ascii="Times New Roman" w:hAnsi="Times New Roman" w:cs="Times New Roman"/>
          <w:sz w:val="24"/>
          <w:szCs w:val="24"/>
        </w:rPr>
      </w:pPr>
      <w:r w:rsidRPr="006D57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7491B" w:rsidRPr="006D576E" w:rsidRDefault="00C7491B" w:rsidP="00C7491B">
      <w:pPr>
        <w:rPr>
          <w:rFonts w:ascii="Times New Roman" w:hAnsi="Times New Roman" w:cs="Times New Roman"/>
          <w:sz w:val="24"/>
          <w:szCs w:val="24"/>
        </w:rPr>
      </w:pPr>
    </w:p>
    <w:p w:rsidR="00C7491B" w:rsidRDefault="00C7491B" w:rsidP="00C7491B">
      <w:pPr>
        <w:rPr>
          <w:szCs w:val="24"/>
        </w:rPr>
      </w:pPr>
    </w:p>
    <w:p w:rsidR="00C7491B" w:rsidRPr="00FD70F5" w:rsidRDefault="00C7491B" w:rsidP="00C7491B">
      <w:pPr>
        <w:rPr>
          <w:szCs w:val="24"/>
        </w:rPr>
      </w:pPr>
    </w:p>
    <w:p w:rsidR="00C7491B" w:rsidRPr="00FD70F5" w:rsidRDefault="00C7491B" w:rsidP="00C7491B">
      <w:pPr>
        <w:rPr>
          <w:szCs w:val="24"/>
        </w:rPr>
      </w:pPr>
    </w:p>
    <w:p w:rsidR="00C7491B" w:rsidRDefault="00C7491B" w:rsidP="00195F1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491B" w:rsidRDefault="00C7491B" w:rsidP="00195F1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491B" w:rsidRDefault="00C7491B" w:rsidP="00195F1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491B" w:rsidRDefault="00C7491B" w:rsidP="00195F1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7491B" w:rsidRDefault="00C7491B" w:rsidP="00195F1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5F14" w:rsidRDefault="00195F14" w:rsidP="00195F1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Prijedlog </w:t>
      </w:r>
    </w:p>
    <w:p w:rsidR="00A278B3" w:rsidRDefault="00A278B3" w:rsidP="00195F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5F14" w:rsidRDefault="00195F14" w:rsidP="00195F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</w:t>
      </w:r>
      <w:r w:rsidR="007C3A4F">
        <w:rPr>
          <w:rFonts w:ascii="Times New Roman" w:hAnsi="Times New Roman" w:cs="Times New Roman"/>
          <w:sz w:val="24"/>
          <w:szCs w:val="24"/>
        </w:rPr>
        <w:t xml:space="preserve">članka 31. stavka 2. Zakona o Vladi Republike Hrvatske („Narodne novine“, br. </w:t>
      </w:r>
      <w:r w:rsidR="007C3A4F" w:rsidRPr="007C3A4F">
        <w:rPr>
          <w:rFonts w:ascii="Times New Roman" w:hAnsi="Times New Roman" w:cs="Times New Roman"/>
          <w:sz w:val="24"/>
          <w:szCs w:val="24"/>
        </w:rPr>
        <w:t>150/11, 119/14, 93/16, 116/18</w:t>
      </w:r>
      <w:r w:rsidR="007C3A4F">
        <w:rPr>
          <w:rFonts w:ascii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>članka 74. Zakona o strancima („Narod</w:t>
      </w:r>
      <w:r w:rsidR="00356AE1">
        <w:rPr>
          <w:rFonts w:ascii="Times New Roman" w:hAnsi="Times New Roman" w:cs="Times New Roman"/>
          <w:sz w:val="24"/>
          <w:szCs w:val="24"/>
        </w:rPr>
        <w:t xml:space="preserve">ne novine“, br. 130/11, 74/13, </w:t>
      </w:r>
      <w:r>
        <w:rPr>
          <w:rFonts w:ascii="Times New Roman" w:hAnsi="Times New Roman" w:cs="Times New Roman"/>
          <w:sz w:val="24"/>
          <w:szCs w:val="24"/>
        </w:rPr>
        <w:t>69/17</w:t>
      </w:r>
      <w:r w:rsidR="00356AE1">
        <w:rPr>
          <w:rFonts w:ascii="Times New Roman" w:hAnsi="Times New Roman" w:cs="Times New Roman"/>
          <w:sz w:val="24"/>
          <w:szCs w:val="24"/>
        </w:rPr>
        <w:t xml:space="preserve"> i 46/18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3A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Vlada Republike Hrvatske je na sjednici održanoj _______ godine donijela </w:t>
      </w:r>
    </w:p>
    <w:p w:rsidR="00195F14" w:rsidRDefault="00195F14" w:rsidP="0019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F14" w:rsidRDefault="00195F14" w:rsidP="0019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195F14" w:rsidRDefault="00195F14" w:rsidP="00195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E16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74D1B" w:rsidRPr="00524E16">
        <w:rPr>
          <w:rFonts w:ascii="Times New Roman" w:hAnsi="Times New Roman" w:cs="Times New Roman"/>
          <w:b/>
          <w:sz w:val="24"/>
          <w:szCs w:val="24"/>
        </w:rPr>
        <w:t xml:space="preserve">IZMJENAMA </w:t>
      </w:r>
      <w:r w:rsidR="00B2262C" w:rsidRPr="00524E16">
        <w:rPr>
          <w:rFonts w:ascii="Times New Roman" w:hAnsi="Times New Roman" w:cs="Times New Roman"/>
          <w:b/>
          <w:sz w:val="24"/>
          <w:szCs w:val="24"/>
        </w:rPr>
        <w:t xml:space="preserve">I DOPUNI </w:t>
      </w:r>
      <w:r w:rsidRPr="00524E16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Pr="00BA46BA">
        <w:rPr>
          <w:rFonts w:ascii="Times New Roman" w:hAnsi="Times New Roman" w:cs="Times New Roman"/>
          <w:b/>
          <w:sz w:val="24"/>
          <w:szCs w:val="24"/>
        </w:rPr>
        <w:t>O UTVRĐIVANJU GODI</w:t>
      </w:r>
      <w:r w:rsidR="00C110DE" w:rsidRPr="00BA46BA">
        <w:rPr>
          <w:rFonts w:ascii="Times New Roman" w:hAnsi="Times New Roman" w:cs="Times New Roman"/>
          <w:b/>
          <w:sz w:val="24"/>
          <w:szCs w:val="24"/>
        </w:rPr>
        <w:t>Š</w:t>
      </w:r>
      <w:r w:rsidRPr="00BA46BA">
        <w:rPr>
          <w:rFonts w:ascii="Times New Roman" w:hAnsi="Times New Roman" w:cs="Times New Roman"/>
          <w:b/>
          <w:sz w:val="24"/>
          <w:szCs w:val="24"/>
        </w:rPr>
        <w:t>NJE KVOTE DOZVOLA ZA ZAPOŠLJAVANJE STRANACA ZA KALENDARSKU</w:t>
      </w:r>
      <w:r>
        <w:rPr>
          <w:rFonts w:ascii="Times New Roman" w:hAnsi="Times New Roman" w:cs="Times New Roman"/>
          <w:b/>
          <w:sz w:val="24"/>
          <w:szCs w:val="24"/>
        </w:rPr>
        <w:t xml:space="preserve"> GODINU </w:t>
      </w:r>
      <w:r w:rsidR="00585C74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74D1B" w:rsidRDefault="00474D1B" w:rsidP="0019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F14" w:rsidRDefault="00474D1B" w:rsidP="00195F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474D1B" w:rsidRPr="00474D1B" w:rsidRDefault="00474D1B" w:rsidP="00474D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74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Odluci o utvrđivanju godišnje kvote dozvola za zapošljavanje stranaca za kalendarsku godinu </w:t>
      </w:r>
      <w:r w:rsidR="00585C74">
        <w:rPr>
          <w:rFonts w:ascii="Times New Roman" w:eastAsia="Times New Roman" w:hAnsi="Times New Roman" w:cs="Times New Roman"/>
          <w:sz w:val="24"/>
          <w:szCs w:val="24"/>
          <w:lang w:eastAsia="hr-HR"/>
        </w:rPr>
        <w:t>2019</w:t>
      </w:r>
      <w:r w:rsidR="00D255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(„Narodne novine“ </w:t>
      </w:r>
      <w:r w:rsidR="00EC69C7">
        <w:rPr>
          <w:rFonts w:ascii="Times New Roman" w:eastAsia="Times New Roman" w:hAnsi="Times New Roman" w:cs="Times New Roman"/>
          <w:sz w:val="24"/>
          <w:szCs w:val="24"/>
          <w:lang w:eastAsia="hr-HR"/>
        </w:rPr>
        <w:t>br. 116/18</w:t>
      </w:r>
      <w:r w:rsidRPr="00474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u točki I. broj: </w:t>
      </w:r>
      <w:r w:rsidRPr="0038605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585C74">
        <w:rPr>
          <w:rFonts w:ascii="Times New Roman" w:eastAsia="Times New Roman" w:hAnsi="Times New Roman" w:cs="Times New Roman"/>
          <w:sz w:val="24"/>
          <w:szCs w:val="24"/>
          <w:lang w:eastAsia="hr-HR"/>
        </w:rPr>
        <w:t>65.100</w:t>
      </w:r>
      <w:r w:rsidRPr="0038605B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Pr="00474D1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zamjenjuje se </w:t>
      </w:r>
      <w:r w:rsidRPr="00BA46BA">
        <w:rPr>
          <w:rFonts w:ascii="Times New Roman" w:eastAsia="Times New Roman" w:hAnsi="Times New Roman" w:cs="Times New Roman"/>
          <w:sz w:val="24"/>
          <w:szCs w:val="24"/>
          <w:lang w:eastAsia="hr-HR"/>
        </w:rPr>
        <w:t>brojem: „</w:t>
      </w:r>
      <w:r w:rsidR="00BB77CF">
        <w:rPr>
          <w:rFonts w:ascii="Times New Roman" w:eastAsia="Times New Roman" w:hAnsi="Times New Roman" w:cs="Times New Roman"/>
          <w:sz w:val="24"/>
          <w:szCs w:val="24"/>
          <w:lang w:eastAsia="hr-HR"/>
        </w:rPr>
        <w:t>68</w:t>
      </w:r>
      <w:r w:rsidR="00585C74">
        <w:rPr>
          <w:rFonts w:ascii="Times New Roman" w:eastAsia="Times New Roman" w:hAnsi="Times New Roman" w:cs="Times New Roman"/>
          <w:sz w:val="24"/>
          <w:szCs w:val="24"/>
          <w:lang w:eastAsia="hr-HR"/>
        </w:rPr>
        <w:t>.100</w:t>
      </w:r>
      <w:r w:rsidRPr="00BA46BA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474D1B" w:rsidRDefault="00474D1B" w:rsidP="00195F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8B3" w:rsidRDefault="00A278B3" w:rsidP="00195F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A278B3" w:rsidRDefault="00585C74" w:rsidP="00A27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t</w:t>
      </w:r>
      <w:r w:rsidR="00A278B3" w:rsidRPr="00A278B3">
        <w:rPr>
          <w:rFonts w:ascii="Times New Roman" w:eastAsia="Times New Roman" w:hAnsi="Times New Roman" w:cs="Times New Roman"/>
          <w:sz w:val="24"/>
          <w:szCs w:val="24"/>
          <w:lang w:eastAsia="hr-HR"/>
        </w:rPr>
        <w:t>očk</w:t>
      </w:r>
      <w:r w:rsidR="00EC69C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A278B3" w:rsidRPr="00A278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III.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broj</w:t>
      </w:r>
      <w:r w:rsidR="00EC69C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„41.810“ zamjenjuje se brojem</w:t>
      </w:r>
      <w:r w:rsidR="00EC69C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004CA2">
        <w:rPr>
          <w:rFonts w:ascii="Times New Roman" w:eastAsia="Times New Roman" w:hAnsi="Times New Roman" w:cs="Times New Roman"/>
          <w:sz w:val="24"/>
          <w:szCs w:val="24"/>
          <w:lang w:eastAsia="hr-HR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A0ED3">
        <w:rPr>
          <w:rFonts w:ascii="Times New Roman" w:eastAsia="Times New Roman" w:hAnsi="Times New Roman" w:cs="Times New Roman"/>
          <w:sz w:val="24"/>
          <w:szCs w:val="24"/>
          <w:lang w:eastAsia="hr-HR"/>
        </w:rPr>
        <w:t>010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38605B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004CA2" w:rsidRDefault="00004CA2" w:rsidP="00A27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04CA2" w:rsidRDefault="00004CA2" w:rsidP="00A27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1. GRADITELJSTVO broj: „17.800“ zamjenjuje se brojem: „18.800“.</w:t>
      </w:r>
    </w:p>
    <w:p w:rsidR="0038605B" w:rsidRDefault="0038605B" w:rsidP="003860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605B" w:rsidRPr="0038605B" w:rsidRDefault="00585C74" w:rsidP="00585C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podtočki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TURIZAM I UGOSTITELJSTVO broj</w:t>
      </w:r>
      <w:r w:rsidR="00EC69C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„10.611“ zamjenjuje se brojem</w:t>
      </w:r>
      <w:r w:rsidR="00EC69C7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</w:t>
      </w:r>
      <w:r w:rsidR="009816AE">
        <w:rPr>
          <w:rFonts w:ascii="Times New Roman" w:eastAsia="Times New Roman" w:hAnsi="Times New Roman" w:cs="Times New Roman"/>
          <w:sz w:val="24"/>
          <w:szCs w:val="24"/>
          <w:lang w:eastAsia="hr-HR"/>
        </w:rPr>
        <w:t>10.811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:rsidR="0038605B" w:rsidRPr="00A278B3" w:rsidRDefault="0038605B" w:rsidP="00A278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278B3" w:rsidRDefault="00A278B3" w:rsidP="00A2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585C74" w:rsidRDefault="00585C74" w:rsidP="00EC69C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Točka IV. mijenja se i glasi:</w:t>
      </w:r>
    </w:p>
    <w:p w:rsidR="00585C74" w:rsidRDefault="00585C74" w:rsidP="00FD09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„Uvažavajući stanje na tržištu rada, utvrđuje se godišnja kvota dozvola za sezonski rad koja iznosi </w:t>
      </w:r>
      <w:r w:rsidR="008841F6">
        <w:rPr>
          <w:rFonts w:ascii="Times New Roman" w:hAnsi="Times New Roman" w:cs="Times New Roman"/>
          <w:sz w:val="24"/>
          <w:szCs w:val="24"/>
        </w:rPr>
        <w:t>8.</w:t>
      </w:r>
      <w:r w:rsidR="00FD0979">
        <w:rPr>
          <w:rFonts w:ascii="Times New Roman" w:hAnsi="Times New Roman" w:cs="Times New Roman"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 xml:space="preserve"> dozvola od kojih za sezonski rad u turizmu i ugostiteljstvu 6.</w:t>
      </w:r>
      <w:r w:rsidR="00FD0979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>, a u poljoprivredi i šumarstvu 1.540 dozvola</w:t>
      </w:r>
      <w:r w:rsidR="009816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816AE">
        <w:rPr>
          <w:rFonts w:ascii="Times New Roman" w:hAnsi="Times New Roman" w:cs="Times New Roman"/>
          <w:sz w:val="24"/>
          <w:szCs w:val="24"/>
        </w:rPr>
        <w:t>.</w:t>
      </w:r>
    </w:p>
    <w:p w:rsidR="00614C7A" w:rsidRDefault="00614C7A" w:rsidP="00614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614C7A" w:rsidRDefault="00614C7A" w:rsidP="00614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 točke VI. dodaje se nova točka VII. koja glasi: </w:t>
      </w:r>
    </w:p>
    <w:p w:rsidR="00614C7A" w:rsidRDefault="00614C7A" w:rsidP="00614C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„VII.</w:t>
      </w:r>
    </w:p>
    <w:p w:rsidR="00614C7A" w:rsidRDefault="00013845" w:rsidP="00614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Odlukom istodobno se o</w:t>
      </w:r>
      <w:r w:rsidR="00614C7A">
        <w:rPr>
          <w:rFonts w:ascii="Times New Roman" w:hAnsi="Times New Roman" w:cs="Times New Roman"/>
          <w:sz w:val="24"/>
          <w:szCs w:val="24"/>
        </w:rPr>
        <w:t xml:space="preserve">vlašćuje ministar nadležan za rad da odlukom </w:t>
      </w:r>
      <w:r>
        <w:rPr>
          <w:rFonts w:ascii="Times New Roman" w:hAnsi="Times New Roman" w:cs="Times New Roman"/>
          <w:sz w:val="24"/>
          <w:szCs w:val="24"/>
        </w:rPr>
        <w:t>poveća</w:t>
      </w:r>
      <w:r w:rsidR="00614C7A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preraspodijeli</w:t>
      </w:r>
      <w:r w:rsidR="00614C7A">
        <w:rPr>
          <w:rFonts w:ascii="Times New Roman" w:hAnsi="Times New Roman" w:cs="Times New Roman"/>
          <w:sz w:val="24"/>
          <w:szCs w:val="24"/>
        </w:rPr>
        <w:t xml:space="preserve"> utvrđenu kvotu dozvola iz točaka III. i IV. ove Odluke u djelatnostima Turizam i ugostiteljstvo za najviše do 1.000 dozvola te Graditeljstvo za najviše do 1.000 dozvola, pod uvjetom da u evidenciji Hrvatskog zavoda za zapošljavanje nema raspoloživih radnika traženih zanimanjima.“.</w:t>
      </w:r>
    </w:p>
    <w:p w:rsidR="00614C7A" w:rsidRDefault="00DC7D03" w:rsidP="00614C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Dosadašnje</w:t>
      </w:r>
      <w:r w:rsidR="00614C7A">
        <w:rPr>
          <w:rFonts w:ascii="Times New Roman" w:hAnsi="Times New Roman" w:cs="Times New Roman"/>
          <w:sz w:val="24"/>
          <w:szCs w:val="24"/>
        </w:rPr>
        <w:t xml:space="preserve"> točke VII. i VIII. postaju točke VIII. i IX.</w:t>
      </w:r>
    </w:p>
    <w:p w:rsidR="00585C74" w:rsidRDefault="00585C74" w:rsidP="00585C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</w:t>
      </w:r>
    </w:p>
    <w:p w:rsidR="00522A31" w:rsidRDefault="00522A31" w:rsidP="00522A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A31">
        <w:rPr>
          <w:rFonts w:ascii="Times New Roman" w:hAnsi="Times New Roman" w:cs="Times New Roman"/>
          <w:sz w:val="24"/>
          <w:szCs w:val="24"/>
        </w:rPr>
        <w:t xml:space="preserve">Pregled potreba za zapošljavanje stranaca po djelatnostima i zanimanjima za </w:t>
      </w:r>
      <w:r w:rsidR="00585C74">
        <w:rPr>
          <w:rFonts w:ascii="Times New Roman" w:hAnsi="Times New Roman" w:cs="Times New Roman"/>
          <w:sz w:val="24"/>
          <w:szCs w:val="24"/>
        </w:rPr>
        <w:t>2019</w:t>
      </w:r>
      <w:r w:rsidRPr="00522A31">
        <w:rPr>
          <w:rFonts w:ascii="Times New Roman" w:hAnsi="Times New Roman" w:cs="Times New Roman"/>
          <w:sz w:val="24"/>
          <w:szCs w:val="24"/>
        </w:rPr>
        <w:t xml:space="preserve">. godinu, koji je sastavni dio Odluke o utvrđivanju godišnje kvote dozvola za zapošljavanje stranaca za kalendarsku godinu </w:t>
      </w:r>
      <w:r w:rsidR="00585C74">
        <w:rPr>
          <w:rFonts w:ascii="Times New Roman" w:hAnsi="Times New Roman" w:cs="Times New Roman"/>
          <w:sz w:val="24"/>
          <w:szCs w:val="24"/>
        </w:rPr>
        <w:t>2019</w:t>
      </w:r>
      <w:r w:rsidRPr="00522A31">
        <w:rPr>
          <w:rFonts w:ascii="Times New Roman" w:hAnsi="Times New Roman" w:cs="Times New Roman"/>
          <w:sz w:val="24"/>
          <w:szCs w:val="24"/>
        </w:rPr>
        <w:t xml:space="preserve">., mijenja se </w:t>
      </w:r>
      <w:r w:rsidR="00585C74">
        <w:rPr>
          <w:rFonts w:ascii="Times New Roman" w:hAnsi="Times New Roman" w:cs="Times New Roman"/>
          <w:sz w:val="24"/>
          <w:szCs w:val="24"/>
        </w:rPr>
        <w:t xml:space="preserve">u djelatnosti Turizam i ugostiteljstvo </w:t>
      </w:r>
      <w:r w:rsidR="00004CA2">
        <w:rPr>
          <w:rFonts w:ascii="Times New Roman" w:hAnsi="Times New Roman" w:cs="Times New Roman"/>
          <w:sz w:val="24"/>
          <w:szCs w:val="24"/>
        </w:rPr>
        <w:t xml:space="preserve">te Graditeljstvo </w:t>
      </w:r>
      <w:r w:rsidR="00585C74">
        <w:rPr>
          <w:rFonts w:ascii="Times New Roman" w:hAnsi="Times New Roman" w:cs="Times New Roman"/>
          <w:sz w:val="24"/>
          <w:szCs w:val="24"/>
        </w:rPr>
        <w:t>prema Pregledu potreba za zapošljavanje stranaca po djelatnostima i zanimanjima za 2019. godinu</w:t>
      </w:r>
      <w:r w:rsidRPr="00522A31">
        <w:rPr>
          <w:rFonts w:ascii="Times New Roman" w:hAnsi="Times New Roman" w:cs="Times New Roman"/>
          <w:sz w:val="24"/>
          <w:szCs w:val="24"/>
        </w:rPr>
        <w:t>, koji je sastavni dio ove Odluke.</w:t>
      </w:r>
    </w:p>
    <w:p w:rsidR="00195F14" w:rsidRDefault="00585C74" w:rsidP="00195F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2262C">
        <w:rPr>
          <w:rFonts w:ascii="Times New Roman" w:hAnsi="Times New Roman" w:cs="Times New Roman"/>
          <w:sz w:val="24"/>
          <w:szCs w:val="24"/>
        </w:rPr>
        <w:t>I</w:t>
      </w:r>
      <w:r w:rsidR="00195F14">
        <w:rPr>
          <w:rFonts w:ascii="Times New Roman" w:hAnsi="Times New Roman" w:cs="Times New Roman"/>
          <w:sz w:val="24"/>
          <w:szCs w:val="24"/>
        </w:rPr>
        <w:t>.</w:t>
      </w:r>
    </w:p>
    <w:p w:rsidR="00195F14" w:rsidRDefault="004B69CE" w:rsidP="007424E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prvoga</w:t>
      </w:r>
      <w:r w:rsidR="00195F14">
        <w:rPr>
          <w:rFonts w:ascii="Times New Roman" w:hAnsi="Times New Roman" w:cs="Times New Roman"/>
          <w:sz w:val="24"/>
          <w:szCs w:val="24"/>
        </w:rPr>
        <w:t xml:space="preserve"> dana od dana objave u </w:t>
      </w:r>
      <w:r w:rsidR="007424E3">
        <w:rPr>
          <w:rFonts w:ascii="Times New Roman" w:hAnsi="Times New Roman" w:cs="Times New Roman"/>
          <w:sz w:val="24"/>
          <w:szCs w:val="24"/>
        </w:rPr>
        <w:t>„Narodnim novinama“</w:t>
      </w:r>
      <w:r w:rsidR="00195F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F14" w:rsidRDefault="00195F14" w:rsidP="00195F14">
      <w:pPr>
        <w:rPr>
          <w:rFonts w:ascii="Times New Roman" w:hAnsi="Times New Roman" w:cs="Times New Roman"/>
          <w:sz w:val="24"/>
          <w:szCs w:val="24"/>
        </w:rPr>
      </w:pPr>
    </w:p>
    <w:p w:rsidR="00585C74" w:rsidRDefault="00585C74" w:rsidP="00195F14">
      <w:pPr>
        <w:rPr>
          <w:rFonts w:ascii="Times New Roman" w:hAnsi="Times New Roman" w:cs="Times New Roman"/>
          <w:sz w:val="24"/>
          <w:szCs w:val="24"/>
        </w:rPr>
      </w:pPr>
    </w:p>
    <w:p w:rsidR="00195F14" w:rsidRDefault="00195F14" w:rsidP="0019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:rsidR="00195F14" w:rsidRDefault="00195F14" w:rsidP="0019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:rsidR="00195F14" w:rsidRDefault="00195F14" w:rsidP="00195F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</w:p>
    <w:p w:rsidR="00195F14" w:rsidRDefault="00195F14" w:rsidP="00195F14">
      <w:pPr>
        <w:rPr>
          <w:rFonts w:ascii="Times New Roman" w:hAnsi="Times New Roman" w:cs="Times New Roman"/>
          <w:sz w:val="24"/>
          <w:szCs w:val="24"/>
        </w:rPr>
      </w:pPr>
    </w:p>
    <w:p w:rsidR="00195F14" w:rsidRDefault="00195F14" w:rsidP="00195F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5F14" w:rsidRDefault="00195F14" w:rsidP="00195F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00B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:rsidR="00A278B3" w:rsidRDefault="00A278B3" w:rsidP="00195F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78B3" w:rsidRDefault="00A278B3" w:rsidP="00195F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95F14" w:rsidRDefault="00D16FBD" w:rsidP="00A278B3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95F14">
        <w:rPr>
          <w:rFonts w:ascii="Times New Roman" w:hAnsi="Times New Roman" w:cs="Times New Roman"/>
          <w:sz w:val="24"/>
          <w:szCs w:val="24"/>
        </w:rPr>
        <w:t>mr. sc. Andrej Plenković</w:t>
      </w:r>
    </w:p>
    <w:p w:rsidR="00195F14" w:rsidRDefault="00195F14" w:rsidP="00195F14">
      <w:pPr>
        <w:rPr>
          <w:rFonts w:ascii="Times New Roman" w:hAnsi="Times New Roman" w:cs="Times New Roman"/>
          <w:sz w:val="24"/>
          <w:szCs w:val="24"/>
        </w:rPr>
      </w:pPr>
    </w:p>
    <w:p w:rsidR="00A278B3" w:rsidRPr="00A278B3" w:rsidRDefault="00A278B3" w:rsidP="0022441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A278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PREGLED POTREBA ZA ZAPOŠLJAVANJE STRANACA</w:t>
      </w:r>
      <w:r w:rsidR="0022441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A278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 DJE</w:t>
      </w:r>
      <w:r w:rsidR="00585C7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LATNOSTIMA I ZANIMANJIMA ZA 2019</w:t>
      </w:r>
      <w:r w:rsidRPr="00A278B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GODINU </w:t>
      </w:r>
    </w:p>
    <w:tbl>
      <w:tblPr>
        <w:tblW w:w="10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4"/>
        <w:gridCol w:w="5849"/>
        <w:gridCol w:w="2163"/>
      </w:tblGrid>
      <w:tr w:rsidR="00BA46BA" w:rsidRPr="00585C74" w:rsidTr="00785A00">
        <w:trPr>
          <w:trHeight w:val="458"/>
          <w:jc w:val="center"/>
        </w:trPr>
        <w:tc>
          <w:tcPr>
            <w:tcW w:w="2254" w:type="dxa"/>
            <w:shd w:val="clear" w:color="auto" w:fill="auto"/>
            <w:vAlign w:val="center"/>
          </w:tcPr>
          <w:p w:rsidR="00BA46BA" w:rsidRPr="00585C74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DJELATNOST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BA46BA" w:rsidRPr="00585C74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ZANIMANJA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BA46BA" w:rsidRPr="00585C74" w:rsidRDefault="00BA46BA" w:rsidP="00BA4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 w:val="restart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Graditeljstvo</w:t>
            </w: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Tesar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3.100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Zidar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3.000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Armirač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1.300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Betonirac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Rukovatelj građevinskim strojevima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Elektroinstalater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Elektromonter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Krovopokrivač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Soboslikar/ličilac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Keramičar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650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Zavarivač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Vodoinstalater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Fasader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750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Geobušač</w:t>
            </w:r>
            <w:proofErr w:type="spellEnd"/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Izolater</w:t>
            </w:r>
            <w:proofErr w:type="spellEnd"/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400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Vozač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Asfalter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Mehaničar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Stolar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Klesar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Podopolagač</w:t>
            </w:r>
            <w:proofErr w:type="spellEnd"/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Pomoćni građevinski radnik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785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Građevinski radnik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1.350</w:t>
            </w:r>
          </w:p>
        </w:tc>
      </w:tr>
      <w:tr w:rsidR="00785A00" w:rsidRPr="001D1C50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bottom"/>
          </w:tcPr>
          <w:p w:rsidR="00785A00" w:rsidRPr="001D1C50" w:rsidRDefault="00785A00" w:rsidP="00FB3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Monter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2.000</w:t>
            </w:r>
          </w:p>
        </w:tc>
      </w:tr>
      <w:tr w:rsidR="00785A00" w:rsidRPr="001D1C50" w:rsidTr="00785A00">
        <w:trPr>
          <w:jc w:val="center"/>
        </w:trPr>
        <w:tc>
          <w:tcPr>
            <w:tcW w:w="8103" w:type="dxa"/>
            <w:gridSpan w:val="2"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</w:pPr>
            <w:r w:rsidRPr="001D1C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r-HR"/>
              </w:rPr>
              <w:t>Ukupno:</w:t>
            </w:r>
          </w:p>
        </w:tc>
        <w:tc>
          <w:tcPr>
            <w:tcW w:w="2163" w:type="dxa"/>
            <w:shd w:val="clear" w:color="auto" w:fill="auto"/>
          </w:tcPr>
          <w:p w:rsidR="00785A00" w:rsidRPr="001D1C50" w:rsidRDefault="00785A00" w:rsidP="00FB3DA6">
            <w:pPr>
              <w:spacing w:after="0" w:line="240" w:lineRule="auto"/>
              <w:ind w:right="-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t>18.800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 w:val="restart"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585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Turizam i ugostiteljstvo</w:t>
            </w: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Turistički animator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BB181B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Maser posebnih vrsti masaža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1E6F09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Kuhar  internacionalne kuhinje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D2550F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Kuhar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D2550F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Turistički zastupnik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BB181B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Instruktor ronjenja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BB181B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Pomoćni radnik u turizmu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D2550F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7.510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Konobar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D2550F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1.410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Recepcionar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D2550F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Pekar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D2550F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Slastičar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D2550F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Spasilac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D2550F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Vozač turističkog vlakića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D2550F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Yoga terapeut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BB181B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Liječnik tradicionalne kineske medicine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BB181B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Brijač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BB181B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Spa terapeut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1E6F09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2550F" w:rsidRPr="00D2550F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2550F" w:rsidRDefault="00585C74" w:rsidP="002132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Sezonski rad do 6 mjeseci – Pomoćni radnik u turizmu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D2550F" w:rsidRDefault="00D2550F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550F">
              <w:rPr>
                <w:rFonts w:ascii="Times New Roman" w:hAnsi="Times New Roman" w:cs="Times New Roman"/>
                <w:sz w:val="24"/>
                <w:szCs w:val="24"/>
              </w:rPr>
              <w:t>6.800</w:t>
            </w:r>
          </w:p>
        </w:tc>
      </w:tr>
      <w:tr w:rsidR="00585C74" w:rsidRPr="00585C74" w:rsidTr="00785A00">
        <w:trPr>
          <w:jc w:val="center"/>
        </w:trPr>
        <w:tc>
          <w:tcPr>
            <w:tcW w:w="2254" w:type="dxa"/>
            <w:vMerge/>
            <w:shd w:val="clear" w:color="auto" w:fill="auto"/>
          </w:tcPr>
          <w:p w:rsidR="00585C74" w:rsidRPr="00585C74" w:rsidRDefault="00585C74" w:rsidP="00BA46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849" w:type="dxa"/>
            <w:shd w:val="clear" w:color="auto" w:fill="auto"/>
            <w:vAlign w:val="center"/>
          </w:tcPr>
          <w:p w:rsidR="00585C74" w:rsidRPr="00DA07BB" w:rsidRDefault="00585C74" w:rsidP="00585C7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7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Ukupno: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585C74" w:rsidRPr="00785A00" w:rsidRDefault="00D2550F" w:rsidP="00785A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A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85A0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785A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785A0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17.611</w:t>
            </w:r>
            <w:r w:rsidRPr="00785A0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195F14" w:rsidRDefault="00195F14" w:rsidP="00195F14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:rsidR="004E625F" w:rsidRDefault="004E625F" w:rsidP="00195F14">
      <w:pPr>
        <w:tabs>
          <w:tab w:val="left" w:pos="2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BCF" w:rsidRPr="00EA73C5" w:rsidRDefault="00703BCF" w:rsidP="00703BC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A7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zakonskog uređenja rada stranaca u Republici Hrvatskoj i uspostavljenog </w:t>
      </w:r>
      <w:proofErr w:type="spellStart"/>
      <w:r w:rsidRPr="00EA73C5">
        <w:rPr>
          <w:rFonts w:ascii="Times New Roman" w:eastAsia="Times New Roman" w:hAnsi="Times New Roman" w:cs="Times New Roman"/>
          <w:sz w:val="24"/>
          <w:szCs w:val="24"/>
          <w:lang w:eastAsia="hr-HR"/>
        </w:rPr>
        <w:t>kvotnog</w:t>
      </w:r>
      <w:proofErr w:type="spellEnd"/>
      <w:r w:rsidRPr="00EA7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sustava</w:t>
      </w:r>
      <w:r w:rsidR="00A021ED" w:rsidRPr="00EA73C5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EA73C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Vlada Republike Hrvatske svake godine utvrđuje kvotu dozvola za zapošljavanje stranaca za iduću kalendarsku godinu. </w:t>
      </w:r>
    </w:p>
    <w:p w:rsidR="0043789C" w:rsidRPr="00EA73C5" w:rsidRDefault="003766A4" w:rsidP="00211580">
      <w:pPr>
        <w:jc w:val="both"/>
        <w:rPr>
          <w:rFonts w:ascii="Times New Roman" w:hAnsi="Times New Roman" w:cs="Times New Roman"/>
          <w:sz w:val="24"/>
          <w:szCs w:val="24"/>
        </w:rPr>
      </w:pPr>
      <w:r w:rsidRPr="00EA73C5">
        <w:rPr>
          <w:rFonts w:ascii="Times New Roman" w:hAnsi="Times New Roman" w:cs="Times New Roman"/>
          <w:sz w:val="24"/>
          <w:szCs w:val="24"/>
        </w:rPr>
        <w:t xml:space="preserve">Prilikom utvrđivanja godišnje kvote dozvola za zapošljavanje stranaca za </w:t>
      </w:r>
      <w:r w:rsidR="008841F6">
        <w:rPr>
          <w:rFonts w:ascii="Times New Roman" w:hAnsi="Times New Roman" w:cs="Times New Roman"/>
          <w:sz w:val="24"/>
          <w:szCs w:val="24"/>
        </w:rPr>
        <w:t>2019</w:t>
      </w:r>
      <w:r w:rsidRPr="00EA73C5">
        <w:rPr>
          <w:rFonts w:ascii="Times New Roman" w:hAnsi="Times New Roman" w:cs="Times New Roman"/>
          <w:sz w:val="24"/>
          <w:szCs w:val="24"/>
        </w:rPr>
        <w:t xml:space="preserve">. godinu nije bilo moguće precizno utvrditi potrebe gospodarstva za zapošljavanjem potrebne strane radne snage u </w:t>
      </w:r>
      <w:r w:rsidR="008841F6">
        <w:rPr>
          <w:rFonts w:ascii="Times New Roman" w:hAnsi="Times New Roman" w:cs="Times New Roman"/>
          <w:sz w:val="24"/>
          <w:szCs w:val="24"/>
        </w:rPr>
        <w:t xml:space="preserve">djelatnosti </w:t>
      </w:r>
      <w:r w:rsidR="00785A00">
        <w:rPr>
          <w:rFonts w:ascii="Times New Roman" w:hAnsi="Times New Roman" w:cs="Times New Roman"/>
          <w:sz w:val="24"/>
          <w:szCs w:val="24"/>
        </w:rPr>
        <w:t xml:space="preserve">Graditeljstvo te </w:t>
      </w:r>
      <w:r w:rsidR="008841F6">
        <w:rPr>
          <w:rFonts w:ascii="Times New Roman" w:hAnsi="Times New Roman" w:cs="Times New Roman"/>
          <w:sz w:val="24"/>
          <w:szCs w:val="24"/>
        </w:rPr>
        <w:t>Turizma i ugostiteljstva</w:t>
      </w:r>
      <w:r w:rsidRPr="00EA73C5">
        <w:rPr>
          <w:rFonts w:ascii="Times New Roman" w:hAnsi="Times New Roman" w:cs="Times New Roman"/>
          <w:sz w:val="24"/>
          <w:szCs w:val="24"/>
        </w:rPr>
        <w:t xml:space="preserve"> te je došlo do </w:t>
      </w:r>
      <w:proofErr w:type="spellStart"/>
      <w:r w:rsidRPr="00EA73C5">
        <w:rPr>
          <w:rFonts w:ascii="Times New Roman" w:hAnsi="Times New Roman" w:cs="Times New Roman"/>
          <w:sz w:val="24"/>
          <w:szCs w:val="24"/>
        </w:rPr>
        <w:t>nesrazmjera</w:t>
      </w:r>
      <w:proofErr w:type="spellEnd"/>
      <w:r w:rsidRPr="00EA73C5">
        <w:rPr>
          <w:rFonts w:ascii="Times New Roman" w:hAnsi="Times New Roman" w:cs="Times New Roman"/>
          <w:sz w:val="24"/>
          <w:szCs w:val="24"/>
        </w:rPr>
        <w:t xml:space="preserve"> između utvrđenog i zatraženog broja dozvola. </w:t>
      </w:r>
    </w:p>
    <w:p w:rsidR="00894E27" w:rsidRPr="00651D16" w:rsidRDefault="00894E27" w:rsidP="00884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unutarnjih poslova zaprimilo je v</w:t>
      </w:r>
      <w:r w:rsidR="00431464" w:rsidRPr="00EA73C5">
        <w:rPr>
          <w:rFonts w:ascii="Times New Roman" w:hAnsi="Times New Roman" w:cs="Times New Roman"/>
          <w:sz w:val="24"/>
          <w:szCs w:val="24"/>
        </w:rPr>
        <w:t xml:space="preserve">elik broj zahtjeva </w:t>
      </w:r>
      <w:r w:rsidR="0043789C" w:rsidRPr="00EA73C5">
        <w:rPr>
          <w:rFonts w:ascii="Times New Roman" w:hAnsi="Times New Roman" w:cs="Times New Roman"/>
          <w:sz w:val="24"/>
          <w:szCs w:val="24"/>
        </w:rPr>
        <w:t>za određena zanimanja unutar</w:t>
      </w:r>
      <w:r w:rsidR="00431464" w:rsidRPr="00EA73C5">
        <w:rPr>
          <w:rFonts w:ascii="Times New Roman" w:hAnsi="Times New Roman" w:cs="Times New Roman"/>
          <w:sz w:val="24"/>
          <w:szCs w:val="24"/>
        </w:rPr>
        <w:t xml:space="preserve"> </w:t>
      </w:r>
      <w:r w:rsidR="00C66D87">
        <w:rPr>
          <w:rFonts w:ascii="Times New Roman" w:hAnsi="Times New Roman" w:cs="Times New Roman"/>
          <w:sz w:val="24"/>
          <w:szCs w:val="24"/>
        </w:rPr>
        <w:t xml:space="preserve">djelatnosti </w:t>
      </w:r>
      <w:r w:rsidR="00785A00">
        <w:rPr>
          <w:rFonts w:ascii="Times New Roman" w:hAnsi="Times New Roman" w:cs="Times New Roman"/>
          <w:sz w:val="24"/>
          <w:szCs w:val="24"/>
        </w:rPr>
        <w:t xml:space="preserve">Graditeljstva te </w:t>
      </w:r>
      <w:r w:rsidR="008841F6">
        <w:rPr>
          <w:rFonts w:ascii="Times New Roman" w:hAnsi="Times New Roman" w:cs="Times New Roman"/>
          <w:sz w:val="24"/>
          <w:szCs w:val="24"/>
        </w:rPr>
        <w:t>Turizam i ugostiteljstvo te je b</w:t>
      </w:r>
      <w:r>
        <w:rPr>
          <w:rFonts w:ascii="Times New Roman" w:hAnsi="Times New Roman" w:cs="Times New Roman"/>
          <w:sz w:val="24"/>
          <w:szCs w:val="24"/>
        </w:rPr>
        <w:t>roj</w:t>
      </w:r>
      <w:r w:rsidR="0043789C" w:rsidRPr="00EA73C5">
        <w:rPr>
          <w:rFonts w:ascii="Times New Roman" w:hAnsi="Times New Roman" w:cs="Times New Roman"/>
          <w:sz w:val="24"/>
          <w:szCs w:val="24"/>
        </w:rPr>
        <w:t xml:space="preserve"> zahtjev</w:t>
      </w:r>
      <w:r>
        <w:rPr>
          <w:rFonts w:ascii="Times New Roman" w:hAnsi="Times New Roman" w:cs="Times New Roman"/>
          <w:sz w:val="24"/>
          <w:szCs w:val="24"/>
        </w:rPr>
        <w:t>a</w:t>
      </w:r>
      <w:r w:rsidR="0043789C" w:rsidRPr="00EA73C5">
        <w:rPr>
          <w:rFonts w:ascii="Times New Roman" w:hAnsi="Times New Roman" w:cs="Times New Roman"/>
          <w:sz w:val="24"/>
          <w:szCs w:val="24"/>
        </w:rPr>
        <w:t xml:space="preserve"> veći od kvote </w:t>
      </w:r>
      <w:r>
        <w:rPr>
          <w:rFonts w:ascii="Times New Roman" w:hAnsi="Times New Roman" w:cs="Times New Roman"/>
          <w:sz w:val="24"/>
          <w:szCs w:val="24"/>
        </w:rPr>
        <w:t xml:space="preserve">dozvola </w:t>
      </w:r>
      <w:r w:rsidR="0043789C" w:rsidRPr="00EA73C5">
        <w:rPr>
          <w:rFonts w:ascii="Times New Roman" w:hAnsi="Times New Roman" w:cs="Times New Roman"/>
          <w:sz w:val="24"/>
          <w:szCs w:val="24"/>
        </w:rPr>
        <w:t>utvrđen</w:t>
      </w:r>
      <w:r>
        <w:rPr>
          <w:rFonts w:ascii="Times New Roman" w:hAnsi="Times New Roman" w:cs="Times New Roman"/>
          <w:sz w:val="24"/>
          <w:szCs w:val="24"/>
        </w:rPr>
        <w:t>ih</w:t>
      </w:r>
      <w:r w:rsidR="0043789C" w:rsidRPr="00EA73C5">
        <w:rPr>
          <w:rFonts w:ascii="Times New Roman" w:hAnsi="Times New Roman" w:cs="Times New Roman"/>
          <w:sz w:val="24"/>
          <w:szCs w:val="24"/>
        </w:rPr>
        <w:t xml:space="preserve"> za </w:t>
      </w:r>
      <w:r w:rsidR="008841F6">
        <w:rPr>
          <w:rFonts w:ascii="Times New Roman" w:hAnsi="Times New Roman" w:cs="Times New Roman"/>
          <w:sz w:val="24"/>
          <w:szCs w:val="24"/>
        </w:rPr>
        <w:t>2019</w:t>
      </w:r>
      <w:r w:rsidR="0043789C" w:rsidRPr="00EA73C5">
        <w:rPr>
          <w:rFonts w:ascii="Times New Roman" w:hAnsi="Times New Roman" w:cs="Times New Roman"/>
          <w:sz w:val="24"/>
          <w:szCs w:val="24"/>
        </w:rPr>
        <w:t xml:space="preserve">. godinu. </w:t>
      </w:r>
      <w:r w:rsidR="0043789C" w:rsidRPr="00651D16">
        <w:rPr>
          <w:rFonts w:ascii="Times New Roman" w:hAnsi="Times New Roman" w:cs="Times New Roman"/>
          <w:sz w:val="24"/>
          <w:szCs w:val="24"/>
        </w:rPr>
        <w:t xml:space="preserve">Stoga se ovom Odlukom predlaže povećanje </w:t>
      </w:r>
      <w:r w:rsidR="000835BC" w:rsidRPr="00651D16">
        <w:rPr>
          <w:rFonts w:ascii="Times New Roman" w:hAnsi="Times New Roman" w:cs="Times New Roman"/>
          <w:sz w:val="24"/>
          <w:szCs w:val="24"/>
        </w:rPr>
        <w:t xml:space="preserve">od </w:t>
      </w:r>
      <w:r w:rsidR="00785A00">
        <w:rPr>
          <w:rFonts w:ascii="Times New Roman" w:hAnsi="Times New Roman" w:cs="Times New Roman"/>
          <w:sz w:val="24"/>
          <w:szCs w:val="24"/>
        </w:rPr>
        <w:t>3.0</w:t>
      </w:r>
      <w:r w:rsidR="000835BC" w:rsidRPr="00651D16">
        <w:rPr>
          <w:rFonts w:ascii="Times New Roman" w:hAnsi="Times New Roman" w:cs="Times New Roman"/>
          <w:sz w:val="24"/>
          <w:szCs w:val="24"/>
        </w:rPr>
        <w:t xml:space="preserve">00 </w:t>
      </w:r>
      <w:r w:rsidR="0043789C" w:rsidRPr="00651D16">
        <w:rPr>
          <w:rFonts w:ascii="Times New Roman" w:hAnsi="Times New Roman" w:cs="Times New Roman"/>
          <w:sz w:val="24"/>
          <w:szCs w:val="24"/>
        </w:rPr>
        <w:t>dozvola</w:t>
      </w:r>
      <w:r w:rsidR="0083530A" w:rsidRPr="00651D16">
        <w:rPr>
          <w:rFonts w:ascii="Times New Roman" w:hAnsi="Times New Roman" w:cs="Times New Roman"/>
          <w:sz w:val="24"/>
          <w:szCs w:val="24"/>
        </w:rPr>
        <w:t xml:space="preserve"> za zapošljavanje</w:t>
      </w:r>
      <w:r w:rsidR="000835BC" w:rsidRPr="00651D16">
        <w:rPr>
          <w:rFonts w:ascii="Times New Roman" w:hAnsi="Times New Roman" w:cs="Times New Roman"/>
          <w:sz w:val="24"/>
          <w:szCs w:val="24"/>
        </w:rPr>
        <w:t xml:space="preserve"> stranaca</w:t>
      </w:r>
      <w:r w:rsidR="00785A00">
        <w:rPr>
          <w:rFonts w:ascii="Times New Roman" w:hAnsi="Times New Roman" w:cs="Times New Roman"/>
          <w:sz w:val="24"/>
          <w:szCs w:val="24"/>
        </w:rPr>
        <w:t>, od kojih</w:t>
      </w:r>
      <w:r w:rsidR="0043789C" w:rsidRPr="00651D16">
        <w:rPr>
          <w:rFonts w:ascii="Times New Roman" w:hAnsi="Times New Roman" w:cs="Times New Roman"/>
          <w:sz w:val="24"/>
          <w:szCs w:val="24"/>
        </w:rPr>
        <w:t xml:space="preserve"> </w:t>
      </w:r>
      <w:r w:rsidR="00785A00">
        <w:rPr>
          <w:rFonts w:ascii="Times New Roman" w:hAnsi="Times New Roman" w:cs="Times New Roman"/>
          <w:sz w:val="24"/>
          <w:szCs w:val="24"/>
        </w:rPr>
        <w:t xml:space="preserve">1.000 u djelatnosti Graditeljstvo te 2.000 u </w:t>
      </w:r>
      <w:r w:rsidR="00DC35B7" w:rsidRPr="00651D16">
        <w:rPr>
          <w:rFonts w:ascii="Times New Roman" w:hAnsi="Times New Roman" w:cs="Times New Roman"/>
          <w:sz w:val="24"/>
          <w:szCs w:val="24"/>
        </w:rPr>
        <w:t>djelatnosti</w:t>
      </w:r>
      <w:r w:rsidR="008841F6" w:rsidRPr="00651D16">
        <w:rPr>
          <w:rFonts w:ascii="Times New Roman" w:hAnsi="Times New Roman" w:cs="Times New Roman"/>
          <w:sz w:val="24"/>
          <w:szCs w:val="24"/>
        </w:rPr>
        <w:t xml:space="preserve"> </w:t>
      </w:r>
      <w:r w:rsidR="002F2192" w:rsidRPr="00651D16">
        <w:rPr>
          <w:rFonts w:ascii="Times New Roman" w:hAnsi="Times New Roman" w:cs="Times New Roman"/>
          <w:sz w:val="24"/>
          <w:szCs w:val="24"/>
        </w:rPr>
        <w:t>Turizam</w:t>
      </w:r>
      <w:r w:rsidR="0043789C" w:rsidRPr="00651D16">
        <w:rPr>
          <w:rFonts w:ascii="Times New Roman" w:hAnsi="Times New Roman" w:cs="Times New Roman"/>
          <w:sz w:val="24"/>
          <w:szCs w:val="24"/>
        </w:rPr>
        <w:t xml:space="preserve"> i ugostiteljstv</w:t>
      </w:r>
      <w:r w:rsidR="002F2192" w:rsidRPr="00651D16">
        <w:rPr>
          <w:rFonts w:ascii="Times New Roman" w:hAnsi="Times New Roman" w:cs="Times New Roman"/>
          <w:sz w:val="24"/>
          <w:szCs w:val="24"/>
        </w:rPr>
        <w:t>o</w:t>
      </w:r>
      <w:r w:rsidR="00EF02E7">
        <w:rPr>
          <w:rFonts w:ascii="Times New Roman" w:hAnsi="Times New Roman" w:cs="Times New Roman"/>
          <w:sz w:val="24"/>
          <w:szCs w:val="24"/>
        </w:rPr>
        <w:t xml:space="preserve"> (1.800 dozvola za sezonski rad te 200 dozvola za novo zapošljavanje)</w:t>
      </w:r>
      <w:r w:rsidR="008841F6" w:rsidRPr="00651D16">
        <w:rPr>
          <w:rFonts w:ascii="Times New Roman" w:hAnsi="Times New Roman" w:cs="Times New Roman"/>
          <w:sz w:val="24"/>
          <w:szCs w:val="24"/>
        </w:rPr>
        <w:t>.</w:t>
      </w:r>
    </w:p>
    <w:p w:rsidR="00894E27" w:rsidRDefault="00894E27" w:rsidP="00894E27">
      <w:pPr>
        <w:jc w:val="both"/>
        <w:rPr>
          <w:rFonts w:ascii="Times New Roman" w:hAnsi="Times New Roman" w:cs="Times New Roman"/>
          <w:sz w:val="24"/>
          <w:szCs w:val="24"/>
        </w:rPr>
      </w:pPr>
      <w:r w:rsidRPr="00894E27">
        <w:rPr>
          <w:rFonts w:ascii="Times New Roman" w:hAnsi="Times New Roman" w:cs="Times New Roman"/>
          <w:sz w:val="24"/>
          <w:szCs w:val="24"/>
        </w:rPr>
        <w:t xml:space="preserve">Zaključno, predloženim izmjenama Odluke ukupna godišnja kvota dozvola za </w:t>
      </w:r>
      <w:r w:rsidR="008841F6">
        <w:rPr>
          <w:rFonts w:ascii="Times New Roman" w:hAnsi="Times New Roman" w:cs="Times New Roman"/>
          <w:sz w:val="24"/>
          <w:szCs w:val="24"/>
        </w:rPr>
        <w:t>2019</w:t>
      </w:r>
      <w:r w:rsidRPr="00894E27">
        <w:rPr>
          <w:rFonts w:ascii="Times New Roman" w:hAnsi="Times New Roman" w:cs="Times New Roman"/>
          <w:sz w:val="24"/>
          <w:szCs w:val="24"/>
        </w:rPr>
        <w:t xml:space="preserve">. godinu za zapošljavanje stranaca u Republici Hrvatskoj iznosi </w:t>
      </w:r>
      <w:r w:rsidR="00785A00">
        <w:rPr>
          <w:rFonts w:ascii="Times New Roman" w:hAnsi="Times New Roman" w:cs="Times New Roman"/>
          <w:sz w:val="24"/>
          <w:szCs w:val="24"/>
        </w:rPr>
        <w:t>68</w:t>
      </w:r>
      <w:r w:rsidR="008841F6">
        <w:rPr>
          <w:rFonts w:ascii="Times New Roman" w:hAnsi="Times New Roman" w:cs="Times New Roman"/>
          <w:sz w:val="24"/>
          <w:szCs w:val="24"/>
        </w:rPr>
        <w:t>.100</w:t>
      </w:r>
      <w:r w:rsidRPr="00894E27">
        <w:rPr>
          <w:rFonts w:ascii="Times New Roman" w:hAnsi="Times New Roman" w:cs="Times New Roman"/>
          <w:sz w:val="24"/>
          <w:szCs w:val="24"/>
        </w:rPr>
        <w:t xml:space="preserve"> dozvol</w:t>
      </w:r>
      <w:r w:rsidR="00EF2914">
        <w:rPr>
          <w:rFonts w:ascii="Times New Roman" w:hAnsi="Times New Roman" w:cs="Times New Roman"/>
          <w:sz w:val="24"/>
          <w:szCs w:val="24"/>
        </w:rPr>
        <w:t>a</w:t>
      </w:r>
      <w:r w:rsidRPr="00894E27">
        <w:rPr>
          <w:rFonts w:ascii="Times New Roman" w:hAnsi="Times New Roman" w:cs="Times New Roman"/>
          <w:sz w:val="24"/>
          <w:szCs w:val="24"/>
        </w:rPr>
        <w:t xml:space="preserve"> i 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94E27" w:rsidRPr="00894E27" w:rsidRDefault="00785A00" w:rsidP="00EF2914">
      <w:pPr>
        <w:pStyle w:val="ListParagraph"/>
        <w:numPr>
          <w:ilvl w:val="0"/>
          <w:numId w:val="7"/>
        </w:numPr>
        <w:spacing w:after="120" w:line="257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8841F6">
        <w:rPr>
          <w:rFonts w:ascii="Times New Roman" w:hAnsi="Times New Roman" w:cs="Times New Roman"/>
          <w:sz w:val="24"/>
          <w:szCs w:val="24"/>
        </w:rPr>
        <w:t>.100</w:t>
      </w:r>
      <w:r w:rsidR="00894E27" w:rsidRPr="00894E27">
        <w:rPr>
          <w:rFonts w:ascii="Times New Roman" w:hAnsi="Times New Roman" w:cs="Times New Roman"/>
          <w:sz w:val="24"/>
          <w:szCs w:val="24"/>
        </w:rPr>
        <w:t xml:space="preserve"> dozvol</w:t>
      </w:r>
      <w:r w:rsidR="005E12A4">
        <w:rPr>
          <w:rFonts w:ascii="Times New Roman" w:hAnsi="Times New Roman" w:cs="Times New Roman"/>
          <w:sz w:val="24"/>
          <w:szCs w:val="24"/>
        </w:rPr>
        <w:t>e</w:t>
      </w:r>
      <w:r w:rsidR="00894E27" w:rsidRPr="00894E27">
        <w:rPr>
          <w:rFonts w:ascii="Times New Roman" w:hAnsi="Times New Roman" w:cs="Times New Roman"/>
          <w:sz w:val="24"/>
          <w:szCs w:val="24"/>
        </w:rPr>
        <w:t xml:space="preserve"> za boravak i rad:</w:t>
      </w:r>
    </w:p>
    <w:p w:rsidR="00894E27" w:rsidRPr="00894E27" w:rsidRDefault="00785A00" w:rsidP="00EF2914">
      <w:pPr>
        <w:numPr>
          <w:ilvl w:val="2"/>
          <w:numId w:val="8"/>
        </w:numPr>
        <w:spacing w:after="0" w:line="257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3306A0">
        <w:rPr>
          <w:rFonts w:ascii="Times New Roman" w:hAnsi="Times New Roman" w:cs="Times New Roman"/>
          <w:sz w:val="24"/>
          <w:szCs w:val="24"/>
        </w:rPr>
        <w:t>.</w:t>
      </w:r>
      <w:r w:rsidR="005A0ED3">
        <w:rPr>
          <w:rFonts w:ascii="Times New Roman" w:hAnsi="Times New Roman" w:cs="Times New Roman"/>
          <w:sz w:val="24"/>
          <w:szCs w:val="24"/>
        </w:rPr>
        <w:t>010</w:t>
      </w:r>
      <w:r w:rsidR="005E12A4">
        <w:rPr>
          <w:rFonts w:ascii="Times New Roman" w:hAnsi="Times New Roman" w:cs="Times New Roman"/>
          <w:sz w:val="24"/>
          <w:szCs w:val="24"/>
        </w:rPr>
        <w:t xml:space="preserve"> </w:t>
      </w:r>
      <w:r w:rsidR="00894E27" w:rsidRPr="00894E27">
        <w:rPr>
          <w:rFonts w:ascii="Times New Roman" w:hAnsi="Times New Roman" w:cs="Times New Roman"/>
          <w:sz w:val="24"/>
          <w:szCs w:val="24"/>
        </w:rPr>
        <w:t>dozvola za novo zapošljavanje</w:t>
      </w:r>
    </w:p>
    <w:p w:rsidR="00894E27" w:rsidRPr="00894E27" w:rsidRDefault="003306A0" w:rsidP="00EF2914">
      <w:pPr>
        <w:numPr>
          <w:ilvl w:val="2"/>
          <w:numId w:val="8"/>
        </w:numPr>
        <w:spacing w:after="0" w:line="257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5A0ED3">
        <w:rPr>
          <w:rFonts w:ascii="Times New Roman" w:hAnsi="Times New Roman" w:cs="Times New Roman"/>
          <w:sz w:val="24"/>
          <w:szCs w:val="24"/>
        </w:rPr>
        <w:t>340</w:t>
      </w:r>
      <w:r w:rsidR="00894E27" w:rsidRPr="00894E27">
        <w:rPr>
          <w:rFonts w:ascii="Times New Roman" w:hAnsi="Times New Roman" w:cs="Times New Roman"/>
          <w:sz w:val="24"/>
          <w:szCs w:val="24"/>
        </w:rPr>
        <w:t xml:space="preserve"> dozvola za sezonski rad u poljoprivredi i šumarstvu</w:t>
      </w:r>
      <w:r w:rsidR="005E12A4">
        <w:rPr>
          <w:rFonts w:ascii="Times New Roman" w:hAnsi="Times New Roman" w:cs="Times New Roman"/>
          <w:sz w:val="24"/>
          <w:szCs w:val="24"/>
        </w:rPr>
        <w:t xml:space="preserve"> te turizmu i ugostiteljstvu</w:t>
      </w:r>
    </w:p>
    <w:p w:rsidR="00894E27" w:rsidRDefault="00894E27" w:rsidP="00362208">
      <w:pPr>
        <w:numPr>
          <w:ilvl w:val="2"/>
          <w:numId w:val="8"/>
        </w:numPr>
        <w:spacing w:after="0" w:line="257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94E27">
        <w:rPr>
          <w:rFonts w:ascii="Times New Roman" w:hAnsi="Times New Roman" w:cs="Times New Roman"/>
          <w:sz w:val="24"/>
          <w:szCs w:val="24"/>
        </w:rPr>
        <w:t>250 dozvola u okv</w:t>
      </w:r>
      <w:r w:rsidR="005E12A4">
        <w:rPr>
          <w:rFonts w:ascii="Times New Roman" w:hAnsi="Times New Roman" w:cs="Times New Roman"/>
          <w:sz w:val="24"/>
          <w:szCs w:val="24"/>
        </w:rPr>
        <w:t>iru premještanja unutar društva</w:t>
      </w:r>
    </w:p>
    <w:p w:rsidR="00BA1091" w:rsidRDefault="00BA1091" w:rsidP="00362208">
      <w:pPr>
        <w:numPr>
          <w:ilvl w:val="2"/>
          <w:numId w:val="8"/>
        </w:numPr>
        <w:spacing w:after="0" w:line="257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1.500 dozvola za strateške investicijske projekte</w:t>
      </w:r>
    </w:p>
    <w:p w:rsidR="00894E27" w:rsidRDefault="003306A0" w:rsidP="00EF2914">
      <w:pPr>
        <w:numPr>
          <w:ilvl w:val="0"/>
          <w:numId w:val="7"/>
        </w:numPr>
        <w:spacing w:after="120" w:line="257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94E27" w:rsidRPr="005E12A4">
        <w:rPr>
          <w:rFonts w:ascii="Times New Roman" w:hAnsi="Times New Roman" w:cs="Times New Roman"/>
          <w:sz w:val="24"/>
          <w:szCs w:val="24"/>
        </w:rPr>
        <w:t xml:space="preserve">.000 dozvola za produženje već izdanih dozvola </w:t>
      </w:r>
      <w:r w:rsidR="005E12A4">
        <w:rPr>
          <w:rFonts w:ascii="Times New Roman" w:hAnsi="Times New Roman" w:cs="Times New Roman"/>
          <w:sz w:val="24"/>
          <w:szCs w:val="24"/>
        </w:rPr>
        <w:t>za zapošljavanje stranaca.</w:t>
      </w:r>
    </w:p>
    <w:p w:rsidR="00651D16" w:rsidRPr="005E12A4" w:rsidRDefault="00651D16" w:rsidP="00651D16">
      <w:pPr>
        <w:spacing w:after="120" w:line="257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Ujedno, ovom Odlukom </w:t>
      </w:r>
      <w:r w:rsidR="00435FD4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ovlašćuje ministar nadležan</w:t>
      </w:r>
      <w:r w:rsidR="00C66D87">
        <w:rPr>
          <w:rFonts w:ascii="Times New Roman" w:hAnsi="Times New Roman" w:cs="Times New Roman"/>
          <w:sz w:val="24"/>
          <w:szCs w:val="24"/>
        </w:rPr>
        <w:t xml:space="preserve"> za 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D16">
        <w:rPr>
          <w:rFonts w:ascii="Times New Roman" w:hAnsi="Times New Roman" w:cs="Times New Roman"/>
          <w:sz w:val="24"/>
          <w:szCs w:val="24"/>
        </w:rPr>
        <w:t>da odlukom poveća i preraspodjeli utvrđenu kvotu dozvola u djelatnostima Turizam i ugostiteljstvo za najviše do 1.000 dozvola te Graditeljstvo za najviše do 1.000 dozvola, pod uvjetom da u evidenciji Hrvatskog zavoda za zapošljavanje nema raspoloživih</w:t>
      </w:r>
      <w:r>
        <w:rPr>
          <w:rFonts w:ascii="Times New Roman" w:hAnsi="Times New Roman" w:cs="Times New Roman"/>
          <w:sz w:val="24"/>
          <w:szCs w:val="24"/>
        </w:rPr>
        <w:t xml:space="preserve"> radnika traženih zanimanjima.</w:t>
      </w:r>
    </w:p>
    <w:p w:rsidR="000C773D" w:rsidRPr="00EA73C5" w:rsidRDefault="000C773D" w:rsidP="000C773D">
      <w:pPr>
        <w:jc w:val="both"/>
        <w:rPr>
          <w:rFonts w:ascii="Times New Roman" w:hAnsi="Times New Roman" w:cs="Times New Roman"/>
          <w:sz w:val="24"/>
          <w:szCs w:val="24"/>
        </w:rPr>
      </w:pPr>
      <w:r w:rsidRPr="00EA73C5">
        <w:rPr>
          <w:rFonts w:ascii="Times New Roman" w:hAnsi="Times New Roman" w:cs="Times New Roman"/>
          <w:sz w:val="24"/>
          <w:szCs w:val="24"/>
        </w:rPr>
        <w:t xml:space="preserve">Zbog određenog trajanja postupka odobravanja i izdavanja dozvola za boravak i rad stranaca, predlaže se da Odluka stupi na snagu prvog dana od dana objave u Narodnim novima. To iz razloga kako bi zahtjevi poslodavaca bili riješeni u što kraćem roku zbog </w:t>
      </w:r>
      <w:r w:rsidR="0043789C" w:rsidRPr="00EA73C5">
        <w:rPr>
          <w:rFonts w:ascii="Times New Roman" w:hAnsi="Times New Roman" w:cs="Times New Roman"/>
          <w:sz w:val="24"/>
          <w:szCs w:val="24"/>
        </w:rPr>
        <w:t xml:space="preserve">već </w:t>
      </w:r>
      <w:r w:rsidR="002A5E9D" w:rsidRPr="00EA73C5">
        <w:rPr>
          <w:rFonts w:ascii="Times New Roman" w:hAnsi="Times New Roman" w:cs="Times New Roman"/>
          <w:sz w:val="24"/>
          <w:szCs w:val="24"/>
        </w:rPr>
        <w:t>ugovorenih investicija</w:t>
      </w:r>
      <w:r w:rsidR="00C52D9E" w:rsidRPr="00EA73C5">
        <w:rPr>
          <w:rFonts w:ascii="Times New Roman" w:hAnsi="Times New Roman" w:cs="Times New Roman"/>
          <w:sz w:val="24"/>
          <w:szCs w:val="24"/>
        </w:rPr>
        <w:t xml:space="preserve"> i projekata</w:t>
      </w:r>
      <w:r w:rsidRPr="00EA73C5">
        <w:rPr>
          <w:rFonts w:ascii="Times New Roman" w:hAnsi="Times New Roman" w:cs="Times New Roman"/>
          <w:sz w:val="24"/>
          <w:szCs w:val="24"/>
        </w:rPr>
        <w:t>.</w:t>
      </w:r>
    </w:p>
    <w:p w:rsidR="00E603BA" w:rsidRPr="005E12A4" w:rsidRDefault="008A124F" w:rsidP="005E12A4">
      <w:pPr>
        <w:jc w:val="both"/>
        <w:rPr>
          <w:rFonts w:ascii="Times New Roman" w:hAnsi="Times New Roman" w:cs="Times New Roman"/>
          <w:sz w:val="24"/>
          <w:szCs w:val="24"/>
        </w:rPr>
      </w:pPr>
      <w:r w:rsidRPr="00EA73C5">
        <w:rPr>
          <w:rFonts w:ascii="Times New Roman" w:hAnsi="Times New Roman" w:cs="Times New Roman"/>
          <w:sz w:val="24"/>
          <w:szCs w:val="24"/>
        </w:rPr>
        <w:t>Stoga</w:t>
      </w:r>
      <w:r w:rsidR="00211580" w:rsidRPr="00EA73C5">
        <w:rPr>
          <w:rFonts w:ascii="Times New Roman" w:hAnsi="Times New Roman" w:cs="Times New Roman"/>
          <w:sz w:val="24"/>
          <w:szCs w:val="24"/>
        </w:rPr>
        <w:t xml:space="preserve"> predlažemo donošenje Odluke o </w:t>
      </w:r>
      <w:r w:rsidR="00AF2667" w:rsidRPr="00EA73C5">
        <w:rPr>
          <w:rFonts w:ascii="Times New Roman" w:hAnsi="Times New Roman" w:cs="Times New Roman"/>
          <w:sz w:val="24"/>
          <w:szCs w:val="24"/>
        </w:rPr>
        <w:t>izmjenama</w:t>
      </w:r>
      <w:r w:rsidR="00435FD4">
        <w:rPr>
          <w:rFonts w:ascii="Times New Roman" w:hAnsi="Times New Roman" w:cs="Times New Roman"/>
          <w:sz w:val="24"/>
          <w:szCs w:val="24"/>
        </w:rPr>
        <w:t xml:space="preserve"> i dopuni</w:t>
      </w:r>
      <w:r w:rsidR="00AF2667" w:rsidRPr="00EA73C5">
        <w:rPr>
          <w:rFonts w:ascii="Times New Roman" w:hAnsi="Times New Roman" w:cs="Times New Roman"/>
          <w:sz w:val="24"/>
          <w:szCs w:val="24"/>
        </w:rPr>
        <w:t xml:space="preserve"> O</w:t>
      </w:r>
      <w:r w:rsidR="00211580" w:rsidRPr="00EA73C5">
        <w:rPr>
          <w:rFonts w:ascii="Times New Roman" w:hAnsi="Times New Roman" w:cs="Times New Roman"/>
          <w:sz w:val="24"/>
          <w:szCs w:val="24"/>
        </w:rPr>
        <w:t xml:space="preserve">dluke o utvrđivanju godišnje kvote dozvola za zapošljavanje stranaca za kalendarsku godinu </w:t>
      </w:r>
      <w:r w:rsidR="00362208">
        <w:rPr>
          <w:rFonts w:ascii="Times New Roman" w:hAnsi="Times New Roman" w:cs="Times New Roman"/>
          <w:sz w:val="24"/>
          <w:szCs w:val="24"/>
        </w:rPr>
        <w:t>2019</w:t>
      </w:r>
      <w:r w:rsidR="00211580" w:rsidRPr="00EA73C5">
        <w:rPr>
          <w:rFonts w:ascii="Times New Roman" w:hAnsi="Times New Roman" w:cs="Times New Roman"/>
          <w:sz w:val="24"/>
          <w:szCs w:val="24"/>
        </w:rPr>
        <w:t>.</w:t>
      </w:r>
      <w:r w:rsidR="00AF2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667" w:rsidRDefault="00AF2667"/>
    <w:sectPr w:rsidR="00AF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56BED"/>
    <w:multiLevelType w:val="hybridMultilevel"/>
    <w:tmpl w:val="4078C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04D8A"/>
    <w:multiLevelType w:val="hybridMultilevel"/>
    <w:tmpl w:val="BF10657A"/>
    <w:lvl w:ilvl="0" w:tplc="CCC661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F6BEF"/>
    <w:multiLevelType w:val="hybridMultilevel"/>
    <w:tmpl w:val="08E8EB46"/>
    <w:lvl w:ilvl="0" w:tplc="CCC661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440F0"/>
    <w:multiLevelType w:val="hybridMultilevel"/>
    <w:tmpl w:val="076E489E"/>
    <w:lvl w:ilvl="0" w:tplc="041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EA11E64"/>
    <w:multiLevelType w:val="hybridMultilevel"/>
    <w:tmpl w:val="500E9034"/>
    <w:lvl w:ilvl="0" w:tplc="CCC6614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C6614C"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36895"/>
    <w:multiLevelType w:val="hybridMultilevel"/>
    <w:tmpl w:val="759A01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55C49"/>
    <w:multiLevelType w:val="hybridMultilevel"/>
    <w:tmpl w:val="9D7644DA"/>
    <w:lvl w:ilvl="0" w:tplc="A7BC6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A8"/>
    <w:rsid w:val="00004CA2"/>
    <w:rsid w:val="00013845"/>
    <w:rsid w:val="00031953"/>
    <w:rsid w:val="0007050A"/>
    <w:rsid w:val="00073DD4"/>
    <w:rsid w:val="000835BC"/>
    <w:rsid w:val="000B11AF"/>
    <w:rsid w:val="000C773D"/>
    <w:rsid w:val="001019F2"/>
    <w:rsid w:val="00110B96"/>
    <w:rsid w:val="00195F14"/>
    <w:rsid w:val="001B3368"/>
    <w:rsid w:val="001E17CA"/>
    <w:rsid w:val="001E6F09"/>
    <w:rsid w:val="00211580"/>
    <w:rsid w:val="0022441C"/>
    <w:rsid w:val="00260C48"/>
    <w:rsid w:val="00273584"/>
    <w:rsid w:val="00275D35"/>
    <w:rsid w:val="002A4036"/>
    <w:rsid w:val="002A5E9D"/>
    <w:rsid w:val="002B271B"/>
    <w:rsid w:val="002D2BEC"/>
    <w:rsid w:val="002F2192"/>
    <w:rsid w:val="0030228B"/>
    <w:rsid w:val="003210DC"/>
    <w:rsid w:val="003306A0"/>
    <w:rsid w:val="00356AE1"/>
    <w:rsid w:val="00362208"/>
    <w:rsid w:val="003766A4"/>
    <w:rsid w:val="0038605B"/>
    <w:rsid w:val="003B107D"/>
    <w:rsid w:val="003C6932"/>
    <w:rsid w:val="003F5FA0"/>
    <w:rsid w:val="004006D0"/>
    <w:rsid w:val="00431464"/>
    <w:rsid w:val="00435FD4"/>
    <w:rsid w:val="0043789C"/>
    <w:rsid w:val="00474D1B"/>
    <w:rsid w:val="004B69CE"/>
    <w:rsid w:val="004D7861"/>
    <w:rsid w:val="004D7B83"/>
    <w:rsid w:val="004E625F"/>
    <w:rsid w:val="00522A31"/>
    <w:rsid w:val="00524E16"/>
    <w:rsid w:val="0055110D"/>
    <w:rsid w:val="00585C74"/>
    <w:rsid w:val="00591C34"/>
    <w:rsid w:val="005A0ED3"/>
    <w:rsid w:val="005C2DDD"/>
    <w:rsid w:val="005E12A4"/>
    <w:rsid w:val="005F077F"/>
    <w:rsid w:val="00614C7A"/>
    <w:rsid w:val="006335D9"/>
    <w:rsid w:val="0063601E"/>
    <w:rsid w:val="00651D16"/>
    <w:rsid w:val="00697771"/>
    <w:rsid w:val="006B3D95"/>
    <w:rsid w:val="006F030B"/>
    <w:rsid w:val="0070291B"/>
    <w:rsid w:val="00703BCF"/>
    <w:rsid w:val="007424E3"/>
    <w:rsid w:val="00785A00"/>
    <w:rsid w:val="007C3A4F"/>
    <w:rsid w:val="007F0D93"/>
    <w:rsid w:val="00800BD1"/>
    <w:rsid w:val="0083530A"/>
    <w:rsid w:val="008841F6"/>
    <w:rsid w:val="00894E27"/>
    <w:rsid w:val="008A124F"/>
    <w:rsid w:val="008C56AB"/>
    <w:rsid w:val="008D7368"/>
    <w:rsid w:val="008E6F62"/>
    <w:rsid w:val="009369EE"/>
    <w:rsid w:val="009816AE"/>
    <w:rsid w:val="009C60D3"/>
    <w:rsid w:val="009D79C9"/>
    <w:rsid w:val="00A021ED"/>
    <w:rsid w:val="00A050DD"/>
    <w:rsid w:val="00A278B3"/>
    <w:rsid w:val="00A457DC"/>
    <w:rsid w:val="00A534FC"/>
    <w:rsid w:val="00AD57FF"/>
    <w:rsid w:val="00AE495B"/>
    <w:rsid w:val="00AF2667"/>
    <w:rsid w:val="00B2262C"/>
    <w:rsid w:val="00B52E23"/>
    <w:rsid w:val="00B7234A"/>
    <w:rsid w:val="00B87BEB"/>
    <w:rsid w:val="00BA1091"/>
    <w:rsid w:val="00BA46BA"/>
    <w:rsid w:val="00BB181B"/>
    <w:rsid w:val="00BB77CF"/>
    <w:rsid w:val="00C110DE"/>
    <w:rsid w:val="00C201A8"/>
    <w:rsid w:val="00C52D9E"/>
    <w:rsid w:val="00C6437D"/>
    <w:rsid w:val="00C66AD1"/>
    <w:rsid w:val="00C66D87"/>
    <w:rsid w:val="00C7491B"/>
    <w:rsid w:val="00CD6E61"/>
    <w:rsid w:val="00CE628F"/>
    <w:rsid w:val="00D004AE"/>
    <w:rsid w:val="00D16FBD"/>
    <w:rsid w:val="00D248CB"/>
    <w:rsid w:val="00D2550F"/>
    <w:rsid w:val="00D45DF2"/>
    <w:rsid w:val="00D51997"/>
    <w:rsid w:val="00DA07BB"/>
    <w:rsid w:val="00DA1B39"/>
    <w:rsid w:val="00DA5B57"/>
    <w:rsid w:val="00DC35B7"/>
    <w:rsid w:val="00DC7D03"/>
    <w:rsid w:val="00DE58A9"/>
    <w:rsid w:val="00E603BA"/>
    <w:rsid w:val="00EA73C5"/>
    <w:rsid w:val="00EC69C7"/>
    <w:rsid w:val="00ED41F3"/>
    <w:rsid w:val="00EF02E7"/>
    <w:rsid w:val="00EF2914"/>
    <w:rsid w:val="00EF43D8"/>
    <w:rsid w:val="00EF722E"/>
    <w:rsid w:val="00EF753A"/>
    <w:rsid w:val="00F90374"/>
    <w:rsid w:val="00FB3A3B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9FC62-0215-4EF2-AD37-8D48F1F9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14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5F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5F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95F1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95F14"/>
    <w:rPr>
      <w:b/>
      <w:bCs/>
    </w:rPr>
  </w:style>
  <w:style w:type="paragraph" w:styleId="ListParagraph">
    <w:name w:val="List Paragraph"/>
    <w:basedOn w:val="Normal"/>
    <w:uiPriority w:val="34"/>
    <w:qFormat/>
    <w:rsid w:val="00894E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9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49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5BC01-BE99-4EBC-9614-E95318F6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Tudek</dc:creator>
  <cp:lastModifiedBy>Sunčica Marini</cp:lastModifiedBy>
  <cp:revision>2</cp:revision>
  <cp:lastPrinted>2019-06-18T14:23:00Z</cp:lastPrinted>
  <dcterms:created xsi:type="dcterms:W3CDTF">2019-06-18T15:50:00Z</dcterms:created>
  <dcterms:modified xsi:type="dcterms:W3CDTF">2019-06-18T15:50:00Z</dcterms:modified>
</cp:coreProperties>
</file>