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C4F73" w14:textId="77777777" w:rsidR="0017486A" w:rsidRPr="0017486A" w:rsidRDefault="0017486A" w:rsidP="0017486A">
      <w:pPr>
        <w:jc w:val="center"/>
      </w:pPr>
      <w:bookmarkStart w:id="0" w:name="_GoBack"/>
      <w:bookmarkEnd w:id="0"/>
      <w:r w:rsidRPr="0017486A">
        <w:rPr>
          <w:noProof/>
        </w:rPr>
        <w:drawing>
          <wp:inline distT="0" distB="0" distL="0" distR="0" wp14:anchorId="518E3E2A" wp14:editId="58F3B6A2">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17486A">
        <w:fldChar w:fldCharType="begin"/>
      </w:r>
      <w:r w:rsidRPr="0017486A">
        <w:instrText xml:space="preserve"> INCLUDEPICTURE "http://www.inet.hr/~box/images/grb-rh.gif" \* MERGEFORMATINET </w:instrText>
      </w:r>
      <w:r w:rsidRPr="0017486A">
        <w:fldChar w:fldCharType="end"/>
      </w:r>
    </w:p>
    <w:p w14:paraId="62F0DD98" w14:textId="77777777" w:rsidR="0017486A" w:rsidRPr="0017486A" w:rsidRDefault="0017486A" w:rsidP="0017486A">
      <w:pPr>
        <w:jc w:val="center"/>
        <w:rPr>
          <w:sz w:val="28"/>
        </w:rPr>
      </w:pPr>
      <w:r w:rsidRPr="0017486A">
        <w:rPr>
          <w:sz w:val="28"/>
        </w:rPr>
        <w:t>VLADA REPUBLIKE HRVATSKE</w:t>
      </w:r>
    </w:p>
    <w:p w14:paraId="4D7202EF" w14:textId="77777777" w:rsidR="0017486A" w:rsidRPr="0017486A" w:rsidRDefault="0017486A" w:rsidP="0017486A"/>
    <w:p w14:paraId="29E76830" w14:textId="77777777" w:rsidR="0017486A" w:rsidRPr="0017486A" w:rsidRDefault="0017486A" w:rsidP="0017486A"/>
    <w:p w14:paraId="2D94B95A" w14:textId="77777777" w:rsidR="0017486A" w:rsidRPr="0017486A" w:rsidRDefault="0017486A" w:rsidP="0017486A"/>
    <w:p w14:paraId="3D978936" w14:textId="77777777" w:rsidR="0017486A" w:rsidRPr="0017486A" w:rsidRDefault="0017486A" w:rsidP="0017486A"/>
    <w:p w14:paraId="7977BC73" w14:textId="77777777" w:rsidR="0017486A" w:rsidRPr="0017486A" w:rsidRDefault="0017486A" w:rsidP="0017486A"/>
    <w:p w14:paraId="76D34723" w14:textId="77777777" w:rsidR="0017486A" w:rsidRPr="0017486A" w:rsidRDefault="0017486A" w:rsidP="0017486A"/>
    <w:p w14:paraId="225D03DA" w14:textId="77777777" w:rsidR="0017486A" w:rsidRPr="0017486A" w:rsidRDefault="0017486A" w:rsidP="0017486A"/>
    <w:p w14:paraId="6569840E" w14:textId="77777777" w:rsidR="0017486A" w:rsidRPr="0017486A" w:rsidRDefault="0017486A" w:rsidP="0017486A">
      <w:pPr>
        <w:jc w:val="right"/>
      </w:pPr>
      <w:r w:rsidRPr="0017486A">
        <w:t>Zagreb, 27. lipnja 2019.</w:t>
      </w:r>
    </w:p>
    <w:p w14:paraId="1BFC0054" w14:textId="77777777" w:rsidR="0017486A" w:rsidRPr="0017486A" w:rsidRDefault="0017486A" w:rsidP="0017486A">
      <w:pPr>
        <w:jc w:val="right"/>
      </w:pPr>
    </w:p>
    <w:p w14:paraId="3B2B0EE4" w14:textId="17CFAA38" w:rsidR="0017486A" w:rsidRPr="0017486A" w:rsidRDefault="0017486A" w:rsidP="0017486A">
      <w:pPr>
        <w:tabs>
          <w:tab w:val="left" w:pos="2940"/>
        </w:tabs>
      </w:pPr>
      <w:r w:rsidRPr="0017486A">
        <w:tab/>
      </w:r>
    </w:p>
    <w:p w14:paraId="7DE71AF7" w14:textId="77777777" w:rsidR="0017486A" w:rsidRPr="0017486A" w:rsidRDefault="0017486A" w:rsidP="0017486A">
      <w:pPr>
        <w:jc w:val="right"/>
      </w:pPr>
    </w:p>
    <w:p w14:paraId="26026347" w14:textId="77777777" w:rsidR="0017486A" w:rsidRPr="0017486A" w:rsidRDefault="0017486A" w:rsidP="0017486A">
      <w:pPr>
        <w:jc w:val="right"/>
      </w:pPr>
    </w:p>
    <w:p w14:paraId="44A763D9" w14:textId="77777777" w:rsidR="0017486A" w:rsidRPr="0017486A" w:rsidRDefault="0017486A" w:rsidP="0017486A">
      <w:pPr>
        <w:jc w:val="right"/>
      </w:pPr>
    </w:p>
    <w:p w14:paraId="64AE597E" w14:textId="77777777" w:rsidR="0017486A" w:rsidRPr="0017486A" w:rsidRDefault="0017486A" w:rsidP="0017486A">
      <w:pPr>
        <w:jc w:val="right"/>
      </w:pPr>
    </w:p>
    <w:p w14:paraId="0FAC1290" w14:textId="77777777" w:rsidR="0017486A" w:rsidRPr="0017486A" w:rsidRDefault="0017486A" w:rsidP="0017486A">
      <w:r w:rsidRPr="0017486A">
        <w:t>__________________________________________________________________________</w:t>
      </w:r>
    </w:p>
    <w:p w14:paraId="5750E558" w14:textId="77777777" w:rsidR="0017486A" w:rsidRPr="0017486A" w:rsidRDefault="0017486A" w:rsidP="0017486A">
      <w:pPr>
        <w:tabs>
          <w:tab w:val="right" w:pos="1701"/>
          <w:tab w:val="left" w:pos="1843"/>
        </w:tabs>
        <w:ind w:left="1843" w:hanging="1843"/>
        <w:rPr>
          <w:b/>
          <w:smallCaps/>
        </w:rPr>
        <w:sectPr w:rsidR="0017486A" w:rsidRPr="0017486A" w:rsidSect="0017486A">
          <w:footerReference w:type="default" r:id="rId12"/>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17486A" w:rsidRPr="0017486A" w14:paraId="3ECF9B8A" w14:textId="77777777" w:rsidTr="002E0A6B">
        <w:tc>
          <w:tcPr>
            <w:tcW w:w="1951" w:type="dxa"/>
          </w:tcPr>
          <w:p w14:paraId="557B424D" w14:textId="77777777" w:rsidR="0017486A" w:rsidRPr="0017486A" w:rsidRDefault="0017486A" w:rsidP="0017486A">
            <w:pPr>
              <w:jc w:val="right"/>
              <w:rPr>
                <w:b/>
                <w:smallCaps/>
                <w:sz w:val="24"/>
                <w:szCs w:val="24"/>
              </w:rPr>
            </w:pPr>
          </w:p>
          <w:p w14:paraId="74AB5BF0" w14:textId="77777777" w:rsidR="0017486A" w:rsidRPr="0017486A" w:rsidRDefault="0017486A" w:rsidP="0017486A">
            <w:pPr>
              <w:jc w:val="right"/>
              <w:rPr>
                <w:sz w:val="24"/>
                <w:szCs w:val="24"/>
              </w:rPr>
            </w:pPr>
            <w:r w:rsidRPr="0017486A">
              <w:rPr>
                <w:b/>
                <w:smallCaps/>
                <w:sz w:val="24"/>
                <w:szCs w:val="24"/>
              </w:rPr>
              <w:t>Predlagatelj</w:t>
            </w:r>
            <w:r w:rsidRPr="0017486A">
              <w:rPr>
                <w:b/>
                <w:sz w:val="24"/>
                <w:szCs w:val="24"/>
              </w:rPr>
              <w:t>:</w:t>
            </w:r>
          </w:p>
        </w:tc>
        <w:tc>
          <w:tcPr>
            <w:tcW w:w="7229" w:type="dxa"/>
          </w:tcPr>
          <w:p w14:paraId="6CF2E977" w14:textId="77777777" w:rsidR="0017486A" w:rsidRPr="0017486A" w:rsidRDefault="0017486A" w:rsidP="0017486A">
            <w:pPr>
              <w:jc w:val="both"/>
              <w:rPr>
                <w:sz w:val="24"/>
                <w:szCs w:val="24"/>
              </w:rPr>
            </w:pPr>
          </w:p>
          <w:p w14:paraId="3DF36DFF" w14:textId="5B0CDEE4" w:rsidR="0017486A" w:rsidRPr="0017486A" w:rsidRDefault="0017486A" w:rsidP="0017486A">
            <w:pPr>
              <w:jc w:val="both"/>
              <w:rPr>
                <w:sz w:val="24"/>
                <w:szCs w:val="24"/>
              </w:rPr>
            </w:pPr>
            <w:r>
              <w:rPr>
                <w:sz w:val="24"/>
                <w:szCs w:val="24"/>
              </w:rPr>
              <w:t xml:space="preserve">Ministarstvo državne imovine </w:t>
            </w:r>
          </w:p>
        </w:tc>
      </w:tr>
    </w:tbl>
    <w:p w14:paraId="3D8ED70C" w14:textId="77777777" w:rsidR="0017486A" w:rsidRPr="0017486A" w:rsidRDefault="0017486A" w:rsidP="0017486A">
      <w:r w:rsidRPr="0017486A">
        <w:t>__________________________________________________________________________</w:t>
      </w:r>
    </w:p>
    <w:p w14:paraId="2BDCC000" w14:textId="77777777" w:rsidR="0017486A" w:rsidRPr="0017486A" w:rsidRDefault="0017486A" w:rsidP="0017486A">
      <w:pPr>
        <w:tabs>
          <w:tab w:val="right" w:pos="1701"/>
          <w:tab w:val="left" w:pos="1843"/>
        </w:tabs>
        <w:ind w:left="1843" w:hanging="1843"/>
        <w:rPr>
          <w:b/>
          <w:smallCaps/>
        </w:rPr>
        <w:sectPr w:rsidR="0017486A" w:rsidRPr="0017486A"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17486A" w:rsidRPr="0017486A" w14:paraId="53E22238" w14:textId="77777777" w:rsidTr="002E0A6B">
        <w:tc>
          <w:tcPr>
            <w:tcW w:w="1951" w:type="dxa"/>
          </w:tcPr>
          <w:p w14:paraId="4EBE9545" w14:textId="77777777" w:rsidR="0017486A" w:rsidRPr="0017486A" w:rsidRDefault="0017486A" w:rsidP="0017486A">
            <w:pPr>
              <w:jc w:val="right"/>
              <w:rPr>
                <w:b/>
                <w:smallCaps/>
                <w:sz w:val="24"/>
                <w:szCs w:val="24"/>
              </w:rPr>
            </w:pPr>
          </w:p>
          <w:p w14:paraId="007146AC" w14:textId="77777777" w:rsidR="0017486A" w:rsidRPr="0017486A" w:rsidRDefault="0017486A" w:rsidP="0017486A">
            <w:pPr>
              <w:jc w:val="right"/>
              <w:rPr>
                <w:sz w:val="24"/>
                <w:szCs w:val="24"/>
              </w:rPr>
            </w:pPr>
            <w:r w:rsidRPr="0017486A">
              <w:rPr>
                <w:b/>
                <w:smallCaps/>
                <w:sz w:val="24"/>
                <w:szCs w:val="24"/>
              </w:rPr>
              <w:t>Predmet</w:t>
            </w:r>
            <w:r w:rsidRPr="0017486A">
              <w:rPr>
                <w:b/>
                <w:sz w:val="24"/>
                <w:szCs w:val="24"/>
              </w:rPr>
              <w:t>:</w:t>
            </w:r>
          </w:p>
        </w:tc>
        <w:tc>
          <w:tcPr>
            <w:tcW w:w="7229" w:type="dxa"/>
          </w:tcPr>
          <w:p w14:paraId="14B0D65B" w14:textId="77777777" w:rsidR="0017486A" w:rsidRPr="0017486A" w:rsidRDefault="0017486A" w:rsidP="0017486A">
            <w:pPr>
              <w:jc w:val="both"/>
              <w:rPr>
                <w:sz w:val="24"/>
                <w:szCs w:val="24"/>
              </w:rPr>
            </w:pPr>
          </w:p>
          <w:p w14:paraId="5F1C186E" w14:textId="3DA79DE2" w:rsidR="0017486A" w:rsidRPr="0017486A" w:rsidRDefault="0017486A" w:rsidP="0017486A">
            <w:pPr>
              <w:jc w:val="both"/>
              <w:rPr>
                <w:sz w:val="24"/>
                <w:szCs w:val="24"/>
              </w:rPr>
            </w:pPr>
            <w:r w:rsidRPr="0017486A">
              <w:rPr>
                <w:sz w:val="24"/>
                <w:szCs w:val="24"/>
              </w:rPr>
              <w:t xml:space="preserve">Prijedlog odluke o prijenosu u vlasništvo Sveučilištu Sjever nekretnine označene kao k.č.br. </w:t>
            </w:r>
            <w:r>
              <w:rPr>
                <w:sz w:val="24"/>
                <w:szCs w:val="24"/>
              </w:rPr>
              <w:t xml:space="preserve">133/5, površine 22.022 m², k.o. </w:t>
            </w:r>
            <w:r w:rsidRPr="0017486A">
              <w:rPr>
                <w:sz w:val="24"/>
                <w:szCs w:val="24"/>
              </w:rPr>
              <w:t xml:space="preserve">Varaždin (u osnivanju) - dio </w:t>
            </w:r>
            <w:r>
              <w:rPr>
                <w:sz w:val="24"/>
                <w:szCs w:val="24"/>
              </w:rPr>
              <w:t xml:space="preserve">bivše vojarne „Ivan Drašković“ </w:t>
            </w:r>
            <w:r w:rsidRPr="0017486A">
              <w:rPr>
                <w:sz w:val="24"/>
                <w:szCs w:val="24"/>
              </w:rPr>
              <w:t>u Varaždinu, Optujska ulica, u svrhu osiguranja i izgradnje prostornih i poslovnih kapaciteta za potrebe obavljanja znanstveno-nastavne djelatnosti</w:t>
            </w:r>
          </w:p>
        </w:tc>
      </w:tr>
    </w:tbl>
    <w:p w14:paraId="25478FDE" w14:textId="77777777" w:rsidR="0017486A" w:rsidRPr="0017486A" w:rsidRDefault="0017486A" w:rsidP="0017486A">
      <w:pPr>
        <w:tabs>
          <w:tab w:val="left" w:pos="1843"/>
        </w:tabs>
        <w:ind w:left="1843" w:hanging="1843"/>
      </w:pPr>
      <w:r w:rsidRPr="0017486A">
        <w:t>__________________________________________________________________________</w:t>
      </w:r>
    </w:p>
    <w:p w14:paraId="4567031A" w14:textId="77777777" w:rsidR="0017486A" w:rsidRPr="0017486A" w:rsidRDefault="0017486A" w:rsidP="0017486A"/>
    <w:p w14:paraId="1BEED2EA" w14:textId="77777777" w:rsidR="0017486A" w:rsidRPr="0017486A" w:rsidRDefault="0017486A" w:rsidP="0017486A"/>
    <w:p w14:paraId="341E2603" w14:textId="77777777" w:rsidR="0017486A" w:rsidRPr="0017486A" w:rsidRDefault="0017486A" w:rsidP="0017486A"/>
    <w:p w14:paraId="03A5141D" w14:textId="77777777" w:rsidR="0017486A" w:rsidRPr="0017486A" w:rsidRDefault="0017486A" w:rsidP="0017486A"/>
    <w:p w14:paraId="6F0159E6" w14:textId="77777777" w:rsidR="0017486A" w:rsidRPr="0017486A" w:rsidRDefault="0017486A" w:rsidP="0017486A"/>
    <w:p w14:paraId="21E2C3B1" w14:textId="77777777" w:rsidR="0017486A" w:rsidRPr="0017486A" w:rsidRDefault="0017486A" w:rsidP="0017486A">
      <w:pPr>
        <w:sectPr w:rsidR="0017486A" w:rsidRPr="0017486A" w:rsidSect="000350D9">
          <w:type w:val="continuous"/>
          <w:pgSz w:w="11906" w:h="16838"/>
          <w:pgMar w:top="993" w:right="1417" w:bottom="1417" w:left="1417" w:header="709" w:footer="658" w:gutter="0"/>
          <w:cols w:space="708"/>
          <w:docGrid w:linePitch="360"/>
        </w:sectPr>
      </w:pPr>
    </w:p>
    <w:p w14:paraId="137A2FF3" w14:textId="77777777" w:rsidR="0017486A" w:rsidRPr="0017486A" w:rsidRDefault="0017486A" w:rsidP="0017486A"/>
    <w:p w14:paraId="27F6CBAA" w14:textId="77777777" w:rsidR="00DC6B5F" w:rsidRDefault="00CA1E5A" w:rsidP="00CA1E5A">
      <w:pPr>
        <w:jc w:val="right"/>
      </w:pPr>
      <w:r>
        <w:t>PRIJEDLOG</w:t>
      </w:r>
    </w:p>
    <w:p w14:paraId="27F6CBAB" w14:textId="77777777" w:rsidR="00DC6B5F" w:rsidRDefault="00DC6B5F" w:rsidP="00DC6B5F">
      <w:pPr>
        <w:jc w:val="both"/>
      </w:pPr>
    </w:p>
    <w:p w14:paraId="27F6CBAC" w14:textId="77777777" w:rsidR="00DC6B5F" w:rsidRDefault="00DC6B5F" w:rsidP="00DC6B5F">
      <w:pPr>
        <w:jc w:val="both"/>
      </w:pPr>
    </w:p>
    <w:p w14:paraId="27F6CBAD" w14:textId="00DAD352" w:rsidR="00DC6B5F" w:rsidRPr="00F46E8D" w:rsidRDefault="00DC6B5F" w:rsidP="00DC6B5F">
      <w:pPr>
        <w:jc w:val="both"/>
      </w:pPr>
      <w:r w:rsidRPr="00577061">
        <w:t>Na temelju</w:t>
      </w:r>
      <w:r w:rsidRPr="00F357C5">
        <w:t xml:space="preserve"> </w:t>
      </w:r>
      <w:r>
        <w:t>članka 8.</w:t>
      </w:r>
      <w:r w:rsidRPr="00577061">
        <w:t xml:space="preserve"> </w:t>
      </w:r>
      <w:r>
        <w:t xml:space="preserve">i članka 31. stavka 2. </w:t>
      </w:r>
      <w:r w:rsidRPr="00577061">
        <w:t xml:space="preserve">Zakona o </w:t>
      </w:r>
      <w:r>
        <w:t xml:space="preserve">Vladi </w:t>
      </w:r>
      <w:r w:rsidRPr="00577061">
        <w:t xml:space="preserve">Republike Hrvatske </w:t>
      </w:r>
      <w:r w:rsidRPr="000D01B3">
        <w:t>(„Narodne novine“</w:t>
      </w:r>
      <w:r>
        <w:t>, br.</w:t>
      </w:r>
      <w:r w:rsidRPr="00A578C9">
        <w:t xml:space="preserve"> 150/11, 119/14</w:t>
      </w:r>
      <w:r w:rsidR="00EA3FFE">
        <w:t xml:space="preserve">, </w:t>
      </w:r>
      <w:r w:rsidRPr="00A578C9">
        <w:t>93/16</w:t>
      </w:r>
      <w:r w:rsidR="00EA3FFE">
        <w:t xml:space="preserve"> i116/18</w:t>
      </w:r>
      <w:r w:rsidR="00CA1E5A">
        <w:t xml:space="preserve">), </w:t>
      </w:r>
      <w:r>
        <w:t>a</w:t>
      </w:r>
      <w:r w:rsidRPr="00B35BED">
        <w:t xml:space="preserve"> </w:t>
      </w:r>
      <w:r w:rsidR="00CA1E5A">
        <w:t xml:space="preserve">u </w:t>
      </w:r>
      <w:r>
        <w:t xml:space="preserve">vezi </w:t>
      </w:r>
      <w:r w:rsidR="00CA1E5A">
        <w:t>s člankom 11. stavkom</w:t>
      </w:r>
      <w:r>
        <w:t xml:space="preserve"> 2. Zakona o upravljanju državnom imovinom </w:t>
      </w:r>
      <w:r w:rsidR="00CA1E5A">
        <w:t>(„Narodne novine“, br. 52/18), Vlada Republike Hrvatske je</w:t>
      </w:r>
      <w:r w:rsidRPr="000D01B3">
        <w:t> </w:t>
      </w:r>
      <w:r w:rsidRPr="00385BE0">
        <w:t>na sjednici o</w:t>
      </w:r>
      <w:r w:rsidR="00CA1E5A">
        <w:t>držanoj __</w:t>
      </w:r>
      <w:r>
        <w:t>____</w:t>
      </w:r>
      <w:r w:rsidR="00CA1E5A">
        <w:t xml:space="preserve"> 2019. godine donijela</w:t>
      </w:r>
    </w:p>
    <w:p w14:paraId="27F6CBAE" w14:textId="77777777" w:rsidR="00DC6B5F" w:rsidRDefault="00DC6B5F" w:rsidP="00DC6B5F">
      <w:pPr>
        <w:jc w:val="both"/>
      </w:pPr>
    </w:p>
    <w:p w14:paraId="27F6CBAF" w14:textId="77777777" w:rsidR="00DC6B5F" w:rsidRPr="00356160" w:rsidRDefault="00DC6B5F" w:rsidP="00DC6B5F">
      <w:pPr>
        <w:jc w:val="both"/>
      </w:pPr>
    </w:p>
    <w:p w14:paraId="27F6CBB0" w14:textId="77777777" w:rsidR="00DC6B5F" w:rsidRDefault="00DC6B5F" w:rsidP="00DC6B5F">
      <w:pPr>
        <w:jc w:val="center"/>
        <w:rPr>
          <w:b/>
        </w:rPr>
      </w:pPr>
      <w:r w:rsidRPr="00B35BED">
        <w:rPr>
          <w:b/>
        </w:rPr>
        <w:t>O D L U K U</w:t>
      </w:r>
    </w:p>
    <w:p w14:paraId="27F6CBB1" w14:textId="77777777" w:rsidR="000B5D29" w:rsidRDefault="000B5D29" w:rsidP="00DC6B5F">
      <w:pPr>
        <w:jc w:val="center"/>
        <w:rPr>
          <w:b/>
        </w:rPr>
      </w:pPr>
    </w:p>
    <w:p w14:paraId="27F6CBB2" w14:textId="77777777" w:rsidR="00CA1E5A" w:rsidRDefault="00CA1E5A" w:rsidP="00DC6B5F">
      <w:pPr>
        <w:jc w:val="center"/>
        <w:rPr>
          <w:b/>
        </w:rPr>
      </w:pPr>
      <w:r w:rsidRPr="00CA1E5A">
        <w:rPr>
          <w:b/>
        </w:rPr>
        <w:t xml:space="preserve">o </w:t>
      </w:r>
      <w:r w:rsidR="00DC6B5F" w:rsidRPr="00CA1E5A">
        <w:rPr>
          <w:b/>
        </w:rPr>
        <w:t xml:space="preserve">prijenosu u vlasništvo </w:t>
      </w:r>
      <w:r w:rsidR="002760CF" w:rsidRPr="00CA1E5A">
        <w:rPr>
          <w:b/>
        </w:rPr>
        <w:t xml:space="preserve">Sveučilištu Sjever </w:t>
      </w:r>
      <w:r w:rsidR="00DC6B5F" w:rsidRPr="00CA1E5A">
        <w:rPr>
          <w:b/>
        </w:rPr>
        <w:t>n</w:t>
      </w:r>
      <w:r>
        <w:rPr>
          <w:b/>
        </w:rPr>
        <w:t>ekretnine označene kao k.č</w:t>
      </w:r>
      <w:r w:rsidR="00DC6B5F" w:rsidRPr="00CA1E5A">
        <w:rPr>
          <w:b/>
        </w:rPr>
        <w:t xml:space="preserve">.br. </w:t>
      </w:r>
      <w:r w:rsidR="002760CF" w:rsidRPr="00CA1E5A">
        <w:rPr>
          <w:b/>
        </w:rPr>
        <w:t>133/5</w:t>
      </w:r>
      <w:r w:rsidR="00DC6B5F" w:rsidRPr="00CA1E5A">
        <w:rPr>
          <w:b/>
        </w:rPr>
        <w:t xml:space="preserve">, površine </w:t>
      </w:r>
      <w:r w:rsidR="002760CF" w:rsidRPr="00CA1E5A">
        <w:rPr>
          <w:b/>
        </w:rPr>
        <w:t>22.022</w:t>
      </w:r>
      <w:r w:rsidR="00DC6B5F" w:rsidRPr="00CA1E5A">
        <w:rPr>
          <w:b/>
        </w:rPr>
        <w:t xml:space="preserve"> m²</w:t>
      </w:r>
      <w:r w:rsidR="002760CF" w:rsidRPr="00CA1E5A">
        <w:rPr>
          <w:b/>
        </w:rPr>
        <w:t>,</w:t>
      </w:r>
      <w:r w:rsidR="00DC6B5F" w:rsidRPr="00CA1E5A">
        <w:rPr>
          <w:b/>
        </w:rPr>
        <w:t xml:space="preserve"> k.o. </w:t>
      </w:r>
      <w:r w:rsidR="002760CF" w:rsidRPr="00CA1E5A">
        <w:rPr>
          <w:b/>
        </w:rPr>
        <w:t>Varaždin (u osnivanju)</w:t>
      </w:r>
      <w:r w:rsidR="00965D83" w:rsidRPr="00CA1E5A">
        <w:rPr>
          <w:b/>
        </w:rPr>
        <w:t xml:space="preserve"> - dio bivše vojarne „Ivan Drašković“ </w:t>
      </w:r>
    </w:p>
    <w:p w14:paraId="27F6CBB3" w14:textId="77777777" w:rsidR="00DC6B5F" w:rsidRPr="00CA1E5A" w:rsidRDefault="00965D83" w:rsidP="00DC6B5F">
      <w:pPr>
        <w:jc w:val="center"/>
        <w:rPr>
          <w:b/>
        </w:rPr>
      </w:pPr>
      <w:r w:rsidRPr="00CA1E5A">
        <w:rPr>
          <w:b/>
        </w:rPr>
        <w:t>u Varaždinu, Optujska ulica</w:t>
      </w:r>
      <w:r w:rsidR="00CA1E5A">
        <w:rPr>
          <w:b/>
        </w:rPr>
        <w:t>,</w:t>
      </w:r>
      <w:r w:rsidR="00DC6B5F" w:rsidRPr="00CA1E5A">
        <w:rPr>
          <w:b/>
        </w:rPr>
        <w:t xml:space="preserve"> </w:t>
      </w:r>
      <w:r w:rsidR="00565AF1" w:rsidRPr="00CA1E5A">
        <w:rPr>
          <w:b/>
        </w:rPr>
        <w:t>u svrhu</w:t>
      </w:r>
      <w:r w:rsidR="00DC6B5F" w:rsidRPr="00CA1E5A">
        <w:rPr>
          <w:b/>
        </w:rPr>
        <w:t xml:space="preserve"> </w:t>
      </w:r>
      <w:r w:rsidR="00A12E11" w:rsidRPr="00CA1E5A">
        <w:rPr>
          <w:b/>
        </w:rPr>
        <w:t xml:space="preserve">osiguranja i izgradnje </w:t>
      </w:r>
      <w:r w:rsidR="00565AF1" w:rsidRPr="00CA1E5A">
        <w:rPr>
          <w:b/>
        </w:rPr>
        <w:t>prostornih i poslovnih kapaciteta za potrebe obavljanja znanstveno-nastavne djelatnosti</w:t>
      </w:r>
    </w:p>
    <w:p w14:paraId="27F6CBB4" w14:textId="77777777" w:rsidR="00DC6B5F" w:rsidRDefault="00DC6B5F" w:rsidP="00DC6B5F">
      <w:pPr>
        <w:jc w:val="center"/>
      </w:pPr>
    </w:p>
    <w:p w14:paraId="27F6CBB5" w14:textId="77777777" w:rsidR="00DC6B5F" w:rsidRDefault="00DC6B5F" w:rsidP="00DC6B5F">
      <w:pPr>
        <w:jc w:val="center"/>
        <w:rPr>
          <w:b/>
        </w:rPr>
      </w:pPr>
    </w:p>
    <w:p w14:paraId="27F6CBB6" w14:textId="77777777" w:rsidR="00DC6B5F" w:rsidRDefault="00DC6B5F" w:rsidP="00DC6B5F">
      <w:pPr>
        <w:jc w:val="center"/>
        <w:rPr>
          <w:b/>
        </w:rPr>
      </w:pPr>
      <w:r w:rsidRPr="00B35BED">
        <w:rPr>
          <w:b/>
        </w:rPr>
        <w:t>I.</w:t>
      </w:r>
    </w:p>
    <w:p w14:paraId="27F6CBB7" w14:textId="77777777" w:rsidR="00DC6B5F" w:rsidRPr="00B35BED" w:rsidRDefault="00DC6B5F" w:rsidP="00DC6B5F">
      <w:pPr>
        <w:jc w:val="center"/>
        <w:rPr>
          <w:b/>
        </w:rPr>
      </w:pPr>
    </w:p>
    <w:p w14:paraId="27F6CBB8" w14:textId="4048A468" w:rsidR="00DC6B5F" w:rsidRDefault="00DC6B5F" w:rsidP="00DC6B5F">
      <w:pPr>
        <w:jc w:val="both"/>
      </w:pPr>
      <w:r>
        <w:t xml:space="preserve">Republika Hrvatska, kao vlasnik, prijenosi u vlasništvo </w:t>
      </w:r>
      <w:r w:rsidR="00565AF1">
        <w:t>Sveučilištu Sjever, Koprivnica, Trg dr. Žarka Dolinara 1</w:t>
      </w:r>
      <w:r>
        <w:t xml:space="preserve">, </w:t>
      </w:r>
      <w:r w:rsidR="006527A8">
        <w:rPr>
          <w:rFonts w:eastAsia="Calibri"/>
        </w:rPr>
        <w:t>nekretninu</w:t>
      </w:r>
      <w:r w:rsidR="001220ED" w:rsidRPr="00AB115A">
        <w:rPr>
          <w:rFonts w:eastAsia="Calibri"/>
        </w:rPr>
        <w:t xml:space="preserve"> u k.o. </w:t>
      </w:r>
      <w:r w:rsidR="00CA1E5A">
        <w:rPr>
          <w:rFonts w:eastAsia="Calibri"/>
        </w:rPr>
        <w:t>Varaždin (u osnivanju) -</w:t>
      </w:r>
      <w:r w:rsidR="001220ED">
        <w:rPr>
          <w:rFonts w:eastAsia="Calibri"/>
        </w:rPr>
        <w:t xml:space="preserve"> dio bivše vojarne </w:t>
      </w:r>
      <w:r w:rsidR="001220ED" w:rsidRPr="001673AE">
        <w:rPr>
          <w:rFonts w:eastAsia="Calibri"/>
        </w:rPr>
        <w:t>„</w:t>
      </w:r>
      <w:r w:rsidR="001220ED">
        <w:rPr>
          <w:rFonts w:eastAsia="Calibri"/>
        </w:rPr>
        <w:t>Ivan Drašković“ u Varaždinu</w:t>
      </w:r>
      <w:r w:rsidR="001220ED">
        <w:t xml:space="preserve"> </w:t>
      </w:r>
      <w:r>
        <w:t>bez naknade označenu kao:</w:t>
      </w:r>
    </w:p>
    <w:p w14:paraId="27F6CBB9" w14:textId="77777777" w:rsidR="00DC6B5F" w:rsidRDefault="00DC6B5F" w:rsidP="00DC6B5F">
      <w:pPr>
        <w:jc w:val="both"/>
      </w:pPr>
    </w:p>
    <w:p w14:paraId="27F6CBBA" w14:textId="77777777" w:rsidR="00A12E11" w:rsidRDefault="00DC6B5F" w:rsidP="00DC6B5F">
      <w:pPr>
        <w:jc w:val="both"/>
      </w:pPr>
      <w:r>
        <w:t xml:space="preserve">-  kat.čest.br. </w:t>
      </w:r>
      <w:r w:rsidR="00D43515">
        <w:t>133/5, Optujska ulica, ukupne p</w:t>
      </w:r>
      <w:r w:rsidR="00CD2EC6">
        <w:t>ovršine 22</w:t>
      </w:r>
      <w:r w:rsidR="006A1F64">
        <w:t>.</w:t>
      </w:r>
      <w:r w:rsidR="00CD2EC6">
        <w:t>022 m², spremište, površine 17</w:t>
      </w:r>
      <w:r w:rsidR="00B532AE">
        <w:t>6</w:t>
      </w:r>
      <w:r w:rsidR="00CD2EC6">
        <w:t xml:space="preserve"> m², dvorišna zgrada, površine 897 m², poslovna zgrada, površine 111 m², poslovna zgrada, površine 523 m², poslovna zgrada, površine 820 m², poslovna zgrada, površine 434 m², dvorište, površine 19</w:t>
      </w:r>
      <w:r w:rsidR="006A1F64">
        <w:t>.</w:t>
      </w:r>
      <w:r w:rsidR="00CD2EC6">
        <w:t>061 m²</w:t>
      </w:r>
      <w:r>
        <w:t xml:space="preserve">, </w:t>
      </w:r>
      <w:r w:rsidR="00A12E11">
        <w:rPr>
          <w:rFonts w:eastAsia="Calibri"/>
        </w:rPr>
        <w:t>upisane u zk.ul.br. 13214,  k.o. Varaždin (u osnivanju), kod Općinskog suda u Varaždinu, zemljišnoknjižni odjel Varaždin</w:t>
      </w:r>
      <w:r w:rsidR="008367A3">
        <w:rPr>
          <w:rFonts w:eastAsia="Calibri"/>
        </w:rPr>
        <w:t>.</w:t>
      </w:r>
    </w:p>
    <w:p w14:paraId="27F6CBBB" w14:textId="77777777" w:rsidR="00A12E11" w:rsidRDefault="00A12E11" w:rsidP="00DC6B5F">
      <w:pPr>
        <w:jc w:val="both"/>
      </w:pPr>
    </w:p>
    <w:p w14:paraId="27F6CBBC" w14:textId="77777777" w:rsidR="00DC6B5F" w:rsidRDefault="00DC6B5F" w:rsidP="00DC6B5F">
      <w:pPr>
        <w:jc w:val="both"/>
      </w:pPr>
      <w:r>
        <w:t xml:space="preserve">Vlasništvo na nekretnini iz stavka 1. ove točke prenosi se </w:t>
      </w:r>
      <w:r w:rsidR="00A12E11">
        <w:t>Sveučilištu Sjever u svrhu osi</w:t>
      </w:r>
      <w:r w:rsidR="00915237">
        <w:t xml:space="preserve">guranja i izgradnje prostornih </w:t>
      </w:r>
      <w:r w:rsidR="00A12E11">
        <w:t xml:space="preserve">i poslovnih kapaciteta za potrebe obavljanja znanstveno-nastavne djelatnosti, podizanja studentskog standarda u smislu poboljšanja uvjeta i kvalitete studentskog života, kao i jačanje znanstveno-nastavnih kapaciteta, </w:t>
      </w:r>
      <w:r w:rsidR="008367A3">
        <w:t xml:space="preserve">a što je u interesu Republike Hrvatske budući </w:t>
      </w:r>
      <w:r w:rsidR="004E0030">
        <w:t>znanstvena djelatnost i visoko obrazovanje predstavljaju djelatnosti od posebno</w:t>
      </w:r>
      <w:r w:rsidR="00FE234D">
        <w:t>g</w:t>
      </w:r>
      <w:r w:rsidR="004E0030">
        <w:t xml:space="preserve"> interesa za Republiku Hrvatsku </w:t>
      </w:r>
      <w:r w:rsidR="0060414D">
        <w:t xml:space="preserve">sukladno odredbama </w:t>
      </w:r>
      <w:r>
        <w:t xml:space="preserve">Zakona o </w:t>
      </w:r>
      <w:r w:rsidR="004E0030">
        <w:t>znanstvenoj djelatnosti i visokom obrazovanju</w:t>
      </w:r>
      <w:r w:rsidR="0060414D">
        <w:t xml:space="preserve"> </w:t>
      </w:r>
      <w:r>
        <w:t xml:space="preserve">(„Narodne novine“, br. </w:t>
      </w:r>
      <w:r w:rsidR="004E0030">
        <w:t xml:space="preserve">123/03, </w:t>
      </w:r>
      <w:r>
        <w:t>1</w:t>
      </w:r>
      <w:r w:rsidR="00903707">
        <w:t>98/03, 105/04, 174</w:t>
      </w:r>
      <w:r w:rsidR="00915237">
        <w:t>/04, 02/07, 46/07, 45/09, 63/11, 94/13, 139/13, 101/14, 60/15 i 13</w:t>
      </w:r>
      <w:r w:rsidR="005A4CB7">
        <w:t>1</w:t>
      </w:r>
      <w:r w:rsidR="00915237">
        <w:t>/17)</w:t>
      </w:r>
      <w:r w:rsidR="008367A3">
        <w:t>.</w:t>
      </w:r>
    </w:p>
    <w:p w14:paraId="27F6CBBD" w14:textId="77777777" w:rsidR="00CA1E5A" w:rsidRDefault="00CA1E5A" w:rsidP="00DC6B5F">
      <w:pPr>
        <w:jc w:val="both"/>
      </w:pPr>
    </w:p>
    <w:p w14:paraId="27F6CBBE" w14:textId="77777777" w:rsidR="00DC6B5F" w:rsidRDefault="00DC6B5F" w:rsidP="00DC6B5F">
      <w:pPr>
        <w:jc w:val="both"/>
        <w:rPr>
          <w:b/>
        </w:rPr>
      </w:pPr>
      <w:r>
        <w:rPr>
          <w:b/>
        </w:rPr>
        <w:tab/>
      </w:r>
      <w:r>
        <w:rPr>
          <w:b/>
        </w:rPr>
        <w:tab/>
      </w:r>
      <w:r>
        <w:rPr>
          <w:b/>
        </w:rPr>
        <w:tab/>
      </w:r>
      <w:r>
        <w:rPr>
          <w:b/>
        </w:rPr>
        <w:tab/>
      </w:r>
      <w:r>
        <w:rPr>
          <w:b/>
        </w:rPr>
        <w:tab/>
      </w:r>
      <w:r>
        <w:rPr>
          <w:b/>
        </w:rPr>
        <w:tab/>
        <w:t xml:space="preserve">    </w:t>
      </w:r>
      <w:r w:rsidRPr="00B35BED">
        <w:rPr>
          <w:b/>
        </w:rPr>
        <w:t xml:space="preserve">II. </w:t>
      </w:r>
    </w:p>
    <w:p w14:paraId="27F6CBBF" w14:textId="77777777" w:rsidR="00DC6B5F" w:rsidRPr="00B35BED" w:rsidRDefault="00DC6B5F" w:rsidP="00DC6B5F">
      <w:pPr>
        <w:jc w:val="center"/>
        <w:rPr>
          <w:b/>
        </w:rPr>
      </w:pPr>
    </w:p>
    <w:p w14:paraId="27F6CBC0" w14:textId="77777777" w:rsidR="00DC6B5F" w:rsidRDefault="00DC6B5F" w:rsidP="00543BE7">
      <w:pPr>
        <w:jc w:val="both"/>
      </w:pPr>
      <w:r>
        <w:t>Vrijednost nekr</w:t>
      </w:r>
      <w:r w:rsidR="0072645E">
        <w:t xml:space="preserve">etnine iz točke I. ove Odluke, </w:t>
      </w:r>
      <w:r>
        <w:t xml:space="preserve">koja se prenosi u vlasništvo </w:t>
      </w:r>
      <w:r w:rsidR="0072645E">
        <w:t xml:space="preserve">Sveučilištu Sjever, Koprivnica, Trg dr. Žarka Dolinara 1, </w:t>
      </w:r>
      <w:r>
        <w:t xml:space="preserve">iznosi </w:t>
      </w:r>
      <w:r w:rsidR="0072645E">
        <w:t>8.490.000,00 kn</w:t>
      </w:r>
      <w:r w:rsidRPr="00043F69">
        <w:rPr>
          <w:rFonts w:eastAsia="Calibri"/>
          <w:lang w:eastAsia="en-US"/>
        </w:rPr>
        <w:t xml:space="preserve">, prema </w:t>
      </w:r>
      <w:r w:rsidR="0072645E">
        <w:rPr>
          <w:rFonts w:eastAsia="Calibri"/>
          <w:lang w:eastAsia="en-US"/>
        </w:rPr>
        <w:t>Procjembenom elaboratu br. 602-19 izrađenom po</w:t>
      </w:r>
      <w:r w:rsidRPr="00043F69">
        <w:rPr>
          <w:rFonts w:eastAsia="Calibri"/>
          <w:lang w:eastAsia="en-US"/>
        </w:rPr>
        <w:t xml:space="preserve"> </w:t>
      </w:r>
      <w:r w:rsidR="0072645E">
        <w:rPr>
          <w:rFonts w:eastAsia="Calibri"/>
          <w:lang w:eastAsia="en-US"/>
        </w:rPr>
        <w:t>HPB nekretnine d.o.o., Amruševa 8, Zagreb, ožujak 2019. godine, revidiranom od</w:t>
      </w:r>
      <w:r w:rsidR="003D4990">
        <w:rPr>
          <w:rFonts w:eastAsia="Calibri"/>
          <w:lang w:eastAsia="en-US"/>
        </w:rPr>
        <w:t xml:space="preserve"> </w:t>
      </w:r>
      <w:r w:rsidRPr="00043F69">
        <w:rPr>
          <w:rFonts w:eastAsia="Calibri"/>
          <w:lang w:eastAsia="en-US"/>
        </w:rPr>
        <w:t>strane Službe za tehničke poslove Ministarstva državne imovine</w:t>
      </w:r>
      <w:r>
        <w:t>.</w:t>
      </w:r>
    </w:p>
    <w:p w14:paraId="27F6CBC1" w14:textId="77777777" w:rsidR="00A243CD" w:rsidRDefault="00A243CD" w:rsidP="00DC6B5F">
      <w:pPr>
        <w:jc w:val="both"/>
      </w:pPr>
    </w:p>
    <w:p w14:paraId="27F6CBC2" w14:textId="77777777" w:rsidR="00DC6B5F" w:rsidRPr="00C360C6" w:rsidRDefault="00DC6B5F" w:rsidP="00DC6B5F">
      <w:pPr>
        <w:jc w:val="both"/>
        <w:rPr>
          <w:b/>
        </w:rPr>
      </w:pPr>
      <w:r>
        <w:tab/>
      </w:r>
      <w:r>
        <w:tab/>
      </w:r>
      <w:r>
        <w:tab/>
      </w:r>
      <w:r>
        <w:tab/>
      </w:r>
      <w:r>
        <w:tab/>
      </w:r>
      <w:r>
        <w:tab/>
        <w:t xml:space="preserve">  </w:t>
      </w:r>
      <w:r w:rsidRPr="00C360C6">
        <w:rPr>
          <w:b/>
        </w:rPr>
        <w:t>I</w:t>
      </w:r>
      <w:r>
        <w:rPr>
          <w:b/>
        </w:rPr>
        <w:t>II</w:t>
      </w:r>
      <w:r w:rsidRPr="00C360C6">
        <w:rPr>
          <w:b/>
        </w:rPr>
        <w:t xml:space="preserve">. </w:t>
      </w:r>
    </w:p>
    <w:p w14:paraId="27F6CBC3" w14:textId="77777777" w:rsidR="000D22E9" w:rsidRPr="000D22E9" w:rsidRDefault="000D22E9" w:rsidP="000D22E9">
      <w:pPr>
        <w:ind w:left="-120"/>
        <w:jc w:val="both"/>
        <w:rPr>
          <w:rFonts w:eastAsia="Calibri"/>
          <w:lang w:eastAsia="en-US"/>
        </w:rPr>
      </w:pPr>
    </w:p>
    <w:p w14:paraId="27F6CBC4" w14:textId="77777777" w:rsidR="00DC6B5F" w:rsidRPr="005D0641" w:rsidRDefault="00DC6B5F" w:rsidP="000D22E9">
      <w:pPr>
        <w:jc w:val="both"/>
        <w:rPr>
          <w:lang w:eastAsia="en-US"/>
        </w:rPr>
      </w:pPr>
      <w:r>
        <w:rPr>
          <w:rFonts w:eastAsia="Calibri"/>
          <w:lang w:eastAsia="en-US"/>
        </w:rPr>
        <w:t xml:space="preserve">Ugovorom o prijenosu </w:t>
      </w:r>
      <w:r w:rsidR="00573F73">
        <w:rPr>
          <w:rFonts w:eastAsia="Calibri"/>
          <w:lang w:eastAsia="en-US"/>
        </w:rPr>
        <w:t>prava vlasništva,</w:t>
      </w:r>
      <w:r>
        <w:rPr>
          <w:rFonts w:eastAsia="Calibri"/>
          <w:lang w:eastAsia="en-US"/>
        </w:rPr>
        <w:t xml:space="preserve"> obvezat će se </w:t>
      </w:r>
      <w:r w:rsidR="000D22E9">
        <w:rPr>
          <w:rFonts w:eastAsia="Calibri"/>
          <w:lang w:eastAsia="en-US"/>
        </w:rPr>
        <w:t xml:space="preserve">Sveučilište Sjever, Koprivnica, Trg dr. </w:t>
      </w:r>
      <w:r w:rsidR="008C5160">
        <w:rPr>
          <w:rFonts w:eastAsia="Calibri"/>
          <w:lang w:eastAsia="en-US"/>
        </w:rPr>
        <w:t>Ž</w:t>
      </w:r>
      <w:r w:rsidR="000D22E9">
        <w:rPr>
          <w:rFonts w:eastAsia="Calibri"/>
          <w:lang w:eastAsia="en-US"/>
        </w:rPr>
        <w:t>arka Dolinara 1 da nekretninu</w:t>
      </w:r>
      <w:r>
        <w:t xml:space="preserve"> iz točke I. ove Odluke privede svrsi utvrđenoj u točki I. ove </w:t>
      </w:r>
      <w:r>
        <w:lastRenderedPageBreak/>
        <w:t xml:space="preserve">Odluke u roku </w:t>
      </w:r>
      <w:r w:rsidR="000D22E9" w:rsidRPr="000D22E9">
        <w:rPr>
          <w:rFonts w:eastAsia="Calibri"/>
          <w:lang w:eastAsia="en-US"/>
        </w:rPr>
        <w:t xml:space="preserve">od pet godina od dana sklapanja </w:t>
      </w:r>
      <w:r w:rsidR="00573F73">
        <w:rPr>
          <w:rFonts w:eastAsia="Calibri"/>
          <w:lang w:eastAsia="en-US"/>
        </w:rPr>
        <w:t>Ugovora o prijenosu prava vlasništva</w:t>
      </w:r>
      <w:r w:rsidR="000D22E9" w:rsidRPr="000D22E9">
        <w:rPr>
          <w:rFonts w:eastAsia="Calibri"/>
          <w:lang w:eastAsia="en-US"/>
        </w:rPr>
        <w:t>,</w:t>
      </w:r>
      <w:r w:rsidR="00CA1E5A">
        <w:rPr>
          <w:rFonts w:eastAsia="Calibri"/>
          <w:lang w:eastAsia="en-US"/>
        </w:rPr>
        <w:t xml:space="preserve"> </w:t>
      </w:r>
      <w:r w:rsidR="000D22E9" w:rsidRPr="000D22E9">
        <w:rPr>
          <w:rFonts w:eastAsia="Calibri"/>
          <w:lang w:eastAsia="en-US"/>
        </w:rPr>
        <w:t xml:space="preserve">te u navedenom roku od pet godina </w:t>
      </w:r>
      <w:r w:rsidR="00090C85" w:rsidRPr="00090C85">
        <w:rPr>
          <w:lang w:eastAsia="en-US"/>
        </w:rPr>
        <w:t>o tome dokumentirano izvijesti Ministarstvo državne</w:t>
      </w:r>
      <w:r w:rsidR="00B3708F">
        <w:rPr>
          <w:lang w:eastAsia="en-US"/>
        </w:rPr>
        <w:t xml:space="preserve"> imovine</w:t>
      </w:r>
      <w:r w:rsidR="00090C85" w:rsidRPr="00090C85">
        <w:rPr>
          <w:lang w:eastAsia="en-US"/>
        </w:rPr>
        <w:t>, te dostavi pravno-relevantnu dokumentaciju (</w:t>
      </w:r>
      <w:r w:rsidR="00CA1E5A">
        <w:rPr>
          <w:rFonts w:eastAsia="Calibri"/>
          <w:lang w:eastAsia="en-US"/>
        </w:rPr>
        <w:t>izvršne i uporabne dozvole i</w:t>
      </w:r>
      <w:r w:rsidR="00090C85" w:rsidRPr="00090C85">
        <w:rPr>
          <w:rFonts w:eastAsia="Calibri"/>
          <w:lang w:eastAsia="en-US"/>
        </w:rPr>
        <w:t xml:space="preserve"> dr. dokumentaciju). </w:t>
      </w:r>
    </w:p>
    <w:p w14:paraId="27F6CBC5" w14:textId="77777777" w:rsidR="00DC6B5F" w:rsidRDefault="00DC6B5F" w:rsidP="00DC6B5F">
      <w:pPr>
        <w:tabs>
          <w:tab w:val="left" w:pos="180"/>
          <w:tab w:val="left" w:pos="900"/>
        </w:tabs>
        <w:jc w:val="both"/>
        <w:rPr>
          <w:rFonts w:eastAsia="Calibri"/>
          <w:lang w:eastAsia="en-US"/>
        </w:rPr>
      </w:pPr>
    </w:p>
    <w:p w14:paraId="27F6CBC6" w14:textId="77777777" w:rsidR="00DC6B5F" w:rsidRPr="00E2277D" w:rsidRDefault="00DC6B5F" w:rsidP="00DC6B5F">
      <w:pPr>
        <w:tabs>
          <w:tab w:val="left" w:pos="180"/>
          <w:tab w:val="left" w:pos="900"/>
        </w:tabs>
        <w:jc w:val="both"/>
        <w:rPr>
          <w:rFonts w:eastAsia="Calibri"/>
          <w:b/>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b/>
          <w:lang w:eastAsia="en-US"/>
        </w:rPr>
        <w:t xml:space="preserve"> </w:t>
      </w:r>
      <w:r w:rsidR="003F5DCF">
        <w:rPr>
          <w:rFonts w:eastAsia="Calibri"/>
          <w:b/>
          <w:lang w:eastAsia="en-US"/>
        </w:rPr>
        <w:t xml:space="preserve"> </w:t>
      </w:r>
      <w:r>
        <w:rPr>
          <w:rFonts w:eastAsia="Calibri"/>
          <w:b/>
          <w:lang w:eastAsia="en-US"/>
        </w:rPr>
        <w:t xml:space="preserve"> I</w:t>
      </w:r>
      <w:r w:rsidRPr="00E2277D">
        <w:rPr>
          <w:rFonts w:eastAsia="Calibri"/>
          <w:b/>
          <w:lang w:eastAsia="en-US"/>
        </w:rPr>
        <w:t xml:space="preserve">V. </w:t>
      </w:r>
    </w:p>
    <w:p w14:paraId="27F6CBC7" w14:textId="77777777" w:rsidR="00DC6B5F" w:rsidRDefault="00DC6B5F" w:rsidP="00DC6B5F">
      <w:pPr>
        <w:tabs>
          <w:tab w:val="left" w:pos="180"/>
          <w:tab w:val="left" w:pos="900"/>
        </w:tabs>
        <w:jc w:val="both"/>
        <w:rPr>
          <w:rFonts w:eastAsia="Calibri"/>
          <w:lang w:eastAsia="en-US"/>
        </w:rPr>
      </w:pPr>
    </w:p>
    <w:p w14:paraId="27F6CBC8" w14:textId="77777777" w:rsidR="00A243CD" w:rsidRDefault="00A243CD" w:rsidP="00A243CD">
      <w:pPr>
        <w:tabs>
          <w:tab w:val="left" w:pos="180"/>
          <w:tab w:val="left" w:pos="900"/>
        </w:tabs>
        <w:jc w:val="both"/>
        <w:rPr>
          <w:rFonts w:eastAsia="Calibri"/>
          <w:b/>
          <w:lang w:eastAsia="en-US"/>
        </w:rPr>
      </w:pPr>
      <w:r w:rsidRPr="00A243CD">
        <w:rPr>
          <w:rFonts w:eastAsia="Calibri"/>
          <w:lang w:eastAsia="en-US"/>
        </w:rPr>
        <w:t xml:space="preserve">Ugovorom o </w:t>
      </w:r>
      <w:r>
        <w:rPr>
          <w:rFonts w:eastAsia="Calibri"/>
          <w:lang w:eastAsia="en-US"/>
        </w:rPr>
        <w:t>prijenosu prava vlasništva</w:t>
      </w:r>
      <w:r w:rsidRPr="00A243CD">
        <w:rPr>
          <w:rFonts w:eastAsia="Calibri"/>
          <w:lang w:eastAsia="en-US"/>
        </w:rPr>
        <w:t xml:space="preserve"> obvezat će se </w:t>
      </w:r>
      <w:r>
        <w:rPr>
          <w:rFonts w:eastAsia="Calibri"/>
          <w:lang w:eastAsia="en-US"/>
        </w:rPr>
        <w:t xml:space="preserve">Sveučilište Sjever </w:t>
      </w:r>
      <w:r w:rsidRPr="00A243CD">
        <w:rPr>
          <w:rFonts w:eastAsia="Calibri"/>
          <w:lang w:eastAsia="en-US"/>
        </w:rPr>
        <w:t>preuzeti sve obveze</w:t>
      </w:r>
      <w:r>
        <w:rPr>
          <w:rFonts w:eastAsia="Calibri"/>
          <w:lang w:eastAsia="en-US"/>
        </w:rPr>
        <w:t>,</w:t>
      </w:r>
      <w:r w:rsidRPr="00A243CD">
        <w:rPr>
          <w:rFonts w:eastAsia="Calibri"/>
          <w:lang w:eastAsia="en-US"/>
        </w:rPr>
        <w:t xml:space="preserve"> k</w:t>
      </w:r>
      <w:r>
        <w:rPr>
          <w:rFonts w:eastAsia="Calibri"/>
          <w:lang w:eastAsia="en-US"/>
        </w:rPr>
        <w:t xml:space="preserve">oje bi eventualno proizašle iz </w:t>
      </w:r>
      <w:r w:rsidRPr="00A243CD">
        <w:rPr>
          <w:rFonts w:eastAsia="Calibri"/>
          <w:lang w:eastAsia="en-US"/>
        </w:rPr>
        <w:t>potraživanja i prava trećih osoba na nekretnin</w:t>
      </w:r>
      <w:r>
        <w:rPr>
          <w:rFonts w:eastAsia="Calibri"/>
          <w:lang w:eastAsia="en-US"/>
        </w:rPr>
        <w:t>i</w:t>
      </w:r>
      <w:r w:rsidRPr="00A243CD">
        <w:rPr>
          <w:rFonts w:eastAsia="Calibri"/>
          <w:lang w:eastAsia="en-US"/>
        </w:rPr>
        <w:t xml:space="preserve"> iz točke I. ove Odluke.</w:t>
      </w:r>
      <w:r w:rsidRPr="00A243CD">
        <w:rPr>
          <w:rFonts w:eastAsia="Calibri"/>
          <w:b/>
          <w:lang w:eastAsia="en-US"/>
        </w:rPr>
        <w:t xml:space="preserve"> </w:t>
      </w:r>
    </w:p>
    <w:p w14:paraId="27F6CBC9" w14:textId="77777777" w:rsidR="0060414D" w:rsidRDefault="0060414D" w:rsidP="00A243CD">
      <w:pPr>
        <w:tabs>
          <w:tab w:val="left" w:pos="180"/>
          <w:tab w:val="left" w:pos="900"/>
        </w:tabs>
        <w:jc w:val="both"/>
        <w:rPr>
          <w:rFonts w:eastAsia="Calibri"/>
          <w:lang w:eastAsia="en-US"/>
        </w:rPr>
      </w:pPr>
    </w:p>
    <w:p w14:paraId="27F6CBCA" w14:textId="77777777" w:rsidR="00A243CD" w:rsidRDefault="00A243CD" w:rsidP="00A243CD">
      <w:pPr>
        <w:jc w:val="both"/>
        <w:rPr>
          <w:rFonts w:eastAsia="Calibri"/>
          <w:b/>
          <w:lang w:eastAsia="en-US"/>
        </w:rPr>
      </w:pPr>
      <w:r>
        <w:rPr>
          <w:rFonts w:eastAsia="Calibri"/>
          <w:lang w:eastAsia="en-US"/>
        </w:rPr>
        <w:t xml:space="preserve">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w:t>
      </w:r>
      <w:r w:rsidRPr="00DC42D7">
        <w:rPr>
          <w:rFonts w:eastAsia="Calibri"/>
          <w:b/>
          <w:lang w:eastAsia="en-US"/>
        </w:rPr>
        <w:t>V.</w:t>
      </w:r>
    </w:p>
    <w:p w14:paraId="27F6CBCB" w14:textId="77777777" w:rsidR="00A243CD" w:rsidRDefault="00A243CD" w:rsidP="005D0641">
      <w:pPr>
        <w:jc w:val="both"/>
        <w:rPr>
          <w:rFonts w:eastAsia="Calibri"/>
          <w:lang w:eastAsia="en-US"/>
        </w:rPr>
      </w:pPr>
    </w:p>
    <w:p w14:paraId="27F6CBCC" w14:textId="77777777" w:rsidR="005D0641" w:rsidRPr="005D0641" w:rsidRDefault="005D0641" w:rsidP="005D0641">
      <w:pPr>
        <w:jc w:val="both"/>
        <w:rPr>
          <w:rFonts w:eastAsia="Calibri"/>
          <w:lang w:eastAsia="en-US"/>
        </w:rPr>
      </w:pPr>
      <w:r w:rsidRPr="005D0641">
        <w:rPr>
          <w:rFonts w:eastAsia="Calibri"/>
          <w:lang w:eastAsia="en-US"/>
        </w:rPr>
        <w:t xml:space="preserve">U </w:t>
      </w:r>
      <w:r w:rsidR="00573F73">
        <w:rPr>
          <w:rFonts w:eastAsia="Calibri"/>
          <w:lang w:eastAsia="en-US"/>
        </w:rPr>
        <w:t>U</w:t>
      </w:r>
      <w:r w:rsidRPr="005D0641">
        <w:rPr>
          <w:rFonts w:eastAsia="Calibri"/>
          <w:lang w:eastAsia="en-US"/>
        </w:rPr>
        <w:t xml:space="preserve">govor o </w:t>
      </w:r>
      <w:r w:rsidR="00763E68">
        <w:rPr>
          <w:rFonts w:eastAsia="Calibri"/>
          <w:lang w:eastAsia="en-US"/>
        </w:rPr>
        <w:t xml:space="preserve">prijenosu prava vlasništva, </w:t>
      </w:r>
      <w:r w:rsidRPr="005D0641">
        <w:rPr>
          <w:rFonts w:eastAsia="Calibri"/>
          <w:lang w:eastAsia="en-US"/>
        </w:rPr>
        <w:t xml:space="preserve">unijet će se </w:t>
      </w:r>
      <w:r w:rsidR="000C356E">
        <w:rPr>
          <w:rFonts w:eastAsia="Calibri"/>
          <w:lang w:eastAsia="en-US"/>
        </w:rPr>
        <w:t>k</w:t>
      </w:r>
      <w:r w:rsidRPr="005D0641">
        <w:rPr>
          <w:rFonts w:eastAsia="Calibri"/>
          <w:lang w:eastAsia="en-US"/>
        </w:rPr>
        <w:t>lauzula</w:t>
      </w:r>
      <w:r w:rsidR="000C356E">
        <w:rPr>
          <w:rFonts w:eastAsia="Calibri"/>
          <w:lang w:eastAsia="en-US"/>
        </w:rPr>
        <w:t xml:space="preserve"> </w:t>
      </w:r>
      <w:r w:rsidR="00830B35">
        <w:rPr>
          <w:rFonts w:eastAsia="Calibri"/>
          <w:lang w:eastAsia="en-US"/>
        </w:rPr>
        <w:t>da se može raskinuti</w:t>
      </w:r>
      <w:r w:rsidR="000C356E">
        <w:rPr>
          <w:rFonts w:eastAsia="Calibri"/>
          <w:lang w:eastAsia="en-US"/>
        </w:rPr>
        <w:t xml:space="preserve"> </w:t>
      </w:r>
      <w:r w:rsidR="00830B35">
        <w:rPr>
          <w:rFonts w:eastAsia="Calibri"/>
          <w:lang w:eastAsia="en-US"/>
        </w:rPr>
        <w:t>Ugovor</w:t>
      </w:r>
      <w:r w:rsidR="00393B9D">
        <w:rPr>
          <w:rFonts w:eastAsia="Calibri"/>
          <w:lang w:eastAsia="en-US"/>
        </w:rPr>
        <w:t>,</w:t>
      </w:r>
      <w:r w:rsidR="00B55892">
        <w:rPr>
          <w:rFonts w:eastAsia="Calibri"/>
          <w:lang w:eastAsia="en-US"/>
        </w:rPr>
        <w:t xml:space="preserve"> ukoliko </w:t>
      </w:r>
      <w:r w:rsidRPr="005D0641">
        <w:rPr>
          <w:rFonts w:eastAsia="Calibri"/>
          <w:lang w:eastAsia="en-US"/>
        </w:rPr>
        <w:t xml:space="preserve">se </w:t>
      </w:r>
      <w:r w:rsidR="00763E68">
        <w:rPr>
          <w:rFonts w:eastAsia="Calibri"/>
          <w:lang w:eastAsia="en-US"/>
        </w:rPr>
        <w:t>nekretnina iz točke I. ove Odluke</w:t>
      </w:r>
      <w:r w:rsidRPr="005D0641">
        <w:rPr>
          <w:rFonts w:eastAsia="Calibri"/>
          <w:lang w:eastAsia="en-US"/>
        </w:rPr>
        <w:t xml:space="preserve"> ne prived</w:t>
      </w:r>
      <w:r w:rsidR="00C70821">
        <w:rPr>
          <w:rFonts w:eastAsia="Calibri"/>
          <w:lang w:eastAsia="en-US"/>
        </w:rPr>
        <w:t>e</w:t>
      </w:r>
      <w:r w:rsidRPr="005D0641">
        <w:rPr>
          <w:rFonts w:eastAsia="Calibri"/>
          <w:lang w:eastAsia="en-US"/>
        </w:rPr>
        <w:t xml:space="preserve"> svrsi </w:t>
      </w:r>
      <w:r w:rsidR="00C70821">
        <w:rPr>
          <w:rFonts w:eastAsia="Calibri"/>
          <w:lang w:eastAsia="en-US"/>
        </w:rPr>
        <w:t>zbog koje je izvršen prijenos prava vlasništva</w:t>
      </w:r>
      <w:r w:rsidRPr="005D0641">
        <w:rPr>
          <w:rFonts w:eastAsia="Calibri"/>
          <w:lang w:eastAsia="en-US"/>
        </w:rPr>
        <w:t xml:space="preserve"> utvrđenoj u točki I. ove Odluke </w:t>
      </w:r>
      <w:r w:rsidR="00891262">
        <w:rPr>
          <w:rFonts w:eastAsia="Calibri"/>
          <w:lang w:eastAsia="en-US"/>
        </w:rPr>
        <w:t xml:space="preserve">i </w:t>
      </w:r>
      <w:r w:rsidRPr="005D0641">
        <w:rPr>
          <w:rFonts w:eastAsia="Calibri"/>
          <w:lang w:eastAsia="en-US"/>
        </w:rPr>
        <w:t>u roku utvrđenom u točki I</w:t>
      </w:r>
      <w:r w:rsidR="00763E68">
        <w:rPr>
          <w:rFonts w:eastAsia="Calibri"/>
          <w:lang w:eastAsia="en-US"/>
        </w:rPr>
        <w:t>II. ove Odluke</w:t>
      </w:r>
      <w:r w:rsidR="000C356E">
        <w:rPr>
          <w:rFonts w:eastAsia="Calibri"/>
          <w:lang w:eastAsia="en-US"/>
        </w:rPr>
        <w:t>.</w:t>
      </w:r>
    </w:p>
    <w:p w14:paraId="27F6CBCD" w14:textId="77777777" w:rsidR="005D0641" w:rsidRPr="005D0641" w:rsidRDefault="005D0641" w:rsidP="005D0641">
      <w:pPr>
        <w:jc w:val="both"/>
        <w:rPr>
          <w:rFonts w:eastAsia="Calibri"/>
          <w:lang w:eastAsia="en-US"/>
        </w:rPr>
      </w:pPr>
      <w:r w:rsidRPr="005D0641">
        <w:rPr>
          <w:rFonts w:eastAsia="Calibri"/>
          <w:lang w:eastAsia="en-US"/>
        </w:rPr>
        <w:tab/>
      </w:r>
      <w:r w:rsidRPr="005D0641">
        <w:rPr>
          <w:rFonts w:eastAsia="Calibri"/>
          <w:lang w:eastAsia="en-US"/>
        </w:rPr>
        <w:tab/>
      </w:r>
      <w:r w:rsidRPr="005D0641">
        <w:rPr>
          <w:rFonts w:eastAsia="Calibri"/>
          <w:lang w:eastAsia="en-US"/>
        </w:rPr>
        <w:tab/>
      </w:r>
      <w:r w:rsidRPr="005D0641">
        <w:rPr>
          <w:rFonts w:eastAsia="Calibri"/>
          <w:lang w:eastAsia="en-US"/>
        </w:rPr>
        <w:tab/>
      </w:r>
      <w:r w:rsidRPr="005D0641">
        <w:rPr>
          <w:rFonts w:eastAsia="Calibri"/>
          <w:lang w:eastAsia="en-US"/>
        </w:rPr>
        <w:tab/>
      </w:r>
      <w:r w:rsidRPr="005D0641">
        <w:rPr>
          <w:rFonts w:eastAsia="Calibri"/>
          <w:lang w:eastAsia="en-US"/>
        </w:rPr>
        <w:tab/>
      </w:r>
      <w:r w:rsidRPr="005D0641">
        <w:rPr>
          <w:rFonts w:eastAsia="Calibri"/>
          <w:lang w:eastAsia="en-US"/>
        </w:rPr>
        <w:tab/>
      </w:r>
    </w:p>
    <w:p w14:paraId="27F6CBCE" w14:textId="77777777" w:rsidR="005D0641" w:rsidRPr="005D0641" w:rsidRDefault="005D0641" w:rsidP="005D0641">
      <w:pPr>
        <w:jc w:val="both"/>
        <w:rPr>
          <w:rFonts w:eastAsia="Calibri"/>
          <w:lang w:eastAsia="en-US"/>
        </w:rPr>
      </w:pPr>
      <w:r w:rsidRPr="005D0641">
        <w:rPr>
          <w:rFonts w:eastAsia="Calibri"/>
          <w:lang w:eastAsia="en-US"/>
        </w:rPr>
        <w:t>U</w:t>
      </w:r>
      <w:r w:rsidR="00C70821">
        <w:rPr>
          <w:rFonts w:eastAsia="Calibri"/>
          <w:lang w:eastAsia="en-US"/>
        </w:rPr>
        <w:t xml:space="preserve"> slučaju </w:t>
      </w:r>
      <w:r w:rsidR="00830B35">
        <w:rPr>
          <w:rFonts w:eastAsia="Calibri"/>
          <w:lang w:eastAsia="en-US"/>
        </w:rPr>
        <w:t xml:space="preserve">nastupanja </w:t>
      </w:r>
      <w:r w:rsidR="00C70821">
        <w:rPr>
          <w:rFonts w:eastAsia="Calibri"/>
          <w:lang w:eastAsia="en-US"/>
        </w:rPr>
        <w:t xml:space="preserve">klauzule iz </w:t>
      </w:r>
      <w:r w:rsidRPr="005D0641">
        <w:rPr>
          <w:rFonts w:eastAsia="Calibri"/>
          <w:lang w:eastAsia="en-US"/>
        </w:rPr>
        <w:t xml:space="preserve"> </w:t>
      </w:r>
      <w:r w:rsidR="00C70821">
        <w:rPr>
          <w:rFonts w:eastAsia="Calibri"/>
          <w:lang w:eastAsia="en-US"/>
        </w:rPr>
        <w:t xml:space="preserve">stavka 1. ove točke Odluke,  </w:t>
      </w:r>
      <w:r w:rsidR="00830B35">
        <w:rPr>
          <w:rFonts w:eastAsia="Calibri"/>
          <w:lang w:eastAsia="en-US"/>
        </w:rPr>
        <w:t xml:space="preserve">rok od pet godina za privođenje nekretnine svrsi utvrđenoj u točki I. ove Odluke može se produljiti </w:t>
      </w:r>
      <w:r w:rsidR="007F54D8">
        <w:rPr>
          <w:rFonts w:eastAsia="Calibri"/>
          <w:lang w:eastAsia="en-US"/>
        </w:rPr>
        <w:t>za</w:t>
      </w:r>
      <w:r w:rsidR="00830B35">
        <w:rPr>
          <w:rFonts w:eastAsia="Calibri"/>
          <w:lang w:eastAsia="en-US"/>
        </w:rPr>
        <w:t xml:space="preserve"> dodatni rok temeljem pravno utemeljenog i obrazloženog zahtjeva Sveučilišta Sjever za produljenjem roka za privođenje svrsi nekretnine iz točke I. ove Odluke</w:t>
      </w:r>
      <w:r w:rsidR="00B20933">
        <w:rPr>
          <w:rFonts w:eastAsia="Calibri"/>
          <w:lang w:eastAsia="en-US"/>
        </w:rPr>
        <w:t xml:space="preserve">, dostavljenog Ministarstvu državne imovine </w:t>
      </w:r>
      <w:r w:rsidR="00F8465F">
        <w:rPr>
          <w:rFonts w:eastAsia="Calibri"/>
          <w:lang w:eastAsia="en-US"/>
        </w:rPr>
        <w:t>ili</w:t>
      </w:r>
      <w:r w:rsidR="00CA1E5A">
        <w:rPr>
          <w:rFonts w:eastAsia="Calibri"/>
          <w:lang w:eastAsia="en-US"/>
        </w:rPr>
        <w:t xml:space="preserve"> </w:t>
      </w:r>
      <w:r w:rsidR="00B20933">
        <w:rPr>
          <w:rFonts w:eastAsia="Calibri"/>
          <w:lang w:eastAsia="en-US"/>
        </w:rPr>
        <w:t xml:space="preserve">se Ugovor o prijenosu prava vlasništva raskida i </w:t>
      </w:r>
      <w:r w:rsidR="00C70821">
        <w:rPr>
          <w:rFonts w:eastAsia="Calibri"/>
          <w:lang w:eastAsia="en-US"/>
        </w:rPr>
        <w:t>nekretnina iz točke I. ove Odluke postaje vlasništvo Republike Hrvatske</w:t>
      </w:r>
      <w:r w:rsidR="00F8465F">
        <w:rPr>
          <w:rFonts w:eastAsia="Calibri"/>
          <w:lang w:eastAsia="en-US"/>
        </w:rPr>
        <w:t>.</w:t>
      </w:r>
    </w:p>
    <w:p w14:paraId="27F6CBCF" w14:textId="77777777" w:rsidR="005D0641" w:rsidRDefault="005D0641" w:rsidP="005D0641">
      <w:pPr>
        <w:jc w:val="both"/>
        <w:rPr>
          <w:rFonts w:eastAsia="Calibri"/>
          <w:lang w:eastAsia="en-US"/>
        </w:rPr>
      </w:pPr>
    </w:p>
    <w:p w14:paraId="27F6CBD0" w14:textId="77777777" w:rsidR="00DC42D7" w:rsidRDefault="00DC42D7" w:rsidP="005D0641">
      <w:pPr>
        <w:jc w:val="both"/>
        <w:rPr>
          <w:rFonts w:eastAsia="Calibri"/>
          <w:b/>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w:t>
      </w:r>
      <w:r w:rsidR="00A243CD">
        <w:rPr>
          <w:rFonts w:eastAsia="Calibri"/>
          <w:lang w:eastAsia="en-US"/>
        </w:rPr>
        <w:t xml:space="preserve">  </w:t>
      </w:r>
      <w:r w:rsidRPr="00DC42D7">
        <w:rPr>
          <w:rFonts w:eastAsia="Calibri"/>
          <w:b/>
          <w:lang w:eastAsia="en-US"/>
        </w:rPr>
        <w:t>V</w:t>
      </w:r>
      <w:r w:rsidR="00A243CD">
        <w:rPr>
          <w:rFonts w:eastAsia="Calibri"/>
          <w:b/>
          <w:lang w:eastAsia="en-US"/>
        </w:rPr>
        <w:t>I</w:t>
      </w:r>
      <w:r w:rsidRPr="00DC42D7">
        <w:rPr>
          <w:rFonts w:eastAsia="Calibri"/>
          <w:b/>
          <w:lang w:eastAsia="en-US"/>
        </w:rPr>
        <w:t>.</w:t>
      </w:r>
    </w:p>
    <w:p w14:paraId="27F6CBD1" w14:textId="77777777" w:rsidR="00DC42D7" w:rsidRPr="005D0641" w:rsidRDefault="00DC42D7" w:rsidP="005D0641">
      <w:pPr>
        <w:jc w:val="both"/>
        <w:rPr>
          <w:rFonts w:eastAsia="Calibri"/>
          <w:b/>
          <w:lang w:eastAsia="en-US"/>
        </w:rPr>
      </w:pPr>
    </w:p>
    <w:p w14:paraId="27F6CBD2" w14:textId="77777777" w:rsidR="008C5160" w:rsidRDefault="005D0641" w:rsidP="000B5D29">
      <w:pPr>
        <w:jc w:val="both"/>
        <w:rPr>
          <w:rFonts w:eastAsia="Calibri"/>
          <w:lang w:eastAsia="en-US"/>
        </w:rPr>
      </w:pPr>
      <w:r w:rsidRPr="005D0641">
        <w:rPr>
          <w:rFonts w:eastAsia="Calibri"/>
          <w:lang w:eastAsia="en-US"/>
        </w:rPr>
        <w:t>Zabrana otuđenja i opterećenja  nekretnin</w:t>
      </w:r>
      <w:r w:rsidR="00891262">
        <w:rPr>
          <w:rFonts w:eastAsia="Calibri"/>
          <w:lang w:eastAsia="en-US"/>
        </w:rPr>
        <w:t>e</w:t>
      </w:r>
      <w:r w:rsidRPr="005D0641">
        <w:rPr>
          <w:rFonts w:eastAsia="Calibri"/>
          <w:lang w:eastAsia="en-US"/>
        </w:rPr>
        <w:t xml:space="preserve"> iz točke I. ove Odluke  bez suglasnosti </w:t>
      </w:r>
      <w:r w:rsidR="00891262">
        <w:rPr>
          <w:rFonts w:eastAsia="Calibri"/>
          <w:lang w:eastAsia="en-US"/>
        </w:rPr>
        <w:t>osnivača Sveučilišta Sjever - Republike Hrvatske, koja prava i dužnosti osnivača</w:t>
      </w:r>
      <w:r w:rsidR="00393B9D">
        <w:rPr>
          <w:rFonts w:eastAsia="Calibri"/>
          <w:lang w:eastAsia="en-US"/>
        </w:rPr>
        <w:t xml:space="preserve"> u ime </w:t>
      </w:r>
      <w:r w:rsidR="000C356E">
        <w:rPr>
          <w:rFonts w:eastAsia="Calibri"/>
          <w:lang w:eastAsia="en-US"/>
        </w:rPr>
        <w:t>R</w:t>
      </w:r>
      <w:r w:rsidR="0060414D">
        <w:rPr>
          <w:rFonts w:eastAsia="Calibri"/>
          <w:lang w:eastAsia="en-US"/>
        </w:rPr>
        <w:t>epublike Hrvatske</w:t>
      </w:r>
      <w:r w:rsidR="00891262">
        <w:rPr>
          <w:rFonts w:eastAsia="Calibri"/>
          <w:lang w:eastAsia="en-US"/>
        </w:rPr>
        <w:t xml:space="preserve"> obavlja Ministarstvo znanosti i obrazovanja</w:t>
      </w:r>
      <w:r w:rsidR="00B55892">
        <w:rPr>
          <w:rFonts w:eastAsia="Calibri"/>
          <w:lang w:eastAsia="en-US"/>
        </w:rPr>
        <w:t>,</w:t>
      </w:r>
      <w:r w:rsidR="00891262">
        <w:rPr>
          <w:rFonts w:eastAsia="Calibri"/>
          <w:lang w:eastAsia="en-US"/>
        </w:rPr>
        <w:t xml:space="preserve"> upisat</w:t>
      </w:r>
      <w:r w:rsidRPr="005D0641">
        <w:rPr>
          <w:rFonts w:eastAsia="Calibri"/>
          <w:lang w:eastAsia="en-US"/>
        </w:rPr>
        <w:t xml:space="preserve"> će se u zemljišnu knjigu istodobno s uknjižbom prava vlasništava </w:t>
      </w:r>
      <w:r w:rsidR="00891262">
        <w:rPr>
          <w:rFonts w:eastAsia="Calibri"/>
          <w:lang w:eastAsia="en-US"/>
        </w:rPr>
        <w:t xml:space="preserve">na nekretnini iz točke I. ove Odluke. </w:t>
      </w:r>
    </w:p>
    <w:p w14:paraId="27F6CBD3" w14:textId="77777777" w:rsidR="00A243CD" w:rsidRDefault="00A243CD" w:rsidP="00A243CD">
      <w:pPr>
        <w:tabs>
          <w:tab w:val="left" w:pos="180"/>
          <w:tab w:val="left" w:pos="900"/>
        </w:tabs>
        <w:jc w:val="both"/>
        <w:rPr>
          <w:rFonts w:eastAsia="Calibri"/>
          <w:lang w:eastAsia="en-US"/>
        </w:rPr>
      </w:pPr>
      <w:r w:rsidRPr="00A243CD">
        <w:rPr>
          <w:rFonts w:eastAsia="Calibri"/>
          <w:b/>
          <w:lang w:eastAsia="en-US"/>
        </w:rPr>
        <w:tab/>
      </w:r>
      <w:r w:rsidRPr="00A243CD">
        <w:rPr>
          <w:rFonts w:eastAsia="Calibri"/>
          <w:b/>
          <w:lang w:eastAsia="en-US"/>
        </w:rPr>
        <w:tab/>
      </w:r>
    </w:p>
    <w:p w14:paraId="27F6CBD4" w14:textId="77777777" w:rsidR="00A243CD" w:rsidRPr="00A243CD" w:rsidRDefault="00A243CD" w:rsidP="00DC6B5F">
      <w:pPr>
        <w:tabs>
          <w:tab w:val="left" w:pos="180"/>
          <w:tab w:val="left" w:pos="900"/>
        </w:tabs>
        <w:jc w:val="both"/>
        <w:rPr>
          <w:rFonts w:eastAsia="Calibri"/>
          <w:b/>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w:t>
      </w:r>
      <w:r w:rsidRPr="00A243CD">
        <w:rPr>
          <w:rFonts w:eastAsia="Calibri"/>
          <w:b/>
          <w:lang w:eastAsia="en-US"/>
        </w:rPr>
        <w:t xml:space="preserve">VII. </w:t>
      </w:r>
    </w:p>
    <w:p w14:paraId="27F6CBD5" w14:textId="77777777" w:rsidR="00A243CD" w:rsidRDefault="00A243CD" w:rsidP="00DC6B5F">
      <w:pPr>
        <w:tabs>
          <w:tab w:val="left" w:pos="180"/>
          <w:tab w:val="left" w:pos="900"/>
        </w:tabs>
        <w:jc w:val="both"/>
        <w:rPr>
          <w:rFonts w:eastAsia="Calibri"/>
          <w:lang w:eastAsia="en-US"/>
        </w:rPr>
      </w:pPr>
    </w:p>
    <w:p w14:paraId="27F6CBD6" w14:textId="77777777" w:rsidR="00DC6B5F" w:rsidRDefault="00DC6B5F" w:rsidP="00DC6B5F">
      <w:pPr>
        <w:tabs>
          <w:tab w:val="left" w:pos="180"/>
          <w:tab w:val="left" w:pos="900"/>
        </w:tabs>
        <w:jc w:val="both"/>
      </w:pPr>
      <w:r w:rsidRPr="00CE1234">
        <w:rPr>
          <w:rFonts w:eastAsia="Calibri"/>
          <w:lang w:eastAsia="en-US"/>
        </w:rPr>
        <w:t xml:space="preserve">Za provođenje ove Odluke zadužuje se Ministarstvo državne imovine, a </w:t>
      </w:r>
      <w:r>
        <w:rPr>
          <w:rFonts w:eastAsia="Calibri"/>
          <w:lang w:eastAsia="en-US"/>
        </w:rPr>
        <w:t>U</w:t>
      </w:r>
      <w:r w:rsidRPr="00CE1234">
        <w:rPr>
          <w:rFonts w:eastAsia="Calibri"/>
          <w:lang w:eastAsia="en-US"/>
        </w:rPr>
        <w:t xml:space="preserve">govor o </w:t>
      </w:r>
      <w:r>
        <w:rPr>
          <w:rFonts w:eastAsia="Calibri"/>
          <w:lang w:eastAsia="en-US"/>
        </w:rPr>
        <w:t xml:space="preserve">prijenosu </w:t>
      </w:r>
      <w:r w:rsidR="00B55892">
        <w:rPr>
          <w:rFonts w:eastAsia="Calibri"/>
          <w:lang w:eastAsia="en-US"/>
        </w:rPr>
        <w:t>prava vlasništva</w:t>
      </w:r>
      <w:r>
        <w:rPr>
          <w:rFonts w:eastAsia="Calibri"/>
          <w:lang w:eastAsia="en-US"/>
        </w:rPr>
        <w:t xml:space="preserve"> nekretnine iz točke I. ove Odluke</w:t>
      </w:r>
      <w:r w:rsidR="00CA1E5A">
        <w:rPr>
          <w:rFonts w:eastAsia="Calibri"/>
          <w:lang w:eastAsia="en-US"/>
        </w:rPr>
        <w:t>,</w:t>
      </w:r>
      <w:r w:rsidR="00CA1E5A">
        <w:t xml:space="preserve"> u ime </w:t>
      </w:r>
      <w:r>
        <w:t>Republike Hrvatske, potpisat će ministar državne imovine.</w:t>
      </w:r>
    </w:p>
    <w:p w14:paraId="27F6CBD7" w14:textId="77777777" w:rsidR="00DC6B5F" w:rsidRPr="00C360C6" w:rsidRDefault="00DC6B5F" w:rsidP="00DC6B5F">
      <w:pPr>
        <w:jc w:val="both"/>
      </w:pPr>
    </w:p>
    <w:p w14:paraId="27F6CBD8" w14:textId="77777777" w:rsidR="00DC6B5F" w:rsidRPr="00B35BED" w:rsidRDefault="00DC6B5F" w:rsidP="00DC6B5F">
      <w:pPr>
        <w:jc w:val="center"/>
        <w:rPr>
          <w:b/>
        </w:rPr>
      </w:pPr>
      <w:r>
        <w:rPr>
          <w:b/>
        </w:rPr>
        <w:t xml:space="preserve"> </w:t>
      </w:r>
      <w:r w:rsidR="000C356E">
        <w:rPr>
          <w:b/>
        </w:rPr>
        <w:t xml:space="preserve">      </w:t>
      </w:r>
      <w:r w:rsidR="005E071A">
        <w:rPr>
          <w:b/>
        </w:rPr>
        <w:t xml:space="preserve">   </w:t>
      </w:r>
      <w:r w:rsidRPr="00B35BED">
        <w:rPr>
          <w:b/>
        </w:rPr>
        <w:t>V</w:t>
      </w:r>
      <w:r w:rsidR="000C356E">
        <w:rPr>
          <w:b/>
        </w:rPr>
        <w:t>II</w:t>
      </w:r>
      <w:r w:rsidR="00A243CD">
        <w:rPr>
          <w:b/>
        </w:rPr>
        <w:t>I</w:t>
      </w:r>
      <w:r w:rsidRPr="00B35BED">
        <w:rPr>
          <w:b/>
        </w:rPr>
        <w:t>.</w:t>
      </w:r>
    </w:p>
    <w:p w14:paraId="27F6CBD9" w14:textId="77777777" w:rsidR="00DC6B5F" w:rsidRPr="00B35BED" w:rsidRDefault="00DC6B5F" w:rsidP="00DC6B5F">
      <w:pPr>
        <w:jc w:val="center"/>
        <w:rPr>
          <w:b/>
        </w:rPr>
      </w:pPr>
    </w:p>
    <w:p w14:paraId="27F6CBDA" w14:textId="77777777" w:rsidR="00DC6B5F" w:rsidRDefault="00DC6B5F" w:rsidP="00DC6B5F">
      <w:pPr>
        <w:jc w:val="both"/>
      </w:pPr>
      <w:r>
        <w:t>Ova Odluka stupa na snagu danom donošenja.</w:t>
      </w:r>
    </w:p>
    <w:p w14:paraId="27F6CBDB" w14:textId="77777777" w:rsidR="00CA1E5A" w:rsidRDefault="00CA1E5A" w:rsidP="00DC6B5F">
      <w:pPr>
        <w:jc w:val="both"/>
      </w:pPr>
    </w:p>
    <w:p w14:paraId="27F6CBDC" w14:textId="77777777" w:rsidR="00CA1E5A" w:rsidRDefault="00CA1E5A" w:rsidP="00DC6B5F">
      <w:pPr>
        <w:jc w:val="both"/>
      </w:pPr>
    </w:p>
    <w:p w14:paraId="27F6CBDD" w14:textId="77777777" w:rsidR="00CA1E5A" w:rsidRDefault="00CA1E5A" w:rsidP="00CA1E5A">
      <w:pPr>
        <w:jc w:val="both"/>
      </w:pPr>
      <w:r>
        <w:t xml:space="preserve">KLASA: </w:t>
      </w:r>
      <w:r>
        <w:tab/>
      </w:r>
      <w:r>
        <w:tab/>
      </w:r>
      <w:r>
        <w:tab/>
      </w:r>
      <w:r>
        <w:tab/>
      </w:r>
      <w:r>
        <w:tab/>
      </w:r>
      <w:r>
        <w:tab/>
      </w:r>
      <w:r>
        <w:tab/>
      </w:r>
    </w:p>
    <w:p w14:paraId="27F6CBDE" w14:textId="77777777" w:rsidR="00CA1E5A" w:rsidRDefault="00CA1E5A" w:rsidP="00CA1E5A">
      <w:pPr>
        <w:jc w:val="both"/>
      </w:pPr>
      <w:r>
        <w:t xml:space="preserve">URBROJ: </w:t>
      </w:r>
    </w:p>
    <w:p w14:paraId="27F6CBDF" w14:textId="77777777" w:rsidR="00CA1E5A" w:rsidRDefault="00CA1E5A" w:rsidP="00CA1E5A">
      <w:pPr>
        <w:jc w:val="both"/>
      </w:pPr>
    </w:p>
    <w:p w14:paraId="27F6CBE0" w14:textId="77777777" w:rsidR="00CA1E5A" w:rsidRDefault="00CA1E5A" w:rsidP="00CA1E5A">
      <w:pPr>
        <w:jc w:val="both"/>
      </w:pPr>
      <w:r>
        <w:t>Zagreb,               2019. godine</w:t>
      </w:r>
    </w:p>
    <w:p w14:paraId="27F6CBE1" w14:textId="77777777" w:rsidR="00CA1E5A" w:rsidRDefault="00CA1E5A" w:rsidP="00CA1E5A">
      <w:pPr>
        <w:jc w:val="both"/>
      </w:pPr>
      <w:r>
        <w:t xml:space="preserve">                                                           </w:t>
      </w:r>
    </w:p>
    <w:p w14:paraId="27F6CBE2" w14:textId="77777777" w:rsidR="00DC6B5F" w:rsidRDefault="00DC6B5F" w:rsidP="00DC6B5F">
      <w:pPr>
        <w:jc w:val="both"/>
      </w:pPr>
      <w:r>
        <w:rPr>
          <w:b/>
        </w:rPr>
        <w:t xml:space="preserve">                                                                                                          </w:t>
      </w:r>
      <w:r>
        <w:t xml:space="preserve">PREDSJEDNIK                                                      </w:t>
      </w:r>
    </w:p>
    <w:p w14:paraId="27F6CBE3" w14:textId="77777777" w:rsidR="00DC6B5F" w:rsidRDefault="00DC6B5F" w:rsidP="00DC6B5F">
      <w:pPr>
        <w:jc w:val="both"/>
      </w:pPr>
      <w:r>
        <w:tab/>
      </w:r>
      <w:r>
        <w:tab/>
      </w:r>
      <w:r>
        <w:tab/>
      </w:r>
      <w:r>
        <w:tab/>
      </w:r>
      <w:r>
        <w:tab/>
      </w:r>
      <w:r>
        <w:tab/>
      </w:r>
      <w:r>
        <w:tab/>
      </w:r>
      <w:r>
        <w:tab/>
      </w:r>
      <w:r>
        <w:tab/>
      </w:r>
    </w:p>
    <w:p w14:paraId="27F6CBE4" w14:textId="77777777" w:rsidR="00CA1E5A" w:rsidRDefault="00CA1E5A" w:rsidP="00DC6B5F">
      <w:pPr>
        <w:jc w:val="both"/>
      </w:pPr>
    </w:p>
    <w:p w14:paraId="27F6CBE5" w14:textId="77777777" w:rsidR="0075245F" w:rsidRDefault="00DC6B5F" w:rsidP="0075245F">
      <w:pPr>
        <w:jc w:val="both"/>
      </w:pPr>
      <w:r>
        <w:tab/>
      </w:r>
      <w:r>
        <w:tab/>
      </w:r>
      <w:r>
        <w:tab/>
      </w:r>
      <w:r>
        <w:tab/>
      </w:r>
      <w:r>
        <w:tab/>
      </w:r>
      <w:r>
        <w:tab/>
      </w:r>
      <w:r>
        <w:tab/>
      </w:r>
      <w:r>
        <w:tab/>
        <w:t xml:space="preserve">       mr. sc. Andrej Plenković</w:t>
      </w:r>
    </w:p>
    <w:p w14:paraId="27F6CBE6" w14:textId="77777777" w:rsidR="00CA1E5A" w:rsidRDefault="00CA1E5A" w:rsidP="0075245F">
      <w:pPr>
        <w:jc w:val="both"/>
      </w:pPr>
    </w:p>
    <w:p w14:paraId="27F6CBE7" w14:textId="77777777" w:rsidR="00CA1E5A" w:rsidRPr="0075245F" w:rsidRDefault="00CA1E5A" w:rsidP="0075245F">
      <w:pPr>
        <w:jc w:val="both"/>
      </w:pPr>
    </w:p>
    <w:p w14:paraId="27F6CBE8" w14:textId="77777777" w:rsidR="00DC6B5F" w:rsidRPr="00A22D91" w:rsidRDefault="00DC6B5F" w:rsidP="00DC6B5F">
      <w:pPr>
        <w:tabs>
          <w:tab w:val="left" w:pos="2070"/>
        </w:tabs>
        <w:jc w:val="center"/>
        <w:rPr>
          <w:b/>
          <w:sz w:val="32"/>
          <w:szCs w:val="32"/>
        </w:rPr>
      </w:pPr>
      <w:r w:rsidRPr="00A22D91">
        <w:rPr>
          <w:b/>
          <w:sz w:val="32"/>
          <w:szCs w:val="32"/>
        </w:rPr>
        <w:t>O b r a z l o ž e n j e</w:t>
      </w:r>
    </w:p>
    <w:p w14:paraId="27F6CBE9" w14:textId="77777777" w:rsidR="00DC6B5F" w:rsidRPr="00A22D91" w:rsidRDefault="00DC6B5F" w:rsidP="00DC6B5F">
      <w:pPr>
        <w:tabs>
          <w:tab w:val="left" w:pos="2070"/>
        </w:tabs>
        <w:jc w:val="center"/>
        <w:rPr>
          <w:b/>
          <w:sz w:val="32"/>
          <w:szCs w:val="32"/>
        </w:rPr>
      </w:pPr>
    </w:p>
    <w:p w14:paraId="27F6CBEA" w14:textId="77777777" w:rsidR="00711795" w:rsidRDefault="00711795" w:rsidP="00711795">
      <w:pPr>
        <w:jc w:val="both"/>
      </w:pPr>
      <w:r>
        <w:rPr>
          <w:rFonts w:eastAsia="Calibri"/>
          <w:lang w:eastAsia="en-US"/>
        </w:rPr>
        <w:t xml:space="preserve">Sveučilište Sjever </w:t>
      </w:r>
      <w:r w:rsidR="00DC6B5F">
        <w:rPr>
          <w:rFonts w:eastAsia="Calibri"/>
          <w:lang w:eastAsia="en-US"/>
        </w:rPr>
        <w:t>obratil</w:t>
      </w:r>
      <w:r>
        <w:rPr>
          <w:rFonts w:eastAsia="Calibri"/>
          <w:lang w:eastAsia="en-US"/>
        </w:rPr>
        <w:t>o</w:t>
      </w:r>
      <w:r w:rsidR="00DC6B5F">
        <w:rPr>
          <w:rFonts w:eastAsia="Calibri"/>
          <w:lang w:eastAsia="en-US"/>
        </w:rPr>
        <w:t xml:space="preserve"> se s zahtjevom Ministarstvu državne imovine za prenošenje u vlasništvo nekretnine</w:t>
      </w:r>
      <w:r w:rsidR="00543BE7" w:rsidRPr="00543BE7">
        <w:t xml:space="preserve"> </w:t>
      </w:r>
      <w:r w:rsidR="00543BE7">
        <w:t>- dio bivše vojarne „Ivan Drašković“ u Varaždinu, Optujska ulica,</w:t>
      </w:r>
      <w:r w:rsidR="00DC6B5F">
        <w:rPr>
          <w:rFonts w:eastAsia="Calibri"/>
          <w:lang w:eastAsia="en-US"/>
        </w:rPr>
        <w:t xml:space="preserve"> označene kao </w:t>
      </w:r>
      <w:r>
        <w:t>kat.čest.br. 133/5, Optujska ulica, ukupne površine 22</w:t>
      </w:r>
      <w:r w:rsidR="00DD1F0D">
        <w:t>.</w:t>
      </w:r>
      <w:r>
        <w:t>022 m², spremište, površine 176 m², dvorišna zgrada, površine 897 m², poslovna zgrada, površine 111 m², poslovna zgrada, površine 523 m², poslovna zgrada, površine 820 m², poslovna zgrada, površine 434 m², dvorište, površine 19</w:t>
      </w:r>
      <w:r w:rsidR="00543BE7">
        <w:t>.</w:t>
      </w:r>
      <w:r>
        <w:t xml:space="preserve">061 m², </w:t>
      </w:r>
      <w:r w:rsidR="007D569B">
        <w:rPr>
          <w:rFonts w:eastAsia="Calibri"/>
        </w:rPr>
        <w:t>upisane u zk.ul.br. 13214,</w:t>
      </w:r>
      <w:r>
        <w:rPr>
          <w:rFonts w:eastAsia="Calibri"/>
        </w:rPr>
        <w:t xml:space="preserve"> k.o. Varaždin (u osnivanju), kod Općinskog suda u Varaždinu, zemljišnoknjižni odjel Varaždin.</w:t>
      </w:r>
    </w:p>
    <w:p w14:paraId="27F6CBEB" w14:textId="77777777" w:rsidR="00711795" w:rsidRDefault="00711795" w:rsidP="00711795">
      <w:pPr>
        <w:jc w:val="both"/>
      </w:pPr>
    </w:p>
    <w:p w14:paraId="27F6CBEC" w14:textId="77777777" w:rsidR="00711795" w:rsidRDefault="00711795" w:rsidP="00711795">
      <w:pPr>
        <w:jc w:val="both"/>
        <w:rPr>
          <w:rFonts w:eastAsia="Calibri"/>
          <w:lang w:eastAsia="en-US"/>
        </w:rPr>
      </w:pPr>
      <w:r>
        <w:rPr>
          <w:rFonts w:eastAsia="Calibri"/>
          <w:lang w:eastAsia="en-US"/>
        </w:rPr>
        <w:t xml:space="preserve">Sveučilište Sjever je javno sveučilište kojemu je osnivač Republika Hrvatska  i djeluje u dva sveučilišna centra - Sveučilišni centar Koprivnica i Sveučilišni centar Varaždin. Sveučilište trenutno izvodi 25 studijskih programa, sa oko 3.500 upisanih studenata, te u naredne dvije </w:t>
      </w:r>
      <w:r w:rsidR="00CA1E5A">
        <w:rPr>
          <w:rFonts w:eastAsia="Calibri"/>
          <w:lang w:eastAsia="en-US"/>
        </w:rPr>
        <w:t xml:space="preserve">godine </w:t>
      </w:r>
      <w:r>
        <w:rPr>
          <w:rFonts w:eastAsia="Calibri"/>
          <w:lang w:eastAsia="en-US"/>
        </w:rPr>
        <w:t xml:space="preserve">će biti potrebno osigurati adekvatne dodatne prostorne i poslovne kapacitete za smještaj 16 studijskih grupa na 6 studijskih programa, bez pokretanja novih studijskih programa. </w:t>
      </w:r>
    </w:p>
    <w:p w14:paraId="27F6CBED" w14:textId="77777777" w:rsidR="00711795" w:rsidRDefault="00711795" w:rsidP="00711795">
      <w:pPr>
        <w:jc w:val="both"/>
        <w:rPr>
          <w:rFonts w:eastAsia="Calibri"/>
          <w:lang w:eastAsia="en-US"/>
        </w:rPr>
      </w:pPr>
    </w:p>
    <w:p w14:paraId="27F6CBEE" w14:textId="77777777" w:rsidR="00F22EA2" w:rsidRDefault="00711795" w:rsidP="00DC6B5F">
      <w:pPr>
        <w:tabs>
          <w:tab w:val="left" w:pos="2070"/>
        </w:tabs>
        <w:jc w:val="both"/>
      </w:pPr>
      <w:r>
        <w:t xml:space="preserve">Također, je </w:t>
      </w:r>
      <w:r w:rsidR="00F22EA2">
        <w:t>Sveučilište Sjever istaknulo</w:t>
      </w:r>
      <w:r>
        <w:t xml:space="preserve"> da s obzirom na kontinuirano povećanje broja studenata uslijed uspostave novih studijskih program, Sveučilišni centar</w:t>
      </w:r>
      <w:r w:rsidR="00CA1E5A">
        <w:t xml:space="preserve"> Varaždin ima nespornu potrebu </w:t>
      </w:r>
      <w:r>
        <w:t>osiguravanja primjerenih prostora za obavljanje znanstveno-nastavne djelatnosti sa svrhom podizanja studentskog standar</w:t>
      </w:r>
      <w:r w:rsidR="00F22EA2">
        <w:t>da</w:t>
      </w:r>
      <w:r>
        <w:t xml:space="preserve"> u smislu poboljšanja uvjeta i kvalitete studentskog života, organizacije popratnih  sadržaja studentskog djelovanja i, kao i jačanja zna</w:t>
      </w:r>
      <w:r w:rsidR="00F22EA2">
        <w:t xml:space="preserve">nstveno-nastavnih kapaciteta. </w:t>
      </w:r>
    </w:p>
    <w:p w14:paraId="27F6CBEF" w14:textId="77777777" w:rsidR="00CA1E5A" w:rsidRDefault="00CA1E5A" w:rsidP="00DC6B5F">
      <w:pPr>
        <w:tabs>
          <w:tab w:val="left" w:pos="2070"/>
        </w:tabs>
        <w:jc w:val="both"/>
      </w:pPr>
    </w:p>
    <w:p w14:paraId="27F6CBF0" w14:textId="77777777" w:rsidR="00263B71" w:rsidRDefault="00F22EA2" w:rsidP="00DC6B5F">
      <w:pPr>
        <w:tabs>
          <w:tab w:val="left" w:pos="2070"/>
        </w:tabs>
        <w:jc w:val="both"/>
      </w:pPr>
      <w:r>
        <w:t>Radi reali</w:t>
      </w:r>
      <w:r w:rsidR="003D4990">
        <w:t xml:space="preserve">zacije navedenog, izrađen </w:t>
      </w:r>
      <w:r>
        <w:t xml:space="preserve">je Idejni projekt rekonstrukcije poslovnih zgrada na kat.čest.br. 133/5 k.o. Varaždin (u osnivanju) po t.d. Konstruktivan d.o.o., Varaždin, Trg slobode 9A , tehnički broj 1503/2019 - SS, Varaždin, ožujak 2019., te je Sveučilište Sjever  </w:t>
      </w:r>
      <w:r w:rsidR="00551A02">
        <w:t>dostavilo dokumentaciju o osiguranim</w:t>
      </w:r>
      <w:r>
        <w:t xml:space="preserve"> novčan</w:t>
      </w:r>
      <w:r w:rsidR="00551A02">
        <w:t>im</w:t>
      </w:r>
      <w:r>
        <w:t xml:space="preserve"> sredstv</w:t>
      </w:r>
      <w:r w:rsidR="00551A02">
        <w:t>ima</w:t>
      </w:r>
      <w:r>
        <w:t xml:space="preserve"> u ovoj godini za obnovu i opremanje zgrade u priloženom </w:t>
      </w:r>
      <w:r w:rsidR="00551A02">
        <w:t>I</w:t>
      </w:r>
      <w:r>
        <w:t>dejnom projektu označenom red. brojem 2.</w:t>
      </w:r>
    </w:p>
    <w:p w14:paraId="27F6CBF1" w14:textId="77777777" w:rsidR="00263B71" w:rsidRDefault="00263B71" w:rsidP="00DC6B5F">
      <w:pPr>
        <w:tabs>
          <w:tab w:val="left" w:pos="2070"/>
        </w:tabs>
        <w:jc w:val="both"/>
      </w:pPr>
    </w:p>
    <w:p w14:paraId="27F6CBF2" w14:textId="77777777" w:rsidR="00DC6B5F" w:rsidRDefault="00263B71" w:rsidP="00DC6B5F">
      <w:pPr>
        <w:tabs>
          <w:tab w:val="left" w:pos="2070"/>
        </w:tabs>
        <w:jc w:val="both"/>
      </w:pPr>
      <w:r>
        <w:t>Lokacijskom informacijom</w:t>
      </w:r>
      <w:r w:rsidR="00711795">
        <w:t xml:space="preserve"> </w:t>
      </w:r>
      <w:r>
        <w:t>izdanom od Grada Varaždina, Upravni odjel za prostorno uređenje i graditeljstvo od 28.03.2019. godine utvrđeno je da se označena nekretnina nalazi unutar obuhvata Prostornog plana uređenja Grada Varaždina („Službeni vjesnik Grad</w:t>
      </w:r>
      <w:r w:rsidR="00471CFA">
        <w:t>a Varaždina“ broj 2/05 i 13/14,</w:t>
      </w:r>
      <w:r>
        <w:t xml:space="preserve"> zona</w:t>
      </w:r>
      <w:r w:rsidR="0020602B">
        <w:t xml:space="preserve"> javne</w:t>
      </w:r>
      <w:r>
        <w:t>, društvene i poslovne namjene s elementima UPU-a.</w:t>
      </w:r>
    </w:p>
    <w:p w14:paraId="27F6CBF3" w14:textId="77777777" w:rsidR="00263B71" w:rsidRDefault="00263B71" w:rsidP="00DC6B5F">
      <w:pPr>
        <w:tabs>
          <w:tab w:val="left" w:pos="2070"/>
        </w:tabs>
        <w:jc w:val="both"/>
      </w:pPr>
    </w:p>
    <w:p w14:paraId="27F6CBF4" w14:textId="77777777" w:rsidR="000E2631" w:rsidRDefault="00263B71" w:rsidP="00DC6B5F">
      <w:pPr>
        <w:jc w:val="both"/>
        <w:rPr>
          <w:rFonts w:eastAsia="Calibri"/>
          <w:lang w:eastAsia="en-US"/>
        </w:rPr>
      </w:pPr>
      <w:r>
        <w:rPr>
          <w:rFonts w:eastAsia="Calibri"/>
          <w:lang w:eastAsia="en-US"/>
        </w:rPr>
        <w:t xml:space="preserve">Izrađen je Procjembeni elaborat br. 602-19 od strane t.d. HPB nekretnine d.o.o., </w:t>
      </w:r>
      <w:r w:rsidR="003E0698">
        <w:rPr>
          <w:rFonts w:eastAsia="Calibri"/>
          <w:lang w:eastAsia="en-US"/>
        </w:rPr>
        <w:t xml:space="preserve">Amruševa 8, </w:t>
      </w:r>
      <w:r>
        <w:rPr>
          <w:rFonts w:eastAsia="Calibri"/>
          <w:lang w:eastAsia="en-US"/>
        </w:rPr>
        <w:t>Zagreb, ožujak 2019. godine, koji je revidiran od strane Službe za tehničke poslove Ministarstva državne imovine očitovanje</w:t>
      </w:r>
      <w:r w:rsidR="000E2631">
        <w:rPr>
          <w:rFonts w:eastAsia="Calibri"/>
          <w:lang w:eastAsia="en-US"/>
        </w:rPr>
        <w:t>m</w:t>
      </w:r>
      <w:r>
        <w:rPr>
          <w:rFonts w:eastAsia="Calibri"/>
          <w:lang w:eastAsia="en-US"/>
        </w:rPr>
        <w:t xml:space="preserve"> o procijeni tržišne vrijednosti označne nekretnine</w:t>
      </w:r>
      <w:r w:rsidR="000E2631">
        <w:rPr>
          <w:rFonts w:eastAsia="Calibri"/>
          <w:lang w:eastAsia="en-US"/>
        </w:rPr>
        <w:t xml:space="preserve"> KLASA:940-01/19-03/1801, URBROJ:536-03-02-03/01-19-03 od 16. travnja 2019. godine, te vrijednost označene nekretnine navedene u točki I. ove Odluke iznosi 8.490.000,00 kn.</w:t>
      </w:r>
    </w:p>
    <w:p w14:paraId="27F6CBF5" w14:textId="77777777" w:rsidR="00CA1E5A" w:rsidRDefault="00CA1E5A" w:rsidP="00DC6B5F">
      <w:pPr>
        <w:jc w:val="both"/>
        <w:rPr>
          <w:rFonts w:eastAsia="Calibri"/>
          <w:lang w:eastAsia="en-US"/>
        </w:rPr>
      </w:pPr>
    </w:p>
    <w:p w14:paraId="27F6CBF6" w14:textId="77777777" w:rsidR="003E0698" w:rsidRDefault="000E2631" w:rsidP="00DC6B5F">
      <w:pPr>
        <w:jc w:val="both"/>
        <w:rPr>
          <w:rFonts w:eastAsia="Calibri"/>
        </w:rPr>
      </w:pPr>
      <w:r>
        <w:rPr>
          <w:rFonts w:eastAsia="Calibri"/>
          <w:lang w:eastAsia="en-US"/>
        </w:rPr>
        <w:t xml:space="preserve">Navedeni iznos je određen temeljem tržišne vrijednosti </w:t>
      </w:r>
      <w:r w:rsidR="00D144F9">
        <w:rPr>
          <w:rFonts w:eastAsia="Calibri"/>
          <w:lang w:eastAsia="en-US"/>
        </w:rPr>
        <w:t>građevinskog zemljišta preuzet</w:t>
      </w:r>
      <w:r w:rsidR="003E0698">
        <w:rPr>
          <w:rFonts w:eastAsia="Calibri"/>
          <w:lang w:eastAsia="en-US"/>
        </w:rPr>
        <w:t>e</w:t>
      </w:r>
      <w:r w:rsidR="00D144F9">
        <w:rPr>
          <w:rFonts w:eastAsia="Calibri"/>
          <w:lang w:eastAsia="en-US"/>
        </w:rPr>
        <w:t xml:space="preserve"> iz Procjembenog elaborata Centar akcija d.o.o., </w:t>
      </w:r>
      <w:r w:rsidR="00E56C67">
        <w:rPr>
          <w:rFonts w:eastAsia="Calibri"/>
          <w:lang w:eastAsia="en-US"/>
        </w:rPr>
        <w:t>Zagreb,</w:t>
      </w:r>
      <w:r w:rsidR="00D144F9">
        <w:rPr>
          <w:rFonts w:eastAsia="Calibri"/>
          <w:lang w:eastAsia="en-US"/>
        </w:rPr>
        <w:t xml:space="preserve"> </w:t>
      </w:r>
      <w:r w:rsidR="003E0698" w:rsidRPr="008C5331">
        <w:rPr>
          <w:rFonts w:eastAsia="Calibri"/>
        </w:rPr>
        <w:t>Kačičeva 16</w:t>
      </w:r>
      <w:r w:rsidR="003E0698">
        <w:rPr>
          <w:rFonts w:eastAsia="Calibri"/>
        </w:rPr>
        <w:t xml:space="preserve"> </w:t>
      </w:r>
      <w:r w:rsidR="0020602B">
        <w:rPr>
          <w:rFonts w:eastAsia="Calibri"/>
        </w:rPr>
        <w:t xml:space="preserve">u iznosu </w:t>
      </w:r>
      <w:r w:rsidR="003E0698">
        <w:rPr>
          <w:rFonts w:eastAsia="Calibri"/>
        </w:rPr>
        <w:t>od 161,10 kn/m², a tržišna vrijednost zgrada, priključaka i elemenata vanjskog uređenje je preuzeta iz navedenog Procjembenog elaborata br. 602-19 izrađenog od društva HPB nekretnine d.o.o., Zagreb</w:t>
      </w:r>
    </w:p>
    <w:p w14:paraId="27F6CBF7" w14:textId="77777777" w:rsidR="00543BE7" w:rsidRDefault="00543BE7" w:rsidP="00543BE7">
      <w:pPr>
        <w:tabs>
          <w:tab w:val="left" w:pos="180"/>
          <w:tab w:val="left" w:pos="900"/>
        </w:tabs>
        <w:jc w:val="both"/>
        <w:rPr>
          <w:rFonts w:eastAsia="Calibri"/>
          <w:b/>
          <w:lang w:eastAsia="en-US"/>
        </w:rPr>
      </w:pPr>
      <w:r>
        <w:rPr>
          <w:rFonts w:eastAsia="Calibri"/>
          <w:b/>
          <w:lang w:eastAsia="en-US"/>
        </w:rPr>
        <w:t xml:space="preserve">   </w:t>
      </w:r>
    </w:p>
    <w:p w14:paraId="27F6CBF8" w14:textId="77777777" w:rsidR="00543BE7" w:rsidRDefault="00543BE7" w:rsidP="00543BE7">
      <w:pPr>
        <w:tabs>
          <w:tab w:val="left" w:pos="180"/>
          <w:tab w:val="left" w:pos="900"/>
        </w:tabs>
        <w:jc w:val="both"/>
        <w:rPr>
          <w:rFonts w:eastAsia="Calibri"/>
          <w:lang w:eastAsia="en-US"/>
        </w:rPr>
      </w:pPr>
      <w:r w:rsidRPr="00543BE7">
        <w:rPr>
          <w:rFonts w:eastAsia="Calibri"/>
          <w:lang w:eastAsia="en-US"/>
        </w:rPr>
        <w:lastRenderedPageBreak/>
        <w:t>Točkom IV. predm</w:t>
      </w:r>
      <w:r w:rsidR="0060414D">
        <w:rPr>
          <w:rFonts w:eastAsia="Calibri"/>
          <w:lang w:eastAsia="en-US"/>
        </w:rPr>
        <w:t xml:space="preserve">etne Odluke </w:t>
      </w:r>
      <w:r>
        <w:rPr>
          <w:rFonts w:eastAsia="Calibri"/>
          <w:lang w:eastAsia="en-US"/>
        </w:rPr>
        <w:t xml:space="preserve">je propisano da će se Ugovorom o prijenosu prava vlasništva </w:t>
      </w:r>
      <w:r w:rsidR="00CA1E5A">
        <w:rPr>
          <w:rFonts w:eastAsia="Calibri"/>
          <w:lang w:eastAsia="en-US"/>
        </w:rPr>
        <w:t xml:space="preserve">obvezat </w:t>
      </w:r>
      <w:r>
        <w:rPr>
          <w:rFonts w:eastAsia="Calibri"/>
          <w:lang w:eastAsia="en-US"/>
        </w:rPr>
        <w:t xml:space="preserve">Sveučilište Sjever </w:t>
      </w:r>
      <w:r w:rsidR="00DD1F0D">
        <w:rPr>
          <w:rFonts w:eastAsia="Calibri"/>
          <w:lang w:eastAsia="en-US"/>
        </w:rPr>
        <w:t xml:space="preserve">da </w:t>
      </w:r>
      <w:r w:rsidRPr="00A243CD">
        <w:rPr>
          <w:rFonts w:eastAsia="Calibri"/>
          <w:lang w:eastAsia="en-US"/>
        </w:rPr>
        <w:t>preuz</w:t>
      </w:r>
      <w:r w:rsidR="00DD1F0D">
        <w:rPr>
          <w:rFonts w:eastAsia="Calibri"/>
          <w:lang w:eastAsia="en-US"/>
        </w:rPr>
        <w:t>me</w:t>
      </w:r>
      <w:r w:rsidRPr="00A243CD">
        <w:rPr>
          <w:rFonts w:eastAsia="Calibri"/>
          <w:lang w:eastAsia="en-US"/>
        </w:rPr>
        <w:t xml:space="preserve"> sve obveze</w:t>
      </w:r>
      <w:r>
        <w:rPr>
          <w:rFonts w:eastAsia="Calibri"/>
          <w:lang w:eastAsia="en-US"/>
        </w:rPr>
        <w:t>,</w:t>
      </w:r>
      <w:r w:rsidRPr="00A243CD">
        <w:rPr>
          <w:rFonts w:eastAsia="Calibri"/>
          <w:lang w:eastAsia="en-US"/>
        </w:rPr>
        <w:t xml:space="preserve"> k</w:t>
      </w:r>
      <w:r>
        <w:rPr>
          <w:rFonts w:eastAsia="Calibri"/>
          <w:lang w:eastAsia="en-US"/>
        </w:rPr>
        <w:t xml:space="preserve">oje bi eventualno proizašle iz </w:t>
      </w:r>
      <w:r w:rsidRPr="00A243CD">
        <w:rPr>
          <w:rFonts w:eastAsia="Calibri"/>
          <w:lang w:eastAsia="en-US"/>
        </w:rPr>
        <w:t>potraživanja i prava trećih osoba na nekretnin</w:t>
      </w:r>
      <w:r>
        <w:rPr>
          <w:rFonts w:eastAsia="Calibri"/>
          <w:lang w:eastAsia="en-US"/>
        </w:rPr>
        <w:t>i</w:t>
      </w:r>
      <w:r w:rsidRPr="00A243CD">
        <w:rPr>
          <w:rFonts w:eastAsia="Calibri"/>
          <w:lang w:eastAsia="en-US"/>
        </w:rPr>
        <w:t xml:space="preserve"> iz točke I. ove Odluke.</w:t>
      </w:r>
      <w:r w:rsidRPr="00A243CD">
        <w:rPr>
          <w:rFonts w:eastAsia="Calibri"/>
          <w:b/>
          <w:lang w:eastAsia="en-US"/>
        </w:rPr>
        <w:t xml:space="preserve"> </w:t>
      </w:r>
    </w:p>
    <w:p w14:paraId="27F6CBF9" w14:textId="77777777" w:rsidR="003E0698" w:rsidRDefault="003E0698" w:rsidP="00DC6B5F">
      <w:pPr>
        <w:jc w:val="both"/>
        <w:rPr>
          <w:rFonts w:eastAsia="Calibri"/>
        </w:rPr>
      </w:pPr>
    </w:p>
    <w:p w14:paraId="27F6CBFA" w14:textId="77777777" w:rsidR="00375D32" w:rsidRPr="00CA1E5A" w:rsidRDefault="003E0698" w:rsidP="00375D32">
      <w:pPr>
        <w:jc w:val="both"/>
      </w:pPr>
      <w:r>
        <w:t>Zakonom o znanstvenoj djelatnosti i visokom obrazovanju (Narodne novine, br. 123/03, 198/03, 105/04, 174/04, 02/07, 46/07, 45/09, 63/11, 94/13, 139/13, 101/14, 60/15 i 13</w:t>
      </w:r>
      <w:r w:rsidR="00375D32">
        <w:t>1</w:t>
      </w:r>
      <w:r>
        <w:t>/17</w:t>
      </w:r>
      <w:r w:rsidR="00375D32">
        <w:t>) i to č</w:t>
      </w:r>
      <w:r w:rsidR="00DC6B5F">
        <w:t xml:space="preserve">lankom 2. je propisano „da </w:t>
      </w:r>
      <w:r w:rsidR="00EC43DB">
        <w:t xml:space="preserve">znanstvena djelatnost i </w:t>
      </w:r>
      <w:r w:rsidR="00375D32">
        <w:t>visoko obrazovanje predstavljaju djelatnosti od posebno</w:t>
      </w:r>
      <w:r w:rsidR="0060414D">
        <w:t>g</w:t>
      </w:r>
      <w:r w:rsidR="00375D32">
        <w:t xml:space="preserve"> interesa za Republiku Hrvatsku i sastavni su dio međunarodnog, posebno europskoga, znanstvenoga, umjetničkog i obrazovanog prostora.</w:t>
      </w:r>
      <w:r w:rsidR="0020602B">
        <w:t>“</w:t>
      </w:r>
      <w:r w:rsidR="00375D32">
        <w:t xml:space="preserve"> </w:t>
      </w:r>
    </w:p>
    <w:p w14:paraId="27F6CBFB" w14:textId="77777777" w:rsidR="00375D32" w:rsidRDefault="00375D32" w:rsidP="00375D32">
      <w:pPr>
        <w:jc w:val="both"/>
      </w:pPr>
    </w:p>
    <w:p w14:paraId="27F6CBFC" w14:textId="77777777" w:rsidR="00DC6B5F" w:rsidRDefault="00E56C67" w:rsidP="00A7694C">
      <w:pPr>
        <w:jc w:val="both"/>
      </w:pPr>
      <w:r>
        <w:t xml:space="preserve">Sveučilište Sjever </w:t>
      </w:r>
      <w:r w:rsidR="00A7694C">
        <w:t>je javno sveučilište u smislu Zakona o znanstvenoj djelatnosti i visokom obrazovanju, te je osnivač Sveučilišta Sjever Republika Hrvatska, a prava i dužnosti osnivača u ime Republike Hrvatske obavlja Minis</w:t>
      </w:r>
      <w:r w:rsidR="00CA1E5A">
        <w:t xml:space="preserve">tarstvo znanosti i obrazovanja </w:t>
      </w:r>
      <w:r w:rsidR="00A7694C">
        <w:t xml:space="preserve">i to temeljem članka 1. i 2. Zakona o prijenosu osnivačkih prava nad Sveučilištem Sjever na Republiku Hrvatsku (Narodne novine, br. 64/15).   </w:t>
      </w:r>
      <w:r w:rsidR="00375D32">
        <w:t xml:space="preserve"> </w:t>
      </w:r>
    </w:p>
    <w:p w14:paraId="27F6CBFD" w14:textId="77777777" w:rsidR="00A7694C" w:rsidRDefault="00A7694C" w:rsidP="00A7694C">
      <w:pPr>
        <w:jc w:val="both"/>
      </w:pPr>
    </w:p>
    <w:p w14:paraId="27F6CBFE" w14:textId="77777777" w:rsidR="002E2B71" w:rsidRDefault="00A7694C" w:rsidP="00A7694C">
      <w:pPr>
        <w:jc w:val="both"/>
      </w:pPr>
      <w:r>
        <w:t xml:space="preserve">Člankom 23. Statuta Sveučilišta Sjever - pročišćeni tekst, KLASA:602-04/18-02/8, </w:t>
      </w:r>
      <w:r w:rsidR="002E2B71">
        <w:t>URBROJ:</w:t>
      </w:r>
    </w:p>
    <w:p w14:paraId="27F6CBFF" w14:textId="77777777" w:rsidR="00A7694C" w:rsidRDefault="00A7694C" w:rsidP="00A7694C">
      <w:pPr>
        <w:jc w:val="both"/>
      </w:pPr>
      <w:r>
        <w:t>2137-0336-09-18-18 (objavljen na oglasnoj ploči Tajništva Sveučilišta Sjever dana 29. listopada 2018. godine) je propisano da „imovinu Sveučilišta čine nekretnine i pokretnine u vlasništvu Sveučilišta, sredstva za rad osigurana u državnom proračunu Republike Hrvatske</w:t>
      </w:r>
      <w:r w:rsidR="0020602B">
        <w:t xml:space="preserve">, te imovinska prava i financijska sredstva pribavljena od jedinica lokalne samouprave, kao i sredstva stečena pružanjem usluga ili pribavljena iz drugih izvora.“ </w:t>
      </w:r>
      <w:r>
        <w:t xml:space="preserve"> </w:t>
      </w:r>
    </w:p>
    <w:p w14:paraId="27F6CC00" w14:textId="77777777" w:rsidR="0020602B" w:rsidRDefault="0020602B" w:rsidP="00DC6B5F">
      <w:pPr>
        <w:tabs>
          <w:tab w:val="left" w:pos="2070"/>
        </w:tabs>
        <w:jc w:val="both"/>
      </w:pPr>
    </w:p>
    <w:p w14:paraId="27F6CC01" w14:textId="77777777" w:rsidR="0020602B" w:rsidRDefault="0020602B" w:rsidP="00DC6B5F">
      <w:pPr>
        <w:tabs>
          <w:tab w:val="left" w:pos="2070"/>
        </w:tabs>
        <w:jc w:val="both"/>
      </w:pPr>
      <w:r>
        <w:t xml:space="preserve">Člankom 25. stavka 1. navedenog Statuta je propisano da „Sveučilište ne može bez suglasnosti osnivača steći, opteretiti ili otuđiti nekretnine ili drugu imovinu, niti može ugovoriti drugi pravni posao ako vrijednost pojedinačnog pravnog posla iznosi više od 5.000.000,00 kuna.“ </w:t>
      </w:r>
    </w:p>
    <w:p w14:paraId="27F6CC02" w14:textId="77777777" w:rsidR="0020602B" w:rsidRDefault="0020602B" w:rsidP="00DC6B5F">
      <w:pPr>
        <w:tabs>
          <w:tab w:val="left" w:pos="2070"/>
        </w:tabs>
        <w:jc w:val="both"/>
      </w:pPr>
    </w:p>
    <w:p w14:paraId="27F6CC03" w14:textId="77777777" w:rsidR="00947F61" w:rsidRDefault="00DC6B5F" w:rsidP="00947F61">
      <w:pPr>
        <w:jc w:val="both"/>
      </w:pPr>
      <w:r>
        <w:t xml:space="preserve">S obzirom na sve naprijed izneseno, Ministarstvo državne imovine je izradilo </w:t>
      </w:r>
      <w:r w:rsidR="00947F61">
        <w:t>nacrt Prijedloga odluke o prijenosu u vlasništvo Sveučilištu Sjever nekretnine označene kao kat.čest.br. 133/5, površine 22.022 m²</w:t>
      </w:r>
      <w:r w:rsidR="00CA1E5A">
        <w:t xml:space="preserve">, k.o. Varaždin (u osnivanju), </w:t>
      </w:r>
      <w:r w:rsidR="00947F61">
        <w:t>u svrhu osiguranja i izgradnje prostornih i poslovnih kapaciteta za potrebe obavljanja znanstveno-nastavne djelatnosti</w:t>
      </w:r>
    </w:p>
    <w:p w14:paraId="27F6CC04" w14:textId="77777777" w:rsidR="00947F61" w:rsidRDefault="00947F61" w:rsidP="00947F61">
      <w:pPr>
        <w:jc w:val="both"/>
      </w:pPr>
    </w:p>
    <w:p w14:paraId="27F6CC05" w14:textId="77777777" w:rsidR="00F84E47" w:rsidRDefault="00F84E47" w:rsidP="00947F61">
      <w:pPr>
        <w:jc w:val="both"/>
      </w:pPr>
    </w:p>
    <w:sectPr w:rsidR="00F84E47" w:rsidSect="002075B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AF8C3" w14:textId="77777777" w:rsidR="009E5B14" w:rsidRDefault="009E5B14">
      <w:r>
        <w:separator/>
      </w:r>
    </w:p>
  </w:endnote>
  <w:endnote w:type="continuationSeparator" w:id="0">
    <w:p w14:paraId="60CB1348" w14:textId="77777777" w:rsidR="009E5B14" w:rsidRDefault="009E5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25BD7" w14:textId="77777777" w:rsidR="000350D9" w:rsidRPr="00CE78D1" w:rsidRDefault="0017486A"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D65AC" w14:textId="77777777" w:rsidR="009E5B14" w:rsidRDefault="009E5B14">
      <w:r>
        <w:separator/>
      </w:r>
    </w:p>
  </w:footnote>
  <w:footnote w:type="continuationSeparator" w:id="0">
    <w:p w14:paraId="432C642A" w14:textId="77777777" w:rsidR="009E5B14" w:rsidRDefault="009E5B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B5D"/>
    <w:rsid w:val="0005124D"/>
    <w:rsid w:val="0008489D"/>
    <w:rsid w:val="00090C85"/>
    <w:rsid w:val="000B5D29"/>
    <w:rsid w:val="000C356E"/>
    <w:rsid w:val="000D22E9"/>
    <w:rsid w:val="000E2631"/>
    <w:rsid w:val="001220ED"/>
    <w:rsid w:val="0017486A"/>
    <w:rsid w:val="0020602B"/>
    <w:rsid w:val="002075B0"/>
    <w:rsid w:val="00260E2E"/>
    <w:rsid w:val="00263B71"/>
    <w:rsid w:val="002760CF"/>
    <w:rsid w:val="002E2B71"/>
    <w:rsid w:val="00375D32"/>
    <w:rsid w:val="00393B9D"/>
    <w:rsid w:val="003D4990"/>
    <w:rsid w:val="003E0698"/>
    <w:rsid w:val="003F5DCF"/>
    <w:rsid w:val="00471CFA"/>
    <w:rsid w:val="004B4D24"/>
    <w:rsid w:val="004E0030"/>
    <w:rsid w:val="005110F5"/>
    <w:rsid w:val="00543BE7"/>
    <w:rsid w:val="00551A02"/>
    <w:rsid w:val="00565AF1"/>
    <w:rsid w:val="00573F73"/>
    <w:rsid w:val="005A4CB7"/>
    <w:rsid w:val="005D0641"/>
    <w:rsid w:val="005E071A"/>
    <w:rsid w:val="0060414D"/>
    <w:rsid w:val="006527A8"/>
    <w:rsid w:val="00657397"/>
    <w:rsid w:val="006A1F64"/>
    <w:rsid w:val="007074E9"/>
    <w:rsid w:val="00711795"/>
    <w:rsid w:val="0072645E"/>
    <w:rsid w:val="00740575"/>
    <w:rsid w:val="0075245F"/>
    <w:rsid w:val="00763E68"/>
    <w:rsid w:val="007D198F"/>
    <w:rsid w:val="007D569B"/>
    <w:rsid w:val="007F54D8"/>
    <w:rsid w:val="008206B2"/>
    <w:rsid w:val="00830B35"/>
    <w:rsid w:val="008367A3"/>
    <w:rsid w:val="00846514"/>
    <w:rsid w:val="00891262"/>
    <w:rsid w:val="00892FE7"/>
    <w:rsid w:val="008C5160"/>
    <w:rsid w:val="00903707"/>
    <w:rsid w:val="00915237"/>
    <w:rsid w:val="00947F61"/>
    <w:rsid w:val="00965D83"/>
    <w:rsid w:val="009E5B14"/>
    <w:rsid w:val="00A12E11"/>
    <w:rsid w:val="00A243CD"/>
    <w:rsid w:val="00A7694C"/>
    <w:rsid w:val="00A877EE"/>
    <w:rsid w:val="00AA5B5D"/>
    <w:rsid w:val="00AE771A"/>
    <w:rsid w:val="00AF2987"/>
    <w:rsid w:val="00B20933"/>
    <w:rsid w:val="00B3708F"/>
    <w:rsid w:val="00B532AE"/>
    <w:rsid w:val="00B55892"/>
    <w:rsid w:val="00C70821"/>
    <w:rsid w:val="00CA1E5A"/>
    <w:rsid w:val="00CD2EC6"/>
    <w:rsid w:val="00D144F9"/>
    <w:rsid w:val="00D43515"/>
    <w:rsid w:val="00DC42D7"/>
    <w:rsid w:val="00DC6B5F"/>
    <w:rsid w:val="00DD1F0D"/>
    <w:rsid w:val="00E56C67"/>
    <w:rsid w:val="00EA3FFE"/>
    <w:rsid w:val="00EC43DB"/>
    <w:rsid w:val="00F22EA2"/>
    <w:rsid w:val="00F8465F"/>
    <w:rsid w:val="00F84CAE"/>
    <w:rsid w:val="00F84E47"/>
    <w:rsid w:val="00FE23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6CBAA"/>
  <w15:docId w15:val="{59D35A18-491A-4123-B675-9405A6934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B5F"/>
    <w:rPr>
      <w:rFonts w:eastAsia="Times New Roman"/>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2EC6"/>
    <w:rPr>
      <w:color w:val="808080"/>
    </w:rPr>
  </w:style>
  <w:style w:type="paragraph" w:styleId="BalloonText">
    <w:name w:val="Balloon Text"/>
    <w:basedOn w:val="Normal"/>
    <w:link w:val="BalloonTextChar"/>
    <w:uiPriority w:val="99"/>
    <w:semiHidden/>
    <w:unhideWhenUsed/>
    <w:rsid w:val="003D49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990"/>
    <w:rPr>
      <w:rFonts w:ascii="Segoe UI" w:eastAsia="Times New Roman" w:hAnsi="Segoe UI" w:cs="Segoe UI"/>
      <w:sz w:val="18"/>
      <w:szCs w:val="18"/>
      <w:lang w:eastAsia="hr-HR"/>
    </w:rPr>
  </w:style>
  <w:style w:type="paragraph" w:styleId="Footer">
    <w:name w:val="footer"/>
    <w:basedOn w:val="Normal"/>
    <w:link w:val="FooterChar"/>
    <w:uiPriority w:val="99"/>
    <w:rsid w:val="0017486A"/>
    <w:pPr>
      <w:tabs>
        <w:tab w:val="center" w:pos="4536"/>
        <w:tab w:val="right" w:pos="9072"/>
      </w:tabs>
    </w:pPr>
  </w:style>
  <w:style w:type="character" w:customStyle="1" w:styleId="FooterChar">
    <w:name w:val="Footer Char"/>
    <w:basedOn w:val="DefaultParagraphFont"/>
    <w:link w:val="Footer"/>
    <w:uiPriority w:val="99"/>
    <w:rsid w:val="0017486A"/>
    <w:rPr>
      <w:rFonts w:eastAsia="Times New Roman"/>
      <w:lang w:eastAsia="hr-HR"/>
    </w:rPr>
  </w:style>
  <w:style w:type="table" w:styleId="TableGrid">
    <w:name w:val="Table Grid"/>
    <w:basedOn w:val="TableNormal"/>
    <w:rsid w:val="0017486A"/>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4DD17-E7A3-41D6-92EF-16518DB8823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FF3EDF4-BD93-40F3-AEA8-EC59CC0F79CD}">
  <ds:schemaRefs>
    <ds:schemaRef ds:uri="http://schemas.microsoft.com/sharepoint/v3/contenttype/forms"/>
  </ds:schemaRefs>
</ds:datastoreItem>
</file>

<file path=customXml/itemProps3.xml><?xml version="1.0" encoding="utf-8"?>
<ds:datastoreItem xmlns:ds="http://schemas.openxmlformats.org/officeDocument/2006/customXml" ds:itemID="{08D4776B-A7B0-4A58-986C-23898CDDE541}">
  <ds:schemaRefs>
    <ds:schemaRef ds:uri="http://schemas.microsoft.com/sharepoint/events"/>
  </ds:schemaRefs>
</ds:datastoreItem>
</file>

<file path=customXml/itemProps4.xml><?xml version="1.0" encoding="utf-8"?>
<ds:datastoreItem xmlns:ds="http://schemas.openxmlformats.org/officeDocument/2006/customXml" ds:itemID="{12B64CEB-E2E6-4407-A46B-1AD1AAE48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8A0852-4605-4020-92FA-1FACF48D8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Branko Iveljić</dc:creator>
  <cp:keywords/>
  <dc:description/>
  <cp:lastModifiedBy>Vlatka Šelimber</cp:lastModifiedBy>
  <cp:revision>2</cp:revision>
  <cp:lastPrinted>2019-04-17T09:19:00Z</cp:lastPrinted>
  <dcterms:created xsi:type="dcterms:W3CDTF">2019-06-27T07:23:00Z</dcterms:created>
  <dcterms:modified xsi:type="dcterms:W3CDTF">2019-06-27T07:23:00Z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