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E05A3D">
        <w:t xml:space="preserve">Zagreb, </w:t>
      </w:r>
      <w:r w:rsidR="00E05A3D" w:rsidRPr="00E05A3D">
        <w:t>10</w:t>
      </w:r>
      <w:r w:rsidRPr="00E05A3D">
        <w:t xml:space="preserve">. </w:t>
      </w:r>
      <w:r w:rsidR="00E05A3D" w:rsidRPr="00E05A3D">
        <w:t>listopada</w:t>
      </w:r>
      <w:r w:rsidRPr="00E05A3D">
        <w:t xml:space="preserve"> 201</w:t>
      </w:r>
      <w:r w:rsidR="002179F8" w:rsidRPr="00E05A3D">
        <w:t>9</w:t>
      </w:r>
      <w:r w:rsidRPr="00E05A3D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E05A3D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E05A3D" w:rsidP="000350D9">
            <w:pPr>
              <w:spacing w:line="360" w:lineRule="auto"/>
            </w:pPr>
            <w:r w:rsidRPr="00975E3B">
              <w:rPr>
                <w:rFonts w:eastAsia="Calibri"/>
              </w:rPr>
              <w:t>Prijedlog odluke o imenovanju dužnosnika delegiranog za predstavljanje Vijeća Europs</w:t>
            </w:r>
            <w:r>
              <w:rPr>
                <w:rFonts w:eastAsia="Calibri"/>
              </w:rPr>
              <w:t>ke unije u Europskom parlamentu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186603" w:rsidRDefault="00186603" w:rsidP="00CE78D1">
      <w:pPr>
        <w:sectPr w:rsidR="0018660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186603" w:rsidRPr="00186603" w:rsidRDefault="00186603" w:rsidP="00186603">
      <w:pPr>
        <w:jc w:val="right"/>
        <w:rPr>
          <w:i/>
        </w:rPr>
      </w:pPr>
      <w:r>
        <w:rPr>
          <w:i/>
        </w:rPr>
        <w:lastRenderedPageBreak/>
        <w:t>PRIJEDLOG</w:t>
      </w:r>
    </w:p>
    <w:p w:rsidR="00186603" w:rsidRDefault="00186603" w:rsidP="00186603"/>
    <w:p w:rsidR="00186603" w:rsidRDefault="00186603" w:rsidP="00186603"/>
    <w:p w:rsidR="00186603" w:rsidRDefault="00186603" w:rsidP="00186603"/>
    <w:p w:rsidR="00186603" w:rsidRDefault="00186603" w:rsidP="00186603">
      <w:pPr>
        <w:ind w:firstLine="708"/>
        <w:jc w:val="both"/>
      </w:pPr>
      <w:r w:rsidRPr="00656925">
        <w:t>Na temelju članka 31. stavka 2. Zakona o Vladi Republike Hrvatske (Narodne novine, br. 150/11 119/14, 93/16 i 116/18</w:t>
      </w:r>
      <w:r>
        <w:t>),</w:t>
      </w:r>
      <w:r w:rsidRPr="00656925">
        <w:t xml:space="preserve"> </w:t>
      </w:r>
      <w:r>
        <w:t>i</w:t>
      </w:r>
      <w:r w:rsidRPr="00656925">
        <w:t xml:space="preserve"> točke V. Odluke o uspostavi strukture za pripremu i provedbu Predsjedanja Republike Hrvat</w:t>
      </w:r>
      <w:r>
        <w:t>ske Vijećem Europske unije 2020</w:t>
      </w:r>
      <w:r w:rsidRPr="00656925">
        <w:t xml:space="preserve"> (Narodn</w:t>
      </w:r>
      <w:r>
        <w:t>e</w:t>
      </w:r>
      <w:r w:rsidRPr="00656925">
        <w:t xml:space="preserve"> novine</w:t>
      </w:r>
      <w:r>
        <w:t>, broj 60/</w:t>
      </w:r>
      <w:r w:rsidRPr="00656925">
        <w:t>18)</w:t>
      </w:r>
      <w:r>
        <w:t>,</w:t>
      </w:r>
      <w:r w:rsidRPr="00656925">
        <w:t xml:space="preserve"> Vlada Republike Hrvatske je na sjednici održanoj </w:t>
      </w:r>
      <w:r w:rsidRPr="00186603">
        <w:t>_________2019. godine</w:t>
      </w:r>
      <w:r w:rsidRPr="00656925">
        <w:t xml:space="preserve"> donijela</w:t>
      </w:r>
    </w:p>
    <w:p w:rsidR="00186603" w:rsidRDefault="00186603" w:rsidP="00186603">
      <w:pPr>
        <w:jc w:val="both"/>
      </w:pPr>
    </w:p>
    <w:p w:rsidR="00186603" w:rsidRPr="00186603" w:rsidRDefault="00186603" w:rsidP="00186603">
      <w:pPr>
        <w:jc w:val="center"/>
        <w:rPr>
          <w:b/>
        </w:rPr>
      </w:pPr>
      <w:r>
        <w:rPr>
          <w:b/>
        </w:rPr>
        <w:t>O D L U K U</w:t>
      </w:r>
    </w:p>
    <w:p w:rsidR="00186603" w:rsidRPr="00186603" w:rsidRDefault="00186603" w:rsidP="00186603"/>
    <w:p w:rsidR="00186603" w:rsidRPr="00186603" w:rsidRDefault="00186603" w:rsidP="00186603">
      <w:pPr>
        <w:jc w:val="center"/>
        <w:rPr>
          <w:b/>
        </w:rPr>
      </w:pPr>
      <w:r w:rsidRPr="00186603">
        <w:rPr>
          <w:b/>
        </w:rPr>
        <w:t xml:space="preserve">o imenovanju dužnosnika delegiranog za predstavljanje </w:t>
      </w:r>
    </w:p>
    <w:p w:rsidR="00186603" w:rsidRPr="00186603" w:rsidRDefault="00186603" w:rsidP="00186603">
      <w:pPr>
        <w:jc w:val="center"/>
        <w:rPr>
          <w:b/>
        </w:rPr>
      </w:pPr>
      <w:r w:rsidRPr="00186603">
        <w:rPr>
          <w:b/>
        </w:rPr>
        <w:t>Vijeća Europske unije u Europskom parlamentu</w:t>
      </w:r>
    </w:p>
    <w:p w:rsidR="00186603" w:rsidRDefault="00186603" w:rsidP="00186603">
      <w:pPr>
        <w:jc w:val="center"/>
      </w:pPr>
    </w:p>
    <w:p w:rsidR="00186603" w:rsidRPr="00186603" w:rsidRDefault="00186603" w:rsidP="00186603">
      <w:pPr>
        <w:jc w:val="center"/>
        <w:rPr>
          <w:b/>
        </w:rPr>
      </w:pPr>
      <w:r w:rsidRPr="00186603">
        <w:rPr>
          <w:b/>
        </w:rPr>
        <w:t>I.</w:t>
      </w:r>
    </w:p>
    <w:p w:rsidR="00186603" w:rsidRPr="00656925" w:rsidRDefault="00186603" w:rsidP="00186603">
      <w:pPr>
        <w:jc w:val="center"/>
      </w:pPr>
    </w:p>
    <w:p w:rsidR="00186603" w:rsidRPr="00186603" w:rsidRDefault="00186603" w:rsidP="00186603">
      <w:pPr>
        <w:ind w:firstLine="708"/>
      </w:pPr>
      <w:r w:rsidRPr="00186603">
        <w:t xml:space="preserve">Dr. sc. Nikolina Brnjac, državna tajnica u Ministarstvu vanjskih i europskih poslova, imenuje se dužnosnicom delegiranom za predstavljanje Vijeća Europske unije u Europskom parlamentu.  </w:t>
      </w:r>
    </w:p>
    <w:p w:rsidR="00186603" w:rsidRDefault="00186603" w:rsidP="00186603"/>
    <w:p w:rsidR="00186603" w:rsidRPr="00186603" w:rsidRDefault="00186603" w:rsidP="00186603">
      <w:pPr>
        <w:jc w:val="center"/>
        <w:rPr>
          <w:b/>
        </w:rPr>
      </w:pPr>
      <w:r w:rsidRPr="00186603">
        <w:rPr>
          <w:b/>
        </w:rPr>
        <w:t>II.</w:t>
      </w:r>
    </w:p>
    <w:p w:rsidR="00186603" w:rsidRDefault="00186603" w:rsidP="00186603"/>
    <w:p w:rsidR="00186603" w:rsidRDefault="00186603" w:rsidP="00186603">
      <w:pPr>
        <w:ind w:firstLine="708"/>
        <w:jc w:val="both"/>
      </w:pPr>
      <w:r>
        <w:t>Dužnosnica iz točke I. ove Odluke predstavljat će Vijeće i njegova stajališta u Europskom parlamentu tijekom predsjedanja</w:t>
      </w:r>
      <w:r w:rsidRPr="009C5EC6">
        <w:t xml:space="preserve"> Republike Hrvatske Vijećem Europske unije </w:t>
      </w:r>
      <w:r>
        <w:t xml:space="preserve">od 1. siječnja do 30. lipnja </w:t>
      </w:r>
      <w:r w:rsidRPr="009C5EC6">
        <w:t>2020. godine</w:t>
      </w:r>
      <w:r>
        <w:t xml:space="preserve">. </w:t>
      </w:r>
    </w:p>
    <w:p w:rsidR="00186603" w:rsidRDefault="00186603" w:rsidP="00186603"/>
    <w:p w:rsidR="00186603" w:rsidRPr="00186603" w:rsidRDefault="00186603" w:rsidP="00186603">
      <w:pPr>
        <w:jc w:val="center"/>
        <w:rPr>
          <w:b/>
        </w:rPr>
      </w:pPr>
      <w:r w:rsidRPr="00186603">
        <w:rPr>
          <w:b/>
        </w:rPr>
        <w:t>III.</w:t>
      </w:r>
    </w:p>
    <w:p w:rsidR="00186603" w:rsidRDefault="00186603" w:rsidP="00186603">
      <w:pPr>
        <w:rPr>
          <w:color w:val="000000"/>
          <w:szCs w:val="22"/>
        </w:rPr>
      </w:pPr>
    </w:p>
    <w:p w:rsidR="00186603" w:rsidRDefault="00186603" w:rsidP="00186603">
      <w:pPr>
        <w:ind w:firstLine="708"/>
        <w:jc w:val="both"/>
      </w:pPr>
      <w:r>
        <w:t>Potporu radu</w:t>
      </w:r>
      <w:r w:rsidRPr="00186603">
        <w:t xml:space="preserve"> dužnosnice </w:t>
      </w:r>
      <w:r>
        <w:t xml:space="preserve">iz točke I. ove Odluke </w:t>
      </w:r>
      <w:r w:rsidRPr="00186603">
        <w:t>pružaju</w:t>
      </w:r>
      <w:r>
        <w:t xml:space="preserve"> </w:t>
      </w:r>
      <w:r w:rsidRPr="00186603">
        <w:t>Ministarstvo vanjskih i europskih poslova</w:t>
      </w:r>
      <w:r>
        <w:t xml:space="preserve"> i </w:t>
      </w:r>
      <w:r w:rsidRPr="00186603">
        <w:t>Stalno predstavništvo Republike Hrvatske pri Europskoj uniji</w:t>
      </w:r>
      <w:r>
        <w:t xml:space="preserve"> i pri Europskoj zajednici za atomsku energiju.</w:t>
      </w:r>
    </w:p>
    <w:p w:rsidR="00186603" w:rsidRDefault="00186603" w:rsidP="00186603"/>
    <w:p w:rsidR="00186603" w:rsidRPr="00186603" w:rsidRDefault="00186603" w:rsidP="00186603">
      <w:pPr>
        <w:jc w:val="center"/>
        <w:rPr>
          <w:b/>
        </w:rPr>
      </w:pPr>
      <w:r w:rsidRPr="00186603">
        <w:rPr>
          <w:b/>
        </w:rPr>
        <w:t>IV.</w:t>
      </w:r>
    </w:p>
    <w:p w:rsidR="00186603" w:rsidRDefault="00186603" w:rsidP="00186603">
      <w:pPr>
        <w:pStyle w:val="ListParagraph"/>
        <w:spacing w:after="0" w:line="240" w:lineRule="auto"/>
        <w:ind w:left="734" w:firstLine="0"/>
      </w:pPr>
    </w:p>
    <w:p w:rsidR="00186603" w:rsidRDefault="00186603" w:rsidP="00186603">
      <w:pPr>
        <w:ind w:firstLine="708"/>
      </w:pPr>
      <w:r>
        <w:t xml:space="preserve">Ova Odluka stupa na snagu prvog dana od dana objave u Narodnim novinama. </w:t>
      </w:r>
    </w:p>
    <w:p w:rsidR="00186603" w:rsidRDefault="00186603" w:rsidP="00186603"/>
    <w:p w:rsidR="00186603" w:rsidRDefault="00186603" w:rsidP="00186603"/>
    <w:p w:rsidR="00186603" w:rsidRDefault="00186603" w:rsidP="00186603">
      <w:pPr>
        <w:ind w:left="4980" w:firstLine="684"/>
      </w:pPr>
    </w:p>
    <w:p w:rsidR="00186603" w:rsidRDefault="00186603" w:rsidP="00186603">
      <w:pPr>
        <w:ind w:left="4980" w:firstLine="684"/>
      </w:pPr>
    </w:p>
    <w:p w:rsidR="00186603" w:rsidRDefault="00186603" w:rsidP="00186603">
      <w:pPr>
        <w:ind w:left="4980" w:firstLine="684"/>
      </w:pPr>
    </w:p>
    <w:p w:rsidR="00186603" w:rsidRDefault="00186603" w:rsidP="00186603">
      <w:pPr>
        <w:ind w:left="4980" w:firstLine="684"/>
        <w:jc w:val="center"/>
      </w:pPr>
      <w:r>
        <w:t xml:space="preserve">PREDSJEDNIK </w:t>
      </w:r>
    </w:p>
    <w:p w:rsidR="00186603" w:rsidRDefault="00186603" w:rsidP="00186603">
      <w:pPr>
        <w:jc w:val="center"/>
      </w:pPr>
    </w:p>
    <w:p w:rsidR="00186603" w:rsidRDefault="00186603" w:rsidP="00186603">
      <w:pPr>
        <w:ind w:left="4980" w:firstLine="684"/>
        <w:jc w:val="center"/>
      </w:pPr>
      <w:r>
        <w:t>mr. sc. Andrej Plenković</w:t>
      </w:r>
    </w:p>
    <w:p w:rsidR="00186603" w:rsidRDefault="00186603" w:rsidP="00186603">
      <w:pPr>
        <w:ind w:left="4980" w:firstLine="684"/>
        <w:jc w:val="center"/>
      </w:pPr>
    </w:p>
    <w:p w:rsidR="00186603" w:rsidRDefault="00186603" w:rsidP="00186603">
      <w:pPr>
        <w:ind w:left="4980" w:firstLine="684"/>
        <w:jc w:val="center"/>
      </w:pPr>
    </w:p>
    <w:p w:rsidR="00186603" w:rsidRDefault="00186603" w:rsidP="00186603">
      <w:pPr>
        <w:ind w:left="4980" w:firstLine="684"/>
        <w:jc w:val="center"/>
      </w:pPr>
    </w:p>
    <w:p w:rsidR="00186603" w:rsidRDefault="00186603" w:rsidP="00186603">
      <w:pPr>
        <w:ind w:left="4980" w:firstLine="684"/>
        <w:jc w:val="center"/>
      </w:pPr>
    </w:p>
    <w:p w:rsidR="00186603" w:rsidRDefault="00186603" w:rsidP="00186603">
      <w:pPr>
        <w:ind w:left="4980" w:firstLine="684"/>
        <w:jc w:val="center"/>
      </w:pPr>
    </w:p>
    <w:p w:rsidR="00186603" w:rsidRDefault="00186603" w:rsidP="00186603">
      <w:pPr>
        <w:ind w:left="4980" w:firstLine="684"/>
        <w:jc w:val="center"/>
      </w:pPr>
    </w:p>
    <w:p w:rsidR="00186603" w:rsidRPr="00186603" w:rsidRDefault="00186603" w:rsidP="00186603">
      <w:pPr>
        <w:jc w:val="center"/>
      </w:pPr>
      <w:r w:rsidRPr="00186603">
        <w:t>OBRAZLOŽENJE</w:t>
      </w:r>
    </w:p>
    <w:p w:rsidR="00186603" w:rsidRDefault="00186603" w:rsidP="00186603">
      <w:pPr>
        <w:jc w:val="center"/>
      </w:pPr>
    </w:p>
    <w:p w:rsidR="00186603" w:rsidRDefault="00186603" w:rsidP="00186603">
      <w:pPr>
        <w:jc w:val="both"/>
      </w:pPr>
      <w:r>
        <w:t xml:space="preserve">Republika Hrvatska od 1. siječnja 2020. preuzima predsjedanje Vijećem Europske unije. </w:t>
      </w:r>
    </w:p>
    <w:p w:rsidR="00186603" w:rsidRDefault="00186603" w:rsidP="00186603">
      <w:pPr>
        <w:jc w:val="both"/>
      </w:pPr>
    </w:p>
    <w:p w:rsidR="00186603" w:rsidRDefault="00186603" w:rsidP="00186603">
      <w:pPr>
        <w:jc w:val="both"/>
      </w:pPr>
      <w:r w:rsidRPr="00656925">
        <w:t>Odluk</w:t>
      </w:r>
      <w:r>
        <w:t>om</w:t>
      </w:r>
      <w:r w:rsidRPr="00656925">
        <w:t xml:space="preserve"> o uspostavi strukture za pripremu i provedbu Predsjedanja Republike Hrvatske Vijećem Europske unije 2020. (Narodn</w:t>
      </w:r>
      <w:r>
        <w:t>e</w:t>
      </w:r>
      <w:r w:rsidRPr="00656925">
        <w:t xml:space="preserve"> novine</w:t>
      </w:r>
      <w:r>
        <w:t>, broj 60/</w:t>
      </w:r>
      <w:r w:rsidRPr="00656925">
        <w:t>18)</w:t>
      </w:r>
      <w:r>
        <w:t xml:space="preserve">, od 6. srpnja 2018. godine, Vlada Republike Hrvatske uspostavila je strukturu za </w:t>
      </w:r>
      <w:r w:rsidRPr="00656925">
        <w:t>pripremu i provedbu Predsjedanja Republike Hrvatske Vijećem Europske unije 2020</w:t>
      </w:r>
      <w:r>
        <w:t>. Točkom V. predmetne Odluke utvrđeno je kako će Vlada Republike Hrvatske posebnom odlukom imenovati d</w:t>
      </w:r>
      <w:r w:rsidRPr="00AF698D">
        <w:t>užnosnika delegiranog za predstavljanje Vijeća u Europskom parlamentu te utvrditi njegove ovlasti i zadaće.</w:t>
      </w:r>
    </w:p>
    <w:p w:rsidR="00186603" w:rsidRDefault="00186603" w:rsidP="00186603">
      <w:pPr>
        <w:jc w:val="both"/>
      </w:pPr>
    </w:p>
    <w:p w:rsidR="00186603" w:rsidRDefault="00186603" w:rsidP="00186603">
      <w:pPr>
        <w:jc w:val="both"/>
      </w:pPr>
      <w:r w:rsidRPr="00AF698D">
        <w:t>Ovom Odluko</w:t>
      </w:r>
      <w:r>
        <w:t>m</w:t>
      </w:r>
      <w:r w:rsidRPr="00AF698D">
        <w:t xml:space="preserve"> Vlada Republike Hrvatske </w:t>
      </w:r>
      <w:r>
        <w:t xml:space="preserve">stoga </w:t>
      </w:r>
      <w:r w:rsidRPr="00AF698D">
        <w:t>imenuje dužnosnika delegiranog za predstavljanje Vijeća Europske unije u Europskom parlamentu</w:t>
      </w:r>
      <w:r>
        <w:t xml:space="preserve"> te određuje njegove zadaće. </w:t>
      </w:r>
    </w:p>
    <w:p w:rsidR="00186603" w:rsidRDefault="00186603" w:rsidP="00186603">
      <w:pPr>
        <w:jc w:val="both"/>
      </w:pPr>
    </w:p>
    <w:p w:rsidR="00186603" w:rsidRDefault="00186603" w:rsidP="00186603">
      <w:pPr>
        <w:jc w:val="both"/>
      </w:pPr>
      <w:r>
        <w:t>Donošenje ove Odluke nema financijskog učinka na Državni proračun Republike Hrvatske.</w:t>
      </w:r>
    </w:p>
    <w:p w:rsidR="00186603" w:rsidRDefault="00186603" w:rsidP="00186603">
      <w:pPr>
        <w:jc w:val="both"/>
      </w:pPr>
    </w:p>
    <w:p w:rsidR="00186603" w:rsidRPr="009D0F12" w:rsidRDefault="00186603" w:rsidP="00186603">
      <w:pPr>
        <w:rPr>
          <w:rFonts w:eastAsia="Calibri"/>
        </w:rPr>
      </w:pPr>
    </w:p>
    <w:p w:rsidR="00186603" w:rsidRDefault="00186603" w:rsidP="00186603"/>
    <w:p w:rsidR="00186603" w:rsidRDefault="00186603" w:rsidP="00186603"/>
    <w:p w:rsidR="00186603" w:rsidRPr="00CE78D1" w:rsidRDefault="00186603" w:rsidP="00186603"/>
    <w:sectPr w:rsidR="00186603" w:rsidRPr="00CE78D1" w:rsidSect="000C71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1B" w:rsidRDefault="0004391B" w:rsidP="0011560A">
      <w:r>
        <w:separator/>
      </w:r>
    </w:p>
  </w:endnote>
  <w:endnote w:type="continuationSeparator" w:id="0">
    <w:p w:rsidR="0004391B" w:rsidRDefault="0004391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1B" w:rsidRDefault="0004391B" w:rsidP="0011560A">
      <w:r>
        <w:separator/>
      </w:r>
    </w:p>
  </w:footnote>
  <w:footnote w:type="continuationSeparator" w:id="0">
    <w:p w:rsidR="0004391B" w:rsidRDefault="0004391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379C"/>
    <w:multiLevelType w:val="hybridMultilevel"/>
    <w:tmpl w:val="B374E850"/>
    <w:lvl w:ilvl="0" w:tplc="39A2635E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4391B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19F8"/>
    <w:rsid w:val="00146B79"/>
    <w:rsid w:val="00147DE9"/>
    <w:rsid w:val="00170226"/>
    <w:rsid w:val="001741AA"/>
    <w:rsid w:val="00186603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617DB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05A3D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F7ADF9-B004-474F-AAB5-F549A2F6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186603"/>
    <w:pPr>
      <w:keepNext/>
      <w:keepLines/>
      <w:spacing w:after="220" w:line="259" w:lineRule="auto"/>
      <w:ind w:left="413"/>
      <w:jc w:val="center"/>
      <w:outlineLvl w:val="0"/>
    </w:pPr>
    <w:rPr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6603"/>
    <w:rPr>
      <w:color w:val="000000"/>
      <w:sz w:val="28"/>
      <w:szCs w:val="22"/>
    </w:rPr>
  </w:style>
  <w:style w:type="paragraph" w:styleId="ListParagraph">
    <w:name w:val="List Paragraph"/>
    <w:basedOn w:val="Normal"/>
    <w:uiPriority w:val="34"/>
    <w:qFormat/>
    <w:rsid w:val="00186603"/>
    <w:pPr>
      <w:spacing w:after="46" w:line="249" w:lineRule="auto"/>
      <w:ind w:left="720" w:hanging="10"/>
      <w:contextualSpacing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B754-0447-49D1-AA55-03A4ECD2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F0AFE-8989-4861-929B-B3CB24533A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81138F-6691-4F83-BA2F-4920B5288F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DEFE4-8DE5-410C-8E34-B7276CDC4B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9E6C69-FC00-4DAF-8507-7D0D5BD9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2019-10-09T14:16:00Z</dcterms:created>
  <dcterms:modified xsi:type="dcterms:W3CDTF">2019-10-09T14:16:00Z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