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244C58" w:rsidRDefault="00C337A4" w:rsidP="0023763F">
      <w:pPr>
        <w:spacing w:after="2400"/>
        <w:jc w:val="right"/>
      </w:pPr>
      <w:r w:rsidRPr="00244C58">
        <w:t xml:space="preserve">Zagreb, </w:t>
      </w:r>
      <w:r w:rsidR="00244C58" w:rsidRPr="00244C58">
        <w:t>7</w:t>
      </w:r>
      <w:r w:rsidRPr="00244C58">
        <w:t xml:space="preserve">. </w:t>
      </w:r>
      <w:r w:rsidR="00244C58" w:rsidRPr="00244C58">
        <w:t>studenoga</w:t>
      </w:r>
      <w:r w:rsidR="004072BF" w:rsidRPr="00244C58">
        <w:t xml:space="preserve"> </w:t>
      </w:r>
      <w:r w:rsidRPr="00244C58">
        <w:t>201</w:t>
      </w:r>
      <w:r w:rsidR="002179F8" w:rsidRPr="00244C58">
        <w:t>9</w:t>
      </w:r>
      <w:r w:rsidRPr="00244C5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>Ministarstvo</w:t>
            </w:r>
            <w:r w:rsidR="00D96768">
              <w:t xml:space="preserve"> znanosti i obrazovanja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D96768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D96768">
              <w:rPr>
                <w:bCs/>
              </w:rPr>
              <w:t xml:space="preserve"> Joška</w:t>
            </w:r>
            <w:r w:rsidR="00BC59F5">
              <w:rPr>
                <w:bCs/>
              </w:rPr>
              <w:t xml:space="preserve"> </w:t>
            </w:r>
            <w:r w:rsidR="00D96768">
              <w:rPr>
                <w:bCs/>
              </w:rPr>
              <w:t>Klisovića</w:t>
            </w:r>
            <w:r w:rsidR="004072BF">
              <w:rPr>
                <w:bCs/>
              </w:rPr>
              <w:t xml:space="preserve">, u vezi s </w:t>
            </w:r>
            <w:r w:rsidR="00D96768">
              <w:rPr>
                <w:bCs/>
              </w:rPr>
              <w:t>participacijom roditelja u troškovima škole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93663">
      <w:pPr>
        <w:tabs>
          <w:tab w:val="left" w:pos="-720"/>
          <w:tab w:val="left" w:pos="1418"/>
          <w:tab w:val="left" w:pos="1560"/>
        </w:tabs>
        <w:suppressAutoHyphens/>
        <w:jc w:val="both"/>
        <w:rPr>
          <w:spacing w:val="-3"/>
        </w:rPr>
      </w:pPr>
    </w:p>
    <w:p w:rsidR="00E65CB6" w:rsidRPr="00653A78" w:rsidRDefault="00E65CB6" w:rsidP="00D96768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 w:rsidR="00D96768">
        <w:rPr>
          <w:spacing w:val="-3"/>
        </w:rPr>
        <w:t>Joška Klisovića</w:t>
      </w:r>
      <w:r>
        <w:rPr>
          <w:spacing w:val="-3"/>
        </w:rPr>
        <w:t xml:space="preserve">, </w:t>
      </w:r>
      <w:r w:rsidR="004072BF">
        <w:rPr>
          <w:spacing w:val="-3"/>
        </w:rPr>
        <w:t xml:space="preserve">u vezi s </w:t>
      </w:r>
      <w:r w:rsidR="00D96768">
        <w:rPr>
          <w:spacing w:val="-3"/>
        </w:rPr>
        <w:t xml:space="preserve">participacijom </w:t>
      </w:r>
      <w:r w:rsidR="00D96768">
        <w:rPr>
          <w:bCs/>
        </w:rPr>
        <w:t>roditelja u troškovima škole</w:t>
      </w:r>
      <w:r w:rsidR="00D96768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D96768">
        <w:rPr>
          <w:spacing w:val="-3"/>
        </w:rPr>
        <w:t>Joško</w:t>
      </w:r>
      <w:r w:rsidR="004072BF">
        <w:rPr>
          <w:spacing w:val="-3"/>
        </w:rPr>
        <w:t xml:space="preserve"> </w:t>
      </w:r>
      <w:r w:rsidR="00D96768">
        <w:rPr>
          <w:spacing w:val="-3"/>
        </w:rPr>
        <w:t>Klisović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4072BF">
        <w:t xml:space="preserve"> </w:t>
      </w:r>
      <w:r w:rsidR="004072BF" w:rsidRPr="004072BF">
        <w:rPr>
          <w:spacing w:val="-3"/>
        </w:rPr>
        <w:t>s</w:t>
      </w:r>
      <w:r w:rsidR="00D96768">
        <w:rPr>
          <w:spacing w:val="-3"/>
        </w:rPr>
        <w:t xml:space="preserve"> </w:t>
      </w:r>
      <w:r w:rsidR="00D96768" w:rsidRPr="00D96768">
        <w:rPr>
          <w:spacing w:val="-3"/>
        </w:rPr>
        <w:t>participacijom roditelja u troškovima škole</w:t>
      </w:r>
      <w:r w:rsidR="004072BF" w:rsidRPr="00D6646E">
        <w:rPr>
          <w:spacing w:val="-3"/>
        </w:rPr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7C75F2" w:rsidRDefault="007C75F2" w:rsidP="007C75F2">
      <w:pPr>
        <w:jc w:val="both"/>
        <w:rPr>
          <w:color w:val="000000"/>
        </w:rPr>
      </w:pPr>
    </w:p>
    <w:p w:rsidR="007C75F2" w:rsidRDefault="007C75F2" w:rsidP="00DA2A77">
      <w:pPr>
        <w:ind w:left="-142" w:firstLine="1558"/>
        <w:jc w:val="both"/>
        <w:rPr>
          <w:color w:val="000000"/>
        </w:rPr>
      </w:pPr>
      <w:r w:rsidRPr="007C75F2">
        <w:rPr>
          <w:color w:val="000000"/>
        </w:rPr>
        <w:t>Sukladno članku 141. Zakona o odgoju i obrazovanju u osnovnoj i sred</w:t>
      </w:r>
      <w:r>
        <w:rPr>
          <w:color w:val="000000"/>
        </w:rPr>
        <w:t>njoj školi (Narodne novine, br.</w:t>
      </w:r>
      <w:r w:rsidRPr="007C75F2">
        <w:rPr>
          <w:color w:val="000000"/>
        </w:rPr>
        <w:t xml:space="preserve"> </w:t>
      </w:r>
      <w:r w:rsidR="00491DF7">
        <w:rPr>
          <w:color w:val="000000"/>
        </w:rPr>
        <w:t>87/08, 86/09, 92/10, 105/</w:t>
      </w:r>
      <w:r w:rsidR="00491DF7" w:rsidRPr="00491DF7">
        <w:rPr>
          <w:color w:val="000000"/>
        </w:rPr>
        <w:t>10</w:t>
      </w:r>
      <w:r w:rsidR="00491DF7">
        <w:rPr>
          <w:color w:val="000000"/>
        </w:rPr>
        <w:t xml:space="preserve"> - ispravak, 90/</w:t>
      </w:r>
      <w:r w:rsidR="00573F1D">
        <w:rPr>
          <w:color w:val="000000"/>
        </w:rPr>
        <w:t>11, 16/</w:t>
      </w:r>
      <w:r w:rsidR="00DA2A77">
        <w:rPr>
          <w:color w:val="000000"/>
        </w:rPr>
        <w:t>12, 86/12, 94/13, 152/14, 7/17 i 68/</w:t>
      </w:r>
      <w:r w:rsidR="00491DF7" w:rsidRPr="00491DF7">
        <w:rPr>
          <w:color w:val="000000"/>
        </w:rPr>
        <w:t>18</w:t>
      </w:r>
      <w:r>
        <w:rPr>
          <w:color w:val="000000"/>
        </w:rPr>
        <w:t xml:space="preserve">) </w:t>
      </w:r>
      <w:r w:rsidRPr="007C75F2">
        <w:rPr>
          <w:color w:val="000000"/>
        </w:rPr>
        <w:t>uplatama roditelja/skrbnika mogu se financirati posebne usluge i aktivnosti škole. To znači da se uplatama roditelja ne može financirati redovna djelatnost škole nego isključivo posebne usluge i a</w:t>
      </w:r>
      <w:r w:rsidR="00DA2A77">
        <w:rPr>
          <w:color w:val="000000"/>
        </w:rPr>
        <w:t>ktivnosti škole (kao što je, na primjer,</w:t>
      </w:r>
      <w:r w:rsidRPr="007C75F2">
        <w:rPr>
          <w:color w:val="000000"/>
        </w:rPr>
        <w:t xml:space="preserve"> izvođenje dij</w:t>
      </w:r>
      <w:r w:rsidR="00DA2A77">
        <w:rPr>
          <w:color w:val="000000"/>
        </w:rPr>
        <w:t>ela nastave na stranom jeziku).</w:t>
      </w:r>
    </w:p>
    <w:p w:rsidR="00DA2A77" w:rsidRPr="007C75F2" w:rsidRDefault="00DA2A77" w:rsidP="00DA2A77">
      <w:pPr>
        <w:ind w:left="-142" w:firstLine="1558"/>
        <w:jc w:val="both"/>
        <w:rPr>
          <w:color w:val="000000"/>
        </w:rPr>
      </w:pPr>
    </w:p>
    <w:p w:rsidR="007C75F2" w:rsidRPr="007C75F2" w:rsidRDefault="007C75F2" w:rsidP="007C75F2">
      <w:pPr>
        <w:jc w:val="both"/>
        <w:rPr>
          <w:color w:val="000000"/>
        </w:rPr>
      </w:pPr>
      <w:r w:rsidRPr="007C75F2">
        <w:rPr>
          <w:color w:val="000000"/>
        </w:rPr>
        <w:tab/>
      </w:r>
      <w:r w:rsidRPr="007C75F2">
        <w:rPr>
          <w:color w:val="000000"/>
        </w:rPr>
        <w:tab/>
        <w:t>Odlukom o upisu učenika u I. razred srednje škole u školskoj godini 2</w:t>
      </w:r>
      <w:r w:rsidR="00DA2A77">
        <w:rPr>
          <w:color w:val="000000"/>
        </w:rPr>
        <w:t>019./2020. (Narodne novine, br.</w:t>
      </w:r>
      <w:r w:rsidRPr="007C75F2">
        <w:rPr>
          <w:color w:val="000000"/>
        </w:rPr>
        <w:t xml:space="preserve"> 53/19 i 60/19) utvrđeno je da se za pojedine programe obrazovanja mogu utvrditi povećani troškovi obrazovanja. Odluku o iznosu participacije roditelja/skrbnika učenika te cijeni obrazovanja za svaku godinu obrazovanja donosi školski odbor, uz suglasnost osnivača školske ustanove, a objavljuje u natječaju za upis učenika u I. razred i Nacionalnom informacijskom sustavu prijava i upisa u srednje škole (NISpuSŠ).</w:t>
      </w:r>
    </w:p>
    <w:p w:rsidR="007C75F2" w:rsidRPr="007C75F2" w:rsidRDefault="007C75F2" w:rsidP="007C75F2">
      <w:pPr>
        <w:jc w:val="both"/>
        <w:rPr>
          <w:color w:val="000000"/>
        </w:rPr>
      </w:pPr>
    </w:p>
    <w:p w:rsidR="004072BF" w:rsidRDefault="007C75F2" w:rsidP="007C75F2">
      <w:pPr>
        <w:jc w:val="both"/>
        <w:rPr>
          <w:color w:val="000000"/>
        </w:rPr>
      </w:pPr>
      <w:r w:rsidRPr="007C75F2">
        <w:rPr>
          <w:color w:val="000000"/>
        </w:rPr>
        <w:tab/>
      </w:r>
      <w:r w:rsidRPr="007C75F2">
        <w:rPr>
          <w:color w:val="000000"/>
        </w:rPr>
        <w:tab/>
        <w:t>U posljednje dvije godine uložena su značajna financijska sredstva u opremanje škola didaktičkom opremom, informatičkom opremom, opremom za kabinete, nabavu stručne literature za učitelje/nastavnike i lektiru za učenike.</w:t>
      </w:r>
    </w:p>
    <w:p w:rsidR="000162B9" w:rsidRDefault="000162B9" w:rsidP="004072BF">
      <w:pPr>
        <w:jc w:val="both"/>
        <w:rPr>
          <w:color w:val="000000"/>
        </w:rPr>
      </w:pPr>
    </w:p>
    <w:p w:rsidR="00E65CB6" w:rsidRPr="00E65CB6" w:rsidRDefault="00E65CB6" w:rsidP="00E93663">
      <w:pPr>
        <w:pStyle w:val="NoSpacing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D96768">
        <w:rPr>
          <w:rFonts w:ascii="Times New Roman" w:hAnsi="Times New Roman"/>
          <w:color w:val="000000"/>
          <w:sz w:val="24"/>
          <w:szCs w:val="24"/>
        </w:rPr>
        <w:t>prof. dr. sc. Blaženka Divjak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072BF">
        <w:rPr>
          <w:rFonts w:ascii="Times New Roman" w:hAnsi="Times New Roman"/>
          <w:color w:val="000000"/>
          <w:sz w:val="24"/>
          <w:szCs w:val="24"/>
        </w:rPr>
        <w:t>ministr</w:t>
      </w:r>
      <w:r w:rsidR="00D96768">
        <w:rPr>
          <w:rFonts w:ascii="Times New Roman" w:hAnsi="Times New Roman"/>
          <w:color w:val="000000"/>
          <w:sz w:val="24"/>
          <w:szCs w:val="24"/>
        </w:rPr>
        <w:t>ica znanosti i obrazovanja</w:t>
      </w:r>
      <w:r w:rsidR="004072BF">
        <w:rPr>
          <w:rFonts w:ascii="Times New Roman" w:hAnsi="Times New Roman"/>
          <w:color w:val="000000"/>
          <w:sz w:val="24"/>
          <w:szCs w:val="24"/>
        </w:rPr>
        <w:t>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742B55" w:rsidRPr="00CF03FC" w:rsidRDefault="00E65CB6" w:rsidP="00CF03F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742B55" w:rsidRPr="00CF03FC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45" w:rsidRDefault="00296D45" w:rsidP="0011560A">
      <w:r>
        <w:separator/>
      </w:r>
    </w:p>
  </w:endnote>
  <w:endnote w:type="continuationSeparator" w:id="0">
    <w:p w:rsidR="00296D45" w:rsidRDefault="00296D4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45" w:rsidRDefault="00296D45" w:rsidP="0011560A">
      <w:r>
        <w:separator/>
      </w:r>
    </w:p>
  </w:footnote>
  <w:footnote w:type="continuationSeparator" w:id="0">
    <w:p w:rsidR="00296D45" w:rsidRDefault="00296D4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A77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62B9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80B16"/>
    <w:rsid w:val="0019169E"/>
    <w:rsid w:val="001917B2"/>
    <w:rsid w:val="001A13E7"/>
    <w:rsid w:val="001B7A97"/>
    <w:rsid w:val="001C385E"/>
    <w:rsid w:val="001E7218"/>
    <w:rsid w:val="002179F8"/>
    <w:rsid w:val="00220956"/>
    <w:rsid w:val="0023763F"/>
    <w:rsid w:val="00244C58"/>
    <w:rsid w:val="0025044D"/>
    <w:rsid w:val="002534D2"/>
    <w:rsid w:val="0028608D"/>
    <w:rsid w:val="0029163B"/>
    <w:rsid w:val="00293177"/>
    <w:rsid w:val="00296D45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46B4"/>
    <w:rsid w:val="003F5623"/>
    <w:rsid w:val="00403870"/>
    <w:rsid w:val="004039BD"/>
    <w:rsid w:val="004072BF"/>
    <w:rsid w:val="00440D6D"/>
    <w:rsid w:val="00442367"/>
    <w:rsid w:val="00461188"/>
    <w:rsid w:val="00476517"/>
    <w:rsid w:val="00491DF7"/>
    <w:rsid w:val="004A776B"/>
    <w:rsid w:val="004C1375"/>
    <w:rsid w:val="004C5354"/>
    <w:rsid w:val="004E1300"/>
    <w:rsid w:val="004E4E34"/>
    <w:rsid w:val="00504248"/>
    <w:rsid w:val="005146D6"/>
    <w:rsid w:val="005274B7"/>
    <w:rsid w:val="00535E09"/>
    <w:rsid w:val="005619AC"/>
    <w:rsid w:val="00562C8C"/>
    <w:rsid w:val="0056365A"/>
    <w:rsid w:val="00571F6C"/>
    <w:rsid w:val="00573F1D"/>
    <w:rsid w:val="005861F2"/>
    <w:rsid w:val="005906BB"/>
    <w:rsid w:val="005A08B2"/>
    <w:rsid w:val="005C3A4C"/>
    <w:rsid w:val="005E7CAB"/>
    <w:rsid w:val="005F4727"/>
    <w:rsid w:val="00615B69"/>
    <w:rsid w:val="00624C40"/>
    <w:rsid w:val="00633454"/>
    <w:rsid w:val="00652604"/>
    <w:rsid w:val="006537E5"/>
    <w:rsid w:val="0066110E"/>
    <w:rsid w:val="00675B44"/>
    <w:rsid w:val="0068013E"/>
    <w:rsid w:val="0068772B"/>
    <w:rsid w:val="00693A4D"/>
    <w:rsid w:val="00694D87"/>
    <w:rsid w:val="006A6853"/>
    <w:rsid w:val="006B7800"/>
    <w:rsid w:val="006B79DE"/>
    <w:rsid w:val="006C0CC3"/>
    <w:rsid w:val="006C737F"/>
    <w:rsid w:val="006E14A9"/>
    <w:rsid w:val="006E611E"/>
    <w:rsid w:val="006E765E"/>
    <w:rsid w:val="007010C7"/>
    <w:rsid w:val="00726165"/>
    <w:rsid w:val="00731AC4"/>
    <w:rsid w:val="00742B55"/>
    <w:rsid w:val="0074337B"/>
    <w:rsid w:val="007638D8"/>
    <w:rsid w:val="00777CAA"/>
    <w:rsid w:val="0078648A"/>
    <w:rsid w:val="007A14BF"/>
    <w:rsid w:val="007A1768"/>
    <w:rsid w:val="007A1881"/>
    <w:rsid w:val="007B023D"/>
    <w:rsid w:val="007C75F2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36988"/>
    <w:rsid w:val="0095079B"/>
    <w:rsid w:val="00953BA1"/>
    <w:rsid w:val="00954D08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73E09"/>
    <w:rsid w:val="00A83290"/>
    <w:rsid w:val="00AA0D82"/>
    <w:rsid w:val="00AC291D"/>
    <w:rsid w:val="00AD2F06"/>
    <w:rsid w:val="00AD4D7C"/>
    <w:rsid w:val="00AE59DF"/>
    <w:rsid w:val="00B42E00"/>
    <w:rsid w:val="00B462AB"/>
    <w:rsid w:val="00B57187"/>
    <w:rsid w:val="00B63184"/>
    <w:rsid w:val="00B706F8"/>
    <w:rsid w:val="00B908C2"/>
    <w:rsid w:val="00BA28CD"/>
    <w:rsid w:val="00BA7135"/>
    <w:rsid w:val="00BA72BF"/>
    <w:rsid w:val="00BC5226"/>
    <w:rsid w:val="00BC59F5"/>
    <w:rsid w:val="00BC69D2"/>
    <w:rsid w:val="00BD52AB"/>
    <w:rsid w:val="00BF7307"/>
    <w:rsid w:val="00C337A4"/>
    <w:rsid w:val="00C44327"/>
    <w:rsid w:val="00C969CC"/>
    <w:rsid w:val="00CA4F84"/>
    <w:rsid w:val="00CD1639"/>
    <w:rsid w:val="00CD3EFA"/>
    <w:rsid w:val="00CE3D00"/>
    <w:rsid w:val="00CE78D1"/>
    <w:rsid w:val="00CF03FC"/>
    <w:rsid w:val="00CF44B6"/>
    <w:rsid w:val="00CF7BB4"/>
    <w:rsid w:val="00CF7EEC"/>
    <w:rsid w:val="00D07290"/>
    <w:rsid w:val="00D1127C"/>
    <w:rsid w:val="00D14240"/>
    <w:rsid w:val="00D14256"/>
    <w:rsid w:val="00D1614C"/>
    <w:rsid w:val="00D62C4D"/>
    <w:rsid w:val="00D65B5D"/>
    <w:rsid w:val="00D6646E"/>
    <w:rsid w:val="00D77AF0"/>
    <w:rsid w:val="00D8016C"/>
    <w:rsid w:val="00D848B9"/>
    <w:rsid w:val="00D92A3D"/>
    <w:rsid w:val="00D96768"/>
    <w:rsid w:val="00DA2A77"/>
    <w:rsid w:val="00DB0A6B"/>
    <w:rsid w:val="00DB28EB"/>
    <w:rsid w:val="00DB3A60"/>
    <w:rsid w:val="00DB6366"/>
    <w:rsid w:val="00E055FE"/>
    <w:rsid w:val="00E14D3D"/>
    <w:rsid w:val="00E22434"/>
    <w:rsid w:val="00E25569"/>
    <w:rsid w:val="00E601A2"/>
    <w:rsid w:val="00E65CB6"/>
    <w:rsid w:val="00E76C7B"/>
    <w:rsid w:val="00E77198"/>
    <w:rsid w:val="00E83E23"/>
    <w:rsid w:val="00E9366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3189"/>
    <w:rsid w:val="00F764AD"/>
    <w:rsid w:val="00F95A2D"/>
    <w:rsid w:val="00F978E2"/>
    <w:rsid w:val="00F97BA9"/>
    <w:rsid w:val="00FA4E25"/>
    <w:rsid w:val="00FB3E03"/>
    <w:rsid w:val="00FE2B63"/>
    <w:rsid w:val="00FF00CB"/>
    <w:rsid w:val="00F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3A9028-BE18-499D-AA70-220E9A16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604F-E3C7-47BC-AB79-D1849FE59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8FF34-F82E-4F2A-BA15-F751E2EC7A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81DDBE-654B-4E9D-955B-9379749D7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B434C6-5681-4D31-B0D8-7E1F2B1FE3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1690CFE-ED3C-487E-A66C-4CBBFD3F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2019-11-06T16:18:00Z</dcterms:created>
  <dcterms:modified xsi:type="dcterms:W3CDTF">2019-11-06T16:18:00Z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