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C39A" w14:textId="77777777" w:rsidR="00DC2692" w:rsidRPr="00D03B4A" w:rsidRDefault="00DC2692" w:rsidP="00DC2692">
      <w:pPr>
        <w:jc w:val="center"/>
        <w:rPr>
          <w:b/>
        </w:rPr>
      </w:pPr>
      <w:bookmarkStart w:id="0" w:name="_GoBack"/>
      <w:bookmarkEnd w:id="0"/>
    </w:p>
    <w:p w14:paraId="4B91C39B" w14:textId="77777777" w:rsidR="00177BE8" w:rsidRPr="00D03B4A" w:rsidRDefault="00177BE8" w:rsidP="00405F7C">
      <w:pPr>
        <w:jc w:val="center"/>
      </w:pPr>
      <w:r w:rsidRPr="00D03B4A">
        <w:rPr>
          <w:noProof/>
        </w:rPr>
        <w:drawing>
          <wp:inline distT="0" distB="0" distL="0" distR="0" wp14:anchorId="4B91C3E2" wp14:editId="4B91C3E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4A">
        <w:fldChar w:fldCharType="begin"/>
      </w:r>
      <w:r w:rsidRPr="00D03B4A">
        <w:instrText xml:space="preserve"> INCLUDEPICTURE "http://www.inet.hr/~box/images/grb-rh.gif" \* MERGEFORMATINET </w:instrText>
      </w:r>
      <w:r w:rsidRPr="00D03B4A">
        <w:fldChar w:fldCharType="end"/>
      </w:r>
    </w:p>
    <w:p w14:paraId="4B91C39C" w14:textId="77777777" w:rsidR="00177BE8" w:rsidRPr="00177BE8" w:rsidRDefault="00177BE8" w:rsidP="00177BE8">
      <w:pPr>
        <w:spacing w:before="60" w:after="1680"/>
        <w:jc w:val="center"/>
        <w:rPr>
          <w:sz w:val="28"/>
        </w:rPr>
      </w:pPr>
      <w:r w:rsidRPr="00177BE8">
        <w:rPr>
          <w:sz w:val="28"/>
        </w:rPr>
        <w:t>VLADA REPUBLIKE HRVATSKE</w:t>
      </w:r>
    </w:p>
    <w:p w14:paraId="4B91C39D" w14:textId="77777777" w:rsidR="00177BE8" w:rsidRPr="00177BE8" w:rsidRDefault="00177BE8" w:rsidP="00177BE8">
      <w:pPr>
        <w:jc w:val="both"/>
      </w:pPr>
    </w:p>
    <w:p w14:paraId="4B91C39E" w14:textId="52855450" w:rsidR="00177BE8" w:rsidRPr="00177BE8" w:rsidRDefault="00177BE8" w:rsidP="00177BE8">
      <w:pPr>
        <w:jc w:val="right"/>
      </w:pPr>
      <w:r w:rsidRPr="00177BE8">
        <w:t xml:space="preserve">Zagreb, </w:t>
      </w:r>
      <w:r w:rsidR="00802047">
        <w:t>8</w:t>
      </w:r>
      <w:r w:rsidR="00E93193" w:rsidRPr="00D03B4A">
        <w:t xml:space="preserve">. ožujka </w:t>
      </w:r>
      <w:r w:rsidRPr="00177BE8">
        <w:t>2019.</w:t>
      </w:r>
    </w:p>
    <w:p w14:paraId="4B91C39F" w14:textId="77777777" w:rsidR="00177BE8" w:rsidRPr="00177BE8" w:rsidRDefault="00177BE8" w:rsidP="00177BE8">
      <w:pPr>
        <w:jc w:val="right"/>
      </w:pPr>
    </w:p>
    <w:p w14:paraId="4B91C3A0" w14:textId="77777777" w:rsidR="00177BE8" w:rsidRPr="00177BE8" w:rsidRDefault="00177BE8" w:rsidP="00177BE8">
      <w:pPr>
        <w:jc w:val="right"/>
      </w:pPr>
    </w:p>
    <w:p w14:paraId="4B91C3A1" w14:textId="77777777" w:rsidR="00177BE8" w:rsidRPr="00177BE8" w:rsidRDefault="00177BE8" w:rsidP="00177BE8">
      <w:pPr>
        <w:jc w:val="right"/>
      </w:pPr>
    </w:p>
    <w:p w14:paraId="4B91C3A2" w14:textId="77777777" w:rsidR="00177BE8" w:rsidRPr="00177BE8" w:rsidRDefault="00177BE8" w:rsidP="00177BE8">
      <w:pPr>
        <w:jc w:val="right"/>
      </w:pPr>
    </w:p>
    <w:p w14:paraId="4B91C3A3" w14:textId="77777777" w:rsidR="00177BE8" w:rsidRPr="00D03B4A" w:rsidRDefault="00177BE8" w:rsidP="00177BE8">
      <w:pPr>
        <w:jc w:val="right"/>
      </w:pPr>
    </w:p>
    <w:p w14:paraId="4B91C3A4" w14:textId="77777777" w:rsidR="00177BE8" w:rsidRPr="00D03B4A" w:rsidRDefault="00177BE8" w:rsidP="00177BE8">
      <w:pPr>
        <w:jc w:val="right"/>
      </w:pPr>
    </w:p>
    <w:p w14:paraId="4B91C3A5" w14:textId="77777777" w:rsidR="00177BE8" w:rsidRPr="00177BE8" w:rsidRDefault="00177BE8" w:rsidP="00177BE8">
      <w:pPr>
        <w:jc w:val="right"/>
      </w:pPr>
    </w:p>
    <w:p w14:paraId="4B91C3A6" w14:textId="77777777" w:rsidR="00177BE8" w:rsidRPr="00177BE8" w:rsidRDefault="00177BE8" w:rsidP="00177BE8">
      <w:pPr>
        <w:jc w:val="right"/>
      </w:pPr>
    </w:p>
    <w:p w14:paraId="4B91C3A7" w14:textId="77777777" w:rsidR="00177BE8" w:rsidRPr="00177BE8" w:rsidRDefault="00177BE8" w:rsidP="00177BE8">
      <w:pPr>
        <w:jc w:val="right"/>
      </w:pPr>
    </w:p>
    <w:p w14:paraId="4B91C3A8" w14:textId="77777777" w:rsidR="00177BE8" w:rsidRPr="00177BE8" w:rsidRDefault="00177BE8" w:rsidP="00177BE8">
      <w:pPr>
        <w:jc w:val="both"/>
      </w:pPr>
      <w:r w:rsidRPr="00177BE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77BE8" w:rsidRPr="00177BE8" w14:paraId="4B91C3AC" w14:textId="77777777" w:rsidTr="00C446FA">
        <w:tc>
          <w:tcPr>
            <w:tcW w:w="1951" w:type="dxa"/>
          </w:tcPr>
          <w:p w14:paraId="4B91C3A9" w14:textId="77777777" w:rsidR="00177BE8" w:rsidRPr="00177BE8" w:rsidRDefault="00177BE8" w:rsidP="00177BE8">
            <w:pPr>
              <w:spacing w:line="360" w:lineRule="auto"/>
              <w:jc w:val="center"/>
            </w:pPr>
            <w:r w:rsidRPr="00177BE8">
              <w:rPr>
                <w:b/>
                <w:smallCaps/>
              </w:rPr>
              <w:t>Predlagatelj</w:t>
            </w:r>
            <w:r w:rsidRPr="00177BE8">
              <w:rPr>
                <w:b/>
              </w:rPr>
              <w:t>:</w:t>
            </w:r>
          </w:p>
        </w:tc>
        <w:tc>
          <w:tcPr>
            <w:tcW w:w="7229" w:type="dxa"/>
          </w:tcPr>
          <w:p w14:paraId="4B91C3AA" w14:textId="77777777" w:rsidR="00177BE8" w:rsidRPr="00177BE8" w:rsidRDefault="00177BE8" w:rsidP="00177BE8">
            <w:r w:rsidRPr="00177BE8">
              <w:t xml:space="preserve">Ministarstvo </w:t>
            </w:r>
            <w:r w:rsidR="00E93193" w:rsidRPr="00D03B4A">
              <w:t xml:space="preserve">vanjskih i europskih poslova i Ministarstvo </w:t>
            </w:r>
            <w:r w:rsidRPr="00177BE8">
              <w:t>obrane</w:t>
            </w:r>
          </w:p>
          <w:p w14:paraId="4B91C3AB" w14:textId="77777777" w:rsidR="00177BE8" w:rsidRPr="00177BE8" w:rsidRDefault="00177BE8" w:rsidP="00177BE8"/>
        </w:tc>
      </w:tr>
    </w:tbl>
    <w:p w14:paraId="4B91C3AD" w14:textId="77777777" w:rsidR="00177BE8" w:rsidRPr="00177BE8" w:rsidRDefault="00177BE8" w:rsidP="00177BE8">
      <w:pPr>
        <w:jc w:val="both"/>
      </w:pPr>
      <w:r w:rsidRPr="00177BE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77BE8" w:rsidRPr="00177BE8" w14:paraId="4B91C3B1" w14:textId="77777777" w:rsidTr="00C446FA">
        <w:tc>
          <w:tcPr>
            <w:tcW w:w="1951" w:type="dxa"/>
          </w:tcPr>
          <w:p w14:paraId="4B91C3AE" w14:textId="77777777" w:rsidR="00177BE8" w:rsidRPr="00177BE8" w:rsidRDefault="00177BE8" w:rsidP="00177BE8">
            <w:pPr>
              <w:spacing w:line="360" w:lineRule="auto"/>
            </w:pPr>
            <w:r w:rsidRPr="00177BE8">
              <w:rPr>
                <w:b/>
                <w:smallCaps/>
              </w:rPr>
              <w:t>Predmet</w:t>
            </w:r>
            <w:r w:rsidRPr="00177BE8">
              <w:rPr>
                <w:b/>
              </w:rPr>
              <w:t>:</w:t>
            </w:r>
          </w:p>
        </w:tc>
        <w:tc>
          <w:tcPr>
            <w:tcW w:w="7229" w:type="dxa"/>
          </w:tcPr>
          <w:p w14:paraId="4B91C3AF" w14:textId="77777777" w:rsidR="00E93193" w:rsidRPr="00D03B4A" w:rsidRDefault="00177BE8" w:rsidP="00E9319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77BE8">
              <w:t xml:space="preserve">Prijedlog </w:t>
            </w:r>
            <w:r w:rsidR="00E93193" w:rsidRPr="00D03B4A">
              <w:t xml:space="preserve">zaključka u vezi s </w:t>
            </w:r>
            <w:r w:rsidR="00E93193" w:rsidRPr="00D03B4A">
              <w:rPr>
                <w:rFonts w:eastAsiaTheme="minorHAnsi"/>
                <w:lang w:eastAsia="en-US"/>
              </w:rPr>
              <w:t xml:space="preserve">Multinacionalnim provedbenim dogovorom </w:t>
            </w:r>
          </w:p>
          <w:p w14:paraId="4B91C3B0" w14:textId="77777777" w:rsidR="00177BE8" w:rsidRPr="00177BE8" w:rsidRDefault="00E93193" w:rsidP="00E93193">
            <w:pPr>
              <w:spacing w:line="276" w:lineRule="auto"/>
              <w:rPr>
                <w:bCs/>
              </w:rPr>
            </w:pPr>
            <w:r w:rsidRPr="00D03B4A">
              <w:rPr>
                <w:rFonts w:eastAsiaTheme="minorHAnsi"/>
                <w:lang w:eastAsia="en-US"/>
              </w:rPr>
              <w:t>(MIA) o obvezama strateškog pomorskog prijevoza</w:t>
            </w:r>
          </w:p>
        </w:tc>
      </w:tr>
    </w:tbl>
    <w:p w14:paraId="4B91C3B2" w14:textId="77777777" w:rsidR="00177BE8" w:rsidRPr="00177BE8" w:rsidRDefault="00177BE8" w:rsidP="00177BE8">
      <w:pPr>
        <w:jc w:val="both"/>
      </w:pPr>
      <w:r w:rsidRPr="00177BE8">
        <w:t>__________________________________________________________________________</w:t>
      </w:r>
    </w:p>
    <w:p w14:paraId="4B91C3B3" w14:textId="77777777" w:rsidR="00177BE8" w:rsidRPr="00177BE8" w:rsidRDefault="00177BE8" w:rsidP="00177BE8">
      <w:pPr>
        <w:jc w:val="both"/>
      </w:pPr>
    </w:p>
    <w:p w14:paraId="4B91C3B4" w14:textId="77777777" w:rsidR="00177BE8" w:rsidRPr="00177BE8" w:rsidRDefault="00177BE8" w:rsidP="00177BE8">
      <w:pPr>
        <w:jc w:val="both"/>
      </w:pPr>
    </w:p>
    <w:p w14:paraId="4B91C3B5" w14:textId="77777777" w:rsidR="00177BE8" w:rsidRPr="00177BE8" w:rsidRDefault="00177BE8" w:rsidP="00177BE8">
      <w:pPr>
        <w:jc w:val="both"/>
      </w:pPr>
    </w:p>
    <w:p w14:paraId="4B91C3B6" w14:textId="77777777" w:rsidR="00177BE8" w:rsidRPr="00177BE8" w:rsidRDefault="00177BE8" w:rsidP="00177BE8">
      <w:pPr>
        <w:jc w:val="both"/>
      </w:pPr>
    </w:p>
    <w:p w14:paraId="4B91C3B7" w14:textId="77777777" w:rsidR="00177BE8" w:rsidRPr="00177BE8" w:rsidRDefault="00177BE8" w:rsidP="00177BE8">
      <w:pPr>
        <w:jc w:val="both"/>
      </w:pPr>
    </w:p>
    <w:p w14:paraId="4B91C3B8" w14:textId="77777777" w:rsidR="00177BE8" w:rsidRPr="00177BE8" w:rsidRDefault="00177BE8" w:rsidP="00177BE8">
      <w:pPr>
        <w:tabs>
          <w:tab w:val="center" w:pos="4536"/>
          <w:tab w:val="right" w:pos="9072"/>
        </w:tabs>
      </w:pPr>
    </w:p>
    <w:p w14:paraId="4B91C3B9" w14:textId="77777777" w:rsidR="00177BE8" w:rsidRPr="00177BE8" w:rsidRDefault="00177BE8" w:rsidP="00177BE8"/>
    <w:p w14:paraId="4B91C3BA" w14:textId="77777777" w:rsidR="00177BE8" w:rsidRPr="00177BE8" w:rsidRDefault="00177BE8" w:rsidP="00177BE8">
      <w:pPr>
        <w:tabs>
          <w:tab w:val="left" w:pos="5730"/>
        </w:tabs>
      </w:pPr>
      <w:r w:rsidRPr="00177BE8">
        <w:tab/>
      </w:r>
    </w:p>
    <w:p w14:paraId="4B91C3BB" w14:textId="77777777" w:rsidR="00177BE8" w:rsidRPr="00177BE8" w:rsidRDefault="00177BE8" w:rsidP="00177BE8"/>
    <w:p w14:paraId="4B91C3BC" w14:textId="77777777" w:rsidR="00177BE8" w:rsidRPr="00177BE8" w:rsidRDefault="00177BE8" w:rsidP="00177BE8"/>
    <w:p w14:paraId="4B91C3BD" w14:textId="77777777" w:rsidR="00177BE8" w:rsidRPr="00177BE8" w:rsidRDefault="00177BE8" w:rsidP="00177BE8"/>
    <w:p w14:paraId="4B91C3BE" w14:textId="77777777" w:rsidR="00177BE8" w:rsidRPr="00177BE8" w:rsidRDefault="00177BE8" w:rsidP="00177BE8"/>
    <w:p w14:paraId="4B91C3BF" w14:textId="77777777" w:rsidR="00177BE8" w:rsidRPr="00177BE8" w:rsidRDefault="00177BE8" w:rsidP="00177BE8"/>
    <w:p w14:paraId="4B91C3C0" w14:textId="77777777" w:rsidR="00177BE8" w:rsidRPr="00177BE8" w:rsidRDefault="00177BE8" w:rsidP="00177BE8"/>
    <w:p w14:paraId="4B91C3C1" w14:textId="77777777" w:rsidR="00177BE8" w:rsidRPr="00177BE8" w:rsidRDefault="00177BE8" w:rsidP="00177BE8"/>
    <w:p w14:paraId="4B91C3C2" w14:textId="77777777" w:rsidR="00177BE8" w:rsidRPr="00177BE8" w:rsidRDefault="00177BE8" w:rsidP="00177BE8"/>
    <w:p w14:paraId="4B91C3C3" w14:textId="77777777" w:rsidR="00177BE8" w:rsidRPr="00177BE8" w:rsidRDefault="00177BE8" w:rsidP="00177BE8"/>
    <w:p w14:paraId="4B91C3C4" w14:textId="77777777" w:rsidR="00177BE8" w:rsidRPr="00177BE8" w:rsidRDefault="00177BE8" w:rsidP="00177BE8"/>
    <w:p w14:paraId="4B91C3C5" w14:textId="77777777" w:rsidR="00177BE8" w:rsidRPr="00177BE8" w:rsidRDefault="00177BE8" w:rsidP="00177BE8"/>
    <w:p w14:paraId="4B91C3C6" w14:textId="77777777" w:rsidR="00177BE8" w:rsidRPr="00177BE8" w:rsidRDefault="00177BE8" w:rsidP="00177BE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177BE8">
        <w:rPr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177BE8">
        <w:tab/>
      </w:r>
    </w:p>
    <w:p w14:paraId="4B91C3C7" w14:textId="77777777" w:rsidR="00177BE8" w:rsidRPr="00D03B4A" w:rsidRDefault="003922F5" w:rsidP="00DC2692">
      <w:pPr>
        <w:jc w:val="center"/>
        <w:rPr>
          <w:b/>
        </w:rPr>
      </w:pPr>
      <w:r w:rsidRPr="00D03B4A">
        <w:rPr>
          <w:b/>
        </w:rPr>
        <w:tab/>
      </w:r>
      <w:r w:rsidRPr="00D03B4A">
        <w:rPr>
          <w:b/>
        </w:rPr>
        <w:tab/>
      </w:r>
      <w:r w:rsidRPr="00D03B4A">
        <w:rPr>
          <w:b/>
        </w:rPr>
        <w:tab/>
      </w:r>
      <w:r w:rsidRPr="00D03B4A">
        <w:rPr>
          <w:b/>
        </w:rPr>
        <w:tab/>
      </w:r>
      <w:r w:rsidRPr="00D03B4A">
        <w:rPr>
          <w:b/>
        </w:rPr>
        <w:tab/>
      </w:r>
      <w:r w:rsidRPr="00D03B4A">
        <w:rPr>
          <w:b/>
        </w:rPr>
        <w:tab/>
      </w:r>
    </w:p>
    <w:p w14:paraId="4B91C3C8" w14:textId="77777777" w:rsidR="00177BE8" w:rsidRPr="00D03B4A" w:rsidRDefault="00177BE8" w:rsidP="00DC2692">
      <w:pPr>
        <w:jc w:val="center"/>
        <w:rPr>
          <w:b/>
        </w:rPr>
      </w:pPr>
    </w:p>
    <w:p w14:paraId="4B91C3C9" w14:textId="77777777" w:rsidR="00177BE8" w:rsidRPr="00D03B4A" w:rsidRDefault="00177BE8" w:rsidP="00DC2692">
      <w:pPr>
        <w:jc w:val="center"/>
        <w:rPr>
          <w:b/>
        </w:rPr>
      </w:pPr>
    </w:p>
    <w:p w14:paraId="4B91C3CA" w14:textId="77777777" w:rsidR="00DC2692" w:rsidRPr="00D03B4A" w:rsidRDefault="003922F5" w:rsidP="00177BE8">
      <w:pPr>
        <w:jc w:val="right"/>
      </w:pPr>
      <w:r w:rsidRPr="00D03B4A">
        <w:t>PRIJEDLOG</w:t>
      </w:r>
    </w:p>
    <w:p w14:paraId="4B91C3CB" w14:textId="77777777" w:rsidR="00DC2692" w:rsidRPr="00D03B4A" w:rsidRDefault="00DC2692" w:rsidP="00DC2692">
      <w:pPr>
        <w:jc w:val="center"/>
        <w:rPr>
          <w:b/>
        </w:rPr>
      </w:pPr>
    </w:p>
    <w:p w14:paraId="4B91C3CC" w14:textId="77777777" w:rsidR="003C1F86" w:rsidRPr="00D03B4A" w:rsidRDefault="003C1F86" w:rsidP="003C1F86">
      <w:pPr>
        <w:pStyle w:val="Default"/>
      </w:pPr>
    </w:p>
    <w:p w14:paraId="4B91C3CD" w14:textId="77777777" w:rsidR="003C1F86" w:rsidRPr="00D03B4A" w:rsidRDefault="003C1F86" w:rsidP="003C1F86">
      <w:pPr>
        <w:pStyle w:val="Default"/>
      </w:pPr>
      <w:r w:rsidRPr="00D03B4A">
        <w:t xml:space="preserve"> </w:t>
      </w:r>
    </w:p>
    <w:p w14:paraId="4B91C3CE" w14:textId="77777777" w:rsidR="007870BD" w:rsidRPr="00D03B4A" w:rsidRDefault="003C1F86" w:rsidP="007870BD">
      <w:pPr>
        <w:ind w:firstLine="720"/>
        <w:jc w:val="both"/>
        <w:rPr>
          <w:szCs w:val="20"/>
        </w:rPr>
      </w:pPr>
      <w:r w:rsidRPr="00D03B4A">
        <w:t xml:space="preserve">Na temelju članka 20. Zakona o sklapanju i izvršavanju međunarodnih ugovora (Narodne novine, broj 28/96), </w:t>
      </w:r>
      <w:r w:rsidR="007870BD" w:rsidRPr="00D03B4A">
        <w:rPr>
          <w:szCs w:val="20"/>
        </w:rPr>
        <w:t>Vlada Republike Hrvatske je na sjednici održanoj _______________ godine donijela</w:t>
      </w:r>
    </w:p>
    <w:p w14:paraId="4B91C3CF" w14:textId="77777777" w:rsidR="007870BD" w:rsidRPr="00D03B4A" w:rsidRDefault="007870BD" w:rsidP="007870BD">
      <w:pPr>
        <w:rPr>
          <w:sz w:val="20"/>
          <w:szCs w:val="20"/>
        </w:rPr>
      </w:pPr>
    </w:p>
    <w:p w14:paraId="4B91C3D0" w14:textId="77777777" w:rsidR="003C1F86" w:rsidRPr="00D03B4A" w:rsidRDefault="003C1F86" w:rsidP="003C1F86">
      <w:pPr>
        <w:ind w:firstLine="708"/>
        <w:jc w:val="both"/>
        <w:rPr>
          <w:b/>
        </w:rPr>
      </w:pPr>
    </w:p>
    <w:p w14:paraId="4B91C3D1" w14:textId="77777777" w:rsidR="003C1F86" w:rsidRPr="00D03B4A" w:rsidRDefault="003C1F86" w:rsidP="00DC2692">
      <w:pPr>
        <w:jc w:val="center"/>
        <w:rPr>
          <w:b/>
        </w:rPr>
      </w:pPr>
    </w:p>
    <w:p w14:paraId="4B91C3D2" w14:textId="77777777" w:rsidR="00DC2692" w:rsidRPr="00D03B4A" w:rsidRDefault="00DC2692" w:rsidP="00DC2692">
      <w:pPr>
        <w:jc w:val="center"/>
        <w:rPr>
          <w:b/>
        </w:rPr>
      </w:pPr>
      <w:r w:rsidRPr="00D03B4A">
        <w:rPr>
          <w:b/>
        </w:rPr>
        <w:t xml:space="preserve">Z A K L J U Č A K </w:t>
      </w:r>
    </w:p>
    <w:p w14:paraId="4B91C3D3" w14:textId="77777777" w:rsidR="00DC2692" w:rsidRPr="00D03B4A" w:rsidRDefault="00DC2692" w:rsidP="00DC2692">
      <w:pPr>
        <w:jc w:val="center"/>
        <w:rPr>
          <w:b/>
        </w:rPr>
      </w:pPr>
    </w:p>
    <w:p w14:paraId="4B91C3D4" w14:textId="77777777" w:rsidR="003922F5" w:rsidRPr="00D03B4A" w:rsidRDefault="003922F5" w:rsidP="00DC2692">
      <w:pPr>
        <w:jc w:val="center"/>
        <w:rPr>
          <w:b/>
        </w:rPr>
      </w:pPr>
    </w:p>
    <w:p w14:paraId="4B91C3D5" w14:textId="77777777" w:rsidR="003922F5" w:rsidRPr="00D03B4A" w:rsidRDefault="003922F5" w:rsidP="00DC2692">
      <w:pPr>
        <w:jc w:val="center"/>
        <w:rPr>
          <w:b/>
        </w:rPr>
      </w:pPr>
    </w:p>
    <w:p w14:paraId="4B91C3D6" w14:textId="77777777" w:rsidR="00DC2692" w:rsidRPr="00D03B4A" w:rsidRDefault="00DC2692" w:rsidP="00DC2692">
      <w:pPr>
        <w:ind w:firstLine="708"/>
        <w:jc w:val="both"/>
        <w:outlineLvl w:val="0"/>
      </w:pPr>
      <w:r w:rsidRPr="00D03B4A">
        <w:rPr>
          <w:rFonts w:eastAsiaTheme="minorHAnsi"/>
          <w:lang w:eastAsia="en-US"/>
        </w:rPr>
        <w:t>Vlada Republike Hrvatske je upoznata s Multinacionalnim provedbenim dogovorom (MIA) o obvezama strateškog pomorskog prijevoza, koji je stupio na snagu 17. srpnja 2009. godine, sudionikom kojeg je Ministarstvo obrane Republike Hrvatske postalo potpisivanjem Note o sudjelovanju, u Zagrebu 4. siječnja 2019. godine, u tekstu koji je dostavilo Ministarstvo vanjskih i europskih poslova aktom, klase: 018-05/19-97/1, urbroja; 521-III-02-02/02-19-2, od 11. veljače 2019. godine.</w:t>
      </w:r>
    </w:p>
    <w:p w14:paraId="4B91C3D7" w14:textId="77777777" w:rsidR="00F37C16" w:rsidRPr="00D03B4A" w:rsidRDefault="00F37C16"/>
    <w:p w14:paraId="4B91C3D8" w14:textId="77777777" w:rsidR="0044220F" w:rsidRPr="00D03B4A" w:rsidRDefault="0044220F"/>
    <w:p w14:paraId="4B91C3D9" w14:textId="77777777" w:rsidR="0044220F" w:rsidRPr="0044220F" w:rsidRDefault="0044220F" w:rsidP="0044220F">
      <w:pPr>
        <w:jc w:val="both"/>
        <w:rPr>
          <w:szCs w:val="20"/>
        </w:rPr>
      </w:pPr>
      <w:r w:rsidRPr="0044220F">
        <w:rPr>
          <w:szCs w:val="20"/>
        </w:rPr>
        <w:t>Klasa:</w:t>
      </w:r>
    </w:p>
    <w:p w14:paraId="4B91C3DA" w14:textId="77777777" w:rsidR="0044220F" w:rsidRPr="0044220F" w:rsidRDefault="0044220F" w:rsidP="0044220F">
      <w:pPr>
        <w:jc w:val="both"/>
        <w:rPr>
          <w:szCs w:val="20"/>
        </w:rPr>
      </w:pPr>
      <w:r w:rsidRPr="0044220F">
        <w:rPr>
          <w:szCs w:val="20"/>
        </w:rPr>
        <w:t>Urbroj:</w:t>
      </w:r>
    </w:p>
    <w:p w14:paraId="4B91C3DB" w14:textId="77777777" w:rsidR="0044220F" w:rsidRPr="0044220F" w:rsidRDefault="0044220F" w:rsidP="0044220F">
      <w:pPr>
        <w:rPr>
          <w:szCs w:val="20"/>
        </w:rPr>
      </w:pPr>
    </w:p>
    <w:p w14:paraId="4B91C3DC" w14:textId="77777777" w:rsidR="0044220F" w:rsidRPr="0044220F" w:rsidRDefault="0044220F" w:rsidP="0044220F">
      <w:pPr>
        <w:rPr>
          <w:szCs w:val="20"/>
        </w:rPr>
      </w:pPr>
      <w:r w:rsidRPr="0044220F">
        <w:rPr>
          <w:szCs w:val="20"/>
        </w:rPr>
        <w:t>Zagreb,</w:t>
      </w:r>
    </w:p>
    <w:p w14:paraId="4B91C3DD" w14:textId="77777777" w:rsidR="0044220F" w:rsidRPr="0044220F" w:rsidRDefault="0044220F" w:rsidP="0044220F">
      <w:pPr>
        <w:keepNext/>
        <w:tabs>
          <w:tab w:val="center" w:pos="7938"/>
        </w:tabs>
        <w:outlineLvl w:val="1"/>
      </w:pPr>
      <w:r w:rsidRPr="0044220F">
        <w:tab/>
        <w:t>PREDSJEDNIK</w:t>
      </w:r>
    </w:p>
    <w:p w14:paraId="4B91C3DE" w14:textId="77777777" w:rsidR="0044220F" w:rsidRPr="0044220F" w:rsidRDefault="0044220F" w:rsidP="0044220F">
      <w:pPr>
        <w:rPr>
          <w:sz w:val="20"/>
          <w:szCs w:val="20"/>
        </w:rPr>
      </w:pPr>
    </w:p>
    <w:p w14:paraId="4B91C3DF" w14:textId="77777777" w:rsidR="0044220F" w:rsidRPr="0044220F" w:rsidRDefault="0044220F" w:rsidP="0044220F">
      <w:pPr>
        <w:rPr>
          <w:sz w:val="20"/>
          <w:szCs w:val="20"/>
        </w:rPr>
      </w:pPr>
    </w:p>
    <w:p w14:paraId="4B91C3E0" w14:textId="77777777" w:rsidR="0044220F" w:rsidRPr="0044220F" w:rsidRDefault="0044220F" w:rsidP="0044220F">
      <w:pPr>
        <w:tabs>
          <w:tab w:val="center" w:pos="7938"/>
        </w:tabs>
      </w:pPr>
      <w:r w:rsidRPr="0044220F">
        <w:rPr>
          <w:sz w:val="20"/>
          <w:szCs w:val="20"/>
        </w:rPr>
        <w:tab/>
      </w:r>
      <w:r w:rsidRPr="0044220F">
        <w:t>mr. sc. Andrej Plenković</w:t>
      </w:r>
    </w:p>
    <w:p w14:paraId="4B91C3E1" w14:textId="77777777" w:rsidR="0044220F" w:rsidRPr="00D03B4A" w:rsidRDefault="0044220F"/>
    <w:sectPr w:rsidR="0044220F" w:rsidRPr="00D0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2"/>
    <w:rsid w:val="00177BE8"/>
    <w:rsid w:val="003922F5"/>
    <w:rsid w:val="003C1F86"/>
    <w:rsid w:val="00405F7C"/>
    <w:rsid w:val="0044220F"/>
    <w:rsid w:val="00743392"/>
    <w:rsid w:val="007870BD"/>
    <w:rsid w:val="00802047"/>
    <w:rsid w:val="00863E4A"/>
    <w:rsid w:val="00D03B4A"/>
    <w:rsid w:val="00DC2692"/>
    <w:rsid w:val="00E93193"/>
    <w:rsid w:val="00F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C39A"/>
  <w15:docId w15:val="{9E5166C5-625B-41A4-A3F7-5126741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17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1DA6CA-012D-4D4A-B2A1-28F58A50C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E2779-477F-4AF1-B357-2E583221BC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6F8DA2-E992-4FEF-AC30-22AAE3CD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22F67-A8E5-4849-8FF9-37280B27AA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 Džafović</dc:creator>
  <cp:lastModifiedBy>Vlatka Šelimber</cp:lastModifiedBy>
  <cp:revision>2</cp:revision>
  <dcterms:created xsi:type="dcterms:W3CDTF">2019-03-07T15:48:00Z</dcterms:created>
  <dcterms:modified xsi:type="dcterms:W3CDTF">2019-03-07T15:48:00Z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