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DD0D01" w:rsidRDefault="00C337A4" w:rsidP="0023763F">
      <w:pPr>
        <w:spacing w:after="2400"/>
        <w:jc w:val="right"/>
      </w:pPr>
      <w:r w:rsidRPr="00AA7C67">
        <w:t xml:space="preserve">Zagreb, </w:t>
      </w:r>
      <w:r w:rsidR="00964D85">
        <w:t>8</w:t>
      </w:r>
      <w:r w:rsidRPr="00DD0D01">
        <w:t xml:space="preserve">. </w:t>
      </w:r>
      <w:r w:rsidR="00DD0D01" w:rsidRPr="00DD0D01">
        <w:t>ožujka</w:t>
      </w:r>
      <w:r w:rsidRPr="00DD0D01">
        <w:t xml:space="preserve"> 201</w:t>
      </w:r>
      <w:r w:rsidR="002179F8" w:rsidRPr="00DD0D01">
        <w:t>9</w:t>
      </w:r>
      <w:r w:rsidRPr="00DD0D01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DD0D01">
            <w:pPr>
              <w:spacing w:line="360" w:lineRule="auto"/>
            </w:pPr>
            <w:r>
              <w:t>Ministarstvo</w:t>
            </w:r>
            <w:r w:rsidR="008C656E">
              <w:t xml:space="preserve"> </w:t>
            </w:r>
            <w:r w:rsidR="00DD0D01">
              <w:t>za demografiju, obitelj, mlade i socijalnu politiku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DD0D01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DD0D01">
              <w:rPr>
                <w:bCs/>
              </w:rPr>
              <w:t xml:space="preserve"> dr. sc. Marije Alfirev</w:t>
            </w:r>
            <w:r w:rsidR="00C97DF6">
              <w:rPr>
                <w:bCs/>
              </w:rPr>
              <w:t xml:space="preserve">, </w:t>
            </w:r>
            <w:r w:rsidR="00C97DF6">
              <w:rPr>
                <w:spacing w:val="-3"/>
              </w:rPr>
              <w:t xml:space="preserve">u vezi s </w:t>
            </w:r>
            <w:r w:rsidR="00DD0D01" w:rsidRPr="00DD0D01">
              <w:rPr>
                <w:spacing w:val="-3"/>
              </w:rPr>
              <w:t>Centrom za autizam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42B55" w:rsidRDefault="00E65CB6" w:rsidP="00C97DF6">
      <w:pPr>
        <w:suppressAutoHyphens/>
        <w:jc w:val="both"/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</w:r>
      <w:r>
        <w:t xml:space="preserve"> </w:t>
      </w:r>
    </w:p>
    <w:p w:rsidR="00C97DF6" w:rsidRPr="00C97DF6" w:rsidRDefault="00C97DF6" w:rsidP="00C97DF6">
      <w:pPr>
        <w:rPr>
          <w:snapToGrid w:val="0"/>
          <w:lang w:eastAsia="en-US"/>
        </w:rPr>
      </w:pP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snapToGrid w:val="0"/>
          <w:lang w:eastAsia="en-US"/>
        </w:rPr>
        <w:t>PRIJEDLOG</w:t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Klasa:</w:t>
      </w:r>
      <w:r w:rsidRPr="00C97DF6">
        <w:rPr>
          <w:b/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Urbroj:</w:t>
      </w:r>
      <w:r w:rsidRPr="00C97DF6">
        <w:rPr>
          <w:b/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Zagreb,</w:t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  <w:t xml:space="preserve">                </w:t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>PREDSJEDNIKU HRVATSKOGA SABORA</w:t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DD0D01" w:rsidRDefault="00C97DF6" w:rsidP="00C97DF6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>Predmet:</w:t>
      </w:r>
      <w:r w:rsidRPr="00C97DF6">
        <w:rPr>
          <w:snapToGrid w:val="0"/>
          <w:lang w:eastAsia="en-US"/>
        </w:rPr>
        <w:tab/>
        <w:t>Zastupničko pitanje</w:t>
      </w:r>
      <w:r w:rsidR="00DD0D01">
        <w:rPr>
          <w:snapToGrid w:val="0"/>
          <w:lang w:eastAsia="en-US"/>
        </w:rPr>
        <w:t xml:space="preserve"> dr. sc. Marije Alfirev</w:t>
      </w:r>
      <w:r w:rsidRPr="00C97DF6">
        <w:rPr>
          <w:snapToGrid w:val="0"/>
          <w:lang w:eastAsia="en-US"/>
        </w:rPr>
        <w:t xml:space="preserve">, u vezi </w:t>
      </w:r>
      <w:r w:rsidRPr="00C97DF6">
        <w:rPr>
          <w:snapToGrid w:val="0"/>
          <w:szCs w:val="20"/>
          <w:lang w:eastAsia="en-US"/>
        </w:rPr>
        <w:t xml:space="preserve">s </w:t>
      </w:r>
      <w:r w:rsidR="00DD0D01">
        <w:rPr>
          <w:snapToGrid w:val="0"/>
          <w:szCs w:val="20"/>
          <w:lang w:eastAsia="en-US"/>
        </w:rPr>
        <w:t xml:space="preserve">Centrom za autizam </w:t>
      </w:r>
    </w:p>
    <w:p w:rsidR="00C97DF6" w:rsidRPr="00C97DF6" w:rsidRDefault="00DD0D01" w:rsidP="00C97DF6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szCs w:val="20"/>
          <w:lang w:eastAsia="en-US"/>
        </w:rPr>
      </w:pPr>
      <w:r>
        <w:rPr>
          <w:snapToGrid w:val="0"/>
          <w:szCs w:val="20"/>
          <w:lang w:eastAsia="en-US"/>
        </w:rPr>
        <w:tab/>
      </w:r>
      <w:r w:rsidR="00C97DF6" w:rsidRPr="00C97DF6">
        <w:rPr>
          <w:b/>
          <w:snapToGrid w:val="0"/>
          <w:szCs w:val="20"/>
          <w:lang w:eastAsia="en-US"/>
        </w:rPr>
        <w:t>-</w:t>
      </w:r>
      <w:r w:rsidR="00C97DF6" w:rsidRPr="00C97DF6">
        <w:rPr>
          <w:snapToGrid w:val="0"/>
          <w:szCs w:val="20"/>
          <w:lang w:eastAsia="en-US"/>
        </w:rPr>
        <w:t xml:space="preserve"> </w:t>
      </w:r>
      <w:r w:rsidR="00C97DF6" w:rsidRPr="00C97DF6">
        <w:rPr>
          <w:snapToGrid w:val="0"/>
          <w:lang w:eastAsia="en-US"/>
        </w:rPr>
        <w:t>odgovor Vlade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DD0D01" w:rsidP="00C97DF6">
      <w:pPr>
        <w:widowControl w:val="0"/>
        <w:tabs>
          <w:tab w:val="left" w:pos="-720"/>
        </w:tabs>
        <w:suppressAutoHyphens/>
        <w:jc w:val="both"/>
        <w:rPr>
          <w:snapToGrid w:val="0"/>
          <w:szCs w:val="2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Zastupnica</w:t>
      </w:r>
      <w:r w:rsidR="00C97DF6" w:rsidRPr="00C97DF6">
        <w:rPr>
          <w:snapToGrid w:val="0"/>
          <w:lang w:eastAsia="en-US"/>
        </w:rPr>
        <w:t xml:space="preserve"> u Hrvatskome saboru, </w:t>
      </w:r>
      <w:r>
        <w:rPr>
          <w:snapToGrid w:val="0"/>
          <w:lang w:eastAsia="en-US"/>
        </w:rPr>
        <w:t>dr. sc. Marija Alfirev</w:t>
      </w:r>
      <w:r w:rsidR="00C97DF6" w:rsidRPr="00C97DF6">
        <w:rPr>
          <w:snapToGrid w:val="0"/>
          <w:lang w:eastAsia="en-US"/>
        </w:rPr>
        <w:t>, postavi</w:t>
      </w:r>
      <w:r>
        <w:rPr>
          <w:snapToGrid w:val="0"/>
          <w:lang w:eastAsia="en-US"/>
        </w:rPr>
        <w:t>la</w:t>
      </w:r>
      <w:r w:rsidR="00C97DF6" w:rsidRPr="00C97DF6">
        <w:rPr>
          <w:snapToGrid w:val="0"/>
          <w:lang w:eastAsia="en-US"/>
        </w:rPr>
        <w:t xml:space="preserve"> je, sukladno s člankom 140. Poslovnika Hrvatskoga sabora (Narodne novine, br. 81/13, 113/16, 69/17 i 29/18), zastupničko pitanje u vezi </w:t>
      </w:r>
      <w:r w:rsidR="00C97DF6" w:rsidRPr="00C97DF6">
        <w:rPr>
          <w:snapToGrid w:val="0"/>
          <w:szCs w:val="20"/>
          <w:lang w:eastAsia="en-US"/>
        </w:rPr>
        <w:t>s</w:t>
      </w:r>
      <w:r>
        <w:rPr>
          <w:snapToGrid w:val="0"/>
          <w:szCs w:val="20"/>
          <w:lang w:eastAsia="en-US"/>
        </w:rPr>
        <w:t xml:space="preserve"> </w:t>
      </w:r>
      <w:r w:rsidRPr="00DD0D01">
        <w:rPr>
          <w:snapToGrid w:val="0"/>
          <w:szCs w:val="20"/>
          <w:lang w:eastAsia="en-US"/>
        </w:rPr>
        <w:t>Centrom za autizam</w:t>
      </w:r>
      <w:r w:rsidR="00C97DF6" w:rsidRPr="00C97DF6">
        <w:rPr>
          <w:snapToGrid w:val="0"/>
          <w:szCs w:val="20"/>
          <w:lang w:eastAsia="en-US"/>
        </w:rPr>
        <w:t>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>Na navedeno zastupničko pitanje Vlada Republike Hrvatske daje sljedeći odgovor: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DD0D01" w:rsidRPr="00DD0D01" w:rsidRDefault="00C97DF6" w:rsidP="00DD0D01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="00DD0D01" w:rsidRPr="00DD0D01">
        <w:rPr>
          <w:snapToGrid w:val="0"/>
          <w:lang w:eastAsia="en-US"/>
        </w:rPr>
        <w:t>Tadašnje Ministarst</w:t>
      </w:r>
      <w:r w:rsidR="00DD0D01">
        <w:rPr>
          <w:snapToGrid w:val="0"/>
          <w:lang w:eastAsia="en-US"/>
        </w:rPr>
        <w:t xml:space="preserve">vo socijalne politike i mladih i </w:t>
      </w:r>
      <w:r w:rsidR="00DD0D01" w:rsidRPr="00DD0D01">
        <w:rPr>
          <w:snapToGrid w:val="0"/>
          <w:lang w:eastAsia="en-US"/>
        </w:rPr>
        <w:t>Ministarstvo znanosti, obrazovanja i sporta, te gradovi osnivači Rijeka i Split potpisali su 2015. godine Sporazum kojim je reguliran status Centra za autizam Zagreb i njegovih podružnica u Rijeci i Splitu, te je planirano osnivanje novih ustanova u Splitu i Rijeci.</w:t>
      </w:r>
    </w:p>
    <w:p w:rsidR="00DD0D01" w:rsidRDefault="00DD0D01" w:rsidP="00DD0D01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DD0D01" w:rsidRPr="00DD0D01" w:rsidRDefault="00DD0D01" w:rsidP="00DD0D01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DD0D01">
        <w:rPr>
          <w:snapToGrid w:val="0"/>
          <w:lang w:eastAsia="en-US"/>
        </w:rPr>
        <w:t>Temeljem navedenog Sporazuma, od strane Ministarstva znanosti i obrazovanja 2017. godine je odobren početak rada Centra za autizam Split sa sjedištem u Splitu, Rendićeva 6, čiji je osnivač Grad Split i Centra za autizam Rijeka sa sjedištem u Rijeci, Stane Vončine 1, čiji je osnivač Grad Rijeka.</w:t>
      </w:r>
    </w:p>
    <w:p w:rsidR="00DD0D01" w:rsidRDefault="00DD0D01" w:rsidP="00DD0D01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Default="00DD0D01" w:rsidP="00DD0D01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DD0D01">
        <w:rPr>
          <w:snapToGrid w:val="0"/>
          <w:lang w:eastAsia="en-US"/>
        </w:rPr>
        <w:t>S Gradom Splitom i Gradom Rijekom, u tijeku su pregovori u pogledu zbrinjavanja korisnika starijih od 21 godine trenutno uključenih u Centar za autizam, s napomenom da je za područje Splita dio korisnika usluga s poremećajem iz autističnog spektra još 2015. godine preseljen u osnovani Odjel za autizam pri Centru za odgoj i obrazovanje Juraj Bonači iz Splita.</w:t>
      </w:r>
    </w:p>
    <w:p w:rsidR="00DD0D01" w:rsidRPr="00C97DF6" w:rsidRDefault="00DD0D01" w:rsidP="00DD0D01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color w:val="000000"/>
        </w:rPr>
        <w:t>Eventualno potrebna dodatna obrazloženja u vezi s pitanjem zastup</w:t>
      </w:r>
      <w:r w:rsidR="00DD0D01">
        <w:rPr>
          <w:snapToGrid w:val="0"/>
          <w:color w:val="000000"/>
        </w:rPr>
        <w:t>nice</w:t>
      </w:r>
      <w:r w:rsidR="008C656E">
        <w:rPr>
          <w:snapToGrid w:val="0"/>
          <w:color w:val="000000"/>
        </w:rPr>
        <w:t>, dat će</w:t>
      </w:r>
      <w:r w:rsidR="00DD0D01">
        <w:rPr>
          <w:snapToGrid w:val="0"/>
          <w:color w:val="000000"/>
        </w:rPr>
        <w:t xml:space="preserve"> Nada Murganić</w:t>
      </w:r>
      <w:r w:rsidRPr="00C97DF6">
        <w:rPr>
          <w:snapToGrid w:val="0"/>
          <w:color w:val="000000"/>
        </w:rPr>
        <w:t>, ministr</w:t>
      </w:r>
      <w:r w:rsidR="008C656E">
        <w:rPr>
          <w:snapToGrid w:val="0"/>
          <w:color w:val="000000"/>
        </w:rPr>
        <w:t>ica</w:t>
      </w:r>
      <w:r w:rsidRPr="00C97DF6">
        <w:rPr>
          <w:snapToGrid w:val="0"/>
          <w:color w:val="000000"/>
        </w:rPr>
        <w:t xml:space="preserve"> </w:t>
      </w:r>
      <w:r w:rsidR="00DD0D01">
        <w:rPr>
          <w:snapToGrid w:val="0"/>
          <w:color w:val="000000"/>
        </w:rPr>
        <w:t xml:space="preserve">za demografiju, obitelj, mlade </w:t>
      </w:r>
      <w:r w:rsidR="008C656E">
        <w:rPr>
          <w:snapToGrid w:val="0"/>
          <w:color w:val="000000"/>
        </w:rPr>
        <w:t xml:space="preserve">i </w:t>
      </w:r>
      <w:r w:rsidR="00DD0D01">
        <w:rPr>
          <w:snapToGrid w:val="0"/>
          <w:color w:val="000000"/>
        </w:rPr>
        <w:t>socijalnu politiku</w:t>
      </w:r>
      <w:r w:rsidRPr="00C97DF6">
        <w:rPr>
          <w:snapToGrid w:val="0"/>
          <w:color w:val="000000"/>
        </w:rPr>
        <w:t>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      PREDSJEDNIK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742B55" w:rsidRPr="00B1328B" w:rsidRDefault="00C97DF6" w:rsidP="00B1328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mr. sc. Andrej Plenković</w:t>
      </w:r>
    </w:p>
    <w:sectPr w:rsidR="00742B55" w:rsidRPr="00B1328B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1C" w:rsidRDefault="0096631C" w:rsidP="0011560A">
      <w:r>
        <w:separator/>
      </w:r>
    </w:p>
  </w:endnote>
  <w:endnote w:type="continuationSeparator" w:id="0">
    <w:p w:rsidR="0096631C" w:rsidRDefault="0096631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1C" w:rsidRDefault="0096631C" w:rsidP="0011560A">
      <w:r>
        <w:separator/>
      </w:r>
    </w:p>
  </w:footnote>
  <w:footnote w:type="continuationSeparator" w:id="0">
    <w:p w:rsidR="0096631C" w:rsidRDefault="0096631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D01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12F2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072D5"/>
    <w:rsid w:val="008137B5"/>
    <w:rsid w:val="00817D72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C656E"/>
    <w:rsid w:val="008D1E25"/>
    <w:rsid w:val="008F0DD4"/>
    <w:rsid w:val="0090200F"/>
    <w:rsid w:val="009047E4"/>
    <w:rsid w:val="009126B3"/>
    <w:rsid w:val="009152C4"/>
    <w:rsid w:val="0093563F"/>
    <w:rsid w:val="0095079B"/>
    <w:rsid w:val="00953BA1"/>
    <w:rsid w:val="00954D08"/>
    <w:rsid w:val="00964D85"/>
    <w:rsid w:val="0096631C"/>
    <w:rsid w:val="009930CA"/>
    <w:rsid w:val="009B7DD5"/>
    <w:rsid w:val="009C33E1"/>
    <w:rsid w:val="009C7815"/>
    <w:rsid w:val="009E69C7"/>
    <w:rsid w:val="009F4DE3"/>
    <w:rsid w:val="00A00B7E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A7C67"/>
    <w:rsid w:val="00AD2F06"/>
    <w:rsid w:val="00AD4D7C"/>
    <w:rsid w:val="00AE59DF"/>
    <w:rsid w:val="00B1328B"/>
    <w:rsid w:val="00B42E00"/>
    <w:rsid w:val="00B462AB"/>
    <w:rsid w:val="00B57187"/>
    <w:rsid w:val="00B57D95"/>
    <w:rsid w:val="00B706F8"/>
    <w:rsid w:val="00B908C2"/>
    <w:rsid w:val="00BA28CD"/>
    <w:rsid w:val="00BA72BF"/>
    <w:rsid w:val="00BC395A"/>
    <w:rsid w:val="00C337A4"/>
    <w:rsid w:val="00C44327"/>
    <w:rsid w:val="00C969CC"/>
    <w:rsid w:val="00C97DF6"/>
    <w:rsid w:val="00CA4F84"/>
    <w:rsid w:val="00CD1639"/>
    <w:rsid w:val="00CD2808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D0D01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899B0-E801-4F29-BFA5-BDDE2829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6D95-BC60-4C5C-9F1D-45963A3D19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C5BBE2-CD84-49E8-A263-412DF622F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EB7A5-D28B-4865-888B-CD8E387BEF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4A254CB-E45E-433E-BEE6-A7264277D1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E144AD-BCEB-4540-B6E5-1292D600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2019-03-07T15:51:00Z</dcterms:created>
  <dcterms:modified xsi:type="dcterms:W3CDTF">2019-03-07T15:51:00Z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