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8FD47" w14:textId="77777777" w:rsidR="00CD3EFA" w:rsidRPr="00216F0A" w:rsidRDefault="008F0DD4" w:rsidP="0023763F">
      <w:pPr>
        <w:jc w:val="center"/>
      </w:pPr>
      <w:bookmarkStart w:id="0" w:name="_GoBack"/>
      <w:bookmarkEnd w:id="0"/>
      <w:r w:rsidRPr="00216F0A">
        <w:rPr>
          <w:noProof/>
        </w:rPr>
        <w:drawing>
          <wp:inline distT="0" distB="0" distL="0" distR="0" wp14:anchorId="43F8FD94" wp14:editId="43F8FD9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216F0A">
        <w:fldChar w:fldCharType="begin"/>
      </w:r>
      <w:r w:rsidR="00CD3EFA" w:rsidRPr="00216F0A">
        <w:instrText xml:space="preserve"> INCLUDEPICTURE "http://www.inet.hr/~box/images/grb-rh.gif" \* MERGEFORMATINET </w:instrText>
      </w:r>
      <w:r w:rsidR="00CD3EFA" w:rsidRPr="00216F0A">
        <w:fldChar w:fldCharType="end"/>
      </w:r>
    </w:p>
    <w:p w14:paraId="43F8FD48" w14:textId="77777777" w:rsidR="00CD3EFA" w:rsidRPr="00216F0A" w:rsidRDefault="003A2F05" w:rsidP="0023763F">
      <w:pPr>
        <w:spacing w:before="60" w:after="1680"/>
        <w:jc w:val="center"/>
      </w:pPr>
      <w:r w:rsidRPr="00216F0A">
        <w:t>VLADA REPUBLIKE HRVATSKE</w:t>
      </w:r>
    </w:p>
    <w:p w14:paraId="43F8FD49" w14:textId="77777777" w:rsidR="00CD3EFA" w:rsidRPr="00216F0A" w:rsidRDefault="00CD3EFA"/>
    <w:p w14:paraId="43F8FD4A" w14:textId="77777777" w:rsidR="00C337A4" w:rsidRPr="00216F0A" w:rsidRDefault="00C337A4" w:rsidP="0023763F">
      <w:pPr>
        <w:spacing w:after="2400"/>
        <w:jc w:val="right"/>
      </w:pPr>
      <w:r w:rsidRPr="00216F0A">
        <w:t xml:space="preserve">Zagreb, </w:t>
      </w:r>
      <w:r w:rsidR="006D6466">
        <w:t>15</w:t>
      </w:r>
      <w:r w:rsidRPr="00216F0A">
        <w:t xml:space="preserve">. </w:t>
      </w:r>
      <w:r w:rsidR="00216F0A" w:rsidRPr="00216F0A">
        <w:t>ožujka</w:t>
      </w:r>
      <w:r w:rsidR="00F8020D" w:rsidRPr="00216F0A">
        <w:t xml:space="preserve"> </w:t>
      </w:r>
      <w:r w:rsidRPr="00216F0A">
        <w:t>201</w:t>
      </w:r>
      <w:r w:rsidR="002179F8" w:rsidRPr="00216F0A">
        <w:t>9</w:t>
      </w:r>
      <w:r w:rsidRPr="00216F0A">
        <w:t>.</w:t>
      </w:r>
    </w:p>
    <w:p w14:paraId="43F8FD4B" w14:textId="77777777" w:rsidR="000350D9" w:rsidRPr="00216F0A" w:rsidRDefault="000350D9" w:rsidP="000350D9">
      <w:pPr>
        <w:spacing w:line="360" w:lineRule="auto"/>
      </w:pPr>
      <w:r w:rsidRPr="00216F0A">
        <w:t>__________________________________________________________________________</w:t>
      </w:r>
    </w:p>
    <w:p w14:paraId="43F8FD4C" w14:textId="77777777" w:rsidR="000350D9" w:rsidRPr="00216F0A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216F0A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RPr="00216F0A" w14:paraId="43F8FD4F" w14:textId="77777777" w:rsidTr="000350D9">
        <w:tc>
          <w:tcPr>
            <w:tcW w:w="1951" w:type="dxa"/>
          </w:tcPr>
          <w:p w14:paraId="43F8FD4D" w14:textId="77777777" w:rsidR="000350D9" w:rsidRPr="00216F0A" w:rsidRDefault="000350D9" w:rsidP="000350D9">
            <w:pPr>
              <w:spacing w:line="360" w:lineRule="auto"/>
              <w:jc w:val="right"/>
            </w:pPr>
            <w:r w:rsidRPr="00216F0A">
              <w:rPr>
                <w:b/>
                <w:smallCaps/>
              </w:rPr>
              <w:t>Predlagatelj</w:t>
            </w:r>
            <w:r w:rsidRPr="00216F0A">
              <w:rPr>
                <w:b/>
              </w:rPr>
              <w:t>:</w:t>
            </w:r>
          </w:p>
        </w:tc>
        <w:tc>
          <w:tcPr>
            <w:tcW w:w="7229" w:type="dxa"/>
          </w:tcPr>
          <w:p w14:paraId="43F8FD4E" w14:textId="77777777" w:rsidR="000350D9" w:rsidRPr="00216F0A" w:rsidRDefault="00F8020D" w:rsidP="000350D9">
            <w:pPr>
              <w:spacing w:line="360" w:lineRule="auto"/>
            </w:pPr>
            <w:r w:rsidRPr="00216F0A">
              <w:t>Ministarstvo vanjskih i europskih poslova</w:t>
            </w:r>
          </w:p>
        </w:tc>
      </w:tr>
    </w:tbl>
    <w:p w14:paraId="43F8FD50" w14:textId="77777777" w:rsidR="000350D9" w:rsidRPr="00216F0A" w:rsidRDefault="000350D9" w:rsidP="000350D9">
      <w:pPr>
        <w:spacing w:line="360" w:lineRule="auto"/>
      </w:pPr>
      <w:r w:rsidRPr="00216F0A">
        <w:t>__________________________________________________________________________</w:t>
      </w:r>
    </w:p>
    <w:p w14:paraId="43F8FD51" w14:textId="77777777" w:rsidR="000350D9" w:rsidRPr="00216F0A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216F0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RPr="00216F0A" w14:paraId="43F8FD54" w14:textId="77777777" w:rsidTr="000350D9">
        <w:tc>
          <w:tcPr>
            <w:tcW w:w="1951" w:type="dxa"/>
          </w:tcPr>
          <w:p w14:paraId="43F8FD52" w14:textId="77777777" w:rsidR="000350D9" w:rsidRPr="00216F0A" w:rsidRDefault="000350D9" w:rsidP="000350D9">
            <w:pPr>
              <w:spacing w:line="360" w:lineRule="auto"/>
              <w:jc w:val="right"/>
            </w:pPr>
            <w:r w:rsidRPr="00216F0A">
              <w:rPr>
                <w:b/>
                <w:smallCaps/>
              </w:rPr>
              <w:t>Predmet</w:t>
            </w:r>
            <w:r w:rsidRPr="00216F0A">
              <w:rPr>
                <w:b/>
              </w:rPr>
              <w:t>:</w:t>
            </w:r>
          </w:p>
        </w:tc>
        <w:tc>
          <w:tcPr>
            <w:tcW w:w="7229" w:type="dxa"/>
          </w:tcPr>
          <w:p w14:paraId="43F8FD53" w14:textId="77777777" w:rsidR="000350D9" w:rsidRPr="00216F0A" w:rsidRDefault="006D6466" w:rsidP="006D6466">
            <w:pPr>
              <w:spacing w:line="276" w:lineRule="auto"/>
            </w:pPr>
            <w:r w:rsidRPr="00C24B36">
              <w:t>Informacija o priprema</w:t>
            </w:r>
            <w:r>
              <w:t>ma</w:t>
            </w:r>
            <w:r w:rsidRPr="00C24B36">
              <w:t xml:space="preserve"> Republike Hrvatske za slučaj neuređenog povlačenja Ujedinjene Kraljevine Velike Britanije i Sjeverne Irske iz Europske unije i Europske zajednice za atomsku energiju</w:t>
            </w:r>
          </w:p>
        </w:tc>
      </w:tr>
    </w:tbl>
    <w:p w14:paraId="43F8FD55" w14:textId="77777777" w:rsidR="000350D9" w:rsidRPr="00216F0A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6F0A">
        <w:t>__________________________________________________________________________</w:t>
      </w:r>
    </w:p>
    <w:p w14:paraId="43F8FD56" w14:textId="77777777" w:rsidR="00CE78D1" w:rsidRPr="00216F0A" w:rsidRDefault="00CE78D1" w:rsidP="008F0DD4"/>
    <w:p w14:paraId="43F8FD57" w14:textId="77777777" w:rsidR="00CE78D1" w:rsidRPr="00216F0A" w:rsidRDefault="00CE78D1" w:rsidP="00CE78D1"/>
    <w:p w14:paraId="43F8FD58" w14:textId="77777777" w:rsidR="00CE78D1" w:rsidRPr="00216F0A" w:rsidRDefault="00CE78D1" w:rsidP="00CE78D1"/>
    <w:p w14:paraId="43F8FD59" w14:textId="77777777" w:rsidR="00CE78D1" w:rsidRPr="00216F0A" w:rsidRDefault="00CE78D1" w:rsidP="00CE78D1"/>
    <w:p w14:paraId="43F8FD5A" w14:textId="77777777" w:rsidR="00CE78D1" w:rsidRPr="00216F0A" w:rsidRDefault="00CE78D1" w:rsidP="00CE78D1"/>
    <w:p w14:paraId="43F8FD5B" w14:textId="77777777" w:rsidR="00CE78D1" w:rsidRPr="00216F0A" w:rsidRDefault="00CE78D1" w:rsidP="00CE78D1"/>
    <w:p w14:paraId="43F8FD5C" w14:textId="77777777" w:rsidR="00CE78D1" w:rsidRPr="00216F0A" w:rsidRDefault="00CE78D1" w:rsidP="00CE78D1"/>
    <w:p w14:paraId="43F8FD5D" w14:textId="77777777" w:rsidR="00CE78D1" w:rsidRPr="00216F0A" w:rsidRDefault="00CE78D1" w:rsidP="00CE78D1"/>
    <w:p w14:paraId="43F8FD5E" w14:textId="77777777" w:rsidR="00CE78D1" w:rsidRPr="00216F0A" w:rsidRDefault="00CE78D1" w:rsidP="00CE78D1"/>
    <w:p w14:paraId="43F8FD5F" w14:textId="77777777" w:rsidR="00CE78D1" w:rsidRPr="00216F0A" w:rsidRDefault="00CE78D1" w:rsidP="00CE78D1"/>
    <w:p w14:paraId="43F8FD60" w14:textId="77777777" w:rsidR="00CE78D1" w:rsidRPr="00216F0A" w:rsidRDefault="00CE78D1" w:rsidP="00CE78D1"/>
    <w:p w14:paraId="43F8FD61" w14:textId="77777777" w:rsidR="00CE78D1" w:rsidRPr="00216F0A" w:rsidRDefault="00CE78D1" w:rsidP="00CE78D1"/>
    <w:p w14:paraId="43F8FD62" w14:textId="77777777" w:rsidR="00CE78D1" w:rsidRPr="00216F0A" w:rsidRDefault="00CE78D1" w:rsidP="00CE78D1"/>
    <w:p w14:paraId="43F8FD63" w14:textId="77777777" w:rsidR="00CE78D1" w:rsidRPr="00216F0A" w:rsidRDefault="00CE78D1" w:rsidP="00CE78D1"/>
    <w:p w14:paraId="43F8FD64" w14:textId="77777777" w:rsidR="00CE78D1" w:rsidRPr="00216F0A" w:rsidRDefault="00CE78D1" w:rsidP="00CE78D1"/>
    <w:p w14:paraId="43F8FD65" w14:textId="77777777" w:rsidR="00F8020D" w:rsidRPr="00216F0A" w:rsidRDefault="00F8020D" w:rsidP="00CE78D1">
      <w:pPr>
        <w:sectPr w:rsidR="00F8020D" w:rsidRPr="00216F0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3F8FD66" w14:textId="77777777" w:rsidR="00EF18E6" w:rsidRPr="00216F0A" w:rsidRDefault="00EF18E6" w:rsidP="006D6466">
      <w:pPr>
        <w:jc w:val="right"/>
        <w:rPr>
          <w:i/>
        </w:rPr>
      </w:pPr>
      <w:r w:rsidRPr="00216F0A">
        <w:rPr>
          <w:i/>
        </w:rPr>
        <w:lastRenderedPageBreak/>
        <w:t>PRIJEDLOG</w:t>
      </w:r>
    </w:p>
    <w:p w14:paraId="43F8FD67" w14:textId="77777777" w:rsidR="00EF18E6" w:rsidRPr="00216F0A" w:rsidRDefault="00EF18E6" w:rsidP="006D6466">
      <w:pPr>
        <w:jc w:val="right"/>
        <w:rPr>
          <w:i/>
        </w:rPr>
      </w:pPr>
    </w:p>
    <w:p w14:paraId="43F8FD68" w14:textId="77777777" w:rsidR="00EF18E6" w:rsidRPr="00216F0A" w:rsidRDefault="00EF18E6" w:rsidP="006D6466"/>
    <w:p w14:paraId="43F8FD69" w14:textId="77777777" w:rsidR="006D6466" w:rsidRDefault="006D6466" w:rsidP="006D6466">
      <w:pPr>
        <w:jc w:val="both"/>
      </w:pPr>
      <w:r w:rsidRPr="000E339A">
        <w:t xml:space="preserve">Na temelju članka 31. stavka 3. Zakona o Vladi Republike Hrvatske </w:t>
      </w:r>
      <w:r w:rsidRPr="00E3020C">
        <w:t>(Narodne novine, br. 150/11, 119/14</w:t>
      </w:r>
      <w:r>
        <w:t>,</w:t>
      </w:r>
      <w:r w:rsidRPr="00E3020C">
        <w:t xml:space="preserve"> 93/16</w:t>
      </w:r>
      <w:r>
        <w:t xml:space="preserve"> i 116/18</w:t>
      </w:r>
      <w:r w:rsidRPr="00E3020C">
        <w:t>), Vlada Republike Hrvatske je</w:t>
      </w:r>
      <w:r>
        <w:t xml:space="preserve"> na sjednici održanoj ____ožujka 2019</w:t>
      </w:r>
      <w:r w:rsidRPr="00E3020C">
        <w:t>. godine donijela</w:t>
      </w:r>
    </w:p>
    <w:p w14:paraId="43F8FD6A" w14:textId="77777777" w:rsidR="006D6466" w:rsidRPr="00E3020C" w:rsidRDefault="006D6466" w:rsidP="006D6466">
      <w:pPr>
        <w:jc w:val="both"/>
      </w:pPr>
    </w:p>
    <w:p w14:paraId="43F8FD6B" w14:textId="77777777" w:rsidR="006D6466" w:rsidRDefault="006D6466" w:rsidP="006D6466">
      <w:pPr>
        <w:spacing w:line="276" w:lineRule="auto"/>
      </w:pPr>
    </w:p>
    <w:p w14:paraId="43F8FD6C" w14:textId="77777777" w:rsidR="006D6466" w:rsidRPr="00E3020C" w:rsidRDefault="006D6466" w:rsidP="006D6466">
      <w:pPr>
        <w:spacing w:line="276" w:lineRule="auto"/>
      </w:pPr>
    </w:p>
    <w:p w14:paraId="43F8FD6D" w14:textId="77777777" w:rsidR="006D6466" w:rsidRDefault="006D6466" w:rsidP="006D6466">
      <w:pPr>
        <w:spacing w:line="276" w:lineRule="auto"/>
        <w:jc w:val="center"/>
        <w:rPr>
          <w:b/>
        </w:rPr>
      </w:pPr>
      <w:r w:rsidRPr="00E3020C">
        <w:rPr>
          <w:b/>
        </w:rPr>
        <w:t>ZAKLJUČAK</w:t>
      </w:r>
    </w:p>
    <w:p w14:paraId="43F8FD6E" w14:textId="77777777" w:rsidR="006D6466" w:rsidRPr="00E3020C" w:rsidRDefault="006D6466" w:rsidP="006D6466">
      <w:pPr>
        <w:spacing w:line="276" w:lineRule="auto"/>
        <w:jc w:val="center"/>
        <w:rPr>
          <w:b/>
        </w:rPr>
      </w:pPr>
    </w:p>
    <w:p w14:paraId="43F8FD6F" w14:textId="77777777" w:rsidR="006D6466" w:rsidRPr="00C24B36" w:rsidRDefault="006D6466" w:rsidP="006D6466">
      <w:pPr>
        <w:pStyle w:val="ListParagraph"/>
        <w:numPr>
          <w:ilvl w:val="0"/>
          <w:numId w:val="1"/>
        </w:numPr>
        <w:spacing w:before="240" w:after="160"/>
        <w:jc w:val="both"/>
      </w:pPr>
      <w:r w:rsidRPr="00C24B36">
        <w:t>Prima se na znanje Informacija o priprema</w:t>
      </w:r>
      <w:r>
        <w:t>ma</w:t>
      </w:r>
      <w:r w:rsidRPr="00C24B36">
        <w:t xml:space="preserve"> Republike Hrvatske za slučaj neuređenog povlačenja Ujedinjene Kraljevine Velike Britanije i Sjeverne Irske iz Europske unije i Europske zajednice za atomsku energiju</w:t>
      </w:r>
      <w:r w:rsidRPr="00B77342">
        <w:t>, u tekstu koji je Vladi Republike Hrvatske dostavilo Ministarstvo vanjskih i europskih poslova, aktom klase:</w:t>
      </w:r>
      <w:r w:rsidRPr="00C24B36">
        <w:t xml:space="preserve"> </w:t>
      </w:r>
      <w:r w:rsidRPr="00B77342">
        <w:t>018-03/19-01/42</w:t>
      </w:r>
      <w:r>
        <w:t xml:space="preserve">, urbroja: </w:t>
      </w:r>
      <w:r w:rsidRPr="00B77342">
        <w:t>521-I-03-05-19-2</w:t>
      </w:r>
      <w:r>
        <w:t xml:space="preserve">, od 12. ožujka 2019. godine. </w:t>
      </w:r>
    </w:p>
    <w:p w14:paraId="43F8FD70" w14:textId="77777777" w:rsidR="006D6466" w:rsidRPr="004E5303" w:rsidRDefault="006D6466" w:rsidP="006D6466">
      <w:pPr>
        <w:pStyle w:val="ListParagraph"/>
      </w:pPr>
    </w:p>
    <w:p w14:paraId="43F8FD71" w14:textId="77777777" w:rsidR="006D6466" w:rsidRDefault="006D6466" w:rsidP="006D6466">
      <w:pPr>
        <w:pStyle w:val="ListParagraph"/>
        <w:numPr>
          <w:ilvl w:val="0"/>
          <w:numId w:val="1"/>
        </w:numPr>
        <w:spacing w:after="160"/>
        <w:jc w:val="both"/>
      </w:pPr>
      <w:r>
        <w:t>Zadužuju se sva n</w:t>
      </w:r>
      <w:r w:rsidRPr="00A94056">
        <w:t xml:space="preserve">adležna središnja tijela državne </w:t>
      </w:r>
      <w:r w:rsidRPr="00C24B36">
        <w:t>uprave dovršiti sve</w:t>
      </w:r>
      <w:r w:rsidRPr="00A94056">
        <w:t xml:space="preserve"> potrebne aktivnosti </w:t>
      </w:r>
      <w:r>
        <w:t>iz svoje nadležnosti</w:t>
      </w:r>
      <w:r w:rsidRPr="00A94056">
        <w:t xml:space="preserve"> kojima će se, u slučaju neuređenog izlaska Ujedinjene Kraljevine iz Europske unije, osigurati odgovarajuća pripravnost u Republici Hrvatskoj te se zadužuju o tome na odgovarajući način informirati poslovne subjekte i građane</w:t>
      </w:r>
      <w:r>
        <w:t>.</w:t>
      </w:r>
    </w:p>
    <w:p w14:paraId="43F8FD72" w14:textId="77777777" w:rsidR="006D6466" w:rsidRPr="00A94056" w:rsidRDefault="006D6466" w:rsidP="006D6466">
      <w:pPr>
        <w:pStyle w:val="ListParagraph"/>
      </w:pPr>
    </w:p>
    <w:p w14:paraId="43F8FD73" w14:textId="77777777" w:rsidR="006D6466" w:rsidRDefault="006D6466" w:rsidP="006D6466">
      <w:pPr>
        <w:pStyle w:val="ListParagraph"/>
        <w:numPr>
          <w:ilvl w:val="0"/>
          <w:numId w:val="1"/>
        </w:numPr>
        <w:jc w:val="both"/>
      </w:pPr>
      <w:r w:rsidRPr="0030448A">
        <w:t xml:space="preserve">Zadužuje se Ministarstvo vanjskih i europskih poslova da o donošenju ovoga Zaključka na odgovarajući način obavijesti sva </w:t>
      </w:r>
      <w:r>
        <w:t xml:space="preserve">nadležna središnja </w:t>
      </w:r>
      <w:r w:rsidRPr="0030448A">
        <w:t>tijela državne uprave</w:t>
      </w:r>
      <w:r>
        <w:t>.</w:t>
      </w:r>
    </w:p>
    <w:p w14:paraId="43F8FD74" w14:textId="77777777" w:rsidR="006D6466" w:rsidRDefault="006D6466" w:rsidP="006D6466">
      <w:pPr>
        <w:ind w:left="360"/>
        <w:contextualSpacing/>
        <w:jc w:val="both"/>
      </w:pPr>
    </w:p>
    <w:p w14:paraId="43F8FD75" w14:textId="77777777" w:rsidR="006D6466" w:rsidRDefault="006D6466" w:rsidP="006D6466">
      <w:pPr>
        <w:spacing w:line="276" w:lineRule="auto"/>
        <w:ind w:left="360"/>
        <w:contextualSpacing/>
        <w:jc w:val="both"/>
      </w:pPr>
    </w:p>
    <w:p w14:paraId="43F8FD76" w14:textId="77777777" w:rsidR="006D6466" w:rsidRDefault="006D6466" w:rsidP="006D6466">
      <w:pPr>
        <w:spacing w:line="276" w:lineRule="auto"/>
        <w:ind w:left="360"/>
        <w:contextualSpacing/>
        <w:jc w:val="both"/>
      </w:pPr>
    </w:p>
    <w:p w14:paraId="43F8FD77" w14:textId="77777777" w:rsidR="006D6466" w:rsidRPr="00A94056" w:rsidRDefault="006D6466" w:rsidP="006D6466">
      <w:pPr>
        <w:spacing w:line="276" w:lineRule="auto"/>
        <w:ind w:left="360"/>
        <w:contextualSpacing/>
        <w:jc w:val="both"/>
      </w:pPr>
    </w:p>
    <w:p w14:paraId="43F8FD78" w14:textId="77777777" w:rsidR="006D6466" w:rsidRDefault="006D6466" w:rsidP="006D6466">
      <w:pPr>
        <w:spacing w:line="276" w:lineRule="auto"/>
        <w:jc w:val="both"/>
      </w:pPr>
    </w:p>
    <w:p w14:paraId="43F8FD79" w14:textId="77777777" w:rsidR="006D6466" w:rsidRPr="0030448A" w:rsidRDefault="006D6466" w:rsidP="006D6466">
      <w:pPr>
        <w:spacing w:line="276" w:lineRule="auto"/>
        <w:jc w:val="both"/>
      </w:pPr>
      <w:r w:rsidRPr="0030448A">
        <w:t>K</w:t>
      </w:r>
      <w:r>
        <w:t>lasa</w:t>
      </w:r>
      <w:r w:rsidRPr="0030448A">
        <w:t>:</w:t>
      </w:r>
      <w:r w:rsidRPr="0030448A">
        <w:tab/>
      </w:r>
    </w:p>
    <w:p w14:paraId="43F8FD7A" w14:textId="77777777" w:rsidR="006D6466" w:rsidRPr="00E3020C" w:rsidRDefault="006D6466" w:rsidP="006D6466">
      <w:pPr>
        <w:spacing w:line="276" w:lineRule="auto"/>
      </w:pPr>
      <w:r w:rsidRPr="00E3020C">
        <w:t>U</w:t>
      </w:r>
      <w:r>
        <w:t>rbroj</w:t>
      </w:r>
      <w:r w:rsidRPr="00E3020C">
        <w:t>:</w:t>
      </w:r>
      <w:r>
        <w:tab/>
      </w:r>
    </w:p>
    <w:p w14:paraId="43F8FD7B" w14:textId="77777777" w:rsidR="006D6466" w:rsidRDefault="006D6466" w:rsidP="006D6466">
      <w:pPr>
        <w:spacing w:line="276" w:lineRule="auto"/>
      </w:pPr>
    </w:p>
    <w:p w14:paraId="43F8FD7C" w14:textId="77777777" w:rsidR="006D6466" w:rsidRDefault="006D6466" w:rsidP="006D6466">
      <w:pPr>
        <w:spacing w:line="276" w:lineRule="auto"/>
      </w:pPr>
      <w:r>
        <w:t>Zagreb, ___ ožujka 2019</w:t>
      </w:r>
      <w:r w:rsidRPr="00E3020C">
        <w:t>. godine</w:t>
      </w:r>
      <w:r>
        <w:t>.</w:t>
      </w:r>
    </w:p>
    <w:p w14:paraId="43F8FD7D" w14:textId="77777777" w:rsidR="006D6466" w:rsidRPr="00E3020C" w:rsidRDefault="006D6466" w:rsidP="006D6466">
      <w:pPr>
        <w:spacing w:line="276" w:lineRule="auto"/>
      </w:pPr>
    </w:p>
    <w:p w14:paraId="43F8FD7E" w14:textId="77777777" w:rsidR="006D6466" w:rsidRDefault="006D6466" w:rsidP="006D6466">
      <w:pPr>
        <w:spacing w:line="276" w:lineRule="auto"/>
      </w:pPr>
      <w:r w:rsidRPr="00E3020C">
        <w:tab/>
      </w:r>
      <w:r w:rsidRPr="00E3020C">
        <w:tab/>
      </w:r>
      <w:r w:rsidRPr="00E3020C">
        <w:tab/>
      </w:r>
      <w:r w:rsidRPr="00E3020C">
        <w:tab/>
      </w:r>
      <w:r w:rsidRPr="00E3020C">
        <w:tab/>
      </w:r>
      <w:r w:rsidRPr="00E3020C">
        <w:tab/>
      </w:r>
      <w:r w:rsidRPr="00E3020C">
        <w:tab/>
      </w:r>
      <w:r>
        <w:tab/>
        <w:t>PREDSJEDNIK</w:t>
      </w:r>
    </w:p>
    <w:p w14:paraId="43F8FD7F" w14:textId="77777777" w:rsidR="006D6466" w:rsidRPr="00E3020C" w:rsidRDefault="006D6466" w:rsidP="006D6466">
      <w:pPr>
        <w:spacing w:line="276" w:lineRule="auto"/>
        <w:ind w:left="4248" w:firstLine="708"/>
      </w:pPr>
      <w:r>
        <w:t xml:space="preserve">     m</w:t>
      </w:r>
      <w:r w:rsidRPr="00E3020C">
        <w:t>r. sc. Andrej Plenković</w:t>
      </w:r>
    </w:p>
    <w:p w14:paraId="43F8FD80" w14:textId="77777777" w:rsidR="006D6466" w:rsidRPr="00E3020C" w:rsidRDefault="006D6466" w:rsidP="006D6466">
      <w:pPr>
        <w:spacing w:line="276" w:lineRule="auto"/>
      </w:pPr>
    </w:p>
    <w:p w14:paraId="43F8FD81" w14:textId="77777777" w:rsidR="006D6466" w:rsidRDefault="006D6466" w:rsidP="006D6466">
      <w:pPr>
        <w:spacing w:line="276" w:lineRule="auto"/>
        <w:ind w:left="4248" w:firstLine="708"/>
      </w:pPr>
      <w:r w:rsidRPr="00E3020C">
        <w:t>____________________________</w:t>
      </w:r>
    </w:p>
    <w:p w14:paraId="43F8FD82" w14:textId="77777777" w:rsidR="006D6466" w:rsidRDefault="006D6466" w:rsidP="006D6466">
      <w:pPr>
        <w:jc w:val="center"/>
        <w:rPr>
          <w:b/>
        </w:rPr>
      </w:pPr>
    </w:p>
    <w:p w14:paraId="43F8FD83" w14:textId="77777777" w:rsidR="006D6466" w:rsidRDefault="006D6466" w:rsidP="006D6466">
      <w:pPr>
        <w:jc w:val="center"/>
        <w:rPr>
          <w:b/>
        </w:rPr>
      </w:pPr>
    </w:p>
    <w:p w14:paraId="43F8FD84" w14:textId="77777777" w:rsidR="006D6466" w:rsidRDefault="006D6466" w:rsidP="006D6466">
      <w:pPr>
        <w:rPr>
          <w:b/>
        </w:rPr>
      </w:pPr>
      <w:r>
        <w:rPr>
          <w:b/>
        </w:rPr>
        <w:br w:type="page"/>
      </w:r>
    </w:p>
    <w:p w14:paraId="43F8FD85" w14:textId="77777777" w:rsidR="00325720" w:rsidRPr="004F1962" w:rsidRDefault="00325720" w:rsidP="00325720">
      <w:pPr>
        <w:jc w:val="center"/>
        <w:rPr>
          <w:b/>
        </w:rPr>
      </w:pPr>
      <w:r w:rsidRPr="004F1962">
        <w:rPr>
          <w:b/>
        </w:rPr>
        <w:t>OBRAZLOŽENJE</w:t>
      </w:r>
    </w:p>
    <w:p w14:paraId="43F8FD86" w14:textId="77777777" w:rsidR="00325720" w:rsidRDefault="00325720" w:rsidP="00325720"/>
    <w:p w14:paraId="43F8FD87" w14:textId="77777777" w:rsidR="00325720" w:rsidRPr="00A94056" w:rsidRDefault="00325720" w:rsidP="00325720">
      <w:pPr>
        <w:jc w:val="both"/>
      </w:pPr>
      <w:r>
        <w:t>S o</w:t>
      </w:r>
      <w:r w:rsidRPr="00A94056">
        <w:t xml:space="preserve">bzirom na </w:t>
      </w:r>
      <w:r w:rsidRPr="007D1D98">
        <w:t xml:space="preserve">neizvjesnost </w:t>
      </w:r>
      <w:r>
        <w:t xml:space="preserve">ishoda postupka koji je pokrenut po članku 50. Ugovora o Europskoj Uniji, Republika Hrvatska se priprema za dva scenarija povlačenja </w:t>
      </w:r>
      <w:r w:rsidRPr="00A94056">
        <w:t>Ujedinjene Kraljevine Velike Britanije i Sjeverne Irske (</w:t>
      </w:r>
      <w:r>
        <w:t>dalje u tekstu: Ujedinjena Kraljevina</w:t>
      </w:r>
      <w:r w:rsidRPr="00A94056">
        <w:t>) iz Europske unije (</w:t>
      </w:r>
      <w:r>
        <w:t xml:space="preserve">dalje u tekstu: </w:t>
      </w:r>
      <w:r w:rsidRPr="00A94056">
        <w:t>EU) i Euratoma (dalje u tekstu: Sporazum)</w:t>
      </w:r>
      <w:r>
        <w:t xml:space="preserve">: </w:t>
      </w:r>
      <w:r w:rsidRPr="00A94056">
        <w:t>uređenoga (uz Sporazum) i neuređenoga (bez Sporazuma</w:t>
      </w:r>
      <w:r>
        <w:t>)</w:t>
      </w:r>
      <w:r w:rsidRPr="00A94056">
        <w:t xml:space="preserve">. </w:t>
      </w:r>
      <w:r>
        <w:t>Istodobno, otvorena je i mogućnost</w:t>
      </w:r>
      <w:r w:rsidRPr="00A94056">
        <w:t xml:space="preserve"> produžetka roka od dvije godine nakon notifikacije povlačenja temeljem članka 50</w:t>
      </w:r>
      <w:r>
        <w:t>. Ugovora o EU</w:t>
      </w:r>
      <w:r w:rsidRPr="00A94056">
        <w:t>.</w:t>
      </w:r>
    </w:p>
    <w:p w14:paraId="43F8FD88" w14:textId="77777777" w:rsidR="00325720" w:rsidRPr="00A94056" w:rsidRDefault="00325720" w:rsidP="00325720">
      <w:pPr>
        <w:jc w:val="both"/>
      </w:pPr>
    </w:p>
    <w:p w14:paraId="43F8FD89" w14:textId="77777777" w:rsidR="00325720" w:rsidRDefault="00325720" w:rsidP="00325720">
      <w:pPr>
        <w:jc w:val="both"/>
      </w:pPr>
      <w:r w:rsidRPr="00A94056">
        <w:t>Republika Hrvatska i dalje smatra da je uređeni izlazak U</w:t>
      </w:r>
      <w:r>
        <w:t xml:space="preserve">K </w:t>
      </w:r>
      <w:r w:rsidRPr="00A94056">
        <w:t xml:space="preserve">iz EU-a najbolji put povlačenja jer se njime osigurava pravna sigurnost građana i poslovne zajednice na obje strane i na najmanju moguću mjeru svode štetne posljedice tog poteza. </w:t>
      </w:r>
      <w:r>
        <w:t xml:space="preserve">S obzirom na scenarij neuređenog izlaska UK iz EU-a, </w:t>
      </w:r>
      <w:r w:rsidRPr="00A94056">
        <w:t xml:space="preserve">Republika Hrvatska </w:t>
      </w:r>
      <w:r>
        <w:t>kontinuirano poduzima aktivnosti kojima se priprema za neuređeni izlazak UK iz EU-a.</w:t>
      </w:r>
    </w:p>
    <w:p w14:paraId="43F8FD8A" w14:textId="77777777" w:rsidR="00325720" w:rsidRDefault="00325720" w:rsidP="00325720">
      <w:pPr>
        <w:jc w:val="both"/>
      </w:pPr>
    </w:p>
    <w:p w14:paraId="43F8FD8B" w14:textId="77777777" w:rsidR="00325720" w:rsidRDefault="00325720" w:rsidP="00325720">
      <w:pPr>
        <w:jc w:val="both"/>
      </w:pPr>
      <w:r>
        <w:t xml:space="preserve">Ovim Zaključkom prima se stoga na znanje </w:t>
      </w:r>
      <w:r w:rsidRPr="006612D8">
        <w:t xml:space="preserve">Informacija </w:t>
      </w:r>
      <w:r w:rsidRPr="000C6528">
        <w:t xml:space="preserve">o </w:t>
      </w:r>
      <w:r>
        <w:t xml:space="preserve">pripremama </w:t>
      </w:r>
      <w:r w:rsidRPr="000C6528">
        <w:t>Republike Hrvatske za slučaj neuređenog povlačenja U</w:t>
      </w:r>
      <w:r>
        <w:t xml:space="preserve">K iz EU-a, </w:t>
      </w:r>
      <w:r w:rsidRPr="006612D8">
        <w:t>u tekstu koji je Vladi Republike Hrvatske dostavilo Ministarstvo vanjskih i europskih poslov</w:t>
      </w:r>
      <w:r>
        <w:t xml:space="preserve">a. </w:t>
      </w:r>
    </w:p>
    <w:p w14:paraId="43F8FD8C" w14:textId="77777777" w:rsidR="00325720" w:rsidRDefault="00325720" w:rsidP="00325720">
      <w:pPr>
        <w:jc w:val="both"/>
      </w:pPr>
    </w:p>
    <w:p w14:paraId="43F8FD8D" w14:textId="77777777" w:rsidR="00325720" w:rsidRDefault="00325720" w:rsidP="00325720">
      <w:pPr>
        <w:jc w:val="both"/>
      </w:pPr>
      <w:r w:rsidRPr="000C6528">
        <w:t>Ujedno, ovim se Zaključkom zadužuju</w:t>
      </w:r>
      <w:r>
        <w:t xml:space="preserve"> sva </w:t>
      </w:r>
      <w:r w:rsidRPr="000C6528">
        <w:t xml:space="preserve">središnja tijela državne uprave </w:t>
      </w:r>
      <w:r>
        <w:t xml:space="preserve">da dovrše sve </w:t>
      </w:r>
      <w:r w:rsidRPr="000C6528">
        <w:t xml:space="preserve">potrebne aktivnosti </w:t>
      </w:r>
      <w:r>
        <w:t>iz svoje nadležnosti</w:t>
      </w:r>
      <w:r w:rsidRPr="000C6528">
        <w:t xml:space="preserve"> kojima će se, u slučaju neuređenog izlaska U</w:t>
      </w:r>
      <w:r>
        <w:t xml:space="preserve">K </w:t>
      </w:r>
      <w:r w:rsidRPr="000C6528">
        <w:t xml:space="preserve">iz </w:t>
      </w:r>
      <w:r>
        <w:t>EU-a</w:t>
      </w:r>
      <w:r w:rsidRPr="000C6528">
        <w:t>, osigurati odgovarajuća pripravnost u Republici Hrvatskoj te se zadužuju o tome na odgovarajući način informirati poslovne subjekte i građane.</w:t>
      </w:r>
    </w:p>
    <w:p w14:paraId="43F8FD8E" w14:textId="77777777" w:rsidR="00325720" w:rsidRPr="000C6528" w:rsidRDefault="00325720" w:rsidP="00325720">
      <w:pPr>
        <w:jc w:val="both"/>
      </w:pPr>
    </w:p>
    <w:p w14:paraId="43F8FD8F" w14:textId="77777777" w:rsidR="00325720" w:rsidRPr="000C6528" w:rsidRDefault="00325720" w:rsidP="00325720">
      <w:pPr>
        <w:jc w:val="both"/>
      </w:pPr>
      <w:r w:rsidRPr="000C6528">
        <w:t xml:space="preserve">Ministarstvo vanjskih i europskih poslova </w:t>
      </w:r>
      <w:r>
        <w:t>z</w:t>
      </w:r>
      <w:r w:rsidRPr="000C6528">
        <w:t xml:space="preserve">adužuje se da o donošenju ovoga Zaključka na odgovarajući način obavijesti </w:t>
      </w:r>
      <w:r>
        <w:t xml:space="preserve">nadležna središnja </w:t>
      </w:r>
      <w:r w:rsidRPr="000C6528">
        <w:t>tijela državne uprave.</w:t>
      </w:r>
    </w:p>
    <w:p w14:paraId="43F8FD90" w14:textId="77777777" w:rsidR="00325720" w:rsidRDefault="00325720" w:rsidP="00325720">
      <w:pPr>
        <w:jc w:val="both"/>
      </w:pPr>
    </w:p>
    <w:p w14:paraId="43F8FD91" w14:textId="77777777" w:rsidR="00325720" w:rsidRPr="000E339A" w:rsidRDefault="00325720" w:rsidP="00325720">
      <w:pPr>
        <w:jc w:val="both"/>
      </w:pPr>
      <w:r w:rsidRPr="00A94056">
        <w:t>Provedba ovoga Zaključka neće iziskivati dodatna sredstava iz Državnog proračuna</w:t>
      </w:r>
      <w:r>
        <w:t xml:space="preserve">. </w:t>
      </w:r>
    </w:p>
    <w:p w14:paraId="43F8FD92" w14:textId="77777777" w:rsidR="00325720" w:rsidRPr="000E339A" w:rsidRDefault="00325720" w:rsidP="00325720">
      <w:pPr>
        <w:jc w:val="both"/>
      </w:pPr>
    </w:p>
    <w:p w14:paraId="43F8FD93" w14:textId="77777777" w:rsidR="00FD37E3" w:rsidRPr="00216F0A" w:rsidRDefault="00FD37E3" w:rsidP="00325720">
      <w:pPr>
        <w:jc w:val="center"/>
        <w:rPr>
          <w:b/>
        </w:rPr>
      </w:pPr>
    </w:p>
    <w:sectPr w:rsidR="00FD37E3" w:rsidRPr="0021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FD98" w14:textId="77777777" w:rsidR="00E05F94" w:rsidRDefault="00E05F94" w:rsidP="0011560A">
      <w:r>
        <w:separator/>
      </w:r>
    </w:p>
  </w:endnote>
  <w:endnote w:type="continuationSeparator" w:id="0">
    <w:p w14:paraId="43F8FD99" w14:textId="77777777" w:rsidR="00E05F94" w:rsidRDefault="00E05F9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8FD9A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8FD96" w14:textId="77777777" w:rsidR="00E05F94" w:rsidRDefault="00E05F94" w:rsidP="0011560A">
      <w:r>
        <w:separator/>
      </w:r>
    </w:p>
  </w:footnote>
  <w:footnote w:type="continuationSeparator" w:id="0">
    <w:p w14:paraId="43F8FD97" w14:textId="77777777" w:rsidR="00E05F94" w:rsidRDefault="00E05F94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36C46"/>
    <w:multiLevelType w:val="hybridMultilevel"/>
    <w:tmpl w:val="D15429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635E6"/>
    <w:rsid w:val="00086A6C"/>
    <w:rsid w:val="000A1D60"/>
    <w:rsid w:val="000A3A3B"/>
    <w:rsid w:val="000D1A50"/>
    <w:rsid w:val="001015C6"/>
    <w:rsid w:val="00110E6C"/>
    <w:rsid w:val="0011560A"/>
    <w:rsid w:val="0012371A"/>
    <w:rsid w:val="001346C3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6F0A"/>
    <w:rsid w:val="002179F8"/>
    <w:rsid w:val="00220956"/>
    <w:rsid w:val="0023763F"/>
    <w:rsid w:val="0028608D"/>
    <w:rsid w:val="0029163B"/>
    <w:rsid w:val="002A1D77"/>
    <w:rsid w:val="002B107A"/>
    <w:rsid w:val="002B6EEC"/>
    <w:rsid w:val="002D1256"/>
    <w:rsid w:val="002D6C51"/>
    <w:rsid w:val="002D7C91"/>
    <w:rsid w:val="003033E4"/>
    <w:rsid w:val="00304232"/>
    <w:rsid w:val="00323C77"/>
    <w:rsid w:val="00325720"/>
    <w:rsid w:val="00336EE7"/>
    <w:rsid w:val="0034351C"/>
    <w:rsid w:val="00351357"/>
    <w:rsid w:val="00381F04"/>
    <w:rsid w:val="0038426B"/>
    <w:rsid w:val="003929F5"/>
    <w:rsid w:val="003A2F05"/>
    <w:rsid w:val="003C09D8"/>
    <w:rsid w:val="003D47D1"/>
    <w:rsid w:val="003F5623"/>
    <w:rsid w:val="004039BD"/>
    <w:rsid w:val="00413FE8"/>
    <w:rsid w:val="00440D6D"/>
    <w:rsid w:val="00442367"/>
    <w:rsid w:val="00461188"/>
    <w:rsid w:val="004A776B"/>
    <w:rsid w:val="004C1375"/>
    <w:rsid w:val="004C5354"/>
    <w:rsid w:val="004E1300"/>
    <w:rsid w:val="004E4E34"/>
    <w:rsid w:val="005000EE"/>
    <w:rsid w:val="00504248"/>
    <w:rsid w:val="005146D6"/>
    <w:rsid w:val="00530A76"/>
    <w:rsid w:val="00535E09"/>
    <w:rsid w:val="00551F30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D6466"/>
    <w:rsid w:val="006E14A9"/>
    <w:rsid w:val="006E611E"/>
    <w:rsid w:val="007010C7"/>
    <w:rsid w:val="00725540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122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202D5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3612"/>
    <w:rsid w:val="00D14240"/>
    <w:rsid w:val="00D1614C"/>
    <w:rsid w:val="00D62C4D"/>
    <w:rsid w:val="00D8016C"/>
    <w:rsid w:val="00D92A3D"/>
    <w:rsid w:val="00DB0A6B"/>
    <w:rsid w:val="00DB28EB"/>
    <w:rsid w:val="00DB6366"/>
    <w:rsid w:val="00E05F94"/>
    <w:rsid w:val="00E25569"/>
    <w:rsid w:val="00E601A2"/>
    <w:rsid w:val="00E77198"/>
    <w:rsid w:val="00E83E23"/>
    <w:rsid w:val="00EA3AD1"/>
    <w:rsid w:val="00EB1248"/>
    <w:rsid w:val="00EC08EF"/>
    <w:rsid w:val="00ED0444"/>
    <w:rsid w:val="00ED236E"/>
    <w:rsid w:val="00EE03CA"/>
    <w:rsid w:val="00EE7199"/>
    <w:rsid w:val="00EF18E6"/>
    <w:rsid w:val="00F3220D"/>
    <w:rsid w:val="00F764AD"/>
    <w:rsid w:val="00F8020D"/>
    <w:rsid w:val="00F95A2D"/>
    <w:rsid w:val="00F978E2"/>
    <w:rsid w:val="00F97BA9"/>
    <w:rsid w:val="00FA4E25"/>
    <w:rsid w:val="00FD10D7"/>
    <w:rsid w:val="00FD37E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F8FD47"/>
  <w15:docId w15:val="{3DAB3A3C-3C43-4C31-9F32-D7A13377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8E6"/>
    <w:pPr>
      <w:keepNext/>
      <w:spacing w:after="200" w:line="276" w:lineRule="auto"/>
      <w:jc w:val="both"/>
      <w:outlineLvl w:val="0"/>
    </w:pPr>
    <w:rPr>
      <w:rFonts w:eastAsia="Calibri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18E6"/>
    <w:rPr>
      <w:rFonts w:eastAsia="Calibri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F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D9BF-8879-4DDD-B2BC-67F8B642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541</Words>
  <Characters>3085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2019-02-26T14:51:00Z</cp:lastPrinted>
  <dcterms:created xsi:type="dcterms:W3CDTF">2019-03-15T08:22:00Z</dcterms:created>
  <dcterms:modified xsi:type="dcterms:W3CDTF">2019-03-15T08:22:00Z</dcterms:modified>
</cp:coreProperties>
</file>