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9F4316" w:rsidRDefault="00C337A4" w:rsidP="0023763F">
      <w:pPr>
        <w:spacing w:after="2400"/>
        <w:jc w:val="right"/>
      </w:pPr>
      <w:r w:rsidRPr="009F4316">
        <w:t xml:space="preserve">Zagreb, </w:t>
      </w:r>
      <w:r w:rsidR="00AB3C46" w:rsidRPr="009F4316">
        <w:t>28</w:t>
      </w:r>
      <w:r w:rsidRPr="009F4316">
        <w:t xml:space="preserve">. </w:t>
      </w:r>
      <w:r w:rsidR="00AB47D3" w:rsidRPr="009F4316">
        <w:t>ožujka</w:t>
      </w:r>
      <w:r w:rsidRPr="009F4316">
        <w:t xml:space="preserve"> 201</w:t>
      </w:r>
      <w:r w:rsidR="002179F8" w:rsidRPr="009F4316">
        <w:t>9</w:t>
      </w:r>
      <w:r w:rsidRPr="009F431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BC099C">
            <w:pPr>
              <w:spacing w:line="360" w:lineRule="auto"/>
            </w:pPr>
            <w:r>
              <w:t>Ministarstvo</w:t>
            </w:r>
            <w:r w:rsidR="00AB47D3">
              <w:t xml:space="preserve"> </w:t>
            </w:r>
            <w:r w:rsidR="00BC099C">
              <w:t>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BC099C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AB47D3">
              <w:rPr>
                <w:bCs/>
              </w:rPr>
              <w:t xml:space="preserve"> </w:t>
            </w:r>
            <w:r w:rsidR="00BC099C">
              <w:rPr>
                <w:spacing w:val="-3"/>
              </w:rPr>
              <w:t>Ranka Ostojića</w:t>
            </w:r>
            <w:r w:rsidR="00AB47D3">
              <w:rPr>
                <w:spacing w:val="-3"/>
              </w:rPr>
              <w:t xml:space="preserve">, u vezi s </w:t>
            </w:r>
            <w:r w:rsidR="00BC099C">
              <w:rPr>
                <w:spacing w:val="-3"/>
              </w:rPr>
              <w:t>Četvrtim nacionalnim akcijskim planom energetske učinkovitosti za razdoblje do kraja 2019.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AB47D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B47D3">
        <w:rPr>
          <w:spacing w:val="-3"/>
        </w:rPr>
        <w:t xml:space="preserve"> </w:t>
      </w:r>
      <w:r w:rsidR="00BC099C">
        <w:rPr>
          <w:spacing w:val="-3"/>
        </w:rPr>
        <w:t>Ranka Ostojića</w:t>
      </w:r>
      <w:r w:rsidR="00AB47D3">
        <w:rPr>
          <w:spacing w:val="-3"/>
        </w:rPr>
        <w:t xml:space="preserve">, u vezi s </w:t>
      </w:r>
      <w:r w:rsidR="00BC099C" w:rsidRPr="00BC099C">
        <w:rPr>
          <w:spacing w:val="-3"/>
        </w:rPr>
        <w:t>Četvrtim nacionalnim akcijskim planom energetske učinkovitosti za razdoblje do kraja 2019.</w:t>
      </w:r>
      <w:r w:rsidR="00AB47D3">
        <w:rPr>
          <w:spacing w:val="-3"/>
        </w:rPr>
        <w:t xml:space="preserve"> </w:t>
      </w:r>
      <w:r w:rsidRPr="00D011B2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AB47D3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AB47D3">
        <w:rPr>
          <w:spacing w:val="-3"/>
        </w:rPr>
        <w:t xml:space="preserve"> </w:t>
      </w:r>
      <w:r w:rsidR="00BC099C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B15EBD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BC099C">
        <w:rPr>
          <w:spacing w:val="-3"/>
        </w:rPr>
        <w:t>Četvrtim nacionalnim akcijskim planom energetske učinkovitosti za razdoblje do kraja 2019.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:rsidR="00AB47D3" w:rsidRDefault="00AB47D3" w:rsidP="00AB47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47D3" w:rsidRDefault="00B15EBD" w:rsidP="00D011B2">
      <w:pPr>
        <w:jc w:val="both"/>
        <w:rPr>
          <w:spacing w:val="-3"/>
        </w:rPr>
      </w:pPr>
      <w:r>
        <w:tab/>
      </w:r>
      <w:r>
        <w:tab/>
      </w:r>
      <w:r w:rsidR="00BC099C">
        <w:rPr>
          <w:spacing w:val="-3"/>
        </w:rPr>
        <w:t xml:space="preserve">Četvrti nacionalni akcijski plan energetske učinkovitosti za razdoblje do kraja 2019. objavljen je na </w:t>
      </w:r>
      <w:r w:rsidR="00990720">
        <w:rPr>
          <w:spacing w:val="-3"/>
        </w:rPr>
        <w:t>internetskim</w:t>
      </w:r>
      <w:r w:rsidR="00BC099C">
        <w:rPr>
          <w:spacing w:val="-3"/>
        </w:rPr>
        <w:t xml:space="preserve"> stranicama Ministarstva zaštite okoliša i energetike na sljedećoj poveznici:</w:t>
      </w:r>
      <w:r w:rsidR="00D011B2">
        <w:rPr>
          <w:spacing w:val="-3"/>
        </w:rPr>
        <w:t xml:space="preserve"> </w:t>
      </w:r>
      <w:hyperlink r:id="rId15" w:history="1">
        <w:r w:rsidR="00D011B2" w:rsidRPr="00317B89">
          <w:rPr>
            <w:rStyle w:val="Hyperlink"/>
            <w:spacing w:val="-3"/>
          </w:rPr>
          <w:t>https://www.mzoip.hr/doc/cetvrti_nacionalni_akcijski_plan_energetske_ucinkovitosti_za_razdoblje_do_kraja_2019_godine_.pdf</w:t>
        </w:r>
      </w:hyperlink>
      <w:r w:rsidR="00D011B2">
        <w:rPr>
          <w:spacing w:val="-3"/>
        </w:rPr>
        <w:t>.</w:t>
      </w:r>
    </w:p>
    <w:p w:rsidR="00B15EBD" w:rsidRDefault="00E65CB6" w:rsidP="00E65CB6">
      <w:pPr>
        <w:pStyle w:val="NoSpacing"/>
        <w:ind w:firstLine="708"/>
        <w:jc w:val="both"/>
        <w:rPr>
          <w:spacing w:val="-3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</w:p>
    <w:p w:rsidR="00D011B2" w:rsidRDefault="00D011B2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Pr="00D011B2">
        <w:rPr>
          <w:rFonts w:ascii="Times New Roman" w:hAnsi="Times New Roman"/>
          <w:color w:val="000000"/>
          <w:sz w:val="24"/>
          <w:szCs w:val="24"/>
        </w:rPr>
        <w:t>Putem Stalnog predstavništva</w:t>
      </w:r>
      <w:r>
        <w:rPr>
          <w:rFonts w:ascii="Times New Roman" w:hAnsi="Times New Roman"/>
          <w:color w:val="000000"/>
          <w:sz w:val="24"/>
          <w:szCs w:val="24"/>
        </w:rPr>
        <w:t xml:space="preserve"> Republike Hrvatske </w:t>
      </w:r>
      <w:r w:rsidR="00336F91">
        <w:rPr>
          <w:rFonts w:ascii="Times New Roman" w:hAnsi="Times New Roman"/>
          <w:color w:val="000000"/>
          <w:sz w:val="24"/>
          <w:szCs w:val="24"/>
        </w:rPr>
        <w:t>pri Europskoj uniji u Bruxelles</w:t>
      </w:r>
      <w:r>
        <w:rPr>
          <w:rFonts w:ascii="Times New Roman" w:hAnsi="Times New Roman"/>
          <w:color w:val="000000"/>
          <w:sz w:val="24"/>
          <w:szCs w:val="24"/>
        </w:rPr>
        <w:t>u, predmetni akt</w:t>
      </w:r>
      <w:r w:rsidR="005A38D3">
        <w:rPr>
          <w:rFonts w:ascii="Times New Roman" w:hAnsi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/>
          <w:color w:val="000000"/>
          <w:sz w:val="24"/>
          <w:szCs w:val="24"/>
        </w:rPr>
        <w:t xml:space="preserve"> 13. veljače 2019. godine</w:t>
      </w:r>
      <w:r w:rsidR="005A38D3">
        <w:rPr>
          <w:rFonts w:ascii="Times New Roman" w:hAnsi="Times New Roman"/>
          <w:color w:val="000000"/>
          <w:sz w:val="24"/>
          <w:szCs w:val="24"/>
        </w:rPr>
        <w:t xml:space="preserve"> dostavljen</w:t>
      </w:r>
      <w:r>
        <w:rPr>
          <w:rFonts w:ascii="Times New Roman" w:hAnsi="Times New Roman"/>
          <w:color w:val="000000"/>
          <w:sz w:val="24"/>
          <w:szCs w:val="24"/>
        </w:rPr>
        <w:t xml:space="preserve"> Europskoj komisiji.</w:t>
      </w:r>
    </w:p>
    <w:p w:rsidR="00D011B2" w:rsidRPr="00D011B2" w:rsidRDefault="00D011B2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EBD" w:rsidRDefault="00E65CB6" w:rsidP="00B15EBD">
      <w:pPr>
        <w:pStyle w:val="NoSpacing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</w:t>
      </w:r>
      <w:r w:rsidR="00B15EBD">
        <w:rPr>
          <w:rFonts w:ascii="Times New Roman" w:hAnsi="Times New Roman"/>
          <w:color w:val="000000"/>
          <w:sz w:val="24"/>
          <w:szCs w:val="24"/>
        </w:rPr>
        <w:t>i s pitanjem zastupnika, dat će</w:t>
      </w:r>
    </w:p>
    <w:p w:rsidR="00E65CB6" w:rsidRPr="00E65CB6" w:rsidRDefault="00D011B2" w:rsidP="00B15EB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 sc. Tomislav Ćorić</w:t>
      </w:r>
      <w:r w:rsidR="00B15EB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Pr="00D011B2">
        <w:rPr>
          <w:rFonts w:ascii="Times New Roman" w:hAnsi="Times New Roman"/>
          <w:color w:val="000000"/>
          <w:sz w:val="24"/>
          <w:szCs w:val="24"/>
        </w:rPr>
        <w:t>zaštite okoliša i energetike</w:t>
      </w:r>
      <w:r w:rsidR="00AB47D3">
        <w:rPr>
          <w:rFonts w:ascii="Times New Roman" w:hAnsi="Times New Roman"/>
          <w:color w:val="000000"/>
          <w:sz w:val="24"/>
          <w:szCs w:val="24"/>
        </w:rPr>
        <w:t>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D011B2" w:rsidRDefault="00D011B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E65CB6">
      <w:r>
        <w:t xml:space="preserve">         </w:t>
      </w:r>
    </w:p>
    <w:sectPr w:rsidR="00E65CB6" w:rsidRPr="00742B55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DF" w:rsidRDefault="003C5EDF" w:rsidP="0011560A">
      <w:r>
        <w:separator/>
      </w:r>
    </w:p>
  </w:endnote>
  <w:endnote w:type="continuationSeparator" w:id="0">
    <w:p w:rsidR="003C5EDF" w:rsidRDefault="003C5ED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DF" w:rsidRDefault="003C5EDF" w:rsidP="0011560A">
      <w:r>
        <w:separator/>
      </w:r>
    </w:p>
  </w:footnote>
  <w:footnote w:type="continuationSeparator" w:id="0">
    <w:p w:rsidR="003C5EDF" w:rsidRDefault="003C5ED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20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25CA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36F91"/>
    <w:rsid w:val="0034351C"/>
    <w:rsid w:val="00381F04"/>
    <w:rsid w:val="0038426B"/>
    <w:rsid w:val="003929F5"/>
    <w:rsid w:val="003A2F05"/>
    <w:rsid w:val="003C09D8"/>
    <w:rsid w:val="003C5EDF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7CEB"/>
    <w:rsid w:val="00504248"/>
    <w:rsid w:val="005146D6"/>
    <w:rsid w:val="00535E09"/>
    <w:rsid w:val="005430AE"/>
    <w:rsid w:val="005619AC"/>
    <w:rsid w:val="00562C8C"/>
    <w:rsid w:val="0056365A"/>
    <w:rsid w:val="00571F6C"/>
    <w:rsid w:val="005861F2"/>
    <w:rsid w:val="005906BB"/>
    <w:rsid w:val="005A38D3"/>
    <w:rsid w:val="005C3A4C"/>
    <w:rsid w:val="005E7CAB"/>
    <w:rsid w:val="005F4727"/>
    <w:rsid w:val="0061168F"/>
    <w:rsid w:val="00633454"/>
    <w:rsid w:val="00652604"/>
    <w:rsid w:val="0066110E"/>
    <w:rsid w:val="00675B44"/>
    <w:rsid w:val="0068013E"/>
    <w:rsid w:val="0068772B"/>
    <w:rsid w:val="00693A4D"/>
    <w:rsid w:val="00694D87"/>
    <w:rsid w:val="00697CD6"/>
    <w:rsid w:val="006B7800"/>
    <w:rsid w:val="006B79DE"/>
    <w:rsid w:val="006C0CC3"/>
    <w:rsid w:val="006E14A9"/>
    <w:rsid w:val="006E611E"/>
    <w:rsid w:val="006F291F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0295"/>
    <w:rsid w:val="00854C31"/>
    <w:rsid w:val="00855643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0720"/>
    <w:rsid w:val="009930CA"/>
    <w:rsid w:val="009C33E1"/>
    <w:rsid w:val="009C7815"/>
    <w:rsid w:val="009F4316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06B5"/>
    <w:rsid w:val="00A725A4"/>
    <w:rsid w:val="00A83290"/>
    <w:rsid w:val="00AA0D82"/>
    <w:rsid w:val="00AB3C46"/>
    <w:rsid w:val="00AB47D3"/>
    <w:rsid w:val="00AD2F06"/>
    <w:rsid w:val="00AD4D7C"/>
    <w:rsid w:val="00AE59DF"/>
    <w:rsid w:val="00B15EBD"/>
    <w:rsid w:val="00B42E00"/>
    <w:rsid w:val="00B462AB"/>
    <w:rsid w:val="00B57187"/>
    <w:rsid w:val="00B706F8"/>
    <w:rsid w:val="00B908C2"/>
    <w:rsid w:val="00BA28CD"/>
    <w:rsid w:val="00BA72BF"/>
    <w:rsid w:val="00BC099C"/>
    <w:rsid w:val="00C337A4"/>
    <w:rsid w:val="00C44327"/>
    <w:rsid w:val="00C969CC"/>
    <w:rsid w:val="00CA4F84"/>
    <w:rsid w:val="00CB5340"/>
    <w:rsid w:val="00CD1639"/>
    <w:rsid w:val="00CD3EFA"/>
    <w:rsid w:val="00CE3D00"/>
    <w:rsid w:val="00CE78D1"/>
    <w:rsid w:val="00CF7BB4"/>
    <w:rsid w:val="00CF7EEC"/>
    <w:rsid w:val="00D011B2"/>
    <w:rsid w:val="00D07290"/>
    <w:rsid w:val="00D1127C"/>
    <w:rsid w:val="00D14240"/>
    <w:rsid w:val="00D1614C"/>
    <w:rsid w:val="00D62C4D"/>
    <w:rsid w:val="00D8016C"/>
    <w:rsid w:val="00D81AAE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79AB42-DBB3-49C9-BF53-080F1B0B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D011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3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mzoip.hr/doc/cetvrti_nacionalni_akcijski_plan_energetske_ucinkovitosti_za_razdoblje_do_kraja_2019_godine_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EEEA-6900-4ACE-9565-A31243556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DD514-FEA5-42F9-9728-7B520BF4BA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40CE73-B0E1-402C-AC66-A248BCBEC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E89DB-0152-47F5-AD9B-ABBEE75E3A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739FC3-EDBF-41B4-9FAC-F30426CD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2019-03-18T13:24:00Z</cp:lastPrinted>
  <dcterms:created xsi:type="dcterms:W3CDTF">2019-03-28T08:59:00Z</dcterms:created>
  <dcterms:modified xsi:type="dcterms:W3CDTF">2019-03-28T08:59:00Z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