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63A3" w14:textId="77777777" w:rsidR="00833427" w:rsidRPr="00833427" w:rsidRDefault="00833427" w:rsidP="00833427">
      <w:pPr>
        <w:jc w:val="center"/>
      </w:pPr>
      <w:bookmarkStart w:id="0" w:name="_GoBack"/>
      <w:bookmarkEnd w:id="0"/>
      <w:r w:rsidRPr="00833427">
        <w:rPr>
          <w:noProof/>
        </w:rPr>
        <w:drawing>
          <wp:inline distT="0" distB="0" distL="0" distR="0" wp14:anchorId="5A0B5E29" wp14:editId="01283A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427">
        <w:fldChar w:fldCharType="begin"/>
      </w:r>
      <w:r w:rsidRPr="00833427">
        <w:instrText xml:space="preserve"> INCLUDEPICTURE "http://www.inet.hr/~box/images/grb-rh.gif" \* MERGEFORMATINET </w:instrText>
      </w:r>
      <w:r w:rsidRPr="00833427">
        <w:fldChar w:fldCharType="end"/>
      </w:r>
    </w:p>
    <w:p w14:paraId="693D0ABA" w14:textId="77777777" w:rsidR="00833427" w:rsidRPr="00833427" w:rsidRDefault="00833427" w:rsidP="00833427">
      <w:pPr>
        <w:jc w:val="center"/>
        <w:rPr>
          <w:sz w:val="28"/>
        </w:rPr>
      </w:pPr>
      <w:r w:rsidRPr="00833427">
        <w:rPr>
          <w:sz w:val="28"/>
        </w:rPr>
        <w:t>VLADA REPUBLIKE HRVATSKE</w:t>
      </w:r>
    </w:p>
    <w:p w14:paraId="65D16958" w14:textId="77777777" w:rsidR="00833427" w:rsidRPr="00833427" w:rsidRDefault="00833427" w:rsidP="00833427"/>
    <w:p w14:paraId="2DC344C3" w14:textId="77777777" w:rsidR="00833427" w:rsidRPr="00833427" w:rsidRDefault="00833427" w:rsidP="00833427"/>
    <w:p w14:paraId="3731C6FB" w14:textId="77777777" w:rsidR="00833427" w:rsidRPr="00833427" w:rsidRDefault="00833427" w:rsidP="00833427"/>
    <w:p w14:paraId="0BAB525E" w14:textId="77777777" w:rsidR="00833427" w:rsidRPr="00833427" w:rsidRDefault="00833427" w:rsidP="00833427"/>
    <w:p w14:paraId="4683A90E" w14:textId="77777777" w:rsidR="00833427" w:rsidRPr="00833427" w:rsidRDefault="00833427" w:rsidP="00833427"/>
    <w:p w14:paraId="43F94DCF" w14:textId="77777777" w:rsidR="00833427" w:rsidRPr="00833427" w:rsidRDefault="00833427" w:rsidP="00833427"/>
    <w:p w14:paraId="4E2AE23A" w14:textId="77777777" w:rsidR="00833427" w:rsidRPr="00833427" w:rsidRDefault="00833427" w:rsidP="00833427"/>
    <w:p w14:paraId="5E35B7B7" w14:textId="77777777" w:rsidR="00833427" w:rsidRPr="00833427" w:rsidRDefault="00833427" w:rsidP="00833427"/>
    <w:p w14:paraId="4DD5CFDB" w14:textId="794F9E60" w:rsidR="00833427" w:rsidRPr="00833427" w:rsidRDefault="00833427" w:rsidP="00833427">
      <w:pPr>
        <w:jc w:val="right"/>
      </w:pPr>
      <w:r w:rsidRPr="00833427">
        <w:t xml:space="preserve">Zagreb, </w:t>
      </w:r>
      <w:r w:rsidR="00363524">
        <w:t>5. prosinca</w:t>
      </w:r>
      <w:r w:rsidRPr="00833427">
        <w:t xml:space="preserve"> 2019.</w:t>
      </w:r>
    </w:p>
    <w:p w14:paraId="1E93DF60" w14:textId="77777777" w:rsidR="00833427" w:rsidRPr="00833427" w:rsidRDefault="00833427" w:rsidP="00833427">
      <w:pPr>
        <w:jc w:val="right"/>
      </w:pPr>
    </w:p>
    <w:p w14:paraId="29ED1F0C" w14:textId="77777777" w:rsidR="00833427" w:rsidRPr="00833427" w:rsidRDefault="00833427" w:rsidP="00833427">
      <w:pPr>
        <w:tabs>
          <w:tab w:val="left" w:pos="2940"/>
        </w:tabs>
      </w:pPr>
      <w:r w:rsidRPr="00833427">
        <w:tab/>
      </w:r>
    </w:p>
    <w:p w14:paraId="08CCD98B" w14:textId="77777777" w:rsidR="00833427" w:rsidRPr="00833427" w:rsidRDefault="00833427" w:rsidP="00833427">
      <w:pPr>
        <w:jc w:val="right"/>
      </w:pPr>
    </w:p>
    <w:p w14:paraId="35C2563B" w14:textId="77777777" w:rsidR="00833427" w:rsidRPr="00833427" w:rsidRDefault="00833427" w:rsidP="00833427">
      <w:pPr>
        <w:jc w:val="right"/>
      </w:pPr>
    </w:p>
    <w:p w14:paraId="7B72D9C4" w14:textId="77777777" w:rsidR="00833427" w:rsidRPr="00833427" w:rsidRDefault="00833427" w:rsidP="00833427">
      <w:pPr>
        <w:jc w:val="right"/>
      </w:pPr>
    </w:p>
    <w:p w14:paraId="00192739" w14:textId="77777777" w:rsidR="00833427" w:rsidRPr="00833427" w:rsidRDefault="00833427" w:rsidP="00833427">
      <w:pPr>
        <w:jc w:val="right"/>
      </w:pPr>
    </w:p>
    <w:p w14:paraId="6002624A" w14:textId="77777777" w:rsidR="00833427" w:rsidRPr="00833427" w:rsidRDefault="00833427" w:rsidP="00833427">
      <w:pPr>
        <w:jc w:val="right"/>
      </w:pPr>
    </w:p>
    <w:p w14:paraId="56818DA5" w14:textId="77777777" w:rsidR="00833427" w:rsidRPr="00833427" w:rsidRDefault="00833427" w:rsidP="00833427">
      <w:r w:rsidRPr="00833427">
        <w:t>__________________________________________________________________________</w:t>
      </w:r>
    </w:p>
    <w:p w14:paraId="4323D579" w14:textId="77777777" w:rsidR="00833427" w:rsidRPr="00833427" w:rsidRDefault="00833427" w:rsidP="00833427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833427" w:rsidRPr="00833427" w:rsidSect="00833427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33427" w:rsidRPr="00833427" w14:paraId="1629BB50" w14:textId="77777777" w:rsidTr="001E4C39">
        <w:tc>
          <w:tcPr>
            <w:tcW w:w="1951" w:type="dxa"/>
          </w:tcPr>
          <w:p w14:paraId="50C15753" w14:textId="77777777" w:rsidR="00833427" w:rsidRPr="00833427" w:rsidRDefault="00833427" w:rsidP="00833427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243FF939" w14:textId="77777777" w:rsidR="00833427" w:rsidRPr="00833427" w:rsidRDefault="00833427" w:rsidP="00833427">
            <w:pPr>
              <w:jc w:val="right"/>
              <w:rPr>
                <w:sz w:val="24"/>
                <w:szCs w:val="24"/>
              </w:rPr>
            </w:pPr>
            <w:r w:rsidRPr="00833427">
              <w:rPr>
                <w:b/>
                <w:smallCaps/>
                <w:sz w:val="24"/>
                <w:szCs w:val="24"/>
              </w:rPr>
              <w:t>Predlagatelj</w:t>
            </w:r>
            <w:r w:rsidRPr="0083342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48D307" w14:textId="77777777" w:rsidR="00833427" w:rsidRPr="00833427" w:rsidRDefault="00833427" w:rsidP="00833427">
            <w:pPr>
              <w:jc w:val="both"/>
              <w:rPr>
                <w:sz w:val="24"/>
                <w:szCs w:val="24"/>
              </w:rPr>
            </w:pPr>
          </w:p>
          <w:p w14:paraId="15D48CC9" w14:textId="74876BAF" w:rsidR="00833427" w:rsidRPr="00833427" w:rsidRDefault="00833427" w:rsidP="00833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državne imovine </w:t>
            </w:r>
          </w:p>
        </w:tc>
      </w:tr>
    </w:tbl>
    <w:p w14:paraId="5A0399B1" w14:textId="77777777" w:rsidR="00833427" w:rsidRPr="00833427" w:rsidRDefault="00833427" w:rsidP="00833427">
      <w:r w:rsidRPr="00833427">
        <w:t>__________________________________________________________________________</w:t>
      </w:r>
    </w:p>
    <w:p w14:paraId="572C0CE4" w14:textId="77777777" w:rsidR="00833427" w:rsidRPr="00833427" w:rsidRDefault="00833427" w:rsidP="00833427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833427" w:rsidRPr="0083342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33427" w:rsidRPr="00833427" w14:paraId="422D30AD" w14:textId="77777777" w:rsidTr="001E4C39">
        <w:tc>
          <w:tcPr>
            <w:tcW w:w="1951" w:type="dxa"/>
          </w:tcPr>
          <w:p w14:paraId="4FF76EC1" w14:textId="77777777" w:rsidR="00833427" w:rsidRPr="00833427" w:rsidRDefault="00833427" w:rsidP="00833427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6260B97A" w14:textId="77777777" w:rsidR="00833427" w:rsidRPr="00833427" w:rsidRDefault="00833427" w:rsidP="00833427">
            <w:pPr>
              <w:jc w:val="right"/>
              <w:rPr>
                <w:sz w:val="24"/>
                <w:szCs w:val="24"/>
              </w:rPr>
            </w:pPr>
            <w:r w:rsidRPr="00833427">
              <w:rPr>
                <w:b/>
                <w:smallCaps/>
                <w:sz w:val="24"/>
                <w:szCs w:val="24"/>
              </w:rPr>
              <w:t>Predmet</w:t>
            </w:r>
            <w:r w:rsidRPr="0083342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B87595" w14:textId="77777777" w:rsidR="00833427" w:rsidRPr="00833427" w:rsidRDefault="00833427" w:rsidP="00833427">
            <w:pPr>
              <w:jc w:val="both"/>
              <w:rPr>
                <w:sz w:val="24"/>
                <w:szCs w:val="24"/>
              </w:rPr>
            </w:pPr>
          </w:p>
          <w:p w14:paraId="46839D0F" w14:textId="4C56C7A7" w:rsidR="00833427" w:rsidRPr="00833427" w:rsidRDefault="00833427" w:rsidP="00833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833427">
              <w:rPr>
                <w:sz w:val="24"/>
                <w:szCs w:val="24"/>
              </w:rPr>
              <w:t>o prijenosu u vlasništvo Veleučilištu u Ši</w:t>
            </w:r>
            <w:r>
              <w:rPr>
                <w:sz w:val="24"/>
                <w:szCs w:val="24"/>
              </w:rPr>
              <w:t xml:space="preserve">beniku nekretnine označene kao </w:t>
            </w:r>
            <w:r w:rsidRPr="00833427">
              <w:rPr>
                <w:sz w:val="24"/>
                <w:szCs w:val="24"/>
              </w:rPr>
              <w:t xml:space="preserve">k.č.br. 3610/1, k.o. Šibenik (bivša vojna </w:t>
            </w:r>
            <w:r>
              <w:rPr>
                <w:sz w:val="24"/>
                <w:szCs w:val="24"/>
              </w:rPr>
              <w:t xml:space="preserve">nekretnina „Palacin“), u svrhu </w:t>
            </w:r>
            <w:r w:rsidRPr="00833427">
              <w:rPr>
                <w:sz w:val="24"/>
                <w:szCs w:val="24"/>
              </w:rPr>
              <w:t>rekonstrukcije građevine javne i društvene namjene u studentski dom „Palacin“</w:t>
            </w:r>
          </w:p>
        </w:tc>
      </w:tr>
    </w:tbl>
    <w:p w14:paraId="5AB129B9" w14:textId="77777777" w:rsidR="00833427" w:rsidRPr="00833427" w:rsidRDefault="00833427" w:rsidP="00833427">
      <w:pPr>
        <w:tabs>
          <w:tab w:val="left" w:pos="1843"/>
        </w:tabs>
        <w:ind w:left="1843" w:hanging="1843"/>
      </w:pPr>
      <w:r w:rsidRPr="00833427">
        <w:t>__________________________________________________________________________</w:t>
      </w:r>
    </w:p>
    <w:p w14:paraId="599A85FB" w14:textId="77777777" w:rsidR="00833427" w:rsidRPr="00833427" w:rsidRDefault="00833427" w:rsidP="00833427"/>
    <w:p w14:paraId="1812DDFB" w14:textId="77777777" w:rsidR="00833427" w:rsidRPr="00833427" w:rsidRDefault="00833427" w:rsidP="00833427"/>
    <w:p w14:paraId="26DA99F6" w14:textId="77777777" w:rsidR="00833427" w:rsidRPr="00833427" w:rsidRDefault="00833427" w:rsidP="00833427"/>
    <w:p w14:paraId="2B51398D" w14:textId="77777777" w:rsidR="00833427" w:rsidRPr="00833427" w:rsidRDefault="00833427" w:rsidP="00833427"/>
    <w:p w14:paraId="66199F20" w14:textId="77777777" w:rsidR="00833427" w:rsidRPr="00833427" w:rsidRDefault="00833427" w:rsidP="00833427"/>
    <w:p w14:paraId="7FFA84B5" w14:textId="4D7DE104" w:rsidR="00833427" w:rsidRPr="00833427" w:rsidRDefault="00833427" w:rsidP="00833427">
      <w:pPr>
        <w:sectPr w:rsidR="00833427" w:rsidRPr="0083342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875CBA" w14:textId="55A01497" w:rsidR="00081A54" w:rsidRDefault="009F1DA3" w:rsidP="009F1DA3">
      <w:pPr>
        <w:jc w:val="right"/>
      </w:pPr>
      <w:r>
        <w:lastRenderedPageBreak/>
        <w:t>PRIJEDLOG</w:t>
      </w:r>
    </w:p>
    <w:p w14:paraId="73FD3E48" w14:textId="77777777" w:rsidR="00081A54" w:rsidRDefault="00081A54" w:rsidP="00081A54">
      <w:pPr>
        <w:jc w:val="both"/>
      </w:pPr>
    </w:p>
    <w:p w14:paraId="554B53E1" w14:textId="77777777" w:rsidR="00F15A9D" w:rsidRDefault="00F15A9D" w:rsidP="00081A54">
      <w:pPr>
        <w:jc w:val="both"/>
      </w:pPr>
    </w:p>
    <w:p w14:paraId="45DDC52A" w14:textId="77777777" w:rsidR="00081A54" w:rsidRPr="00F46E8D" w:rsidRDefault="00081A54" w:rsidP="00081A54">
      <w:pPr>
        <w:jc w:val="both"/>
      </w:pPr>
      <w:r w:rsidRPr="00577061">
        <w:t>Na temelju</w:t>
      </w:r>
      <w:r w:rsidRPr="00F357C5">
        <w:t xml:space="preserve"> </w:t>
      </w:r>
      <w:r>
        <w:t>članka 8.</w:t>
      </w:r>
      <w:r w:rsidRPr="00577061">
        <w:t xml:space="preserve"> </w:t>
      </w:r>
      <w:r>
        <w:t xml:space="preserve">i članka 31. stavka 2. </w:t>
      </w:r>
      <w:r w:rsidRPr="00577061">
        <w:t xml:space="preserve">Zakona o </w:t>
      </w:r>
      <w:r>
        <w:t xml:space="preserve">Vladi </w:t>
      </w:r>
      <w:r w:rsidRPr="00577061">
        <w:t xml:space="preserve">Republike Hrvatske </w:t>
      </w:r>
      <w:r w:rsidRPr="000D01B3">
        <w:t>(„Narodne novine“</w:t>
      </w:r>
      <w:r>
        <w:t>, br.</w:t>
      </w:r>
      <w:r w:rsidRPr="00A578C9">
        <w:t xml:space="preserve"> 150/11, 119/14</w:t>
      </w:r>
      <w:r>
        <w:t>,</w:t>
      </w:r>
      <w:r w:rsidRPr="00A578C9">
        <w:t xml:space="preserve"> 93/16</w:t>
      </w:r>
      <w:r w:rsidR="00F15A9D">
        <w:t xml:space="preserve"> i 116/18), </w:t>
      </w:r>
      <w:r>
        <w:t>a</w:t>
      </w:r>
      <w:r w:rsidRPr="00B35BED">
        <w:t xml:space="preserve"> </w:t>
      </w:r>
      <w:r w:rsidR="00F15A9D">
        <w:t xml:space="preserve">u </w:t>
      </w:r>
      <w:r>
        <w:t xml:space="preserve">vezi </w:t>
      </w:r>
      <w:r w:rsidR="00F15A9D">
        <w:t>s člankom 11. stavkom</w:t>
      </w:r>
      <w:r>
        <w:t xml:space="preserve"> 2. Zakona o upravljanju državnom imovinom („Narodne novine“, br. 52</w:t>
      </w:r>
      <w:r w:rsidR="009F1DA3">
        <w:t>/1</w:t>
      </w:r>
      <w:r w:rsidR="00F15A9D">
        <w:t>8), Vlada Republike Hrvatske je</w:t>
      </w:r>
      <w:r w:rsidR="009F1DA3">
        <w:t xml:space="preserve"> na </w:t>
      </w:r>
      <w:r w:rsidRPr="00385BE0">
        <w:t>sjednici o</w:t>
      </w:r>
      <w:r w:rsidR="009F1DA3">
        <w:t xml:space="preserve">držanoj </w:t>
      </w:r>
      <w:r>
        <w:t xml:space="preserve"> ____</w:t>
      </w:r>
      <w:r w:rsidR="00F15A9D">
        <w:t xml:space="preserve"> 2019. godine donijela</w:t>
      </w:r>
    </w:p>
    <w:p w14:paraId="67E1C1B5" w14:textId="77777777" w:rsidR="00081A54" w:rsidRDefault="00081A54" w:rsidP="00081A54">
      <w:pPr>
        <w:jc w:val="both"/>
      </w:pPr>
    </w:p>
    <w:p w14:paraId="5AD13AB5" w14:textId="77777777" w:rsidR="00081A54" w:rsidRPr="00356160" w:rsidRDefault="00081A54" w:rsidP="00081A54">
      <w:pPr>
        <w:jc w:val="both"/>
      </w:pPr>
    </w:p>
    <w:p w14:paraId="27C6188F" w14:textId="77777777" w:rsidR="00081A54" w:rsidRDefault="00081A54" w:rsidP="00081A54">
      <w:pPr>
        <w:jc w:val="center"/>
        <w:rPr>
          <w:b/>
        </w:rPr>
      </w:pPr>
      <w:r w:rsidRPr="00B35BED">
        <w:rPr>
          <w:b/>
        </w:rPr>
        <w:t>O D L U K U</w:t>
      </w:r>
    </w:p>
    <w:p w14:paraId="75A8E184" w14:textId="77777777" w:rsidR="00081A54" w:rsidRDefault="00081A54" w:rsidP="00081A54">
      <w:pPr>
        <w:jc w:val="center"/>
        <w:rPr>
          <w:b/>
        </w:rPr>
      </w:pPr>
    </w:p>
    <w:p w14:paraId="6AE06E4D" w14:textId="77777777" w:rsidR="00F15A9D" w:rsidRDefault="00886395" w:rsidP="00081A54">
      <w:pPr>
        <w:jc w:val="center"/>
        <w:rPr>
          <w:b/>
        </w:rPr>
      </w:pPr>
      <w:r w:rsidRPr="00886395">
        <w:rPr>
          <w:b/>
        </w:rPr>
        <w:t xml:space="preserve">o </w:t>
      </w:r>
      <w:r w:rsidR="00081A54" w:rsidRPr="00886395">
        <w:rPr>
          <w:b/>
        </w:rPr>
        <w:t>prijenosu u vlasništvo Veleučilištu u Šibeniku nekretnine ozn</w:t>
      </w:r>
      <w:r w:rsidR="00F15A9D">
        <w:rPr>
          <w:b/>
        </w:rPr>
        <w:t xml:space="preserve">ačene kao </w:t>
      </w:r>
    </w:p>
    <w:p w14:paraId="3EF468CC" w14:textId="77777777" w:rsidR="00F15A9D" w:rsidRDefault="00F15A9D" w:rsidP="00081A54">
      <w:pPr>
        <w:jc w:val="center"/>
        <w:rPr>
          <w:b/>
        </w:rPr>
      </w:pPr>
      <w:r>
        <w:rPr>
          <w:b/>
        </w:rPr>
        <w:t xml:space="preserve">k.č.br. 3610/1, </w:t>
      </w:r>
      <w:r w:rsidR="00081A54" w:rsidRPr="00886395">
        <w:rPr>
          <w:b/>
        </w:rPr>
        <w:t>k.o. Šibenik (bivš</w:t>
      </w:r>
      <w:r w:rsidR="00886395" w:rsidRPr="00886395">
        <w:rPr>
          <w:b/>
        </w:rPr>
        <w:t xml:space="preserve">a vojna nekretnina „Palacin“), </w:t>
      </w:r>
      <w:r w:rsidR="00081A54" w:rsidRPr="00886395">
        <w:rPr>
          <w:b/>
        </w:rPr>
        <w:t xml:space="preserve">u svrhu </w:t>
      </w:r>
    </w:p>
    <w:p w14:paraId="41653872" w14:textId="77777777" w:rsidR="00081A54" w:rsidRPr="00886395" w:rsidRDefault="00081A54" w:rsidP="00081A54">
      <w:pPr>
        <w:jc w:val="center"/>
        <w:rPr>
          <w:b/>
        </w:rPr>
      </w:pPr>
      <w:r w:rsidRPr="00886395">
        <w:rPr>
          <w:b/>
        </w:rPr>
        <w:t>rekonstrukcije građevine javne i društvene na</w:t>
      </w:r>
      <w:r w:rsidR="00886395">
        <w:rPr>
          <w:b/>
        </w:rPr>
        <w:t xml:space="preserve">mjene u studentski dom </w:t>
      </w:r>
      <w:r w:rsidR="00886395" w:rsidRPr="00886395">
        <w:rPr>
          <w:b/>
        </w:rPr>
        <w:t>„</w:t>
      </w:r>
      <w:r w:rsidR="00886395">
        <w:rPr>
          <w:b/>
        </w:rPr>
        <w:t>Palacin</w:t>
      </w:r>
      <w:r w:rsidR="00886395" w:rsidRPr="00886395">
        <w:rPr>
          <w:b/>
        </w:rPr>
        <w:t>“</w:t>
      </w:r>
    </w:p>
    <w:p w14:paraId="63333B30" w14:textId="77777777" w:rsidR="00081A54" w:rsidRDefault="00081A54" w:rsidP="00081A54">
      <w:pPr>
        <w:jc w:val="center"/>
        <w:rPr>
          <w:b/>
        </w:rPr>
      </w:pPr>
    </w:p>
    <w:p w14:paraId="3F728F1B" w14:textId="77777777" w:rsidR="00081A54" w:rsidRDefault="00081A54" w:rsidP="00081A54">
      <w:pPr>
        <w:jc w:val="center"/>
        <w:rPr>
          <w:b/>
        </w:rPr>
      </w:pPr>
      <w:r w:rsidRPr="00B35BED">
        <w:rPr>
          <w:b/>
        </w:rPr>
        <w:t>I.</w:t>
      </w:r>
    </w:p>
    <w:p w14:paraId="28E8E384" w14:textId="77777777" w:rsidR="00081A54" w:rsidRPr="00B35BED" w:rsidRDefault="00081A54" w:rsidP="00081A54">
      <w:pPr>
        <w:jc w:val="center"/>
        <w:rPr>
          <w:b/>
        </w:rPr>
      </w:pPr>
    </w:p>
    <w:p w14:paraId="096CF73A" w14:textId="77777777" w:rsidR="00081A54" w:rsidRDefault="00081A54" w:rsidP="00081A54">
      <w:pPr>
        <w:jc w:val="both"/>
      </w:pPr>
      <w:r>
        <w:t>Republika Hrvatska, kao vlasnik, prijenosi u vlasništvo Veleučilištu u Šibeniku, Šibenik, Trg Andrije Hebranga 11, bez naknade, bivšu vojnu n</w:t>
      </w:r>
      <w:r w:rsidR="00161FED">
        <w:t xml:space="preserve">ekretninu „Palacin“označenu kao </w:t>
      </w:r>
      <w:r w:rsidR="00F15A9D">
        <w:t>k</w:t>
      </w:r>
      <w:r>
        <w:t>.</w:t>
      </w:r>
      <w:r w:rsidR="00F15A9D">
        <w:t>č</w:t>
      </w:r>
      <w:r>
        <w:t>.br. 3610/1, neplodno zemljište, izgrađeno zemljište, izgrađeno zemljište, ukupne površine 27.873 m², prirodno neplodno zemljište, površine 26.118 m², izgrađeno zemljište, površine 1.600 m², izgrađeno zemljište, površine 155 m²</w:t>
      </w:r>
      <w:r>
        <w:rPr>
          <w:rFonts w:eastAsia="Calibri"/>
        </w:rPr>
        <w:t>, upisane u zk.ul.br. 3456 k.o. Šibenik, kod Općinskog suda u Šibeniku, zemljišnoknjižni odjel Šibenik.</w:t>
      </w:r>
    </w:p>
    <w:p w14:paraId="34552F5B" w14:textId="77777777" w:rsidR="00081A54" w:rsidRDefault="00081A54" w:rsidP="00081A54">
      <w:pPr>
        <w:jc w:val="both"/>
      </w:pPr>
    </w:p>
    <w:p w14:paraId="4306943E" w14:textId="77777777" w:rsidR="00081A54" w:rsidRDefault="00081A54" w:rsidP="00081A54">
      <w:pPr>
        <w:jc w:val="both"/>
      </w:pPr>
      <w:r>
        <w:t xml:space="preserve">Vlasništvo na nekretnini iz stavka 1. ove točke prenosi se Veleučilištu u Šibeniku u svrhu  rekonstrukcije građevine javne i društvene namjene u studentski dom </w:t>
      </w:r>
      <w:r w:rsidR="00886395" w:rsidRPr="00886395">
        <w:t>„Palacin“</w:t>
      </w:r>
      <w:r>
        <w:t xml:space="preserve">, </w:t>
      </w:r>
      <w:r w:rsidRPr="00357FBB">
        <w:t xml:space="preserve">sukladno </w:t>
      </w:r>
      <w:r>
        <w:t xml:space="preserve">pravomoćnoj </w:t>
      </w:r>
      <w:r w:rsidRPr="00357FBB">
        <w:t>Lokacijskoj dozvoli, K</w:t>
      </w:r>
      <w:r>
        <w:t>LASA</w:t>
      </w:r>
      <w:r w:rsidRPr="00357FBB">
        <w:t>: UP/I-350-05/1</w:t>
      </w:r>
      <w:r>
        <w:t>6-01/</w:t>
      </w:r>
      <w:r w:rsidRPr="00357FBB">
        <w:t>0000</w:t>
      </w:r>
      <w:r>
        <w:t>38</w:t>
      </w:r>
      <w:r w:rsidRPr="00357FBB">
        <w:t>, U</w:t>
      </w:r>
      <w:r>
        <w:t>RBROJ</w:t>
      </w:r>
      <w:r w:rsidRPr="00357FBB">
        <w:t>: 21</w:t>
      </w:r>
      <w:r>
        <w:t>82/01-08-17-0011</w:t>
      </w:r>
      <w:r w:rsidR="00F15A9D">
        <w:t>,</w:t>
      </w:r>
      <w:r>
        <w:t xml:space="preserve"> od 29. studenoga 2017. godine, izdane od Upravnog odjela za provedbu dokumenata prostornog uređenja i gradnju Grada Šibenika i pravomoćnoj Građevinskoj dozvoli KLASA:</w:t>
      </w:r>
      <w:r w:rsidR="00F15A9D">
        <w:t xml:space="preserve"> </w:t>
      </w:r>
      <w:r>
        <w:t>UP/I-361-03/18-01/000154, URBROJ:</w:t>
      </w:r>
      <w:r w:rsidR="00F15A9D">
        <w:t xml:space="preserve"> </w:t>
      </w:r>
      <w:r>
        <w:t>2182/01-08-18-0008</w:t>
      </w:r>
      <w:r w:rsidR="00F15A9D">
        <w:t>,</w:t>
      </w:r>
      <w:r>
        <w:t xml:space="preserve"> od 19. studenoga 2018. godine, izdane od Upravnog odjela za provedbu dokumenata prostornog uređenja i gradnju Grada Šibenika, a što je u interesu Republike Hrvatske budući znanstvena djelatnost i visoko obrazovanje predstavljaju djelatnosti od posebnog interesa za Republiku Hrvatsku sukladno odredbama  Zakona o znanstvenoj djelatnosti i visokom obrazovanju („Narodne novine“, br. 123/03, 198/03, 105/04, 174/04, 02/07, 46/07, 45/09, 63/11, 94/13, 139/13, 101/14, 60/15 i 131/17).</w:t>
      </w:r>
    </w:p>
    <w:p w14:paraId="6E71F4B9" w14:textId="77777777" w:rsidR="00081A54" w:rsidRDefault="00081A54" w:rsidP="00081A54">
      <w:pPr>
        <w:jc w:val="both"/>
      </w:pPr>
    </w:p>
    <w:p w14:paraId="24C6541F" w14:textId="77777777" w:rsidR="00081A54" w:rsidRDefault="00081A54" w:rsidP="00081A5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B35BED">
        <w:rPr>
          <w:b/>
        </w:rPr>
        <w:t xml:space="preserve">II. </w:t>
      </w:r>
    </w:p>
    <w:p w14:paraId="6795E6ED" w14:textId="77777777" w:rsidR="00081A54" w:rsidRDefault="00081A54" w:rsidP="00081A54">
      <w:pPr>
        <w:jc w:val="both"/>
        <w:rPr>
          <w:b/>
        </w:rPr>
      </w:pPr>
    </w:p>
    <w:p w14:paraId="7CC8FEBE" w14:textId="77777777" w:rsidR="00081A54" w:rsidRPr="00161FED" w:rsidRDefault="00081A54" w:rsidP="00081A54">
      <w:pPr>
        <w:jc w:val="both"/>
        <w:rPr>
          <w:rFonts w:eastAsia="Calibri"/>
          <w:lang w:eastAsia="en-US"/>
        </w:rPr>
      </w:pPr>
      <w:r>
        <w:t>Vrijednost nekretnine iz točke I. ove Odluke, koja se prenosi u vlasništvo Veleučilištu u Šibeniku, Ši</w:t>
      </w:r>
      <w:r w:rsidR="00F15A9D">
        <w:t>benik, Trg Andrije Hebranga 11, iznosi 40.150.000,00 kuna</w:t>
      </w:r>
      <w:r w:rsidRPr="00043F69">
        <w:rPr>
          <w:rFonts w:eastAsia="Calibri"/>
          <w:lang w:eastAsia="en-US"/>
        </w:rPr>
        <w:t>, prema</w:t>
      </w:r>
      <w:r w:rsidRPr="001E04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Procje</w:t>
      </w:r>
      <w:r w:rsidR="00F15A9D">
        <w:rPr>
          <w:rFonts w:eastAsia="Calibri"/>
          <w:lang w:eastAsia="en-US"/>
        </w:rPr>
        <w:t>mbenom elaboratu - 038/19  trgovačkog društva</w:t>
      </w:r>
      <w:r>
        <w:rPr>
          <w:rFonts w:eastAsia="Calibri"/>
          <w:lang w:eastAsia="en-US"/>
        </w:rPr>
        <w:t xml:space="preserve"> Građevinar d.o.o.,  Domovinskog  rata 2,  23000 Zadar,  izrađenom  po Oliveru Jadrijevu, dipl.ing.građ., stalni sudski vještak za graditeljstvo i procjenu vrijednosti nekretnina, revidiranom od</w:t>
      </w:r>
      <w:r w:rsidRPr="00043F69">
        <w:rPr>
          <w:rFonts w:eastAsia="Calibri"/>
          <w:lang w:eastAsia="en-US"/>
        </w:rPr>
        <w:t xml:space="preserve"> strane Službe za tehničke poslove Ministarstva državne imovine</w:t>
      </w:r>
      <w:r>
        <w:t>.</w:t>
      </w:r>
      <w:r w:rsidRPr="00B35BED">
        <w:t xml:space="preserve"> </w:t>
      </w:r>
    </w:p>
    <w:p w14:paraId="45E1A766" w14:textId="77777777" w:rsidR="00161FED" w:rsidRDefault="00161FED" w:rsidP="00081A54">
      <w:pPr>
        <w:jc w:val="both"/>
      </w:pPr>
    </w:p>
    <w:p w14:paraId="7CDFCEF0" w14:textId="77777777" w:rsidR="00081A54" w:rsidRPr="00C360C6" w:rsidRDefault="00081A54" w:rsidP="00081A54">
      <w:pPr>
        <w:jc w:val="both"/>
        <w:rPr>
          <w:b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0C6">
        <w:rPr>
          <w:b/>
        </w:rPr>
        <w:t>I</w:t>
      </w:r>
      <w:r>
        <w:rPr>
          <w:b/>
        </w:rPr>
        <w:t>II</w:t>
      </w:r>
      <w:r w:rsidRPr="00C360C6">
        <w:rPr>
          <w:b/>
        </w:rPr>
        <w:t xml:space="preserve">. </w:t>
      </w:r>
    </w:p>
    <w:p w14:paraId="3112DA0E" w14:textId="77777777" w:rsidR="00081A54" w:rsidRPr="000D22E9" w:rsidRDefault="00081A54" w:rsidP="00081A54">
      <w:pPr>
        <w:ind w:left="-120"/>
        <w:jc w:val="both"/>
        <w:rPr>
          <w:rFonts w:eastAsia="Calibri"/>
          <w:lang w:eastAsia="en-US"/>
        </w:rPr>
      </w:pPr>
    </w:p>
    <w:p w14:paraId="3B441125" w14:textId="77777777" w:rsidR="00081A54" w:rsidRPr="005D0641" w:rsidRDefault="00081A54" w:rsidP="00081A54">
      <w:pPr>
        <w:jc w:val="both"/>
        <w:rPr>
          <w:lang w:eastAsia="en-US"/>
        </w:rPr>
      </w:pPr>
      <w:r>
        <w:rPr>
          <w:rFonts w:eastAsia="Calibri"/>
          <w:lang w:eastAsia="en-US"/>
        </w:rPr>
        <w:t xml:space="preserve">Ugovorom o prijenosu prava vlasništva, obvezat će se Veleučilište u Šibeniku, </w:t>
      </w:r>
      <w:r>
        <w:t xml:space="preserve">Šibenik, Trg Andrije Hebranga 11, </w:t>
      </w:r>
      <w:r>
        <w:rPr>
          <w:rFonts w:eastAsia="Calibri"/>
          <w:lang w:eastAsia="en-US"/>
        </w:rPr>
        <w:t>da nekretninu</w:t>
      </w:r>
      <w:r>
        <w:t xml:space="preserve"> iz točke I. ove Odluke privede svrsi utvrđenoj u točki I. </w:t>
      </w:r>
      <w:r>
        <w:lastRenderedPageBreak/>
        <w:t xml:space="preserve">ove Odluke u roku </w:t>
      </w:r>
      <w:r w:rsidRPr="000D22E9">
        <w:rPr>
          <w:rFonts w:eastAsia="Calibri"/>
          <w:lang w:eastAsia="en-US"/>
        </w:rPr>
        <w:t xml:space="preserve">od pet godina od dana sklapanja </w:t>
      </w:r>
      <w:r>
        <w:rPr>
          <w:rFonts w:eastAsia="Calibri"/>
          <w:lang w:eastAsia="en-US"/>
        </w:rPr>
        <w:t>Ugovora o prijenosu prava vlasništva</w:t>
      </w:r>
      <w:r w:rsidRPr="000D22E9">
        <w:rPr>
          <w:rFonts w:eastAsia="Calibri"/>
          <w:lang w:eastAsia="en-US"/>
        </w:rPr>
        <w:t xml:space="preserve">,  te u navedenom roku od pet godina </w:t>
      </w:r>
      <w:r w:rsidRPr="00090C85">
        <w:rPr>
          <w:lang w:eastAsia="en-US"/>
        </w:rPr>
        <w:t>o tome dokumentirano izvijesti Ministarstvo državne</w:t>
      </w:r>
      <w:r>
        <w:rPr>
          <w:lang w:eastAsia="en-US"/>
        </w:rPr>
        <w:t xml:space="preserve"> imovine</w:t>
      </w:r>
      <w:r w:rsidRPr="00090C85">
        <w:rPr>
          <w:lang w:eastAsia="en-US"/>
        </w:rPr>
        <w:t>, te dostavi pravno-relevantnu dokumentaciju (</w:t>
      </w:r>
      <w:r w:rsidRPr="00090C85">
        <w:rPr>
          <w:rFonts w:eastAsia="Calibri"/>
          <w:lang w:eastAsia="en-US"/>
        </w:rPr>
        <w:t xml:space="preserve"> izvršne i uporabne dozvole i  dr. dokumentaciju). </w:t>
      </w:r>
    </w:p>
    <w:p w14:paraId="3D528BE9" w14:textId="77777777" w:rsidR="00081A54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22CE50D3" w14:textId="77777777" w:rsidR="00081A54" w:rsidRPr="00E2277D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b/>
          <w:lang w:eastAsia="en-US"/>
        </w:rPr>
        <w:t xml:space="preserve">  I</w:t>
      </w:r>
      <w:r w:rsidRPr="00E2277D">
        <w:rPr>
          <w:rFonts w:eastAsia="Calibri"/>
          <w:b/>
          <w:lang w:eastAsia="en-US"/>
        </w:rPr>
        <w:t xml:space="preserve">V. </w:t>
      </w:r>
    </w:p>
    <w:p w14:paraId="5FFF66B2" w14:textId="77777777" w:rsidR="00081A54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6413B5C5" w14:textId="77777777" w:rsidR="00081A54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  <w:r w:rsidRPr="00A243CD">
        <w:rPr>
          <w:rFonts w:eastAsia="Calibri"/>
          <w:lang w:eastAsia="en-US"/>
        </w:rPr>
        <w:t xml:space="preserve">Ugovorom o </w:t>
      </w:r>
      <w:r>
        <w:rPr>
          <w:rFonts w:eastAsia="Calibri"/>
          <w:lang w:eastAsia="en-US"/>
        </w:rPr>
        <w:t>prijenosu prava vlasništva</w:t>
      </w:r>
      <w:r w:rsidRPr="00A243CD">
        <w:rPr>
          <w:rFonts w:eastAsia="Calibri"/>
          <w:lang w:eastAsia="en-US"/>
        </w:rPr>
        <w:t xml:space="preserve"> obvezat će se </w:t>
      </w:r>
      <w:r>
        <w:rPr>
          <w:rFonts w:eastAsia="Calibri"/>
          <w:lang w:eastAsia="en-US"/>
        </w:rPr>
        <w:t xml:space="preserve">Veleučilište u </w:t>
      </w:r>
      <w:r>
        <w:t xml:space="preserve">Šibenik, Trg Andrije Hebranga 11, </w:t>
      </w:r>
      <w:r w:rsidRPr="00A243CD">
        <w:rPr>
          <w:rFonts w:eastAsia="Calibri"/>
          <w:lang w:eastAsia="en-US"/>
        </w:rPr>
        <w:t>preuzeti sve obveze</w:t>
      </w:r>
      <w:r>
        <w:rPr>
          <w:rFonts w:eastAsia="Calibri"/>
          <w:lang w:eastAsia="en-US"/>
        </w:rPr>
        <w:t>,</w:t>
      </w:r>
      <w:r w:rsidRPr="00A243CD">
        <w:rPr>
          <w:rFonts w:eastAsia="Calibri"/>
          <w:lang w:eastAsia="en-US"/>
        </w:rPr>
        <w:t xml:space="preserve"> k</w:t>
      </w:r>
      <w:r>
        <w:rPr>
          <w:rFonts w:eastAsia="Calibri"/>
          <w:lang w:eastAsia="en-US"/>
        </w:rPr>
        <w:t xml:space="preserve">oje bi eventualno proizašle iz </w:t>
      </w:r>
      <w:r w:rsidRPr="00A243CD">
        <w:rPr>
          <w:rFonts w:eastAsia="Calibri"/>
          <w:lang w:eastAsia="en-US"/>
        </w:rPr>
        <w:t>potraživanja i prava trećih osoba na nekretnin</w:t>
      </w:r>
      <w:r>
        <w:rPr>
          <w:rFonts w:eastAsia="Calibri"/>
          <w:lang w:eastAsia="en-US"/>
        </w:rPr>
        <w:t>i</w:t>
      </w:r>
      <w:r w:rsidRPr="00A243CD">
        <w:rPr>
          <w:rFonts w:eastAsia="Calibri"/>
          <w:lang w:eastAsia="en-US"/>
        </w:rPr>
        <w:t xml:space="preserve"> iz točke I. ove Odluke.</w:t>
      </w:r>
      <w:r w:rsidRPr="00A243CD">
        <w:rPr>
          <w:rFonts w:eastAsia="Calibri"/>
          <w:b/>
          <w:lang w:eastAsia="en-US"/>
        </w:rPr>
        <w:t xml:space="preserve"> </w:t>
      </w:r>
    </w:p>
    <w:p w14:paraId="6331311D" w14:textId="77777777" w:rsidR="00081A54" w:rsidRDefault="00081A54" w:rsidP="00081A54">
      <w:pPr>
        <w:jc w:val="both"/>
      </w:pPr>
    </w:p>
    <w:p w14:paraId="71360A9C" w14:textId="77777777" w:rsidR="00081A54" w:rsidRDefault="00081A54" w:rsidP="00081A54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</w:t>
      </w:r>
      <w:r w:rsidRPr="00DC42D7">
        <w:rPr>
          <w:rFonts w:eastAsia="Calibri"/>
          <w:b/>
          <w:lang w:eastAsia="en-US"/>
        </w:rPr>
        <w:t>V.</w:t>
      </w:r>
    </w:p>
    <w:p w14:paraId="41420426" w14:textId="77777777" w:rsidR="00081A54" w:rsidRDefault="00081A54" w:rsidP="00081A54">
      <w:pPr>
        <w:jc w:val="both"/>
        <w:rPr>
          <w:rFonts w:eastAsia="Calibri"/>
          <w:lang w:eastAsia="en-US"/>
        </w:rPr>
      </w:pPr>
    </w:p>
    <w:p w14:paraId="1CA5FADA" w14:textId="77777777" w:rsidR="00081A54" w:rsidRPr="005D0641" w:rsidRDefault="00081A54" w:rsidP="00081A54">
      <w:pPr>
        <w:jc w:val="both"/>
        <w:rPr>
          <w:rFonts w:eastAsia="Calibri"/>
          <w:lang w:eastAsia="en-US"/>
        </w:rPr>
      </w:pPr>
      <w:r w:rsidRPr="005D0641">
        <w:rPr>
          <w:rFonts w:eastAsia="Calibri"/>
          <w:lang w:eastAsia="en-US"/>
        </w:rPr>
        <w:t xml:space="preserve">U </w:t>
      </w:r>
      <w:r>
        <w:rPr>
          <w:rFonts w:eastAsia="Calibri"/>
          <w:lang w:eastAsia="en-US"/>
        </w:rPr>
        <w:t>U</w:t>
      </w:r>
      <w:r w:rsidRPr="005D0641">
        <w:rPr>
          <w:rFonts w:eastAsia="Calibri"/>
          <w:lang w:eastAsia="en-US"/>
        </w:rPr>
        <w:t xml:space="preserve">govor o </w:t>
      </w:r>
      <w:r>
        <w:rPr>
          <w:rFonts w:eastAsia="Calibri"/>
          <w:lang w:eastAsia="en-US"/>
        </w:rPr>
        <w:t xml:space="preserve">prijenosu prava vlasništva, </w:t>
      </w:r>
      <w:r w:rsidRPr="005D0641">
        <w:rPr>
          <w:rFonts w:eastAsia="Calibri"/>
          <w:lang w:eastAsia="en-US"/>
        </w:rPr>
        <w:t xml:space="preserve">unijet će se </w:t>
      </w:r>
      <w:r>
        <w:rPr>
          <w:rFonts w:eastAsia="Calibri"/>
          <w:lang w:eastAsia="en-US"/>
        </w:rPr>
        <w:t>k</w:t>
      </w:r>
      <w:r w:rsidRPr="005D0641">
        <w:rPr>
          <w:rFonts w:eastAsia="Calibri"/>
          <w:lang w:eastAsia="en-US"/>
        </w:rPr>
        <w:t>lauzula</w:t>
      </w:r>
      <w:r>
        <w:rPr>
          <w:rFonts w:eastAsia="Calibri"/>
          <w:lang w:eastAsia="en-US"/>
        </w:rPr>
        <w:t xml:space="preserve"> da se može raskinuti Ugovor, ukoliko </w:t>
      </w:r>
      <w:r w:rsidRPr="005D0641">
        <w:rPr>
          <w:rFonts w:eastAsia="Calibri"/>
          <w:lang w:eastAsia="en-US"/>
        </w:rPr>
        <w:t xml:space="preserve">se </w:t>
      </w:r>
      <w:r>
        <w:rPr>
          <w:rFonts w:eastAsia="Calibri"/>
          <w:lang w:eastAsia="en-US"/>
        </w:rPr>
        <w:t>nekretnina iz točke I. ove Odluke</w:t>
      </w:r>
      <w:r w:rsidRPr="005D0641">
        <w:rPr>
          <w:rFonts w:eastAsia="Calibri"/>
          <w:lang w:eastAsia="en-US"/>
        </w:rPr>
        <w:t xml:space="preserve"> ne prived</w:t>
      </w:r>
      <w:r>
        <w:rPr>
          <w:rFonts w:eastAsia="Calibri"/>
          <w:lang w:eastAsia="en-US"/>
        </w:rPr>
        <w:t>e</w:t>
      </w:r>
      <w:r w:rsidRPr="005D0641">
        <w:rPr>
          <w:rFonts w:eastAsia="Calibri"/>
          <w:lang w:eastAsia="en-US"/>
        </w:rPr>
        <w:t xml:space="preserve"> svrsi </w:t>
      </w:r>
      <w:r>
        <w:rPr>
          <w:rFonts w:eastAsia="Calibri"/>
          <w:lang w:eastAsia="en-US"/>
        </w:rPr>
        <w:t>zbog koje je izvršen prijenos prava vlasništva</w:t>
      </w:r>
      <w:r w:rsidRPr="005D0641">
        <w:rPr>
          <w:rFonts w:eastAsia="Calibri"/>
          <w:lang w:eastAsia="en-US"/>
        </w:rPr>
        <w:t xml:space="preserve"> utvrđenoj u točki I. ove Odluke </w:t>
      </w:r>
      <w:r>
        <w:rPr>
          <w:rFonts w:eastAsia="Calibri"/>
          <w:lang w:eastAsia="en-US"/>
        </w:rPr>
        <w:t xml:space="preserve">i </w:t>
      </w:r>
      <w:r w:rsidRPr="005D0641">
        <w:rPr>
          <w:rFonts w:eastAsia="Calibri"/>
          <w:lang w:eastAsia="en-US"/>
        </w:rPr>
        <w:t>u roku utvrđenom u točki I</w:t>
      </w:r>
      <w:r>
        <w:rPr>
          <w:rFonts w:eastAsia="Calibri"/>
          <w:lang w:eastAsia="en-US"/>
        </w:rPr>
        <w:t>II. ove Odluke.</w:t>
      </w:r>
    </w:p>
    <w:p w14:paraId="269536E4" w14:textId="77777777" w:rsidR="00081A54" w:rsidRPr="005D0641" w:rsidRDefault="00081A54" w:rsidP="00081A54">
      <w:pPr>
        <w:jc w:val="both"/>
        <w:rPr>
          <w:rFonts w:eastAsia="Calibri"/>
          <w:lang w:eastAsia="en-US"/>
        </w:rPr>
      </w:pP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  <w:r w:rsidRPr="005D0641">
        <w:rPr>
          <w:rFonts w:eastAsia="Calibri"/>
          <w:lang w:eastAsia="en-US"/>
        </w:rPr>
        <w:tab/>
      </w:r>
    </w:p>
    <w:p w14:paraId="45679D6C" w14:textId="77777777" w:rsidR="00081A54" w:rsidRPr="005D0641" w:rsidRDefault="00081A54" w:rsidP="00081A54">
      <w:pPr>
        <w:jc w:val="both"/>
        <w:rPr>
          <w:rFonts w:eastAsia="Calibri"/>
          <w:lang w:eastAsia="en-US"/>
        </w:rPr>
      </w:pPr>
      <w:r w:rsidRPr="005D0641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slučaju nastupanja klauzule iz </w:t>
      </w:r>
      <w:r w:rsidRPr="005D06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stavka 1. ove točke Odluke,  rok od pet godina za privođenje nekretnine svrsi utvrđenoj u točki I. ove Odluke može se produljiti za dodatni rok temeljem pravno utemeljenog i obrazloženog zahtjeva Veleučilišta u Šibeniku za produljenjem roka za privođenje svrsi nekretnine iz točke I. ove Odluke, dostavljenog Ministarstvu državne imovine  ili  se Ugovor o prijenosu prava vlasništva raskida i nekretnina iz točke I. ove Odluke postaje vlasništvo Republike Hrvatske.</w:t>
      </w:r>
    </w:p>
    <w:p w14:paraId="330F14D9" w14:textId="77777777" w:rsidR="00081A54" w:rsidRDefault="00081A54" w:rsidP="00081A54">
      <w:pPr>
        <w:jc w:val="both"/>
        <w:rPr>
          <w:rFonts w:eastAsia="Calibri"/>
          <w:lang w:eastAsia="en-US"/>
        </w:rPr>
      </w:pPr>
    </w:p>
    <w:p w14:paraId="649F8FCA" w14:textId="77777777" w:rsidR="00081A54" w:rsidRDefault="00081A54" w:rsidP="00081A54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</w:t>
      </w:r>
      <w:r w:rsidRPr="00DC42D7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I</w:t>
      </w:r>
      <w:r w:rsidRPr="00DC42D7">
        <w:rPr>
          <w:rFonts w:eastAsia="Calibri"/>
          <w:b/>
          <w:lang w:eastAsia="en-US"/>
        </w:rPr>
        <w:t>.</w:t>
      </w:r>
    </w:p>
    <w:p w14:paraId="585C12BF" w14:textId="77777777" w:rsidR="00081A54" w:rsidRPr="005D0641" w:rsidRDefault="00081A54" w:rsidP="00081A54">
      <w:pPr>
        <w:jc w:val="both"/>
        <w:rPr>
          <w:rFonts w:eastAsia="Calibri"/>
          <w:b/>
          <w:lang w:eastAsia="en-US"/>
        </w:rPr>
      </w:pPr>
    </w:p>
    <w:p w14:paraId="5F480579" w14:textId="77777777" w:rsidR="00081A54" w:rsidRDefault="00081A54" w:rsidP="00081A54">
      <w:pPr>
        <w:jc w:val="both"/>
        <w:rPr>
          <w:rFonts w:eastAsia="Calibri"/>
          <w:lang w:eastAsia="en-US"/>
        </w:rPr>
      </w:pPr>
      <w:r w:rsidRPr="005D0641">
        <w:rPr>
          <w:rFonts w:eastAsia="Calibri"/>
          <w:lang w:eastAsia="en-US"/>
        </w:rPr>
        <w:t>Zabrana otuđenja i opterećenja  nekretnin</w:t>
      </w:r>
      <w:r>
        <w:rPr>
          <w:rFonts w:eastAsia="Calibri"/>
          <w:lang w:eastAsia="en-US"/>
        </w:rPr>
        <w:t>e</w:t>
      </w:r>
      <w:r w:rsidRPr="005D0641">
        <w:rPr>
          <w:rFonts w:eastAsia="Calibri"/>
          <w:lang w:eastAsia="en-US"/>
        </w:rPr>
        <w:t xml:space="preserve"> iz točke I. ove Odluke  bez suglasnosti </w:t>
      </w:r>
      <w:r>
        <w:rPr>
          <w:rFonts w:eastAsia="Calibri"/>
          <w:lang w:eastAsia="en-US"/>
        </w:rPr>
        <w:t>osnivača Veleučilišta u Šibeniku - Republike Hrvatske, koja prava i dužnosti osnivača u ime Republike Hrvatske  obavlja Ministarstvo znanosti i obrazovanja, upisat</w:t>
      </w:r>
      <w:r w:rsidRPr="005D0641">
        <w:rPr>
          <w:rFonts w:eastAsia="Calibri"/>
          <w:lang w:eastAsia="en-US"/>
        </w:rPr>
        <w:t xml:space="preserve"> će se u zemljišnu knjigu istodobno s uknjižbom prava vlasništava </w:t>
      </w:r>
      <w:r>
        <w:rPr>
          <w:rFonts w:eastAsia="Calibri"/>
          <w:lang w:eastAsia="en-US"/>
        </w:rPr>
        <w:t xml:space="preserve">na nekretnini iz točke I. ove Odluke. </w:t>
      </w:r>
    </w:p>
    <w:p w14:paraId="6906D5DC" w14:textId="77777777" w:rsidR="00081A54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  <w:r w:rsidRPr="00A243CD">
        <w:rPr>
          <w:rFonts w:eastAsia="Calibri"/>
          <w:b/>
          <w:lang w:eastAsia="en-US"/>
        </w:rPr>
        <w:tab/>
      </w:r>
      <w:r w:rsidRPr="00A243CD">
        <w:rPr>
          <w:rFonts w:eastAsia="Calibri"/>
          <w:b/>
          <w:lang w:eastAsia="en-US"/>
        </w:rPr>
        <w:tab/>
      </w:r>
    </w:p>
    <w:p w14:paraId="46475022" w14:textId="77777777" w:rsidR="00081A54" w:rsidRPr="00A243CD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</w:t>
      </w:r>
      <w:r w:rsidRPr="00A243CD">
        <w:rPr>
          <w:rFonts w:eastAsia="Calibri"/>
          <w:b/>
          <w:lang w:eastAsia="en-US"/>
        </w:rPr>
        <w:t xml:space="preserve">VII. </w:t>
      </w:r>
    </w:p>
    <w:p w14:paraId="38DA01D1" w14:textId="77777777" w:rsidR="00081A54" w:rsidRDefault="00081A54" w:rsidP="00081A54">
      <w:pPr>
        <w:tabs>
          <w:tab w:val="left" w:pos="180"/>
          <w:tab w:val="left" w:pos="900"/>
        </w:tabs>
        <w:jc w:val="both"/>
        <w:rPr>
          <w:rFonts w:eastAsia="Calibri"/>
          <w:lang w:eastAsia="en-US"/>
        </w:rPr>
      </w:pPr>
    </w:p>
    <w:p w14:paraId="1E84841F" w14:textId="77777777" w:rsidR="00081A54" w:rsidRDefault="00081A54" w:rsidP="00081A54">
      <w:pPr>
        <w:tabs>
          <w:tab w:val="left" w:pos="180"/>
          <w:tab w:val="left" w:pos="900"/>
        </w:tabs>
        <w:jc w:val="both"/>
      </w:pPr>
      <w:r w:rsidRPr="00CE1234">
        <w:rPr>
          <w:rFonts w:eastAsia="Calibri"/>
          <w:lang w:eastAsia="en-US"/>
        </w:rPr>
        <w:t xml:space="preserve">Za provođenje ove Odluke zadužuje se Ministarstvo državne imovine, a </w:t>
      </w:r>
      <w:r>
        <w:rPr>
          <w:rFonts w:eastAsia="Calibri"/>
          <w:lang w:eastAsia="en-US"/>
        </w:rPr>
        <w:t>U</w:t>
      </w:r>
      <w:r w:rsidRPr="00CE1234">
        <w:rPr>
          <w:rFonts w:eastAsia="Calibri"/>
          <w:lang w:eastAsia="en-US"/>
        </w:rPr>
        <w:t xml:space="preserve">govor o </w:t>
      </w:r>
      <w:r>
        <w:rPr>
          <w:rFonts w:eastAsia="Calibri"/>
          <w:lang w:eastAsia="en-US"/>
        </w:rPr>
        <w:t>prijenosu prava vlasništva nekretnine iz točke I. ove Odluke</w:t>
      </w:r>
      <w:r>
        <w:t xml:space="preserve"> u ime Republike Hrvatske, potpisat će ministar državne imovine.</w:t>
      </w:r>
    </w:p>
    <w:p w14:paraId="5CCD60E4" w14:textId="77777777" w:rsidR="00081A54" w:rsidRDefault="00081A54" w:rsidP="00081A54">
      <w:pPr>
        <w:jc w:val="both"/>
      </w:pPr>
    </w:p>
    <w:p w14:paraId="4E0AFD8B" w14:textId="77777777" w:rsidR="00081A54" w:rsidRPr="00B35BED" w:rsidRDefault="00081A54" w:rsidP="00081A54">
      <w:pPr>
        <w:jc w:val="center"/>
        <w:rPr>
          <w:b/>
        </w:rPr>
      </w:pPr>
      <w:r>
        <w:rPr>
          <w:b/>
        </w:rPr>
        <w:t xml:space="preserve">   </w:t>
      </w:r>
      <w:r w:rsidRPr="00B35BED">
        <w:rPr>
          <w:b/>
        </w:rPr>
        <w:t>V</w:t>
      </w:r>
      <w:r>
        <w:rPr>
          <w:b/>
        </w:rPr>
        <w:t>III</w:t>
      </w:r>
      <w:r w:rsidRPr="00B35BED">
        <w:rPr>
          <w:b/>
        </w:rPr>
        <w:t>.</w:t>
      </w:r>
    </w:p>
    <w:p w14:paraId="16AD9ADC" w14:textId="77777777" w:rsidR="00081A54" w:rsidRPr="00B35BED" w:rsidRDefault="00081A54" w:rsidP="00081A54">
      <w:pPr>
        <w:jc w:val="center"/>
        <w:rPr>
          <w:b/>
        </w:rPr>
      </w:pPr>
    </w:p>
    <w:p w14:paraId="1D1AA9D7" w14:textId="77777777" w:rsidR="00081A54" w:rsidRDefault="00081A54" w:rsidP="00081A54">
      <w:pPr>
        <w:jc w:val="both"/>
      </w:pPr>
      <w:r>
        <w:t>Ova Odluka stupa na snagu danom donošenja.</w:t>
      </w:r>
    </w:p>
    <w:p w14:paraId="22F24E43" w14:textId="77777777" w:rsidR="00081A54" w:rsidRDefault="00081A54" w:rsidP="00081A54">
      <w:pPr>
        <w:jc w:val="both"/>
      </w:pPr>
    </w:p>
    <w:p w14:paraId="44B119CF" w14:textId="77777777" w:rsidR="00081A54" w:rsidRDefault="00081A54" w:rsidP="00081A54">
      <w:pPr>
        <w:jc w:val="both"/>
      </w:pPr>
    </w:p>
    <w:p w14:paraId="59380040" w14:textId="77777777" w:rsidR="00161FED" w:rsidRDefault="00161FED" w:rsidP="00161FED">
      <w:pPr>
        <w:jc w:val="both"/>
      </w:pPr>
      <w:r>
        <w:t xml:space="preserve">KLASA: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E8039" w14:textId="77777777" w:rsidR="00161FED" w:rsidRDefault="00161FED" w:rsidP="00161FED">
      <w:pPr>
        <w:jc w:val="both"/>
      </w:pPr>
      <w:r>
        <w:t xml:space="preserve">URBROJ: </w:t>
      </w:r>
    </w:p>
    <w:p w14:paraId="2E39F6E8" w14:textId="77777777" w:rsidR="00161FED" w:rsidRDefault="00161FED" w:rsidP="00161FED">
      <w:pPr>
        <w:jc w:val="both"/>
      </w:pPr>
    </w:p>
    <w:p w14:paraId="00C1E0DA" w14:textId="77777777" w:rsidR="00161FED" w:rsidRDefault="00161FED" w:rsidP="00161FED">
      <w:pPr>
        <w:jc w:val="both"/>
      </w:pPr>
      <w:r>
        <w:t xml:space="preserve">Zagreb,               2019. godine                                                           </w:t>
      </w:r>
    </w:p>
    <w:p w14:paraId="28DBB203" w14:textId="77777777" w:rsidR="00081A54" w:rsidRDefault="00081A54" w:rsidP="00081A54">
      <w:pPr>
        <w:jc w:val="both"/>
      </w:pPr>
    </w:p>
    <w:p w14:paraId="0F48D404" w14:textId="77777777" w:rsidR="00081A54" w:rsidRDefault="00081A54" w:rsidP="00081A54">
      <w:pPr>
        <w:jc w:val="both"/>
      </w:pPr>
    </w:p>
    <w:p w14:paraId="77FA61E6" w14:textId="77777777" w:rsidR="00081A54" w:rsidRDefault="00081A54" w:rsidP="00081A54">
      <w:pPr>
        <w:jc w:val="both"/>
      </w:pPr>
      <w:r>
        <w:rPr>
          <w:b/>
        </w:rPr>
        <w:t xml:space="preserve">                                                                                                          </w:t>
      </w:r>
      <w:r>
        <w:t xml:space="preserve">PREDSJEDNIK                                                      </w:t>
      </w:r>
    </w:p>
    <w:p w14:paraId="5B8A9ED7" w14:textId="77777777" w:rsidR="00081A54" w:rsidRDefault="00081A54" w:rsidP="00081A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FC7E16" w14:textId="77777777" w:rsidR="00081A54" w:rsidRDefault="00081A54" w:rsidP="00081A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mr. sc. Andrej Plenković</w:t>
      </w:r>
    </w:p>
    <w:p w14:paraId="447E05FB" w14:textId="77777777" w:rsidR="00081A54" w:rsidRPr="00A22D91" w:rsidRDefault="00081A54" w:rsidP="00081A54">
      <w:pPr>
        <w:tabs>
          <w:tab w:val="left" w:pos="2070"/>
        </w:tabs>
        <w:jc w:val="center"/>
        <w:rPr>
          <w:b/>
          <w:sz w:val="32"/>
          <w:szCs w:val="32"/>
        </w:rPr>
      </w:pPr>
      <w:r w:rsidRPr="00A22D91">
        <w:rPr>
          <w:b/>
          <w:sz w:val="32"/>
          <w:szCs w:val="32"/>
        </w:rPr>
        <w:lastRenderedPageBreak/>
        <w:t>O b r a z l o ž e n j e</w:t>
      </w:r>
    </w:p>
    <w:p w14:paraId="31B84EEB" w14:textId="77777777" w:rsidR="00081A54" w:rsidRPr="00A22D91" w:rsidRDefault="00081A54" w:rsidP="00081A54">
      <w:pPr>
        <w:tabs>
          <w:tab w:val="left" w:pos="2070"/>
        </w:tabs>
        <w:jc w:val="center"/>
        <w:rPr>
          <w:b/>
          <w:sz w:val="32"/>
          <w:szCs w:val="32"/>
        </w:rPr>
      </w:pPr>
    </w:p>
    <w:p w14:paraId="06B853F5" w14:textId="77777777" w:rsidR="00081A54" w:rsidRDefault="00081A54" w:rsidP="00081A54">
      <w:pPr>
        <w:jc w:val="both"/>
      </w:pPr>
      <w:r>
        <w:rPr>
          <w:rFonts w:eastAsia="Calibri"/>
          <w:lang w:eastAsia="en-US"/>
        </w:rPr>
        <w:t xml:space="preserve">Veleučilište u Šibeniku  obratilo se s zahtjevom Ministarstvu državne imovine za prenošenje u vlasništvo nekretnine označene kao </w:t>
      </w:r>
      <w:r>
        <w:t>kat.čest.br.</w:t>
      </w:r>
      <w:r w:rsidRPr="003A609E">
        <w:t xml:space="preserve"> </w:t>
      </w:r>
      <w:r>
        <w:t>3610/1, neplodno zemljište, izgrađeno zemljište, izgrađeno zemljište, ukupne površine 27.873 m², neplodno zemljište, površine 26.118 m², izgrađeno zemljište, površine 1.600 m², izgrađeno zemljište, površine 155 m²</w:t>
      </w:r>
      <w:r>
        <w:rPr>
          <w:rFonts w:eastAsia="Calibri"/>
        </w:rPr>
        <w:t>, upisane u zk.ul.br. 3456 k.o. Šibenik, kod Općinskog suda u Šibeniku, zemljišnoknjižni odjel Šibenik.</w:t>
      </w:r>
    </w:p>
    <w:p w14:paraId="68799586" w14:textId="77777777" w:rsidR="00081A54" w:rsidRPr="00DC7EE4" w:rsidRDefault="00081A54" w:rsidP="00081A54">
      <w:pPr>
        <w:jc w:val="both"/>
      </w:pPr>
      <w:r>
        <w:t xml:space="preserve"> </w:t>
      </w:r>
    </w:p>
    <w:p w14:paraId="1B6A2660" w14:textId="77777777" w:rsidR="00DC7EE4" w:rsidRDefault="00575851" w:rsidP="00DC7EE4">
      <w:pPr>
        <w:jc w:val="both"/>
        <w:rPr>
          <w:rFonts w:eastAsia="Calibri"/>
          <w:lang w:eastAsia="en-US"/>
        </w:rPr>
      </w:pPr>
      <w:r>
        <w:t xml:space="preserve">Veleučilište u Šibeniku je javna ustanova u smislu Zakona o znanstvenoj djelatnosti i visokom obrazovanju, te je osnivač Veleučilišta u Šibeniku Republika Hrvatska, a prava i dužnosti osnivača u ime Republike Hrvatske obavlja Ministarstvo znanosti i obrazovanja  i to temeljem članka 2. Uredbe o osnivanju </w:t>
      </w:r>
      <w:r>
        <w:rPr>
          <w:rFonts w:eastAsia="Calibri"/>
          <w:lang w:eastAsia="en-US"/>
        </w:rPr>
        <w:t>Veleučilišta u Šibeniku (Narodne novine, br. 76/06, 57/07 i 119/13).</w:t>
      </w:r>
      <w:r w:rsidR="00DC7EE4" w:rsidRPr="00DC7EE4">
        <w:rPr>
          <w:rFonts w:eastAsia="Calibri"/>
          <w:lang w:eastAsia="en-US"/>
        </w:rPr>
        <w:t xml:space="preserve"> </w:t>
      </w:r>
    </w:p>
    <w:p w14:paraId="524EEB8B" w14:textId="77777777" w:rsidR="00DC7EE4" w:rsidRDefault="00DC7EE4" w:rsidP="00DC7EE4">
      <w:pPr>
        <w:jc w:val="both"/>
        <w:rPr>
          <w:rFonts w:eastAsia="Calibri"/>
          <w:lang w:eastAsia="en-US"/>
        </w:rPr>
      </w:pPr>
    </w:p>
    <w:p w14:paraId="38AF15F4" w14:textId="77777777" w:rsidR="00DC7EE4" w:rsidRDefault="00DC7EE4" w:rsidP="00DC7EE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Veleučilište u Šibeniku je javna ustanova koja obavlja slijedeće djelatnosti:</w:t>
      </w:r>
    </w:p>
    <w:p w14:paraId="2FE9FF0B" w14:textId="77777777" w:rsidR="00DC7EE4" w:rsidRDefault="00DC7EE4" w:rsidP="00DC7EE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ustrojavanje i izvođenje stručnih studija sukladno Zakonu o znanstvenoj djelatnosti i visokom obrazovanju i Statutu Veleučilišta,</w:t>
      </w:r>
    </w:p>
    <w:p w14:paraId="3EEA14D3" w14:textId="77777777" w:rsidR="00DC7EE4" w:rsidRDefault="00DC7EE4" w:rsidP="00DC7EE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obavljanje visokostručnog razvojnog i istraživačkog rada te znanstveno rada uz uvjete prema posebnim propisima,</w:t>
      </w:r>
    </w:p>
    <w:p w14:paraId="352DB599" w14:textId="77777777" w:rsidR="00DC7EE4" w:rsidRDefault="00DC7EE4" w:rsidP="00DC7EE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ustrojavanje i izvođenje programa stalnog usavršavanja, cjeloživotnog obrazovanja,</w:t>
      </w:r>
    </w:p>
    <w:p w14:paraId="359C8B58" w14:textId="77777777" w:rsidR="00DC7EE4" w:rsidRDefault="00DC7EE4" w:rsidP="00DC7EE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izdavačka, bibliotečna  i informatička djelatnost vezana za temeljnu djelatnost. </w:t>
      </w:r>
    </w:p>
    <w:p w14:paraId="519A83DD" w14:textId="77777777" w:rsidR="00575851" w:rsidRDefault="00575851" w:rsidP="00575851">
      <w:pPr>
        <w:jc w:val="both"/>
        <w:rPr>
          <w:rFonts w:eastAsia="Calibri"/>
          <w:lang w:eastAsia="en-US"/>
        </w:rPr>
      </w:pPr>
    </w:p>
    <w:p w14:paraId="2FC18768" w14:textId="77777777" w:rsidR="00575851" w:rsidRDefault="00575851" w:rsidP="0057585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Veleučilište je osnovano Uredbom o osnivanju Veleučilišta u Šibeniku (Narodne novine, br. 76/06, 57/07 i 119/13).</w:t>
      </w:r>
    </w:p>
    <w:p w14:paraId="2E747D9E" w14:textId="77777777" w:rsidR="00575851" w:rsidRDefault="00575851" w:rsidP="00575851">
      <w:pPr>
        <w:jc w:val="both"/>
        <w:rPr>
          <w:rFonts w:eastAsia="Calibri"/>
          <w:lang w:eastAsia="en-US"/>
        </w:rPr>
      </w:pPr>
    </w:p>
    <w:p w14:paraId="4603F243" w14:textId="77777777" w:rsidR="00575851" w:rsidRDefault="00575851" w:rsidP="00575851">
      <w:pPr>
        <w:tabs>
          <w:tab w:val="left" w:pos="2070"/>
        </w:tabs>
        <w:jc w:val="both"/>
      </w:pPr>
      <w:r>
        <w:t xml:space="preserve">Člankom 9. Uredbe o osnivanju Veleučilišta u Šibeniku  je propisano da „Veleučilište ne može bez suglasnosti osnivača steći, opteretiti ili otuđiti nekretnine i drugu imovinu, niti ugovoriti drugi posao ako vrijednost pojedinačnog ugovora iznosi više od 500.000,00 kn.“ </w:t>
      </w:r>
    </w:p>
    <w:p w14:paraId="2071C258" w14:textId="77777777" w:rsidR="00575851" w:rsidRDefault="00575851" w:rsidP="00575851">
      <w:pPr>
        <w:tabs>
          <w:tab w:val="left" w:pos="2070"/>
        </w:tabs>
        <w:jc w:val="both"/>
      </w:pPr>
    </w:p>
    <w:p w14:paraId="473960D1" w14:textId="77777777" w:rsidR="00081A54" w:rsidRDefault="00081A54" w:rsidP="00081A5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Veleučilište u Šibeniku podnesenim zahtjevom za darovanjem označene nekretnine istaknulo je da bi</w:t>
      </w:r>
      <w:r w:rsidRPr="00322A89">
        <w:t xml:space="preserve"> </w:t>
      </w:r>
      <w:r>
        <w:t xml:space="preserve">rekonstrukcijom građevine javne i društvene namjene u studentski dom </w:t>
      </w:r>
      <w:r>
        <w:rPr>
          <w:rFonts w:eastAsia="Calibri"/>
          <w:lang w:eastAsia="en-US"/>
        </w:rPr>
        <w:t xml:space="preserve"> (Palacin), te je projekt Studentski dom Palacin usmjeren ka rješavanju problema nedostatka smještajnog kapaciteta u studentskim domovina na području Šibensko-kninske županije. Povećanjem kapaciteta i kvalitete studentskom smještaja - 332 ležaja od kojih će 199 biti namijenjeno studentima u nepovoljnom položaju, značajno će pridonijeti poboljšanju uvjeta pristupa visokom obrazovanju studenata na području ŠKŽ-a, posebice studentima nepovoljnom položaju. </w:t>
      </w:r>
    </w:p>
    <w:p w14:paraId="7F440A43" w14:textId="77777777" w:rsidR="009F1DA3" w:rsidRDefault="009F1DA3" w:rsidP="00081A54">
      <w:pPr>
        <w:jc w:val="both"/>
        <w:rPr>
          <w:rFonts w:eastAsia="Calibri"/>
          <w:lang w:eastAsia="en-US"/>
        </w:rPr>
      </w:pPr>
    </w:p>
    <w:p w14:paraId="704AB275" w14:textId="77777777" w:rsidR="00081A54" w:rsidRDefault="00081A54" w:rsidP="00081A5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Prema idejnom projektu arhitekata Zorana Popovića na postojećoj lokaciji napuštene vojarne u tri diletacije ukupne površine 7863,38 m² izgraditi će se studentski dom kapaciteta 332 kreveta raspoređenih u 158 dvokrevetnih  i 16 jednokrevnih soba.</w:t>
      </w:r>
    </w:p>
    <w:p w14:paraId="7CAD3819" w14:textId="77777777" w:rsidR="00081A54" w:rsidRDefault="00081A54" w:rsidP="00081A54">
      <w:pPr>
        <w:jc w:val="both"/>
        <w:rPr>
          <w:rFonts w:eastAsia="Calibri"/>
          <w:lang w:eastAsia="en-US"/>
        </w:rPr>
      </w:pPr>
    </w:p>
    <w:p w14:paraId="1C4E1231" w14:textId="77777777" w:rsidR="00081A54" w:rsidRDefault="00081A54" w:rsidP="00081A54">
      <w:pPr>
        <w:jc w:val="both"/>
      </w:pPr>
      <w:r>
        <w:rPr>
          <w:rFonts w:eastAsia="Calibri"/>
          <w:lang w:eastAsia="en-US"/>
        </w:rPr>
        <w:t>T</w:t>
      </w:r>
      <w:r>
        <w:t xml:space="preserve">akođer, je Veleučilište u Šibeniku je istaknulo da se navedenim smještajnim kapacitetima kao i izgradnjom restorana  studentske prehrane i dr. sadržaja pojeftinjuje studiranje studenata,  bitno olakšava život i njihovim obiteljima, podiže studentski standard u smislu poboljšanja uvjeta i kvalitete studentskog života, organizacije popratnih sadržaja studentskog djelovanja kao i jačanja znanstveno-nastavnih kapaciteta. </w:t>
      </w:r>
    </w:p>
    <w:p w14:paraId="7A1CA60F" w14:textId="77777777" w:rsidR="00081A54" w:rsidRPr="00117C20" w:rsidRDefault="00081A54" w:rsidP="00081A54">
      <w:pPr>
        <w:jc w:val="both"/>
      </w:pPr>
    </w:p>
    <w:p w14:paraId="381B797F" w14:textId="77777777" w:rsidR="009417D2" w:rsidRDefault="009417D2" w:rsidP="009417D2">
      <w:pPr>
        <w:tabs>
          <w:tab w:val="left" w:pos="2070"/>
        </w:tabs>
        <w:jc w:val="both"/>
      </w:pPr>
      <w:r>
        <w:t>Ministarstvo obrane Republike Hrvatske izvršilo je zapisnički primopredaju vojarne „Palacin“ u Šibeniku Agenciji za upravljanje državnom imovinom dana 26. rujna 2011. godine.</w:t>
      </w:r>
    </w:p>
    <w:p w14:paraId="1110D448" w14:textId="77777777" w:rsidR="00161FED" w:rsidRDefault="00161FED" w:rsidP="009417D2">
      <w:pPr>
        <w:tabs>
          <w:tab w:val="left" w:pos="2070"/>
        </w:tabs>
        <w:jc w:val="both"/>
      </w:pPr>
    </w:p>
    <w:p w14:paraId="4DAC8B26" w14:textId="77777777" w:rsidR="009417D2" w:rsidRDefault="009417D2" w:rsidP="009417D2">
      <w:pPr>
        <w:tabs>
          <w:tab w:val="left" w:pos="2070"/>
        </w:tabs>
        <w:jc w:val="both"/>
      </w:pPr>
      <w:r>
        <w:t>Odlukom Državnog ureda za upravljanje državnom imovinom KLASA: 940-01/16-03/3030, URBROJ: 536-0522/02-2016-5 od 23. rujna 2016. godine dodijeljena je Veleučilištu u Šibeniku  nekretnina označena kao kat.čest.br. 3610/1, k.o. Šibenik na korištenje, do donošenja odluke nadležnog tijela o načinu raspolaganja označenom nekretninom, za potrebe pripreme izgradnje studentskog kampusa, odnosno za potrebe prijave Velučilišta u Šibeniku na projektni poziv Modernizacija, unaprjeđenje i proširenje infrastrukture studentskog smještaja za stu</w:t>
      </w:r>
      <w:r w:rsidR="002B631D">
        <w:t>dente u nepovoljnom položaju, E</w:t>
      </w:r>
      <w:r>
        <w:t>uropskog fon</w:t>
      </w:r>
      <w:r w:rsidR="002B631D">
        <w:t>d</w:t>
      </w:r>
      <w:r>
        <w:t>a za regionalni razvoj, Operativni program konkurentnost i kohezija na 2014 - 2020. godinu, do donošenja odluke nadležnog tijela o načinu raspolaganja nekretninom.</w:t>
      </w:r>
    </w:p>
    <w:p w14:paraId="6F630519" w14:textId="77777777" w:rsidR="00886395" w:rsidRDefault="00886395" w:rsidP="009417D2">
      <w:pPr>
        <w:tabs>
          <w:tab w:val="left" w:pos="2070"/>
        </w:tabs>
        <w:jc w:val="both"/>
      </w:pPr>
    </w:p>
    <w:p w14:paraId="44C7772F" w14:textId="77777777" w:rsidR="009417D2" w:rsidRDefault="009417D2" w:rsidP="009417D2">
      <w:pPr>
        <w:tabs>
          <w:tab w:val="left" w:pos="2070"/>
        </w:tabs>
        <w:jc w:val="both"/>
      </w:pPr>
      <w:r>
        <w:t>Temeljem predmetne Odluke, sklopljen je Ugovor o dodjeli na korištenje nekretnine u k.o. Šibenik Broj: 35405/2016,KLASA: 940-01/126-03/30302, URBROJ: 536-0522/02-2016-8 od 06. listopada 2016. godine.</w:t>
      </w:r>
    </w:p>
    <w:p w14:paraId="33341D84" w14:textId="77777777" w:rsidR="009417D2" w:rsidRDefault="009417D2" w:rsidP="009417D2">
      <w:pPr>
        <w:tabs>
          <w:tab w:val="left" w:pos="2070"/>
        </w:tabs>
        <w:jc w:val="both"/>
      </w:pPr>
    </w:p>
    <w:p w14:paraId="715D29D1" w14:textId="77777777" w:rsidR="009417D2" w:rsidRDefault="009417D2" w:rsidP="009417D2">
      <w:pPr>
        <w:tabs>
          <w:tab w:val="left" w:pos="2070"/>
        </w:tabs>
        <w:jc w:val="both"/>
      </w:pPr>
      <w:r>
        <w:t>Ugovorom o dodjeli bespovratnih sredstava za projekte koji se financiraju iz Fondova u financijskom razdoblju 2014</w:t>
      </w:r>
      <w:r w:rsidR="00886395">
        <w:t>.</w:t>
      </w:r>
      <w:r>
        <w:t xml:space="preserve"> - 2020.  KK.09.1.2.01.0012 Studentski dom Palacin, sklopljen između Ministarstva regionalnog razvoja i fondova Europske unije, Središnje agencije za financiranje i ugovaranje programa i projekata Europske unije i Veleučilišta u Šibeniku određeni su </w:t>
      </w:r>
      <w:r w:rsidRPr="00526E55">
        <w:t xml:space="preserve">ukupni prihvatljivi troškovi na </w:t>
      </w:r>
      <w:r w:rsidRPr="00526E55">
        <w:rPr>
          <w:b/>
        </w:rPr>
        <w:t>83.619.707,55 kuna</w:t>
      </w:r>
      <w:r w:rsidRPr="00526E55">
        <w:t xml:space="preserve"> za provedbu</w:t>
      </w:r>
      <w:r>
        <w:t xml:space="preserve"> projekta </w:t>
      </w:r>
      <w:r w:rsidRPr="00526E55">
        <w:rPr>
          <w:b/>
        </w:rPr>
        <w:t>Studentski dom Palacin,</w:t>
      </w:r>
      <w:r>
        <w:t xml:space="preserve"> te su Veleučilištu u Šibeniku dodijeljena bespovratna sredstva u iznosu od </w:t>
      </w:r>
      <w:r w:rsidRPr="00526E55">
        <w:rPr>
          <w:b/>
        </w:rPr>
        <w:t>79.680.000,00</w:t>
      </w:r>
      <w:r>
        <w:t xml:space="preserve"> kuna. </w:t>
      </w:r>
    </w:p>
    <w:p w14:paraId="1E1A211A" w14:textId="77777777" w:rsidR="00575851" w:rsidRDefault="009417D2" w:rsidP="00081A54">
      <w:pPr>
        <w:tabs>
          <w:tab w:val="left" w:pos="2070"/>
        </w:tabs>
        <w:jc w:val="both"/>
      </w:pPr>
      <w:r>
        <w:t xml:space="preserve"> </w:t>
      </w:r>
    </w:p>
    <w:p w14:paraId="6B74A4C1" w14:textId="77777777" w:rsidR="00081A54" w:rsidRDefault="00081A54" w:rsidP="00081A54">
      <w:pPr>
        <w:tabs>
          <w:tab w:val="left" w:pos="2070"/>
        </w:tabs>
        <w:jc w:val="both"/>
      </w:pPr>
      <w:r>
        <w:t>Veleučilište u Šibeniku je za rekonstrukciju građevine javne i društvene namjene u studentski dom (Palacin) ishodilo</w:t>
      </w:r>
      <w:r w:rsidRPr="00357FBB">
        <w:t xml:space="preserve"> </w:t>
      </w:r>
      <w:r>
        <w:t xml:space="preserve">pravomoćnu </w:t>
      </w:r>
      <w:r w:rsidRPr="00357FBB">
        <w:t>Lokacijsk</w:t>
      </w:r>
      <w:r>
        <w:t>u</w:t>
      </w:r>
      <w:r w:rsidRPr="00357FBB">
        <w:t xml:space="preserve"> dozvol</w:t>
      </w:r>
      <w:r>
        <w:t>u</w:t>
      </w:r>
      <w:r w:rsidRPr="00357FBB">
        <w:t>, K</w:t>
      </w:r>
      <w:r>
        <w:t>LASA</w:t>
      </w:r>
      <w:r w:rsidRPr="00357FBB">
        <w:t>: UP/I-350-05/1</w:t>
      </w:r>
      <w:r>
        <w:t>6-01/</w:t>
      </w:r>
      <w:r w:rsidRPr="00357FBB">
        <w:t>0000</w:t>
      </w:r>
      <w:r>
        <w:t>38</w:t>
      </w:r>
      <w:r w:rsidRPr="00357FBB">
        <w:t>, U</w:t>
      </w:r>
      <w:r>
        <w:t>RBROJ</w:t>
      </w:r>
      <w:r w:rsidRPr="00357FBB">
        <w:t>: 21</w:t>
      </w:r>
      <w:r>
        <w:t>82/01-08-17-0011 od 29. studenoga 2017. godine, izdanu od Upravnog odjela za provedbu dokumenata prostornog uređenja i gradnju Grada Šibenika i pravomoćnu Građevinsku dozvolu KLASA:UP/I-361-03/18-01/000154, URBROJ:2182/01-08-18-0008 od 19. studenoga 2018. godine, izdanu od Upravnog odjela za provedbu dokumenata prostornog uređenja i gradnju Grada Šibenika.</w:t>
      </w:r>
    </w:p>
    <w:p w14:paraId="74E176CC" w14:textId="77777777" w:rsidR="00081A54" w:rsidRDefault="00081A54" w:rsidP="00081A54">
      <w:pPr>
        <w:tabs>
          <w:tab w:val="left" w:pos="2070"/>
        </w:tabs>
        <w:jc w:val="both"/>
      </w:pPr>
    </w:p>
    <w:p w14:paraId="08976587" w14:textId="77777777" w:rsidR="00081A54" w:rsidRPr="009417D2" w:rsidRDefault="00081A54" w:rsidP="00886395">
      <w:pPr>
        <w:tabs>
          <w:tab w:val="left" w:pos="207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Izrađen je Procjembeni elaborat - 038/19  t.d.  Građevinar d.o.o.,  Dom</w:t>
      </w:r>
      <w:r w:rsidR="00886395">
        <w:rPr>
          <w:rFonts w:eastAsia="Calibri"/>
          <w:lang w:eastAsia="en-US"/>
        </w:rPr>
        <w:t>ovinskog  rata 2,  23000 Zadar, izrađenom</w:t>
      </w:r>
      <w:r>
        <w:rPr>
          <w:rFonts w:eastAsia="Calibri"/>
          <w:lang w:eastAsia="en-US"/>
        </w:rPr>
        <w:t xml:space="preserve"> po Oli</w:t>
      </w:r>
      <w:r w:rsidR="00886395">
        <w:rPr>
          <w:rFonts w:eastAsia="Calibri"/>
          <w:lang w:eastAsia="en-US"/>
        </w:rPr>
        <w:t xml:space="preserve">veru Jadrijevu, dipl.ing.građ., </w:t>
      </w:r>
      <w:r>
        <w:rPr>
          <w:rFonts w:eastAsia="Calibri"/>
          <w:lang w:eastAsia="en-US"/>
        </w:rPr>
        <w:t>stalnom sudskom vještaku za graditeljstvo i procjenu vrijednosti nekretnina, revidiranom od</w:t>
      </w:r>
      <w:r w:rsidRPr="00043F69">
        <w:rPr>
          <w:rFonts w:eastAsia="Calibri"/>
          <w:lang w:eastAsia="en-US"/>
        </w:rPr>
        <w:t xml:space="preserve"> strane Službe za tehničke</w:t>
      </w:r>
      <w:r w:rsidR="00886395">
        <w:rPr>
          <w:rFonts w:eastAsia="Calibri"/>
          <w:lang w:eastAsia="en-US"/>
        </w:rPr>
        <w:t xml:space="preserve"> poslo</w:t>
      </w:r>
      <w:r w:rsidRPr="00043F69">
        <w:rPr>
          <w:rFonts w:eastAsia="Calibri"/>
          <w:lang w:eastAsia="en-US"/>
        </w:rPr>
        <w:t>ve Ministarstva državne imovine</w:t>
      </w:r>
      <w:r>
        <w:rPr>
          <w:rFonts w:eastAsia="Calibri"/>
          <w:lang w:eastAsia="en-US"/>
        </w:rPr>
        <w:t xml:space="preserve">, </w:t>
      </w:r>
      <w:r>
        <w:t xml:space="preserve">te </w:t>
      </w:r>
      <w:r>
        <w:rPr>
          <w:rFonts w:eastAsia="Calibri"/>
          <w:lang w:eastAsia="en-US"/>
        </w:rPr>
        <w:t>vrijednost označene nekretnine navedene u točki I. ove Odluke iznosi</w:t>
      </w:r>
      <w:r>
        <w:t xml:space="preserve"> 40.150.000,00 kn.</w:t>
      </w:r>
      <w:r w:rsidRPr="00B55892">
        <w:rPr>
          <w:b/>
        </w:rPr>
        <w:t xml:space="preserve"> </w:t>
      </w:r>
    </w:p>
    <w:p w14:paraId="331E916F" w14:textId="77777777" w:rsidR="00526E55" w:rsidRDefault="00526E55" w:rsidP="00081A54">
      <w:pPr>
        <w:jc w:val="both"/>
      </w:pPr>
    </w:p>
    <w:p w14:paraId="36BE1B4D" w14:textId="77777777" w:rsidR="00081A54" w:rsidRDefault="00081A54" w:rsidP="00886395">
      <w:pPr>
        <w:jc w:val="both"/>
        <w:rPr>
          <w:b/>
        </w:rPr>
      </w:pPr>
      <w:r>
        <w:t xml:space="preserve">S obzirom na sve naprijed izneseno, Ministarstvo državne imovine je izradilo nacrt Prijedloga odluke </w:t>
      </w:r>
      <w:r w:rsidRPr="00B35BED">
        <w:t xml:space="preserve">o  </w:t>
      </w:r>
      <w:r>
        <w:t xml:space="preserve">prijenosu u vlasništvo Veleučilištu u Šibeniku nekretnine označene kao kat.čest.br. 3610/1, površine 27.873 m², k.o. Šibenik (bivša vojna nekretnina „Palacin“), u svrhu rekonstrukcije građevine javne i društvene namjene u studentski dom </w:t>
      </w:r>
      <w:r w:rsidR="00886395" w:rsidRPr="00886395">
        <w:t>„Palacin“</w:t>
      </w:r>
      <w:r w:rsidR="00886395">
        <w:t>.</w:t>
      </w:r>
    </w:p>
    <w:p w14:paraId="362A39DB" w14:textId="77777777" w:rsidR="00081A54" w:rsidRDefault="00081A54" w:rsidP="00081A54">
      <w:pPr>
        <w:jc w:val="both"/>
      </w:pPr>
    </w:p>
    <w:p w14:paraId="0CFA5B15" w14:textId="77777777" w:rsidR="00F84E47" w:rsidRDefault="00F84E47"/>
    <w:sectPr w:rsidR="00F84E47" w:rsidSect="002075B0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2E2E" w14:textId="77777777" w:rsidR="0004058A" w:rsidRDefault="0004058A" w:rsidP="00833427">
      <w:r>
        <w:separator/>
      </w:r>
    </w:p>
  </w:endnote>
  <w:endnote w:type="continuationSeparator" w:id="0">
    <w:p w14:paraId="0C794065" w14:textId="77777777" w:rsidR="0004058A" w:rsidRDefault="0004058A" w:rsidP="0083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0CD9" w14:textId="77777777" w:rsidR="000350D9" w:rsidRPr="00CE78D1" w:rsidRDefault="0036352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0FF7" w14:textId="223F5BA9" w:rsidR="00363524" w:rsidRPr="00363524" w:rsidRDefault="00363524" w:rsidP="00363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84F9" w14:textId="77777777" w:rsidR="0004058A" w:rsidRDefault="0004058A" w:rsidP="00833427">
      <w:r>
        <w:separator/>
      </w:r>
    </w:p>
  </w:footnote>
  <w:footnote w:type="continuationSeparator" w:id="0">
    <w:p w14:paraId="3EC8F2D2" w14:textId="77777777" w:rsidR="0004058A" w:rsidRDefault="0004058A" w:rsidP="0083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6C"/>
    <w:rsid w:val="00026FFC"/>
    <w:rsid w:val="0004058A"/>
    <w:rsid w:val="00081A54"/>
    <w:rsid w:val="00161FED"/>
    <w:rsid w:val="002075B0"/>
    <w:rsid w:val="002B0F42"/>
    <w:rsid w:val="002B631D"/>
    <w:rsid w:val="002B79B2"/>
    <w:rsid w:val="00363524"/>
    <w:rsid w:val="00526E55"/>
    <w:rsid w:val="00535F94"/>
    <w:rsid w:val="00575851"/>
    <w:rsid w:val="0068329B"/>
    <w:rsid w:val="006F7E55"/>
    <w:rsid w:val="007529E3"/>
    <w:rsid w:val="00833427"/>
    <w:rsid w:val="00874EED"/>
    <w:rsid w:val="00886395"/>
    <w:rsid w:val="009417D2"/>
    <w:rsid w:val="009D3C6C"/>
    <w:rsid w:val="009F1DA3"/>
    <w:rsid w:val="00B6717A"/>
    <w:rsid w:val="00BB4AC0"/>
    <w:rsid w:val="00D6539D"/>
    <w:rsid w:val="00DB4CC4"/>
    <w:rsid w:val="00DC1836"/>
    <w:rsid w:val="00DC7EE4"/>
    <w:rsid w:val="00F15A9D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5982"/>
  <w15:chartTrackingRefBased/>
  <w15:docId w15:val="{26069C52-39A1-40D3-BE4F-718C154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54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ED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rsid w:val="00833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427"/>
    <w:rPr>
      <w:rFonts w:eastAsia="Times New Roman"/>
      <w:lang w:eastAsia="hr-HR"/>
    </w:rPr>
  </w:style>
  <w:style w:type="table" w:styleId="TableGrid">
    <w:name w:val="Table Grid"/>
    <w:basedOn w:val="TableNormal"/>
    <w:rsid w:val="00833427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427"/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5A14F-B67D-4AB9-A63B-15824E9D27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14D88A-24AD-42CF-BF18-DA316A479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2F9CB-11B8-4AA2-A9AC-4574015051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8565E-1308-4564-A713-0812105D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Iveljić</dc:creator>
  <cp:keywords/>
  <dc:description/>
  <cp:lastModifiedBy>Vlatka Šelimber</cp:lastModifiedBy>
  <cp:revision>2</cp:revision>
  <cp:lastPrinted>2019-11-25T13:13:00Z</cp:lastPrinted>
  <dcterms:created xsi:type="dcterms:W3CDTF">2019-12-05T09:19:00Z</dcterms:created>
  <dcterms:modified xsi:type="dcterms:W3CDTF">2019-12-05T09:19:00Z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