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A2E66" w14:textId="77777777" w:rsidR="000C3EEE" w:rsidRPr="00800462" w:rsidRDefault="000C3EEE" w:rsidP="000C3EEE">
      <w:pPr>
        <w:jc w:val="center"/>
      </w:pPr>
      <w:bookmarkStart w:id="0" w:name="_GoBack"/>
      <w:bookmarkEnd w:id="0"/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5BC2E315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5E8E8946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52ACF" w14:textId="7C32E7C6" w:rsidR="000C3EEE" w:rsidRPr="00800462" w:rsidRDefault="001E6CB6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 w:rsidRPr="0021711F">
        <w:rPr>
          <w:rFonts w:ascii="Times New Roman" w:hAnsi="Times New Roman" w:cs="Times New Roman"/>
          <w:sz w:val="24"/>
          <w:szCs w:val="24"/>
        </w:rPr>
        <w:t xml:space="preserve">Zagreb, </w:t>
      </w:r>
      <w:r w:rsidR="007007CD">
        <w:rPr>
          <w:rFonts w:ascii="Times New Roman" w:hAnsi="Times New Roman" w:cs="Times New Roman"/>
          <w:sz w:val="24"/>
          <w:szCs w:val="24"/>
        </w:rPr>
        <w:t>6. prosinca</w:t>
      </w:r>
      <w:r w:rsidR="000C3EEE" w:rsidRPr="0021711F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1BB7FBA7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3DEED6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007848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135BC5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14:paraId="2944ED1A" w14:textId="77777777" w:rsidTr="00427D0F">
        <w:tc>
          <w:tcPr>
            <w:tcW w:w="1951" w:type="dxa"/>
          </w:tcPr>
          <w:p w14:paraId="01B4408E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B1D2C99" w14:textId="77777777" w:rsidR="000C3EEE" w:rsidRPr="00800462" w:rsidRDefault="000C3EEE" w:rsidP="000C3EEE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>
              <w:rPr>
                <w:sz w:val="24"/>
                <w:szCs w:val="24"/>
              </w:rPr>
              <w:t>zaštite okoliša i energetike</w:t>
            </w:r>
          </w:p>
        </w:tc>
      </w:tr>
    </w:tbl>
    <w:p w14:paraId="5448C819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C3EEE" w:rsidRPr="00800462" w14:paraId="2CBC8998" w14:textId="77777777" w:rsidTr="00427D0F">
        <w:tc>
          <w:tcPr>
            <w:tcW w:w="1951" w:type="dxa"/>
          </w:tcPr>
          <w:p w14:paraId="07315621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AC1EAD0" w14:textId="12E112A4" w:rsidR="0021463E" w:rsidRPr="001B4B2E" w:rsidRDefault="00F07B04" w:rsidP="001B4B2E">
            <w:pPr>
              <w:keepNext/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C57E79">
              <w:rPr>
                <w:b/>
                <w:color w:val="000000"/>
                <w:sz w:val="24"/>
                <w:szCs w:val="24"/>
              </w:rPr>
              <w:t xml:space="preserve">Prijedlog </w:t>
            </w:r>
            <w:r w:rsidR="007007CD">
              <w:rPr>
                <w:b/>
                <w:color w:val="000000"/>
                <w:sz w:val="24"/>
                <w:szCs w:val="24"/>
              </w:rPr>
              <w:t>o</w:t>
            </w:r>
            <w:r w:rsidRPr="00AD75C9">
              <w:rPr>
                <w:b/>
                <w:color w:val="000000"/>
                <w:sz w:val="24"/>
                <w:szCs w:val="24"/>
              </w:rPr>
              <w:t xml:space="preserve">dluke </w:t>
            </w:r>
            <w:r>
              <w:rPr>
                <w:b/>
                <w:color w:val="000000"/>
                <w:sz w:val="24"/>
                <w:szCs w:val="24"/>
              </w:rPr>
              <w:t xml:space="preserve">o davanju koncesije </w:t>
            </w:r>
            <w:r w:rsidRPr="008D66CA">
              <w:rPr>
                <w:b/>
                <w:color w:val="000000"/>
                <w:sz w:val="24"/>
                <w:szCs w:val="24"/>
              </w:rPr>
              <w:t xml:space="preserve">društvu </w:t>
            </w:r>
            <w:r w:rsidR="00466C41" w:rsidRPr="00466C41">
              <w:rPr>
                <w:b/>
                <w:color w:val="000000"/>
                <w:sz w:val="24"/>
                <w:szCs w:val="24"/>
              </w:rPr>
              <w:t>TERME TUHELJ d.o.o., za zahvaćanje mineralnih i geotermalnih voda za sport i rekreaciju</w:t>
            </w:r>
            <w:r w:rsidR="001E6CB6">
              <w:rPr>
                <w:b/>
                <w:sz w:val="24"/>
                <w:szCs w:val="24"/>
              </w:rPr>
              <w:t xml:space="preserve"> </w:t>
            </w:r>
          </w:p>
          <w:p w14:paraId="4C59D13A" w14:textId="77777777" w:rsidR="000C3EEE" w:rsidRPr="00800462" w:rsidRDefault="000C3EEE" w:rsidP="002146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7F758CB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7165603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E8B0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77E00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9C1A2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63274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A5460" w14:textId="77777777" w:rsidR="005222AE" w:rsidRDefault="005222AE" w:rsidP="005222AE">
      <w:pPr>
        <w:pStyle w:val="Header"/>
      </w:pPr>
    </w:p>
    <w:p w14:paraId="72639E3F" w14:textId="77777777" w:rsidR="005222AE" w:rsidRDefault="005222AE" w:rsidP="005222AE"/>
    <w:p w14:paraId="72BAB9A4" w14:textId="77777777" w:rsidR="005222AE" w:rsidRDefault="005222AE" w:rsidP="005222AE">
      <w:pPr>
        <w:pStyle w:val="Footer"/>
      </w:pPr>
    </w:p>
    <w:p w14:paraId="0070B202" w14:textId="77777777" w:rsidR="005222AE" w:rsidRDefault="005222AE" w:rsidP="005222AE"/>
    <w:p w14:paraId="7E6999B7" w14:textId="77777777" w:rsidR="005222AE" w:rsidRP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343AFB04" w14:textId="77777777" w:rsidR="000C3EEE" w:rsidRDefault="000C3EEE" w:rsidP="000C3EE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C9F4B" w14:textId="77777777" w:rsidR="000F0803" w:rsidRDefault="000F0803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37EE17" w14:textId="77777777" w:rsidR="00F07B04" w:rsidRDefault="00F07B04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B5CD22" w14:textId="77777777" w:rsidR="001E6CB6" w:rsidRP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-</w:t>
      </w:r>
      <w:r w:rsidRPr="001E6CB6">
        <w:rPr>
          <w:rFonts w:ascii="Times New Roman" w:hAnsi="Times New Roman" w:cs="Times New Roman"/>
          <w:sz w:val="24"/>
          <w:szCs w:val="24"/>
        </w:rPr>
        <w:tab/>
        <w:t>PRIJEDLOG  -</w:t>
      </w:r>
    </w:p>
    <w:p w14:paraId="258B76F5" w14:textId="77777777" w:rsidR="001E6CB6" w:rsidRP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5F542A" w14:textId="77777777" w:rsidR="001E6CB6" w:rsidRP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2CD42E" w14:textId="77777777" w:rsidR="001E6CB6" w:rsidRPr="001E6CB6" w:rsidRDefault="0069361D" w:rsidP="001E6CB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Na temelju članka 189. stavka 1. točke 2. Zakona o vodama (»Narodne novine«, broj: 66/19) Vlada Republike Hrvatske je na sjednici održanoj ___________2019. godine donijela</w:t>
      </w:r>
    </w:p>
    <w:p w14:paraId="28D4CB8B" w14:textId="77777777" w:rsidR="001E6CB6" w:rsidRP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915D61" w14:textId="77777777" w:rsidR="001E6CB6" w:rsidRP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B80977" w14:textId="77777777" w:rsidR="005D37B1" w:rsidRPr="005D37B1" w:rsidRDefault="005D37B1" w:rsidP="005D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37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5C4FC8AF" w14:textId="77777777" w:rsidR="005D37B1" w:rsidRPr="005D37B1" w:rsidRDefault="005D37B1" w:rsidP="005D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37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DAVANJU KONCESIJE DRUŠTVU TERME TUHELJ d.o.o.,</w:t>
      </w:r>
    </w:p>
    <w:p w14:paraId="7BD2D316" w14:textId="77777777" w:rsidR="005D37B1" w:rsidRPr="005D37B1" w:rsidRDefault="005D37B1" w:rsidP="005D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37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ZAHVAĆANJE MINERALNIH I GEOTERMALNIH VODA</w:t>
      </w:r>
    </w:p>
    <w:p w14:paraId="61F8FA50" w14:textId="77777777" w:rsidR="001E6CB6" w:rsidRPr="001E6CB6" w:rsidRDefault="005D37B1" w:rsidP="005D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37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SPORT I REKREACIJU</w:t>
      </w:r>
    </w:p>
    <w:p w14:paraId="27A7AAB4" w14:textId="77777777" w:rsid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4C747C" w14:textId="77777777" w:rsidR="001E6CB6" w:rsidRPr="001E6CB6" w:rsidRDefault="001E6CB6" w:rsidP="001E6CB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1DA2A0" w14:textId="77777777" w:rsidR="001E6CB6" w:rsidRDefault="001E6CB6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I.</w:t>
      </w:r>
    </w:p>
    <w:p w14:paraId="71F484FA" w14:textId="77777777" w:rsidR="001E6CB6" w:rsidRPr="001E6CB6" w:rsidRDefault="001E6CB6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E5525" w14:textId="77777777" w:rsidR="001E6CB6" w:rsidRDefault="005D37B1" w:rsidP="001E6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B1">
        <w:rPr>
          <w:rFonts w:ascii="Times New Roman" w:hAnsi="Times New Roman" w:cs="Times New Roman"/>
          <w:sz w:val="24"/>
          <w:szCs w:val="24"/>
        </w:rPr>
        <w:t xml:space="preserve">Vlada Republike Hrvatske daje društvu TERME TUHELJ d.o.o., Tuheljske Toplice, Ljudevita Gaja 4 (u daljnjem tekstu: Koncesionar), neposredno na zahtjev, koncesiju za zahvaćanje mineralnih i geotermalnih voda za sport i rekreaciju (u daljnjem tekstu: Koncesija), nakon prethodno pribavljenih Koncesijskih uvjeta Hrvatskih voda - Vodnogospodarskog odjela za </w:t>
      </w:r>
      <w:r w:rsidRPr="0021711F">
        <w:rPr>
          <w:rFonts w:ascii="Times New Roman" w:hAnsi="Times New Roman" w:cs="Times New Roman"/>
          <w:sz w:val="24"/>
          <w:szCs w:val="24"/>
        </w:rPr>
        <w:t>gornju Savu, KLASA: 325-03/19-03/0000014 URBROJ: 374-25-2-19-</w:t>
      </w:r>
      <w:r w:rsidR="0021711F">
        <w:rPr>
          <w:rFonts w:ascii="Times New Roman" w:hAnsi="Times New Roman" w:cs="Times New Roman"/>
          <w:sz w:val="24"/>
          <w:szCs w:val="24"/>
        </w:rPr>
        <w:t>11</w:t>
      </w:r>
      <w:r w:rsidRPr="0021711F">
        <w:rPr>
          <w:rFonts w:ascii="Times New Roman" w:hAnsi="Times New Roman" w:cs="Times New Roman"/>
          <w:sz w:val="24"/>
          <w:szCs w:val="24"/>
        </w:rPr>
        <w:t xml:space="preserve">, od 11. </w:t>
      </w:r>
      <w:r w:rsidR="0021711F">
        <w:rPr>
          <w:rFonts w:ascii="Times New Roman" w:hAnsi="Times New Roman" w:cs="Times New Roman"/>
          <w:sz w:val="24"/>
          <w:szCs w:val="24"/>
        </w:rPr>
        <w:t>studenoga</w:t>
      </w:r>
      <w:r w:rsidRPr="0021711F">
        <w:rPr>
          <w:rFonts w:ascii="Times New Roman" w:hAnsi="Times New Roman" w:cs="Times New Roman"/>
          <w:sz w:val="24"/>
          <w:szCs w:val="24"/>
        </w:rPr>
        <w:t xml:space="preserve"> 2019. godine.</w:t>
      </w:r>
    </w:p>
    <w:p w14:paraId="71353CB0" w14:textId="77777777" w:rsidR="001E6CB6" w:rsidRPr="001E6CB6" w:rsidRDefault="001E6CB6" w:rsidP="001E6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61A62" w14:textId="77777777" w:rsidR="001E6CB6" w:rsidRDefault="001E6CB6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II.</w:t>
      </w:r>
    </w:p>
    <w:p w14:paraId="420EF18D" w14:textId="77777777" w:rsidR="001E6CB6" w:rsidRPr="001E6CB6" w:rsidRDefault="001E6CB6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580CB" w14:textId="77777777" w:rsidR="001E6CB6" w:rsidRPr="00B26B33" w:rsidRDefault="005D37B1" w:rsidP="00B2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B1">
        <w:rPr>
          <w:rFonts w:ascii="Times New Roman" w:hAnsi="Times New Roman" w:cs="Times New Roman"/>
          <w:sz w:val="24"/>
          <w:szCs w:val="24"/>
        </w:rPr>
        <w:t>Na temelju Koncesije, Koncesionar stječe pravo zahvaćanja mineralnih i geotermalnih voda iz termalnog izvora 1 - kaptaža „Dadino vrelo“ (koordinate izvora HTRS96/TM: E 444815, N 5103491) na k.č.br. 1479/32, Pumpna stanica "Kaptaža 1" i gospodarsko dvorište "Kaptaža 1", ukupne površine 61 m², upisanoj u zk.ul.br. 2696 k.o. Črešnjevec, te termalnog izvora 2 - kaptaža „Mali bazen“ (koordinate izvora HTRS96/TM: E 444806, N 5103438) na k.č.br. 2672, Stari bazeni i zgrada u Tuheljskim Toplicama, ukupne površine 5899 m², upisanoj u zk.ul.br. 2538 k.o. Črešnjevec, a u vlasništvu Koncesionara (1/1), do ukupno maksimalne količine iz oba izvora Q = 500.000 m</w:t>
      </w:r>
      <w:r w:rsidRPr="00C3235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D37B1">
        <w:rPr>
          <w:rFonts w:ascii="Times New Roman" w:hAnsi="Times New Roman" w:cs="Times New Roman"/>
          <w:sz w:val="24"/>
          <w:szCs w:val="24"/>
        </w:rPr>
        <w:t>/god., odnosno maksimalne crpne količine do q = 30 l/s.</w:t>
      </w:r>
    </w:p>
    <w:p w14:paraId="353ACC08" w14:textId="77777777" w:rsidR="001E6CB6" w:rsidRDefault="001E6CB6" w:rsidP="00B26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2120B" w14:textId="77777777" w:rsidR="001E6CB6" w:rsidRDefault="001E6CB6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III.</w:t>
      </w:r>
    </w:p>
    <w:p w14:paraId="696B003E" w14:textId="77777777" w:rsidR="001E6CB6" w:rsidRPr="001E6CB6" w:rsidRDefault="001E6CB6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538F8" w14:textId="77777777" w:rsidR="00B26B33" w:rsidRDefault="0069361D" w:rsidP="000E44FD">
      <w:pPr>
        <w:pStyle w:val="BodyText"/>
        <w:spacing w:after="0"/>
        <w:jc w:val="both"/>
      </w:pPr>
      <w:r w:rsidRPr="00B82F35">
        <w:t xml:space="preserve">Koncesija se daje na rok od 30 godina od dana </w:t>
      </w:r>
      <w:r>
        <w:t>sklapanja</w:t>
      </w:r>
      <w:r w:rsidRPr="00B82F35">
        <w:t xml:space="preserve"> ugovora o koncesiji.</w:t>
      </w:r>
    </w:p>
    <w:p w14:paraId="029751E5" w14:textId="77777777" w:rsidR="000E44FD" w:rsidRPr="001E6CB6" w:rsidRDefault="000E44FD" w:rsidP="000E44FD">
      <w:pPr>
        <w:pStyle w:val="BodyText"/>
        <w:spacing w:after="0"/>
        <w:jc w:val="both"/>
      </w:pPr>
    </w:p>
    <w:p w14:paraId="022D82D4" w14:textId="77777777" w:rsidR="00B26B33" w:rsidRDefault="00B26B33" w:rsidP="00B26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33">
        <w:rPr>
          <w:rFonts w:ascii="Times New Roman" w:hAnsi="Times New Roman" w:cs="Times New Roman"/>
          <w:sz w:val="24"/>
          <w:szCs w:val="24"/>
        </w:rPr>
        <w:t>IV.</w:t>
      </w:r>
    </w:p>
    <w:p w14:paraId="2700C12E" w14:textId="77777777" w:rsidR="00B26B33" w:rsidRPr="00B26B33" w:rsidRDefault="00B26B33" w:rsidP="00B26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FDB18" w14:textId="77777777" w:rsidR="00B26B33" w:rsidRDefault="006936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Za danu Koncesiju, Koncesionar je dužan plaćati naknadu za koncesiju koja se sastoji od jednokratne i godišnje naknade za koncesiju.</w:t>
      </w:r>
    </w:p>
    <w:p w14:paraId="0C8514AB" w14:textId="77777777" w:rsidR="008169D1" w:rsidRPr="00B26B33" w:rsidRDefault="008169D1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69BA4" w14:textId="77777777" w:rsidR="00B26B33" w:rsidRDefault="006936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 xml:space="preserve">Jednokratna naknada za koncesiju iznosi </w:t>
      </w:r>
      <w:r w:rsidR="005D37B1" w:rsidRPr="005D37B1">
        <w:rPr>
          <w:rFonts w:ascii="Times New Roman" w:hAnsi="Times New Roman" w:cs="Times New Roman"/>
          <w:sz w:val="24"/>
          <w:szCs w:val="24"/>
        </w:rPr>
        <w:t>160.500,00 kn, a Koncesionar ju je dužan platiti u roku od 60 dana od dana sklapanja ugovora o koncesiji</w:t>
      </w:r>
      <w:r w:rsidRPr="0069361D">
        <w:rPr>
          <w:rFonts w:ascii="Times New Roman" w:hAnsi="Times New Roman" w:cs="Times New Roman"/>
          <w:sz w:val="24"/>
          <w:szCs w:val="24"/>
        </w:rPr>
        <w:t>.</w:t>
      </w:r>
      <w:r w:rsidR="00B26B33" w:rsidRPr="00B26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DD346" w14:textId="77777777" w:rsidR="008169D1" w:rsidRPr="00B26B33" w:rsidRDefault="008169D1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EDF19" w14:textId="77777777" w:rsidR="00B26B33" w:rsidRPr="00B26B33" w:rsidRDefault="006936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Nakon isteka svake pojedine godine korištenja Koncesije, za ukupnu količinu zahvaćene vode, Hrvatske vode će rješenjem odrediti iznos godišnje naknade za koncesiju i dinamiku plaćanja, sukladno odredbama važeće uredbe kojom se uređuju uvjeti davanja koncesija za gospodarsko korištenje voda u toj godini.</w:t>
      </w:r>
    </w:p>
    <w:p w14:paraId="5821A489" w14:textId="77777777" w:rsidR="00F8751D" w:rsidRPr="00B26B33" w:rsidRDefault="00F875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20F89" w14:textId="77777777" w:rsidR="00B26B33" w:rsidRDefault="00B26B33" w:rsidP="00BD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33">
        <w:rPr>
          <w:rFonts w:ascii="Times New Roman" w:hAnsi="Times New Roman" w:cs="Times New Roman"/>
          <w:sz w:val="24"/>
          <w:szCs w:val="24"/>
        </w:rPr>
        <w:lastRenderedPageBreak/>
        <w:t>V.</w:t>
      </w:r>
    </w:p>
    <w:p w14:paraId="530AC699" w14:textId="77777777" w:rsidR="000E44FD" w:rsidRPr="00B26B33" w:rsidRDefault="000E44F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1AE87" w14:textId="77777777" w:rsidR="00B26B33" w:rsidRDefault="006936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Na temelju ove Odluke, sukladno članku 190. stavku 1. Zakona o vodama, Ministarstvo zaštite okoliša i energetike, u ime Republike Hrvatske, sklopit će s Koncesionarom ugovor o koncesiji, kojim će se detaljnije urediti koncesijski odnos, u skladu sa zakonom.</w:t>
      </w:r>
    </w:p>
    <w:p w14:paraId="27414DCE" w14:textId="77777777" w:rsidR="008169D1" w:rsidRPr="00B26B33" w:rsidRDefault="008169D1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2ACBC" w14:textId="77777777" w:rsidR="00B26B33" w:rsidRDefault="006936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Ako Koncesionar u roku od 60 dana od dana objave ove Odluke u »Narodnim novinama« ne sklopi ugovor o koncesiji, gubi sva prava određena ovom Odlukom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B9540D" w14:textId="77777777" w:rsidR="00B26B33" w:rsidRPr="00B26B33" w:rsidRDefault="00B26B33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A79EB" w14:textId="77777777" w:rsidR="00B26B33" w:rsidRDefault="00B26B33" w:rsidP="00BD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33">
        <w:rPr>
          <w:rFonts w:ascii="Times New Roman" w:hAnsi="Times New Roman" w:cs="Times New Roman"/>
          <w:sz w:val="24"/>
          <w:szCs w:val="24"/>
        </w:rPr>
        <w:t>VI.</w:t>
      </w:r>
    </w:p>
    <w:p w14:paraId="71842EAB" w14:textId="77777777" w:rsidR="00B26B33" w:rsidRPr="00B26B33" w:rsidRDefault="00B26B33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F5186" w14:textId="77777777" w:rsidR="00B26B33" w:rsidRDefault="0069361D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Protiv ove Odluke žalba nije dopuštena, ali se može pokrenuti upravni spor podnošenjem tužbe Upravnom sudu u Zagrebu, u roku 30 dana od dana objave ove Odluke u »Narodnim novinama«.</w:t>
      </w:r>
    </w:p>
    <w:p w14:paraId="3BE7882D" w14:textId="77777777" w:rsidR="00BD1B49" w:rsidRPr="00B26B33" w:rsidRDefault="00BD1B49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001FC" w14:textId="77777777" w:rsidR="00B26B33" w:rsidRDefault="00B26B33" w:rsidP="00BD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B33">
        <w:rPr>
          <w:rFonts w:ascii="Times New Roman" w:hAnsi="Times New Roman" w:cs="Times New Roman"/>
          <w:sz w:val="24"/>
          <w:szCs w:val="24"/>
        </w:rPr>
        <w:t>VII.</w:t>
      </w:r>
    </w:p>
    <w:p w14:paraId="4A390001" w14:textId="77777777" w:rsidR="00B26B33" w:rsidRPr="00B26B33" w:rsidRDefault="00B26B33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20FF1" w14:textId="77777777" w:rsidR="001E6CB6" w:rsidRDefault="00B26B33" w:rsidP="00BD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B33">
        <w:rPr>
          <w:rFonts w:ascii="Times New Roman" w:hAnsi="Times New Roman" w:cs="Times New Roman"/>
          <w:sz w:val="24"/>
          <w:szCs w:val="24"/>
        </w:rPr>
        <w:t>Ova Odluka stupa na snagu danom donošenja, a objavit će se u »Narodnim novinama«.</w:t>
      </w:r>
    </w:p>
    <w:p w14:paraId="3AEA4168" w14:textId="77777777" w:rsidR="001E6CB6" w:rsidRDefault="001E6CB6" w:rsidP="001E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BF6BE" w14:textId="77777777" w:rsidR="000E44FD" w:rsidRPr="001E6CB6" w:rsidRDefault="000E44FD" w:rsidP="001E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5A732" w14:textId="77777777" w:rsidR="001E6CB6" w:rsidRPr="001E6CB6" w:rsidRDefault="001E6CB6" w:rsidP="001E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Klasa:</w:t>
      </w:r>
    </w:p>
    <w:p w14:paraId="743C10A3" w14:textId="77777777" w:rsidR="001E6CB6" w:rsidRPr="001E6CB6" w:rsidRDefault="001E6CB6" w:rsidP="001E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Urbroj:</w:t>
      </w:r>
    </w:p>
    <w:p w14:paraId="3F573780" w14:textId="77777777" w:rsidR="001E6CB6" w:rsidRPr="001E6CB6" w:rsidRDefault="001E6CB6" w:rsidP="001E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 xml:space="preserve">Zagreb, </w:t>
      </w:r>
    </w:p>
    <w:p w14:paraId="0FF8EDC3" w14:textId="77777777" w:rsidR="001E6CB6" w:rsidRPr="001E6CB6" w:rsidRDefault="001E6CB6" w:rsidP="001E6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61786" w14:textId="77777777" w:rsidR="001E6CB6" w:rsidRPr="001E6CB6" w:rsidRDefault="001E6CB6" w:rsidP="001E6CB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>PREDSJEDNIK</w:t>
      </w:r>
    </w:p>
    <w:p w14:paraId="598146AC" w14:textId="77777777" w:rsidR="001E6CB6" w:rsidRPr="001E6CB6" w:rsidRDefault="001E6CB6" w:rsidP="001E6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109E7" w14:textId="77777777" w:rsidR="001E6CB6" w:rsidRPr="001E6CB6" w:rsidRDefault="001E6CB6" w:rsidP="001E6CB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CB6">
        <w:rPr>
          <w:rFonts w:ascii="Times New Roman" w:hAnsi="Times New Roman" w:cs="Times New Roman"/>
          <w:sz w:val="24"/>
          <w:szCs w:val="24"/>
        </w:rPr>
        <w:t xml:space="preserve">    mr. sc. Andrej Plenković                                                                  </w:t>
      </w:r>
    </w:p>
    <w:p w14:paraId="2465BF75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6EAB7D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5DF43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2C2C4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6A03C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DFF20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216CF4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DB012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87DCC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F0475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9AAE07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34538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346CB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F9E3A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61806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0468D0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35A3BD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78200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2E2B0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F459D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E8367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411C9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B202B" w14:textId="77777777" w:rsidR="00B26B33" w:rsidRDefault="00B26B33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DC46B" w14:textId="77777777" w:rsidR="005665AD" w:rsidRDefault="005665AD" w:rsidP="001E6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6542EC" w14:textId="77777777" w:rsidR="0067338B" w:rsidRPr="0067338B" w:rsidRDefault="0067338B" w:rsidP="00673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8B">
        <w:rPr>
          <w:rFonts w:ascii="Times New Roman" w:hAnsi="Times New Roman" w:cs="Times New Roman"/>
          <w:sz w:val="24"/>
          <w:szCs w:val="24"/>
        </w:rPr>
        <w:lastRenderedPageBreak/>
        <w:t>OBRAZLOŽENJE</w:t>
      </w:r>
    </w:p>
    <w:p w14:paraId="47C50990" w14:textId="77777777" w:rsidR="0069361D" w:rsidRPr="0069361D" w:rsidRDefault="0067338B" w:rsidP="0069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8B">
        <w:rPr>
          <w:rFonts w:ascii="Times New Roman" w:hAnsi="Times New Roman" w:cs="Times New Roman"/>
          <w:sz w:val="24"/>
          <w:szCs w:val="24"/>
        </w:rPr>
        <w:t xml:space="preserve">UZ PRIJEDLOG ODLUKE O </w:t>
      </w:r>
      <w:r w:rsidR="0069361D" w:rsidRPr="0069361D">
        <w:rPr>
          <w:rFonts w:ascii="Times New Roman" w:hAnsi="Times New Roman" w:cs="Times New Roman"/>
          <w:sz w:val="24"/>
          <w:szCs w:val="24"/>
        </w:rPr>
        <w:t xml:space="preserve">DAVANJU KONCESIJE DRUŠTVU </w:t>
      </w:r>
      <w:r w:rsidR="005D37B1" w:rsidRPr="005D37B1">
        <w:rPr>
          <w:rFonts w:ascii="Times New Roman" w:hAnsi="Times New Roman" w:cs="Times New Roman"/>
          <w:sz w:val="24"/>
          <w:szCs w:val="24"/>
        </w:rPr>
        <w:t>TERME TUHELJ d.o.o.,</w:t>
      </w:r>
      <w:r w:rsidR="005D37B1">
        <w:rPr>
          <w:rFonts w:ascii="Times New Roman" w:hAnsi="Times New Roman" w:cs="Times New Roman"/>
          <w:sz w:val="24"/>
          <w:szCs w:val="24"/>
        </w:rPr>
        <w:t xml:space="preserve"> </w:t>
      </w:r>
      <w:r w:rsidR="0069361D" w:rsidRPr="0069361D">
        <w:rPr>
          <w:rFonts w:ascii="Times New Roman" w:hAnsi="Times New Roman" w:cs="Times New Roman"/>
          <w:sz w:val="24"/>
          <w:szCs w:val="24"/>
        </w:rPr>
        <w:t xml:space="preserve">ZA ZAHVAĆANJE MINERALNIH I GEOTERMALNIH VODA </w:t>
      </w:r>
    </w:p>
    <w:p w14:paraId="6D0CAB22" w14:textId="77777777" w:rsidR="0067338B" w:rsidRPr="0067338B" w:rsidRDefault="0069361D" w:rsidP="00693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61D">
        <w:rPr>
          <w:rFonts w:ascii="Times New Roman" w:hAnsi="Times New Roman" w:cs="Times New Roman"/>
          <w:sz w:val="24"/>
          <w:szCs w:val="24"/>
        </w:rPr>
        <w:t>ZA SPORT I REKREACIJU</w:t>
      </w:r>
    </w:p>
    <w:p w14:paraId="1A0E2D11" w14:textId="77777777" w:rsidR="0067338B" w:rsidRPr="0067338B" w:rsidRDefault="0067338B" w:rsidP="00673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3A671" w14:textId="77777777" w:rsidR="0067338B" w:rsidRPr="0067338B" w:rsidRDefault="0067338B" w:rsidP="00D40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4F88B" w14:textId="77777777" w:rsidR="0067338B" w:rsidRPr="0067338B" w:rsidRDefault="008A4794" w:rsidP="0034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088">
        <w:rPr>
          <w:rFonts w:ascii="Times New Roman" w:hAnsi="Times New Roman" w:cs="Times New Roman"/>
          <w:sz w:val="24"/>
          <w:szCs w:val="24"/>
        </w:rPr>
        <w:t xml:space="preserve">Društvo </w:t>
      </w:r>
      <w:r w:rsidR="0090385E" w:rsidRPr="00A36088">
        <w:rPr>
          <w:rFonts w:ascii="Times New Roman" w:hAnsi="Times New Roman" w:cs="Times New Roman"/>
          <w:sz w:val="24"/>
          <w:szCs w:val="24"/>
        </w:rPr>
        <w:t>TERME TUHELJ d.o.o.</w:t>
      </w:r>
      <w:r w:rsidRPr="00A36088">
        <w:rPr>
          <w:rFonts w:ascii="Times New Roman" w:hAnsi="Times New Roman" w:cs="Times New Roman"/>
          <w:sz w:val="24"/>
          <w:szCs w:val="24"/>
        </w:rPr>
        <w:t xml:space="preserve">, </w:t>
      </w:r>
      <w:r w:rsidR="0090385E" w:rsidRPr="00A36088">
        <w:rPr>
          <w:rFonts w:ascii="Times New Roman" w:hAnsi="Times New Roman" w:cs="Times New Roman"/>
          <w:sz w:val="24"/>
          <w:szCs w:val="24"/>
        </w:rPr>
        <w:t>Tuheljske Toplice</w:t>
      </w:r>
      <w:r w:rsidRPr="00A36088">
        <w:rPr>
          <w:rFonts w:ascii="Times New Roman" w:hAnsi="Times New Roman" w:cs="Times New Roman"/>
          <w:sz w:val="24"/>
          <w:szCs w:val="24"/>
        </w:rPr>
        <w:t xml:space="preserve">, </w:t>
      </w:r>
      <w:r w:rsidR="0090385E" w:rsidRPr="00A36088">
        <w:rPr>
          <w:rFonts w:ascii="Times New Roman" w:hAnsi="Times New Roman" w:cs="Times New Roman"/>
          <w:sz w:val="24"/>
          <w:szCs w:val="24"/>
        </w:rPr>
        <w:t>Ljudevita Gaja 4</w:t>
      </w:r>
      <w:r w:rsidRPr="00A36088">
        <w:rPr>
          <w:rFonts w:ascii="Times New Roman" w:hAnsi="Times New Roman" w:cs="Times New Roman"/>
          <w:sz w:val="24"/>
          <w:szCs w:val="24"/>
        </w:rPr>
        <w:t xml:space="preserve">, zatražilo je od Ministarstva zaštite okoliša i energetike davanje koncesije za zahvaćanje mineralnih i geotermalnih voda radi korištenja za sport i rekreaciju neposredno na zahtjev, </w:t>
      </w:r>
      <w:r w:rsidR="0090385E" w:rsidRPr="00A36088">
        <w:rPr>
          <w:rFonts w:ascii="Times New Roman" w:hAnsi="Times New Roman" w:cs="Times New Roman"/>
          <w:sz w:val="24"/>
          <w:szCs w:val="24"/>
        </w:rPr>
        <w:t>za potrebe termalnog rekreacijskog centra „Terme</w:t>
      </w:r>
      <w:r w:rsidR="00E67C97" w:rsidRPr="00A36088">
        <w:rPr>
          <w:rFonts w:ascii="Times New Roman" w:hAnsi="Times New Roman" w:cs="Times New Roman"/>
          <w:sz w:val="24"/>
          <w:szCs w:val="24"/>
        </w:rPr>
        <w:t xml:space="preserve"> Tuhelj“ u Tuheljsk</w:t>
      </w:r>
      <w:r w:rsidR="00D278A8" w:rsidRPr="00A36088">
        <w:rPr>
          <w:rFonts w:ascii="Times New Roman" w:hAnsi="Times New Roman" w:cs="Times New Roman"/>
          <w:sz w:val="24"/>
          <w:szCs w:val="24"/>
        </w:rPr>
        <w:t>im Toplicama, iz razloga što je</w:t>
      </w:r>
      <w:r w:rsidR="00A36088" w:rsidRPr="00A36088">
        <w:rPr>
          <w:rFonts w:ascii="Times New Roman" w:hAnsi="Times New Roman" w:cs="Times New Roman"/>
          <w:sz w:val="24"/>
          <w:szCs w:val="24"/>
        </w:rPr>
        <w:t xml:space="preserve"> </w:t>
      </w:r>
      <w:r w:rsidR="00C83DFC">
        <w:rPr>
          <w:rFonts w:ascii="Times New Roman" w:hAnsi="Times New Roman" w:cs="Times New Roman"/>
          <w:sz w:val="24"/>
          <w:szCs w:val="24"/>
        </w:rPr>
        <w:t>ugovor o koncesiji</w:t>
      </w:r>
      <w:r w:rsidR="00A36088" w:rsidRPr="00A36088">
        <w:rPr>
          <w:rFonts w:ascii="Times New Roman" w:hAnsi="Times New Roman" w:cs="Times New Roman"/>
          <w:sz w:val="24"/>
          <w:szCs w:val="24"/>
        </w:rPr>
        <w:t xml:space="preserve"> za</w:t>
      </w:r>
      <w:r w:rsidR="00F629BC" w:rsidRPr="00A36088">
        <w:rPr>
          <w:rFonts w:ascii="Times New Roman" w:hAnsi="Times New Roman" w:cs="Times New Roman"/>
          <w:sz w:val="24"/>
          <w:szCs w:val="24"/>
        </w:rPr>
        <w:t xml:space="preserve"> </w:t>
      </w:r>
      <w:r w:rsidR="00E67C97" w:rsidRPr="00A36088">
        <w:rPr>
          <w:rFonts w:ascii="Times New Roman" w:hAnsi="Times New Roman" w:cs="Times New Roman"/>
          <w:sz w:val="24"/>
          <w:szCs w:val="24"/>
        </w:rPr>
        <w:t>pr</w:t>
      </w:r>
      <w:r w:rsidR="00C83DFC">
        <w:rPr>
          <w:rFonts w:ascii="Times New Roman" w:hAnsi="Times New Roman" w:cs="Times New Roman"/>
          <w:sz w:val="24"/>
          <w:szCs w:val="24"/>
        </w:rPr>
        <w:t>ethodni vremenski period prestao važiti</w:t>
      </w:r>
      <w:r w:rsidR="00E67C97" w:rsidRPr="00A36088">
        <w:rPr>
          <w:rFonts w:ascii="Times New Roman" w:hAnsi="Times New Roman" w:cs="Times New Roman"/>
          <w:sz w:val="24"/>
          <w:szCs w:val="24"/>
        </w:rPr>
        <w:t>.</w:t>
      </w:r>
      <w:r w:rsidR="00A36088" w:rsidRPr="00A36088">
        <w:rPr>
          <w:rFonts w:ascii="Times New Roman" w:hAnsi="Times New Roman" w:cs="Times New Roman"/>
          <w:sz w:val="24"/>
          <w:szCs w:val="24"/>
        </w:rPr>
        <w:t xml:space="preserve"> Prethodni ugovor o koncesiji na snazi je bio od 3. lipnja 1998. do 3. lipnja 2018.</w:t>
      </w:r>
      <w:r w:rsidR="00071BD1">
        <w:rPr>
          <w:rFonts w:ascii="Times New Roman" w:hAnsi="Times New Roman" w:cs="Times New Roman"/>
          <w:sz w:val="24"/>
          <w:szCs w:val="24"/>
        </w:rPr>
        <w:t>,</w:t>
      </w:r>
      <w:r w:rsidR="00A36088" w:rsidRPr="00A36088">
        <w:rPr>
          <w:rFonts w:ascii="Times New Roman" w:hAnsi="Times New Roman" w:cs="Times New Roman"/>
          <w:sz w:val="24"/>
          <w:szCs w:val="24"/>
        </w:rPr>
        <w:t xml:space="preserve"> </w:t>
      </w:r>
      <w:r w:rsidR="00C83DFC">
        <w:rPr>
          <w:rFonts w:ascii="Times New Roman" w:hAnsi="Times New Roman" w:cs="Times New Roman"/>
          <w:sz w:val="24"/>
          <w:szCs w:val="24"/>
        </w:rPr>
        <w:t>i istim je</w:t>
      </w:r>
      <w:r w:rsidR="00A36088" w:rsidRPr="00A36088">
        <w:rPr>
          <w:rFonts w:ascii="Times New Roman" w:hAnsi="Times New Roman" w:cs="Times New Roman"/>
          <w:sz w:val="24"/>
          <w:szCs w:val="24"/>
        </w:rPr>
        <w:t xml:space="preserve"> bilo dozvoljeno </w:t>
      </w:r>
      <w:r w:rsidR="00C83DFC">
        <w:rPr>
          <w:rFonts w:ascii="Times New Roman" w:hAnsi="Times New Roman" w:cs="Times New Roman"/>
          <w:sz w:val="24"/>
          <w:szCs w:val="24"/>
        </w:rPr>
        <w:t xml:space="preserve">maksimalno </w:t>
      </w:r>
      <w:r w:rsidR="00A36088" w:rsidRPr="00A36088">
        <w:rPr>
          <w:rFonts w:ascii="Times New Roman" w:hAnsi="Times New Roman" w:cs="Times New Roman"/>
          <w:sz w:val="24"/>
          <w:szCs w:val="24"/>
        </w:rPr>
        <w:t>zahvaćanje vode u količini od 946.080 m</w:t>
      </w:r>
      <w:r w:rsidR="00A36088" w:rsidRPr="00A360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36088" w:rsidRPr="00A36088">
        <w:rPr>
          <w:rFonts w:ascii="Times New Roman" w:hAnsi="Times New Roman" w:cs="Times New Roman"/>
          <w:sz w:val="24"/>
          <w:szCs w:val="24"/>
        </w:rPr>
        <w:t>/godišnje.</w:t>
      </w:r>
      <w:r w:rsidR="00A36088">
        <w:rPr>
          <w:rFonts w:ascii="Times New Roman" w:hAnsi="Times New Roman" w:cs="Times New Roman"/>
          <w:sz w:val="24"/>
          <w:szCs w:val="24"/>
        </w:rPr>
        <w:t xml:space="preserve"> </w:t>
      </w:r>
      <w:r w:rsidR="00965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FCEE1" w14:textId="77777777" w:rsidR="0067338B" w:rsidRPr="0067338B" w:rsidRDefault="0067338B" w:rsidP="0067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0542D" w14:textId="77777777" w:rsidR="00071BD1" w:rsidRDefault="00071BD1" w:rsidP="0034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zahtjeva je</w:t>
      </w:r>
      <w:r w:rsidR="00AE3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osnovu prethodnog perioda</w:t>
      </w:r>
      <w:r w:rsidR="000B42D1">
        <w:rPr>
          <w:rFonts w:ascii="Times New Roman" w:hAnsi="Times New Roman" w:cs="Times New Roman"/>
          <w:sz w:val="24"/>
          <w:szCs w:val="24"/>
        </w:rPr>
        <w:t xml:space="preserve"> ukupno zahvaćenih količina vode</w:t>
      </w:r>
      <w:r w:rsidR="00AE330B">
        <w:rPr>
          <w:rFonts w:ascii="Times New Roman" w:hAnsi="Times New Roman" w:cs="Times New Roman"/>
          <w:sz w:val="24"/>
          <w:szCs w:val="24"/>
        </w:rPr>
        <w:t>,</w:t>
      </w:r>
      <w:r w:rsidR="000B42D1">
        <w:rPr>
          <w:rFonts w:ascii="Times New Roman" w:hAnsi="Times New Roman" w:cs="Times New Roman"/>
          <w:sz w:val="24"/>
          <w:szCs w:val="24"/>
        </w:rPr>
        <w:t xml:space="preserve"> procijenio da mu je godišnja</w:t>
      </w:r>
      <w:r>
        <w:rPr>
          <w:rFonts w:ascii="Times New Roman" w:hAnsi="Times New Roman" w:cs="Times New Roman"/>
          <w:sz w:val="24"/>
          <w:szCs w:val="24"/>
        </w:rPr>
        <w:t xml:space="preserve"> potreb</w:t>
      </w:r>
      <w:r w:rsidR="000B42D1">
        <w:rPr>
          <w:rFonts w:ascii="Times New Roman" w:hAnsi="Times New Roman" w:cs="Times New Roman"/>
          <w:sz w:val="24"/>
          <w:szCs w:val="24"/>
        </w:rPr>
        <w:t xml:space="preserve">a za vodom manja </w:t>
      </w:r>
      <w:r>
        <w:rPr>
          <w:rFonts w:ascii="Times New Roman" w:hAnsi="Times New Roman" w:cs="Times New Roman"/>
          <w:sz w:val="24"/>
          <w:szCs w:val="24"/>
        </w:rPr>
        <w:t>od prethodno dodijeljene te je n</w:t>
      </w:r>
      <w:r w:rsidR="000B42D1">
        <w:rPr>
          <w:rFonts w:ascii="Times New Roman" w:hAnsi="Times New Roman" w:cs="Times New Roman"/>
          <w:sz w:val="24"/>
          <w:szCs w:val="24"/>
        </w:rPr>
        <w:t xml:space="preserve">avedenim zahtjevom zatraženo </w:t>
      </w:r>
      <w:r w:rsidR="00E67C97">
        <w:rPr>
          <w:rFonts w:ascii="Times New Roman" w:hAnsi="Times New Roman" w:cs="Times New Roman"/>
          <w:sz w:val="24"/>
          <w:szCs w:val="24"/>
        </w:rPr>
        <w:t>zahvaćanje</w:t>
      </w:r>
      <w:r w:rsidR="0090385E" w:rsidRPr="0090385E">
        <w:rPr>
          <w:rFonts w:ascii="Times New Roman" w:hAnsi="Times New Roman" w:cs="Times New Roman"/>
          <w:sz w:val="24"/>
          <w:szCs w:val="24"/>
        </w:rPr>
        <w:t xml:space="preserve"> vode iz dva vlastita izvorišta mineralne i geotermalne vode u k.o. Črešnjevec: termalnog izvora 1 - kaptaža „Dadino vrelo“ na k.č.br. 1479/32 te termalnog izvora 2 - kaptaža „Mali bazen“ na k.č.br. 2672, do ukupno maksimalne količine iz oba izvora Q  = 500.000 m</w:t>
      </w:r>
      <w:r w:rsidR="0090385E" w:rsidRPr="00913B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0385E" w:rsidRPr="0090385E">
        <w:rPr>
          <w:rFonts w:ascii="Times New Roman" w:hAnsi="Times New Roman" w:cs="Times New Roman"/>
          <w:sz w:val="24"/>
          <w:szCs w:val="24"/>
        </w:rPr>
        <w:t>/god., odnosno maksimalne crpne količine do q = 30 l/s</w:t>
      </w:r>
      <w:r w:rsidR="00E67C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89EBEF" w14:textId="77777777" w:rsidR="00CB676C" w:rsidRDefault="00CB676C" w:rsidP="0034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2D0265" w14:textId="77777777" w:rsidR="0067338B" w:rsidRPr="0067338B" w:rsidRDefault="00965CB7" w:rsidP="0034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BE3">
        <w:rPr>
          <w:rFonts w:ascii="Times New Roman" w:hAnsi="Times New Roman" w:cs="Times New Roman"/>
          <w:sz w:val="24"/>
          <w:szCs w:val="24"/>
        </w:rPr>
        <w:t>Od isteka koncesije za prethodni vremenski period do sklapanja novog ugovora o koncesiji</w:t>
      </w:r>
      <w:r w:rsidR="002C3F4C" w:rsidRPr="00C25BE3">
        <w:rPr>
          <w:rFonts w:ascii="Times New Roman" w:hAnsi="Times New Roman" w:cs="Times New Roman"/>
          <w:sz w:val="24"/>
          <w:szCs w:val="24"/>
        </w:rPr>
        <w:t xml:space="preserve"> evidentiraju se zahvaćene količine vode,</w:t>
      </w:r>
      <w:r w:rsidRPr="00C25BE3">
        <w:rPr>
          <w:rFonts w:ascii="Times New Roman" w:hAnsi="Times New Roman" w:cs="Times New Roman"/>
          <w:sz w:val="24"/>
          <w:szCs w:val="24"/>
        </w:rPr>
        <w:t xml:space="preserve"> putem očevidnika o zahvaćenim količinama vode</w:t>
      </w:r>
      <w:r w:rsidR="002C3F4C" w:rsidRPr="00C25BE3">
        <w:rPr>
          <w:rFonts w:ascii="Times New Roman" w:hAnsi="Times New Roman" w:cs="Times New Roman"/>
          <w:sz w:val="24"/>
          <w:szCs w:val="24"/>
        </w:rPr>
        <w:t xml:space="preserve">. </w:t>
      </w:r>
      <w:r w:rsidR="00FB7C8A" w:rsidRPr="00C25BE3">
        <w:rPr>
          <w:rFonts w:ascii="Times New Roman" w:hAnsi="Times New Roman" w:cs="Times New Roman"/>
          <w:sz w:val="24"/>
          <w:szCs w:val="24"/>
        </w:rPr>
        <w:t>Evidentirane količine vode</w:t>
      </w:r>
      <w:r w:rsidR="002C3F4C" w:rsidRPr="00C25BE3">
        <w:rPr>
          <w:rFonts w:ascii="Times New Roman" w:hAnsi="Times New Roman" w:cs="Times New Roman"/>
          <w:sz w:val="24"/>
          <w:szCs w:val="24"/>
        </w:rPr>
        <w:t xml:space="preserve"> predstavljaju</w:t>
      </w:r>
      <w:r w:rsidRPr="00C25BE3">
        <w:rPr>
          <w:rFonts w:ascii="Times New Roman" w:hAnsi="Times New Roman" w:cs="Times New Roman"/>
          <w:sz w:val="24"/>
          <w:szCs w:val="24"/>
        </w:rPr>
        <w:t xml:space="preserve"> osnovu za izračun naknade s obilježjima naknade za koncesiju,</w:t>
      </w:r>
      <w:r w:rsidR="00FB7C8A" w:rsidRPr="00C25BE3">
        <w:rPr>
          <w:rFonts w:ascii="Times New Roman" w:hAnsi="Times New Roman" w:cs="Times New Roman"/>
          <w:sz w:val="24"/>
          <w:szCs w:val="24"/>
        </w:rPr>
        <w:t xml:space="preserve"> u razdoblju do sklapanja novog ugovora o koncesiji,</w:t>
      </w:r>
      <w:r w:rsidRPr="00C25BE3">
        <w:rPr>
          <w:rFonts w:ascii="Times New Roman" w:hAnsi="Times New Roman" w:cs="Times New Roman"/>
          <w:sz w:val="24"/>
          <w:szCs w:val="24"/>
        </w:rPr>
        <w:t xml:space="preserve"> sukladno</w:t>
      </w:r>
      <w:r w:rsidR="002C3F4C" w:rsidRPr="00C25BE3">
        <w:rPr>
          <w:rFonts w:ascii="Times New Roman" w:hAnsi="Times New Roman" w:cs="Times New Roman"/>
          <w:sz w:val="24"/>
          <w:szCs w:val="24"/>
        </w:rPr>
        <w:t xml:space="preserve"> važećem</w:t>
      </w:r>
      <w:r w:rsidRPr="00C25BE3">
        <w:rPr>
          <w:rFonts w:ascii="Times New Roman" w:hAnsi="Times New Roman" w:cs="Times New Roman"/>
          <w:sz w:val="24"/>
          <w:szCs w:val="24"/>
        </w:rPr>
        <w:t xml:space="preserve"> Zakonu o koncesijama</w:t>
      </w:r>
      <w:r w:rsidR="002C3F4C" w:rsidRPr="00C25BE3">
        <w:rPr>
          <w:rFonts w:ascii="Times New Roman" w:hAnsi="Times New Roman" w:cs="Times New Roman"/>
          <w:sz w:val="24"/>
          <w:szCs w:val="24"/>
        </w:rPr>
        <w:t>.</w:t>
      </w:r>
      <w:r w:rsidR="002C3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1BCF9" w14:textId="77777777" w:rsidR="0067338B" w:rsidRPr="0067338B" w:rsidRDefault="0067338B" w:rsidP="0067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B85F5" w14:textId="77777777" w:rsidR="00EF4D5D" w:rsidRPr="00EF4D5D" w:rsidRDefault="006A42B6" w:rsidP="00341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Uzimajući u obzir da su uredno podmirene sve obveze s osnova naknad</w:t>
      </w:r>
      <w:r w:rsidR="00D40E1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koncesiju za prethodni </w:t>
      </w:r>
      <w:r w:rsidR="00D40E15">
        <w:rPr>
          <w:rFonts w:ascii="Times New Roman" w:hAnsi="Times New Roman" w:cs="Times New Roman"/>
          <w:sz w:val="24"/>
          <w:szCs w:val="24"/>
        </w:rPr>
        <w:t xml:space="preserve">koncesijski </w:t>
      </w:r>
      <w:r>
        <w:rPr>
          <w:rFonts w:ascii="Times New Roman" w:hAnsi="Times New Roman" w:cs="Times New Roman"/>
          <w:sz w:val="24"/>
          <w:szCs w:val="24"/>
        </w:rPr>
        <w:t>period,</w:t>
      </w:r>
      <w:r w:rsidRPr="00EF4D5D">
        <w:rPr>
          <w:rFonts w:ascii="Times New Roman" w:hAnsi="Times New Roman" w:cs="Times New Roman"/>
          <w:sz w:val="24"/>
          <w:szCs w:val="24"/>
        </w:rPr>
        <w:t xml:space="preserve"> </w:t>
      </w:r>
      <w:r w:rsidR="00EF4D5D" w:rsidRPr="00EF4D5D">
        <w:rPr>
          <w:rFonts w:ascii="Times New Roman" w:hAnsi="Times New Roman" w:cs="Times New Roman"/>
          <w:sz w:val="24"/>
          <w:szCs w:val="24"/>
        </w:rPr>
        <w:t>Ministarstvo zaštite okoliša i energetike je obavilo sve potrebne predradnje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D5D" w:rsidRPr="00EF4D5D">
        <w:rPr>
          <w:rFonts w:ascii="Times New Roman" w:hAnsi="Times New Roman" w:cs="Times New Roman"/>
          <w:sz w:val="24"/>
          <w:szCs w:val="24"/>
        </w:rPr>
        <w:t>te je zatražilo od Hrvatskih voda stručno mišljenje i koncesijske uvjete</w:t>
      </w:r>
      <w:r>
        <w:rPr>
          <w:rFonts w:ascii="Times New Roman" w:hAnsi="Times New Roman" w:cs="Times New Roman"/>
          <w:sz w:val="24"/>
          <w:szCs w:val="24"/>
        </w:rPr>
        <w:t xml:space="preserve"> za davanje nove koncesije</w:t>
      </w:r>
      <w:r w:rsidR="00EF4D5D" w:rsidRPr="00EF4D5D">
        <w:rPr>
          <w:rFonts w:ascii="Times New Roman" w:hAnsi="Times New Roman" w:cs="Times New Roman"/>
          <w:sz w:val="24"/>
          <w:szCs w:val="24"/>
        </w:rPr>
        <w:t>.</w:t>
      </w:r>
    </w:p>
    <w:p w14:paraId="7FCED840" w14:textId="77777777" w:rsidR="00EF4D5D" w:rsidRPr="00EF4D5D" w:rsidRDefault="00EF4D5D" w:rsidP="00EF4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4AFDB2" w14:textId="77777777" w:rsidR="0067338B" w:rsidRPr="0067338B" w:rsidRDefault="00EF4D5D" w:rsidP="00EF4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D5D">
        <w:rPr>
          <w:rFonts w:ascii="Times New Roman" w:hAnsi="Times New Roman" w:cs="Times New Roman"/>
          <w:sz w:val="24"/>
          <w:szCs w:val="24"/>
        </w:rPr>
        <w:t xml:space="preserve">Hrvatske vode, </w:t>
      </w:r>
      <w:r w:rsidR="0090385E" w:rsidRPr="0090385E">
        <w:rPr>
          <w:rFonts w:ascii="Times New Roman" w:hAnsi="Times New Roman" w:cs="Times New Roman"/>
          <w:sz w:val="24"/>
          <w:szCs w:val="24"/>
        </w:rPr>
        <w:t>Vodnogospodarski odjel za gornju Savu</w:t>
      </w:r>
      <w:r w:rsidRPr="00EF4D5D">
        <w:rPr>
          <w:rFonts w:ascii="Times New Roman" w:hAnsi="Times New Roman" w:cs="Times New Roman"/>
          <w:sz w:val="24"/>
          <w:szCs w:val="24"/>
        </w:rPr>
        <w:t xml:space="preserve">, dostavile su, </w:t>
      </w:r>
      <w:r w:rsidR="0090385E" w:rsidRPr="0090385E">
        <w:rPr>
          <w:rFonts w:ascii="Times New Roman" w:hAnsi="Times New Roman" w:cs="Times New Roman"/>
          <w:sz w:val="24"/>
          <w:szCs w:val="24"/>
        </w:rPr>
        <w:t xml:space="preserve">sukladno odredbama članka 199. stavka 2. točke 10. i članka 180. stavka 1. točke 1. Zakona o vodama („Narodne novine“, broj 66/19), svoje pozitivno stručno mišljenje i izradile Koncesijske uvjete </w:t>
      </w:r>
      <w:r w:rsidR="000B36DA" w:rsidRPr="0021711F">
        <w:rPr>
          <w:rFonts w:ascii="Times New Roman" w:hAnsi="Times New Roman" w:cs="Times New Roman"/>
          <w:sz w:val="24"/>
          <w:szCs w:val="24"/>
        </w:rPr>
        <w:t>KLASA: 325-03/19-03/0000014 URBROJ: 374-25-2-19-</w:t>
      </w:r>
      <w:r w:rsidR="000B36DA">
        <w:rPr>
          <w:rFonts w:ascii="Times New Roman" w:hAnsi="Times New Roman" w:cs="Times New Roman"/>
          <w:sz w:val="24"/>
          <w:szCs w:val="24"/>
        </w:rPr>
        <w:t>11</w:t>
      </w:r>
      <w:r w:rsidR="000B36DA" w:rsidRPr="0021711F">
        <w:rPr>
          <w:rFonts w:ascii="Times New Roman" w:hAnsi="Times New Roman" w:cs="Times New Roman"/>
          <w:sz w:val="24"/>
          <w:szCs w:val="24"/>
        </w:rPr>
        <w:t xml:space="preserve">, od 11. </w:t>
      </w:r>
      <w:r w:rsidR="000B36DA">
        <w:rPr>
          <w:rFonts w:ascii="Times New Roman" w:hAnsi="Times New Roman" w:cs="Times New Roman"/>
          <w:sz w:val="24"/>
          <w:szCs w:val="24"/>
        </w:rPr>
        <w:t>studenoga</w:t>
      </w:r>
      <w:r w:rsidR="000B36DA" w:rsidRPr="0021711F">
        <w:rPr>
          <w:rFonts w:ascii="Times New Roman" w:hAnsi="Times New Roman" w:cs="Times New Roman"/>
          <w:sz w:val="24"/>
          <w:szCs w:val="24"/>
        </w:rPr>
        <w:t xml:space="preserve"> 2019. godine</w:t>
      </w:r>
      <w:r w:rsidR="0090385E" w:rsidRPr="0090385E">
        <w:rPr>
          <w:rFonts w:ascii="Times New Roman" w:hAnsi="Times New Roman" w:cs="Times New Roman"/>
          <w:sz w:val="24"/>
          <w:szCs w:val="24"/>
        </w:rPr>
        <w:t>, koji su sastavni dio budućeg ugovora o koncesiji.</w:t>
      </w:r>
      <w:r w:rsidR="0067338B" w:rsidRPr="0067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3659E" w14:textId="77777777" w:rsidR="0067338B" w:rsidRPr="0067338B" w:rsidRDefault="0067338B" w:rsidP="0067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E0A9C" w14:textId="77777777" w:rsidR="002E4CD8" w:rsidRDefault="002E4CD8" w:rsidP="0034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E4CD8">
        <w:rPr>
          <w:rFonts w:ascii="Times New Roman" w:hAnsi="Times New Roman" w:cs="Times New Roman"/>
          <w:sz w:val="24"/>
          <w:szCs w:val="24"/>
        </w:rPr>
        <w:t>Koncesija se daje na razdoblje od 30 godina računajući od dana sklapanja ugovora o koncesiji, sukladno odredbi članka 2. točke 4. Uredbe o uvjetima davanja koncesija za gospodarsko korištenje vode („Narodne novine“, br. 89/10, 46/12, 51/13 i 120/14).</w:t>
      </w:r>
    </w:p>
    <w:p w14:paraId="2839BC98" w14:textId="77777777" w:rsidR="002E4CD8" w:rsidRDefault="002E4CD8" w:rsidP="0034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04E1DB" w14:textId="77777777" w:rsidR="00201F34" w:rsidRPr="002E4CD8" w:rsidRDefault="0090385E" w:rsidP="00D40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85E">
        <w:rPr>
          <w:rFonts w:ascii="Times New Roman" w:hAnsi="Times New Roman" w:cs="Times New Roman"/>
          <w:sz w:val="24"/>
          <w:szCs w:val="24"/>
        </w:rPr>
        <w:t>Jednokratna naknada za koncesiju, utvrđena predmetnom Odlukom, iznosi  160.500,00 kn, a Koncesionar ju je dužan platiti najkasnije 60 dana od dana potpisivanja ugovora o koncesiji.</w:t>
      </w:r>
      <w:r w:rsidR="00D40E15">
        <w:rPr>
          <w:rFonts w:ascii="Times New Roman" w:hAnsi="Times New Roman" w:cs="Times New Roman"/>
          <w:sz w:val="24"/>
          <w:szCs w:val="24"/>
        </w:rPr>
        <w:t xml:space="preserve"> </w:t>
      </w:r>
      <w:r w:rsidR="00201F34" w:rsidRPr="002E4CD8">
        <w:rPr>
          <w:rFonts w:ascii="Times New Roman" w:hAnsi="Times New Roman" w:cs="Times New Roman"/>
          <w:sz w:val="24"/>
          <w:szCs w:val="24"/>
        </w:rPr>
        <w:t>Nakon isteka svake pojedine godine korištenja Koncesije, za ukupnu količinu zahvaćene vode, Hrvatske vode će rješenjem odrediti iznos godišnje naknade za koncesiju i dinamiku plaćanja, sukladno odredbama važeće uredbe kojom se uređuju uvjeti davanja koncesija za gospodarsko korištenje voda u toj godini.</w:t>
      </w:r>
    </w:p>
    <w:p w14:paraId="38596D75" w14:textId="77777777" w:rsidR="0067338B" w:rsidRPr="002E4CD8" w:rsidRDefault="0067338B" w:rsidP="0067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8EA09" w14:textId="77777777" w:rsidR="0067338B" w:rsidRPr="002E4CD8" w:rsidRDefault="0067338B" w:rsidP="0034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D8">
        <w:rPr>
          <w:rFonts w:ascii="Times New Roman" w:hAnsi="Times New Roman" w:cs="Times New Roman"/>
          <w:sz w:val="24"/>
          <w:szCs w:val="24"/>
        </w:rPr>
        <w:t>Naknade za koncesiju dijele se između države i jedinice područne (regionalne) samouprave na čijem se području ostvaruje koncesija tako da udio jedinice područne (regionalne) samou</w:t>
      </w:r>
      <w:r w:rsidR="0071393C" w:rsidRPr="002E4CD8">
        <w:rPr>
          <w:rFonts w:ascii="Times New Roman" w:hAnsi="Times New Roman" w:cs="Times New Roman"/>
          <w:sz w:val="24"/>
          <w:szCs w:val="24"/>
        </w:rPr>
        <w:t>prave iznosi 80%, a države 20%.</w:t>
      </w:r>
    </w:p>
    <w:p w14:paraId="0BC72E85" w14:textId="77777777" w:rsidR="0067338B" w:rsidRPr="00EF4D5D" w:rsidRDefault="0067338B" w:rsidP="0067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505039" w14:textId="77777777" w:rsidR="002E4CD8" w:rsidRPr="002E4CD8" w:rsidRDefault="002E4CD8" w:rsidP="002E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D8">
        <w:rPr>
          <w:rFonts w:ascii="Times New Roman" w:hAnsi="Times New Roman" w:cs="Times New Roman"/>
          <w:sz w:val="24"/>
          <w:szCs w:val="24"/>
        </w:rPr>
        <w:t xml:space="preserve">Sukladno odredbi članka 189. stavka 1. točke 2. Zakona o vodama, predmetnu Odluku donosi Vlada Republike Hrvatske. </w:t>
      </w:r>
    </w:p>
    <w:p w14:paraId="6B22857A" w14:textId="77777777" w:rsidR="002E4CD8" w:rsidRPr="002E4CD8" w:rsidRDefault="002E4CD8" w:rsidP="002E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679361" w14:textId="77777777" w:rsidR="001E6CB6" w:rsidRDefault="002E4CD8" w:rsidP="002E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D8">
        <w:rPr>
          <w:rFonts w:ascii="Times New Roman" w:hAnsi="Times New Roman" w:cs="Times New Roman"/>
          <w:sz w:val="24"/>
          <w:szCs w:val="24"/>
        </w:rPr>
        <w:t>Na temelju donesene Odluke, Ministarstvo zaštite okoliša i energetike</w:t>
      </w:r>
      <w:r w:rsidR="007F1E87">
        <w:rPr>
          <w:rFonts w:ascii="Times New Roman" w:hAnsi="Times New Roman" w:cs="Times New Roman"/>
          <w:sz w:val="24"/>
          <w:szCs w:val="24"/>
        </w:rPr>
        <w:t>, kao Davatelj koncesije,</w:t>
      </w:r>
      <w:r w:rsidRPr="002E4CD8">
        <w:rPr>
          <w:rFonts w:ascii="Times New Roman" w:hAnsi="Times New Roman" w:cs="Times New Roman"/>
          <w:sz w:val="24"/>
          <w:szCs w:val="24"/>
        </w:rPr>
        <w:t xml:space="preserve"> će u ime Republike Hrvatske, s društvom </w:t>
      </w:r>
      <w:r w:rsidR="0090385E">
        <w:rPr>
          <w:rFonts w:ascii="Times New Roman" w:hAnsi="Times New Roman" w:cs="Times New Roman"/>
          <w:sz w:val="24"/>
          <w:szCs w:val="24"/>
        </w:rPr>
        <w:t>TERME TUHELJ d.o.o.</w:t>
      </w:r>
      <w:r w:rsidRPr="002E4CD8">
        <w:rPr>
          <w:rFonts w:ascii="Times New Roman" w:hAnsi="Times New Roman" w:cs="Times New Roman"/>
          <w:sz w:val="24"/>
          <w:szCs w:val="24"/>
        </w:rPr>
        <w:t>, sklopiti ugovor o koncesiji.</w:t>
      </w:r>
    </w:p>
    <w:p w14:paraId="6E8DC607" w14:textId="77777777" w:rsidR="00B9337B" w:rsidRDefault="00B9337B" w:rsidP="002E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F2F9EC" w14:textId="77777777" w:rsidR="00B9337B" w:rsidRPr="00B9337B" w:rsidRDefault="00B9337B" w:rsidP="00B93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Ugovorom o koncesiji detaljnije će se urediti koncesijski odnos između</w:t>
      </w:r>
      <w:r w:rsidR="007F1E87">
        <w:rPr>
          <w:rFonts w:ascii="Times New Roman" w:hAnsi="Times New Roman" w:cs="Times New Roman"/>
          <w:sz w:val="24"/>
          <w:szCs w:val="24"/>
        </w:rPr>
        <w:t xml:space="preserve"> </w:t>
      </w:r>
      <w:r w:rsidR="0001351E">
        <w:rPr>
          <w:rFonts w:ascii="Times New Roman" w:hAnsi="Times New Roman" w:cs="Times New Roman"/>
          <w:sz w:val="24"/>
          <w:szCs w:val="24"/>
        </w:rPr>
        <w:t>Davatelja koncesije i Koncesionara. Ugovor o koncesiji sadržavat će i odredbu</w:t>
      </w:r>
      <w:r>
        <w:rPr>
          <w:rFonts w:ascii="Times New Roman" w:hAnsi="Times New Roman" w:cs="Times New Roman"/>
          <w:sz w:val="24"/>
          <w:szCs w:val="24"/>
        </w:rPr>
        <w:t xml:space="preserve"> prema </w:t>
      </w:r>
      <w:r w:rsidRPr="00B9337B">
        <w:rPr>
          <w:rFonts w:ascii="Times New Roman" w:hAnsi="Times New Roman" w:cs="Times New Roman"/>
          <w:sz w:val="24"/>
          <w:szCs w:val="24"/>
        </w:rPr>
        <w:t xml:space="preserve">kojoj je promjena naknade za koncesiju moguća temeljem indeksacije vezane uz promjenu tečaja kune i eura u odnosu na fluktuaciju tečaja, indekse potrošačkih cijena, izmjene posebnog propisa u dijelu kojim se uređuje visina i način plaćanja naknade za koncesiju odnosno gospodarskih okolnosti koje značajno utječu na ravnotežu odnosa naknade za koncesiju i procijenjene vrijednosti koncesije. </w:t>
      </w:r>
    </w:p>
    <w:p w14:paraId="376AA47B" w14:textId="77777777" w:rsidR="00B9337B" w:rsidRPr="001E6CB6" w:rsidRDefault="00B9337B" w:rsidP="002E4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337B" w:rsidRPr="001E6CB6" w:rsidSect="002B5DF5"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57CC" w14:textId="77777777" w:rsidR="005B0386" w:rsidRDefault="005B0386" w:rsidP="0016213C">
      <w:pPr>
        <w:spacing w:after="0" w:line="240" w:lineRule="auto"/>
      </w:pPr>
      <w:r>
        <w:separator/>
      </w:r>
    </w:p>
  </w:endnote>
  <w:endnote w:type="continuationSeparator" w:id="0">
    <w:p w14:paraId="6BBB030D" w14:textId="77777777" w:rsidR="005B0386" w:rsidRDefault="005B0386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000E" w14:textId="77777777" w:rsidR="0016213C" w:rsidRDefault="0016213C">
    <w:pPr>
      <w:pStyle w:val="Footer"/>
      <w:jc w:val="right"/>
    </w:pPr>
  </w:p>
  <w:p w14:paraId="7DA1128B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14932" w14:textId="77777777" w:rsidR="005B0386" w:rsidRDefault="005B0386" w:rsidP="0016213C">
      <w:pPr>
        <w:spacing w:after="0" w:line="240" w:lineRule="auto"/>
      </w:pPr>
      <w:r>
        <w:separator/>
      </w:r>
    </w:p>
  </w:footnote>
  <w:footnote w:type="continuationSeparator" w:id="0">
    <w:p w14:paraId="7471CFD0" w14:textId="77777777" w:rsidR="005B0386" w:rsidRDefault="005B0386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351E"/>
    <w:rsid w:val="00014A0B"/>
    <w:rsid w:val="000200D6"/>
    <w:rsid w:val="000200FA"/>
    <w:rsid w:val="00031981"/>
    <w:rsid w:val="00044A60"/>
    <w:rsid w:val="00046A11"/>
    <w:rsid w:val="00056526"/>
    <w:rsid w:val="00067937"/>
    <w:rsid w:val="00071BD1"/>
    <w:rsid w:val="000956D5"/>
    <w:rsid w:val="00096AC1"/>
    <w:rsid w:val="000B36DA"/>
    <w:rsid w:val="000B42D1"/>
    <w:rsid w:val="000C17DD"/>
    <w:rsid w:val="000C3EEE"/>
    <w:rsid w:val="000C70AA"/>
    <w:rsid w:val="000D13F1"/>
    <w:rsid w:val="000D4663"/>
    <w:rsid w:val="000E44FD"/>
    <w:rsid w:val="000F0803"/>
    <w:rsid w:val="00101A12"/>
    <w:rsid w:val="00121FFF"/>
    <w:rsid w:val="001272FC"/>
    <w:rsid w:val="00142592"/>
    <w:rsid w:val="00142792"/>
    <w:rsid w:val="001555A0"/>
    <w:rsid w:val="0016213C"/>
    <w:rsid w:val="001874D6"/>
    <w:rsid w:val="001B4B2E"/>
    <w:rsid w:val="001C79B2"/>
    <w:rsid w:val="001E6CB6"/>
    <w:rsid w:val="00201F34"/>
    <w:rsid w:val="00206BDF"/>
    <w:rsid w:val="0021463E"/>
    <w:rsid w:val="0021711F"/>
    <w:rsid w:val="00220F18"/>
    <w:rsid w:val="0023064F"/>
    <w:rsid w:val="00233866"/>
    <w:rsid w:val="00253230"/>
    <w:rsid w:val="00264860"/>
    <w:rsid w:val="00290862"/>
    <w:rsid w:val="00295CAA"/>
    <w:rsid w:val="002965CD"/>
    <w:rsid w:val="002B2B67"/>
    <w:rsid w:val="002B2F89"/>
    <w:rsid w:val="002B5DF5"/>
    <w:rsid w:val="002C28B2"/>
    <w:rsid w:val="002C37F5"/>
    <w:rsid w:val="002C3F4C"/>
    <w:rsid w:val="002D3632"/>
    <w:rsid w:val="002D67BD"/>
    <w:rsid w:val="002E4CD8"/>
    <w:rsid w:val="00301468"/>
    <w:rsid w:val="00305F6C"/>
    <w:rsid w:val="00313C3A"/>
    <w:rsid w:val="003377F5"/>
    <w:rsid w:val="0034044C"/>
    <w:rsid w:val="00341B6A"/>
    <w:rsid w:val="00343AC1"/>
    <w:rsid w:val="00350A15"/>
    <w:rsid w:val="003547CD"/>
    <w:rsid w:val="003D43A7"/>
    <w:rsid w:val="00405490"/>
    <w:rsid w:val="004171DD"/>
    <w:rsid w:val="00436972"/>
    <w:rsid w:val="0044178D"/>
    <w:rsid w:val="00451401"/>
    <w:rsid w:val="00466C41"/>
    <w:rsid w:val="00475133"/>
    <w:rsid w:val="004A06D5"/>
    <w:rsid w:val="004B66CC"/>
    <w:rsid w:val="004E771C"/>
    <w:rsid w:val="00501F74"/>
    <w:rsid w:val="00510C1E"/>
    <w:rsid w:val="00514BCF"/>
    <w:rsid w:val="0052065F"/>
    <w:rsid w:val="005222AE"/>
    <w:rsid w:val="00527FA8"/>
    <w:rsid w:val="005414D9"/>
    <w:rsid w:val="00562D74"/>
    <w:rsid w:val="005650B3"/>
    <w:rsid w:val="005665AD"/>
    <w:rsid w:val="005740D1"/>
    <w:rsid w:val="00596C4A"/>
    <w:rsid w:val="005A33D6"/>
    <w:rsid w:val="005B0386"/>
    <w:rsid w:val="005C0332"/>
    <w:rsid w:val="005D32F1"/>
    <w:rsid w:val="005D35ED"/>
    <w:rsid w:val="005D37B1"/>
    <w:rsid w:val="005F6972"/>
    <w:rsid w:val="006035E1"/>
    <w:rsid w:val="00615049"/>
    <w:rsid w:val="006433F9"/>
    <w:rsid w:val="00651B9C"/>
    <w:rsid w:val="006675A7"/>
    <w:rsid w:val="0067338B"/>
    <w:rsid w:val="00687444"/>
    <w:rsid w:val="0069361D"/>
    <w:rsid w:val="006A42B6"/>
    <w:rsid w:val="006B0649"/>
    <w:rsid w:val="006C4E61"/>
    <w:rsid w:val="006C5322"/>
    <w:rsid w:val="006E3570"/>
    <w:rsid w:val="006F7EF0"/>
    <w:rsid w:val="007007CD"/>
    <w:rsid w:val="00703036"/>
    <w:rsid w:val="00710971"/>
    <w:rsid w:val="007135C0"/>
    <w:rsid w:val="0071393C"/>
    <w:rsid w:val="0072616C"/>
    <w:rsid w:val="00736983"/>
    <w:rsid w:val="00785E25"/>
    <w:rsid w:val="00786D1C"/>
    <w:rsid w:val="007900BB"/>
    <w:rsid w:val="007917B2"/>
    <w:rsid w:val="007C1F63"/>
    <w:rsid w:val="007C2EF7"/>
    <w:rsid w:val="007C7E10"/>
    <w:rsid w:val="007F0111"/>
    <w:rsid w:val="007F1E87"/>
    <w:rsid w:val="007F1F6E"/>
    <w:rsid w:val="008169D1"/>
    <w:rsid w:val="0086636B"/>
    <w:rsid w:val="008734D8"/>
    <w:rsid w:val="00875176"/>
    <w:rsid w:val="00881D8E"/>
    <w:rsid w:val="008A4794"/>
    <w:rsid w:val="008E2228"/>
    <w:rsid w:val="008E7074"/>
    <w:rsid w:val="0090385E"/>
    <w:rsid w:val="00910CC6"/>
    <w:rsid w:val="00911C2F"/>
    <w:rsid w:val="00912CD8"/>
    <w:rsid w:val="00913BF9"/>
    <w:rsid w:val="00927EE4"/>
    <w:rsid w:val="009313BF"/>
    <w:rsid w:val="00936739"/>
    <w:rsid w:val="00953DF9"/>
    <w:rsid w:val="00954B0E"/>
    <w:rsid w:val="00965CB7"/>
    <w:rsid w:val="00966A54"/>
    <w:rsid w:val="009713FA"/>
    <w:rsid w:val="009819F8"/>
    <w:rsid w:val="009A0D7F"/>
    <w:rsid w:val="009B0FA5"/>
    <w:rsid w:val="009C4E87"/>
    <w:rsid w:val="009E61A4"/>
    <w:rsid w:val="00A36088"/>
    <w:rsid w:val="00A44961"/>
    <w:rsid w:val="00A81049"/>
    <w:rsid w:val="00AE0871"/>
    <w:rsid w:val="00AE330B"/>
    <w:rsid w:val="00AF76BF"/>
    <w:rsid w:val="00B06361"/>
    <w:rsid w:val="00B20C17"/>
    <w:rsid w:val="00B26B33"/>
    <w:rsid w:val="00B62398"/>
    <w:rsid w:val="00B75937"/>
    <w:rsid w:val="00B9337B"/>
    <w:rsid w:val="00BD1B49"/>
    <w:rsid w:val="00BD728E"/>
    <w:rsid w:val="00C25BE3"/>
    <w:rsid w:val="00C32354"/>
    <w:rsid w:val="00C5332D"/>
    <w:rsid w:val="00C6534E"/>
    <w:rsid w:val="00C6752A"/>
    <w:rsid w:val="00C816BF"/>
    <w:rsid w:val="00C83DFC"/>
    <w:rsid w:val="00CB676C"/>
    <w:rsid w:val="00CD79E1"/>
    <w:rsid w:val="00CE0BE2"/>
    <w:rsid w:val="00CF3EC0"/>
    <w:rsid w:val="00D10749"/>
    <w:rsid w:val="00D10AED"/>
    <w:rsid w:val="00D278A8"/>
    <w:rsid w:val="00D40E15"/>
    <w:rsid w:val="00D737AC"/>
    <w:rsid w:val="00D955A0"/>
    <w:rsid w:val="00DA32DB"/>
    <w:rsid w:val="00DA71A2"/>
    <w:rsid w:val="00DA71A4"/>
    <w:rsid w:val="00DD016B"/>
    <w:rsid w:val="00DD3FE1"/>
    <w:rsid w:val="00DE40B8"/>
    <w:rsid w:val="00DF6753"/>
    <w:rsid w:val="00E1201B"/>
    <w:rsid w:val="00E17202"/>
    <w:rsid w:val="00E42084"/>
    <w:rsid w:val="00E42174"/>
    <w:rsid w:val="00E42B03"/>
    <w:rsid w:val="00E43C64"/>
    <w:rsid w:val="00E55D5F"/>
    <w:rsid w:val="00E67C97"/>
    <w:rsid w:val="00E721BB"/>
    <w:rsid w:val="00E72511"/>
    <w:rsid w:val="00E7483E"/>
    <w:rsid w:val="00E75431"/>
    <w:rsid w:val="00E77DCC"/>
    <w:rsid w:val="00EC4DE6"/>
    <w:rsid w:val="00ED15E2"/>
    <w:rsid w:val="00ED4000"/>
    <w:rsid w:val="00EF38DC"/>
    <w:rsid w:val="00EF4D5D"/>
    <w:rsid w:val="00F07B04"/>
    <w:rsid w:val="00F33F1E"/>
    <w:rsid w:val="00F629BC"/>
    <w:rsid w:val="00F70D4B"/>
    <w:rsid w:val="00F8751D"/>
    <w:rsid w:val="00FB7C8A"/>
    <w:rsid w:val="00FC65C3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5892"/>
  <w15:docId w15:val="{BAD81411-C873-4360-BFAF-2B1381CD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46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21463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DF93-2F16-46EF-A92B-6EAFB811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1166</Words>
  <Characters>6649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Markić</dc:creator>
  <cp:lastModifiedBy>Vlatka Šelimber</cp:lastModifiedBy>
  <cp:revision>2</cp:revision>
  <cp:lastPrinted>2019-11-07T11:57:00Z</cp:lastPrinted>
  <dcterms:created xsi:type="dcterms:W3CDTF">2019-12-06T10:18:00Z</dcterms:created>
  <dcterms:modified xsi:type="dcterms:W3CDTF">2019-12-06T10:18:00Z</dcterms:modified>
</cp:coreProperties>
</file>