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8C48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60D956C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22A4653" w14:textId="77777777" w:rsidR="00CD3EFA" w:rsidRDefault="00CD3EFA" w:rsidP="00196113"/>
    <w:p w14:paraId="1AD89BD2" w14:textId="77777777" w:rsidR="00196113" w:rsidRDefault="00196113" w:rsidP="00196113"/>
    <w:p w14:paraId="02DE8D93" w14:textId="77777777" w:rsidR="00196113" w:rsidRDefault="00196113" w:rsidP="00196113"/>
    <w:p w14:paraId="2EEA026A" w14:textId="77777777" w:rsidR="00196113" w:rsidRDefault="00196113" w:rsidP="00196113"/>
    <w:p w14:paraId="626B7752" w14:textId="77777777" w:rsidR="00196113" w:rsidRDefault="00196113" w:rsidP="00196113"/>
    <w:p w14:paraId="4FCD7B53" w14:textId="77777777" w:rsidR="00196113" w:rsidRDefault="00196113" w:rsidP="00196113"/>
    <w:p w14:paraId="190106A2" w14:textId="77777777" w:rsidR="00196113" w:rsidRDefault="00196113" w:rsidP="00196113"/>
    <w:p w14:paraId="57682268" w14:textId="77777777" w:rsidR="00196113" w:rsidRDefault="00196113" w:rsidP="00196113"/>
    <w:p w14:paraId="50FCDA67" w14:textId="77777777" w:rsidR="00C337A4" w:rsidRDefault="00C337A4" w:rsidP="00196113">
      <w:pPr>
        <w:jc w:val="right"/>
      </w:pPr>
      <w:r w:rsidRPr="003A2F05">
        <w:t xml:space="preserve">Zagreb, </w:t>
      </w:r>
      <w:r w:rsidR="0089759D">
        <w:t>6. 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F538D78" w14:textId="77777777" w:rsidR="00196113" w:rsidRDefault="00196113" w:rsidP="00196113">
      <w:pPr>
        <w:jc w:val="right"/>
      </w:pPr>
    </w:p>
    <w:p w14:paraId="1366E53A" w14:textId="77777777" w:rsidR="00196113" w:rsidRDefault="00196113" w:rsidP="00196113">
      <w:pPr>
        <w:jc w:val="right"/>
      </w:pPr>
    </w:p>
    <w:p w14:paraId="6D74911F" w14:textId="77777777" w:rsidR="00196113" w:rsidRDefault="00196113" w:rsidP="00196113">
      <w:pPr>
        <w:jc w:val="right"/>
      </w:pPr>
    </w:p>
    <w:p w14:paraId="2BF0552A" w14:textId="77777777" w:rsidR="00196113" w:rsidRDefault="00196113" w:rsidP="00196113">
      <w:pPr>
        <w:jc w:val="right"/>
      </w:pPr>
    </w:p>
    <w:p w14:paraId="3DFFEC52" w14:textId="77777777" w:rsidR="00196113" w:rsidRDefault="00196113" w:rsidP="00196113">
      <w:pPr>
        <w:jc w:val="right"/>
      </w:pPr>
    </w:p>
    <w:p w14:paraId="1E19EB3F" w14:textId="77777777" w:rsidR="00196113" w:rsidRDefault="00196113" w:rsidP="00196113">
      <w:pPr>
        <w:jc w:val="right"/>
      </w:pPr>
    </w:p>
    <w:p w14:paraId="6362811D" w14:textId="77777777" w:rsidR="00196113" w:rsidRPr="003A2F05" w:rsidRDefault="00196113" w:rsidP="00196113">
      <w:pPr>
        <w:jc w:val="right"/>
      </w:pPr>
    </w:p>
    <w:p w14:paraId="55001C56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71E2BB8D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1C3693E" w14:textId="77777777" w:rsidTr="000350D9">
        <w:tc>
          <w:tcPr>
            <w:tcW w:w="1951" w:type="dxa"/>
          </w:tcPr>
          <w:p w14:paraId="2242155F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5C3AAECF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51181C" w14:textId="77777777" w:rsidR="00986E0B" w:rsidRDefault="00986E0B" w:rsidP="00462195">
            <w:pPr>
              <w:jc w:val="both"/>
            </w:pPr>
          </w:p>
          <w:p w14:paraId="0C16CD01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20A94D1C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9FFFFFE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B554A0D" w14:textId="77777777" w:rsidTr="000350D9">
        <w:tc>
          <w:tcPr>
            <w:tcW w:w="1951" w:type="dxa"/>
          </w:tcPr>
          <w:p w14:paraId="0D0C7E6E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335AFC8E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97AF13" w14:textId="77777777" w:rsidR="000350D9" w:rsidRDefault="000350D9" w:rsidP="00462195">
            <w:pPr>
              <w:jc w:val="both"/>
            </w:pPr>
          </w:p>
          <w:p w14:paraId="0A243D6E" w14:textId="77777777" w:rsidR="009C51F8" w:rsidRDefault="0089759D" w:rsidP="00FA1E57">
            <w:pPr>
              <w:jc w:val="both"/>
            </w:pPr>
            <w:r>
              <w:t>Prijedlog o</w:t>
            </w:r>
            <w:r w:rsidR="009C51F8">
              <w:t>dluke o</w:t>
            </w:r>
            <w:r w:rsidR="009C51F8" w:rsidRPr="009C51F8">
              <w:t xml:space="preserve"> darovanju nekretnina u k.o. </w:t>
            </w:r>
            <w:r w:rsidR="008824C4">
              <w:t>Marija Bistrica Općini Marija Bistrica</w:t>
            </w:r>
            <w:r w:rsidR="009C51F8" w:rsidRPr="009C51F8">
              <w:t xml:space="preserve">, u svrhu </w:t>
            </w:r>
            <w:r w:rsidR="008824C4">
              <w:t>izgradnje Poduzetničke zone Marij</w:t>
            </w:r>
            <w:r w:rsidR="00FA1E57">
              <w:t>a</w:t>
            </w:r>
            <w:r w:rsidR="008824C4">
              <w:t xml:space="preserve"> Bistric</w:t>
            </w:r>
            <w:r w:rsidR="00FA1E57">
              <w:t>a 1</w:t>
            </w:r>
          </w:p>
        </w:tc>
      </w:tr>
    </w:tbl>
    <w:p w14:paraId="0206AB32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54E241CE" w14:textId="77777777" w:rsidR="00CE78D1" w:rsidRDefault="00CE78D1" w:rsidP="00196113"/>
    <w:p w14:paraId="07034EDD" w14:textId="77777777" w:rsidR="00E7686D" w:rsidRDefault="00E7686D" w:rsidP="00196113"/>
    <w:p w14:paraId="24F5224B" w14:textId="77777777" w:rsidR="008824C4" w:rsidRDefault="008824C4" w:rsidP="00196113"/>
    <w:p w14:paraId="6B315EF3" w14:textId="77777777" w:rsidR="008824C4" w:rsidRDefault="008824C4" w:rsidP="00196113"/>
    <w:p w14:paraId="601489F6" w14:textId="77777777" w:rsidR="008824C4" w:rsidRDefault="008824C4" w:rsidP="00196113"/>
    <w:p w14:paraId="0EFD7B9C" w14:textId="77777777" w:rsidR="008824C4" w:rsidRDefault="008824C4" w:rsidP="00196113"/>
    <w:p w14:paraId="2D7BCFF6" w14:textId="77777777" w:rsidR="008824C4" w:rsidRDefault="008824C4" w:rsidP="00196113"/>
    <w:p w14:paraId="01E5E45E" w14:textId="77777777" w:rsidR="008824C4" w:rsidRDefault="008824C4" w:rsidP="00196113"/>
    <w:p w14:paraId="6B768F03" w14:textId="77777777" w:rsidR="008824C4" w:rsidRDefault="008824C4" w:rsidP="00196113"/>
    <w:p w14:paraId="3E594E05" w14:textId="77777777" w:rsidR="008824C4" w:rsidRDefault="008824C4" w:rsidP="00196113"/>
    <w:p w14:paraId="0312DDD4" w14:textId="77777777" w:rsidR="008824C4" w:rsidRDefault="008824C4" w:rsidP="00196113"/>
    <w:p w14:paraId="05D4B07D" w14:textId="77777777" w:rsidR="008824C4" w:rsidRDefault="008824C4" w:rsidP="00196113"/>
    <w:p w14:paraId="4B834DCE" w14:textId="77777777" w:rsidR="008824C4" w:rsidRDefault="008824C4" w:rsidP="00196113"/>
    <w:p w14:paraId="074CB09F" w14:textId="77777777" w:rsidR="008824C4" w:rsidRDefault="008824C4" w:rsidP="00196113"/>
    <w:p w14:paraId="24207152" w14:textId="77777777" w:rsidR="008824C4" w:rsidRDefault="008824C4" w:rsidP="00196113"/>
    <w:p w14:paraId="0BA81B0D" w14:textId="77777777" w:rsidR="008824C4" w:rsidRDefault="008824C4" w:rsidP="00196113">
      <w:pPr>
        <w:sectPr w:rsidR="008824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B228768" w14:textId="77777777" w:rsidR="00DD051B" w:rsidRDefault="00DD051B" w:rsidP="00DD051B">
      <w:pPr>
        <w:tabs>
          <w:tab w:val="left" w:pos="8023"/>
        </w:tabs>
        <w:jc w:val="right"/>
      </w:pPr>
      <w:r>
        <w:lastRenderedPageBreak/>
        <w:t>PRIJEDLOG</w:t>
      </w:r>
    </w:p>
    <w:p w14:paraId="06B177C7" w14:textId="77777777" w:rsidR="00DD051B" w:rsidRDefault="00DD051B" w:rsidP="008824C4">
      <w:pPr>
        <w:tabs>
          <w:tab w:val="left" w:pos="8023"/>
        </w:tabs>
        <w:jc w:val="both"/>
      </w:pPr>
    </w:p>
    <w:p w14:paraId="614CBC59" w14:textId="77777777" w:rsidR="00DD051B" w:rsidRDefault="00DD051B" w:rsidP="008824C4">
      <w:pPr>
        <w:tabs>
          <w:tab w:val="left" w:pos="8023"/>
        </w:tabs>
        <w:jc w:val="both"/>
      </w:pPr>
    </w:p>
    <w:p w14:paraId="57E27EDE" w14:textId="77777777" w:rsidR="008824C4" w:rsidRDefault="008824C4" w:rsidP="008824C4">
      <w:pPr>
        <w:tabs>
          <w:tab w:val="left" w:pos="8023"/>
        </w:tabs>
        <w:jc w:val="both"/>
      </w:pPr>
      <w:r w:rsidRPr="00D2576C">
        <w:t>Na temelju članka 37. stavka 5., a u vezi s člankom 45. stavkom 1. i stavkom 3. podstavkom 1. Zakona o upravljanju državnom imovinom (Narodne novine, broj 52/18)</w:t>
      </w:r>
      <w:r w:rsidR="00DD051B">
        <w:t>,</w:t>
      </w:r>
      <w:r w:rsidRPr="00D2576C">
        <w:t xml:space="preserve"> </w:t>
      </w:r>
      <w:r>
        <w:t>Vlada Republike Hrv</w:t>
      </w:r>
      <w:r w:rsidR="00DD051B">
        <w:t xml:space="preserve">atske je na </w:t>
      </w:r>
      <w:r w:rsidR="00600ECB">
        <w:t>sjednici održan</w:t>
      </w:r>
      <w:r>
        <w:t xml:space="preserve">oj __. </w:t>
      </w:r>
      <w:r w:rsidR="00F342E6">
        <w:t>prosinca</w:t>
      </w:r>
      <w:r>
        <w:t xml:space="preserve"> 2019. godine donijela</w:t>
      </w:r>
    </w:p>
    <w:p w14:paraId="2729F101" w14:textId="77777777" w:rsidR="008824C4" w:rsidRDefault="008824C4" w:rsidP="008824C4">
      <w:pPr>
        <w:tabs>
          <w:tab w:val="left" w:pos="8023"/>
        </w:tabs>
        <w:jc w:val="both"/>
      </w:pPr>
      <w:r>
        <w:tab/>
      </w:r>
    </w:p>
    <w:p w14:paraId="0F0F6B7D" w14:textId="77777777" w:rsidR="008824C4" w:rsidRDefault="008824C4" w:rsidP="008824C4">
      <w:pPr>
        <w:tabs>
          <w:tab w:val="left" w:pos="8023"/>
        </w:tabs>
        <w:jc w:val="both"/>
      </w:pPr>
    </w:p>
    <w:p w14:paraId="5D9B4FC2" w14:textId="77777777" w:rsidR="00A930E5" w:rsidRDefault="00A930E5" w:rsidP="008824C4">
      <w:pPr>
        <w:tabs>
          <w:tab w:val="left" w:pos="8023"/>
        </w:tabs>
        <w:jc w:val="both"/>
      </w:pPr>
    </w:p>
    <w:p w14:paraId="2A4FABE8" w14:textId="77777777" w:rsidR="008824C4" w:rsidRPr="00D34A62" w:rsidRDefault="008824C4" w:rsidP="008824C4">
      <w:pPr>
        <w:jc w:val="center"/>
        <w:rPr>
          <w:b/>
        </w:rPr>
      </w:pPr>
      <w:r w:rsidRPr="00D34A62">
        <w:rPr>
          <w:b/>
        </w:rPr>
        <w:t>ODLUKU</w:t>
      </w:r>
    </w:p>
    <w:p w14:paraId="4D82A25F" w14:textId="77777777" w:rsidR="008824C4" w:rsidRPr="00D34A62" w:rsidRDefault="008824C4" w:rsidP="008824C4">
      <w:pPr>
        <w:jc w:val="center"/>
        <w:rPr>
          <w:b/>
        </w:rPr>
      </w:pPr>
    </w:p>
    <w:p w14:paraId="279BEE1B" w14:textId="77777777" w:rsidR="0089759D" w:rsidRDefault="008824C4" w:rsidP="008824C4">
      <w:pPr>
        <w:jc w:val="center"/>
        <w:rPr>
          <w:b/>
        </w:rPr>
      </w:pPr>
      <w:r w:rsidRPr="00037156">
        <w:rPr>
          <w:b/>
        </w:rPr>
        <w:t>o daro</w:t>
      </w:r>
      <w:r>
        <w:rPr>
          <w:b/>
        </w:rPr>
        <w:t>vanju nekretnin</w:t>
      </w:r>
      <w:r w:rsidR="00A12515">
        <w:rPr>
          <w:b/>
        </w:rPr>
        <w:t>a</w:t>
      </w:r>
      <w:r>
        <w:rPr>
          <w:b/>
        </w:rPr>
        <w:t xml:space="preserve"> u k.o. </w:t>
      </w:r>
      <w:r w:rsidR="00A12515">
        <w:rPr>
          <w:b/>
        </w:rPr>
        <w:t>Marija Bistrica Općini Marij</w:t>
      </w:r>
      <w:r w:rsidR="008B7468">
        <w:rPr>
          <w:b/>
        </w:rPr>
        <w:t>a</w:t>
      </w:r>
      <w:r w:rsidR="00A12515">
        <w:rPr>
          <w:b/>
        </w:rPr>
        <w:t xml:space="preserve"> Bistric</w:t>
      </w:r>
      <w:r w:rsidR="008B7468">
        <w:rPr>
          <w:b/>
        </w:rPr>
        <w:t>a</w:t>
      </w:r>
      <w:r>
        <w:rPr>
          <w:b/>
        </w:rPr>
        <w:t xml:space="preserve">, </w:t>
      </w:r>
    </w:p>
    <w:p w14:paraId="240A4240" w14:textId="77777777" w:rsidR="008824C4" w:rsidRDefault="008824C4" w:rsidP="0089759D">
      <w:pPr>
        <w:jc w:val="center"/>
        <w:rPr>
          <w:b/>
        </w:rPr>
      </w:pPr>
      <w:r w:rsidRPr="00037156">
        <w:rPr>
          <w:b/>
        </w:rPr>
        <w:t xml:space="preserve">u svrhu </w:t>
      </w:r>
      <w:r w:rsidR="00A12515">
        <w:rPr>
          <w:b/>
        </w:rPr>
        <w:t>izgradnje</w:t>
      </w:r>
      <w:r>
        <w:rPr>
          <w:b/>
        </w:rPr>
        <w:t xml:space="preserve"> Poduzetničke zone </w:t>
      </w:r>
      <w:r w:rsidR="00A12515">
        <w:rPr>
          <w:b/>
        </w:rPr>
        <w:t>Marija Bistrica</w:t>
      </w:r>
      <w:r w:rsidR="00FA1E57">
        <w:rPr>
          <w:b/>
        </w:rPr>
        <w:t xml:space="preserve"> 1</w:t>
      </w:r>
    </w:p>
    <w:p w14:paraId="389C4CD2" w14:textId="77777777" w:rsidR="008824C4" w:rsidRDefault="008824C4" w:rsidP="008824C4"/>
    <w:p w14:paraId="5F3BD746" w14:textId="77777777" w:rsidR="008824C4" w:rsidRPr="001E24A1" w:rsidRDefault="008824C4" w:rsidP="008824C4">
      <w:pPr>
        <w:jc w:val="both"/>
      </w:pPr>
    </w:p>
    <w:p w14:paraId="15BE811B" w14:textId="77777777" w:rsidR="008824C4" w:rsidRPr="007167A7" w:rsidRDefault="008824C4" w:rsidP="008824C4">
      <w:pPr>
        <w:jc w:val="center"/>
        <w:rPr>
          <w:b/>
        </w:rPr>
      </w:pPr>
      <w:r w:rsidRPr="007167A7">
        <w:rPr>
          <w:b/>
        </w:rPr>
        <w:t>I.</w:t>
      </w:r>
    </w:p>
    <w:p w14:paraId="486BB922" w14:textId="77777777" w:rsidR="008824C4" w:rsidRPr="001E24A1" w:rsidRDefault="008824C4" w:rsidP="008824C4">
      <w:pPr>
        <w:jc w:val="center"/>
      </w:pPr>
    </w:p>
    <w:p w14:paraId="67AA1C66" w14:textId="77777777" w:rsidR="008824C4" w:rsidRDefault="008824C4" w:rsidP="008824C4">
      <w:pPr>
        <w:jc w:val="both"/>
      </w:pPr>
      <w:r w:rsidRPr="00B3585F">
        <w:t xml:space="preserve">Republika Hrvatska, kao </w:t>
      </w:r>
      <w:r>
        <w:t xml:space="preserve">vlasnik, daruje Općini Marija Bistrica </w:t>
      </w:r>
      <w:r w:rsidRPr="00037156">
        <w:t>nekretnin</w:t>
      </w:r>
      <w:r>
        <w:t xml:space="preserve">e označene kao zk.č.br. </w:t>
      </w:r>
      <w:r w:rsidR="008270A2">
        <w:t>650/3</w:t>
      </w:r>
      <w:r>
        <w:t xml:space="preserve">, </w:t>
      </w:r>
      <w:r w:rsidR="008270A2">
        <w:t>LIVADA U MJESTU</w:t>
      </w:r>
      <w:r>
        <w:t xml:space="preserve">, površine </w:t>
      </w:r>
      <w:r w:rsidR="008270A2">
        <w:t>13.965</w:t>
      </w:r>
      <w:r w:rsidRPr="00B4035D">
        <w:t xml:space="preserve"> m²,</w:t>
      </w:r>
      <w:r w:rsidRPr="00037156">
        <w:t xml:space="preserve"> </w:t>
      </w:r>
      <w:r w:rsidR="008270A2">
        <w:t xml:space="preserve">upisana u zk.ul.br. </w:t>
      </w:r>
      <w:r w:rsidR="006508C4">
        <w:t>1239, zk.č.br. 598, MARIJA BIST</w:t>
      </w:r>
      <w:r w:rsidR="008270A2">
        <w:t xml:space="preserve">ICA, STUBIČKA CESTA, DVORIŠTE, površine 104 m², POSLOVNA ZGRADA br. 8/C, površine 488 m², </w:t>
      </w:r>
      <w:r w:rsidR="006508C4">
        <w:t xml:space="preserve">ukupne površine 592 m², </w:t>
      </w:r>
      <w:r w:rsidR="008270A2">
        <w:t xml:space="preserve">zk.č.br. 599, MARIJA </w:t>
      </w:r>
      <w:r w:rsidR="008270A2" w:rsidRPr="008270A2">
        <w:t>BISTICA</w:t>
      </w:r>
      <w:r w:rsidR="008270A2">
        <w:t xml:space="preserve">, STUBIČKA CESTA, GARAŽA, površine 40 m², </w:t>
      </w:r>
      <w:r w:rsidR="006508C4">
        <w:t>zk.č.br. 602, MARIJA BIST</w:t>
      </w:r>
      <w:r w:rsidR="008270A2">
        <w:t>ICA, STUBIČKA CESTA</w:t>
      </w:r>
      <w:r w:rsidR="00DB45ED">
        <w:t xml:space="preserve">, </w:t>
      </w:r>
      <w:r w:rsidR="008270A2">
        <w:t>DVORIŠTE, površine 2</w:t>
      </w:r>
      <w:r w:rsidR="008B7468">
        <w:t>.</w:t>
      </w:r>
      <w:r w:rsidR="008270A2">
        <w:t>452 m²</w:t>
      </w:r>
      <w:r w:rsidR="006508C4">
        <w:t>, zk.č.br. 603</w:t>
      </w:r>
      <w:r w:rsidR="00600ECB">
        <w:t>,</w:t>
      </w:r>
      <w:r w:rsidR="006508C4">
        <w:t xml:space="preserve"> ZGRADA U MJESTU, površine 8 čhv, sve upisane u zk.ul.br. 2493, zk.č.br. 601, ZGRADA I DVO</w:t>
      </w:r>
      <w:r w:rsidR="00600ECB">
        <w:t>R</w:t>
      </w:r>
      <w:r w:rsidR="006508C4">
        <w:t xml:space="preserve">IŠTE, </w:t>
      </w:r>
      <w:r w:rsidR="007B2151">
        <w:t>ZGRADA, površine 3</w:t>
      </w:r>
      <w:r w:rsidR="008B7468">
        <w:t>.</w:t>
      </w:r>
      <w:r w:rsidR="007B2151">
        <w:t xml:space="preserve">330 m², DVORIŠTE, </w:t>
      </w:r>
      <w:r w:rsidR="0049690C">
        <w:t xml:space="preserve">površine </w:t>
      </w:r>
      <w:r w:rsidR="007B2151">
        <w:t>23 m², ukupne površine 3</w:t>
      </w:r>
      <w:r w:rsidR="008B7468">
        <w:t>.</w:t>
      </w:r>
      <w:r w:rsidR="007B2151">
        <w:t xml:space="preserve">353 m², </w:t>
      </w:r>
      <w:r w:rsidR="00600ECB">
        <w:t xml:space="preserve">zk.č.br. 604, ZGRADA U MJESTU, </w:t>
      </w:r>
      <w:r w:rsidR="007B2151">
        <w:t>površine 19 čhv, zk.č.br. 605, ZGRADA U MJESTU, površine 40 čhv, zk.č.br. 606, DVORIŠTE U MJESTU, površine 1</w:t>
      </w:r>
      <w:r w:rsidR="00600ECB">
        <w:t xml:space="preserve"> </w:t>
      </w:r>
      <w:r w:rsidR="00DB45ED">
        <w:t>jutro</w:t>
      </w:r>
      <w:r w:rsidR="007B2151">
        <w:t xml:space="preserve"> i 155 čhv, zk.č.br. 609, ZGRADA U MJESTU, površine 50 čhv, zk.č.br. 611, ZGRADA U MJESTU, površine 540 čhv, zk.č.br. 613/1, DVORIŠTE U</w:t>
      </w:r>
      <w:r w:rsidR="00600ECB">
        <w:t xml:space="preserve"> </w:t>
      </w:r>
      <w:r w:rsidR="007B2151">
        <w:t>MJESTU, površine 1</w:t>
      </w:r>
      <w:r w:rsidR="008B7468">
        <w:t>.</w:t>
      </w:r>
      <w:r w:rsidR="007B2151">
        <w:t xml:space="preserve">379 čhv, sve upisane u zk.ul.br. 2494, </w:t>
      </w:r>
      <w:r w:rsidR="00A12515">
        <w:t xml:space="preserve">zk.č.br. 607, ZGRADA U MJESTU, površine 83 </w:t>
      </w:r>
      <w:r w:rsidR="007167A7">
        <w:t>čhv</w:t>
      </w:r>
      <w:r w:rsidR="00A12515">
        <w:t>, zk.č.br. 608, DVORIŠTE U MJESTU</w:t>
      </w:r>
      <w:r w:rsidR="00600ECB">
        <w:t>, površine 22 čhv, zk.č.br. 610,</w:t>
      </w:r>
      <w:r w:rsidR="00A12515">
        <w:t xml:space="preserve"> DVORIŠTE U MJESTU, površine 831 čhv, zk.č.br. 612, ZGRADA U MJESTU, površine 1</w:t>
      </w:r>
      <w:r w:rsidR="008B7468">
        <w:t>.</w:t>
      </w:r>
      <w:r w:rsidR="00A12515">
        <w:t>155 čhv, sve upisane u zk.ul.br. 2495</w:t>
      </w:r>
      <w:r w:rsidR="00FE2B8E">
        <w:t>,</w:t>
      </w:r>
      <w:r>
        <w:t xml:space="preserve"> sve k.o. </w:t>
      </w:r>
      <w:r w:rsidR="00A12515">
        <w:t>Marija Bistrica</w:t>
      </w:r>
      <w:r w:rsidRPr="00037156">
        <w:t>, kod Z</w:t>
      </w:r>
      <w:r>
        <w:t xml:space="preserve">emljišnoknjižnog odjela </w:t>
      </w:r>
      <w:r w:rsidR="00A12515">
        <w:t>Donja Stubica</w:t>
      </w:r>
      <w:r>
        <w:t xml:space="preserve">, Općinskog suda u </w:t>
      </w:r>
      <w:r w:rsidR="00A12515">
        <w:t>Zlataru</w:t>
      </w:r>
      <w:r>
        <w:t xml:space="preserve">, </w:t>
      </w:r>
      <w:r w:rsidRPr="00037156">
        <w:t>u svrhu</w:t>
      </w:r>
      <w:r>
        <w:t xml:space="preserve"> </w:t>
      </w:r>
      <w:r w:rsidR="003A41F2">
        <w:t>izgradnje</w:t>
      </w:r>
      <w:r>
        <w:t xml:space="preserve"> Poduzetničke zone </w:t>
      </w:r>
      <w:r w:rsidR="003A41F2">
        <w:t>Marija Bistrica</w:t>
      </w:r>
      <w:r w:rsidR="00FA1E57">
        <w:t xml:space="preserve"> 1</w:t>
      </w:r>
      <w:r>
        <w:t>.</w:t>
      </w:r>
      <w:r w:rsidRPr="00037156">
        <w:t xml:space="preserve"> </w:t>
      </w:r>
    </w:p>
    <w:p w14:paraId="04106719" w14:textId="77777777" w:rsidR="008824C4" w:rsidRDefault="008824C4" w:rsidP="008824C4">
      <w:pPr>
        <w:jc w:val="both"/>
      </w:pPr>
    </w:p>
    <w:p w14:paraId="044FEF18" w14:textId="77777777" w:rsidR="008824C4" w:rsidRDefault="008824C4" w:rsidP="008824C4">
      <w:pPr>
        <w:jc w:val="both"/>
      </w:pPr>
    </w:p>
    <w:p w14:paraId="09942A5D" w14:textId="77777777" w:rsidR="008824C4" w:rsidRPr="007167A7" w:rsidRDefault="008824C4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t>II.</w:t>
      </w:r>
    </w:p>
    <w:p w14:paraId="1429DF92" w14:textId="77777777" w:rsidR="008824C4" w:rsidRDefault="008824C4" w:rsidP="00600ECB">
      <w:pPr>
        <w:tabs>
          <w:tab w:val="left" w:pos="1888"/>
        </w:tabs>
        <w:jc w:val="both"/>
      </w:pPr>
    </w:p>
    <w:p w14:paraId="257296D8" w14:textId="3119593F" w:rsidR="008824C4" w:rsidRPr="00DD051B" w:rsidRDefault="008824C4" w:rsidP="00600ECB">
      <w:pPr>
        <w:tabs>
          <w:tab w:val="left" w:pos="1888"/>
        </w:tabs>
        <w:jc w:val="both"/>
      </w:pPr>
      <w:r w:rsidRPr="00DD051B">
        <w:t xml:space="preserve">Tržišna vrijednost nekretnina iz točke I. ove Odluke iznosi </w:t>
      </w:r>
      <w:r w:rsidR="00E760E1" w:rsidRPr="00DD051B">
        <w:t>11.</w:t>
      </w:r>
      <w:r w:rsidR="003C66D7">
        <w:t>980</w:t>
      </w:r>
      <w:r w:rsidR="00E760E1" w:rsidRPr="00DD051B">
        <w:t>.</w:t>
      </w:r>
      <w:r w:rsidR="003C66D7">
        <w:t>000</w:t>
      </w:r>
      <w:r w:rsidR="00E760E1" w:rsidRPr="00DD051B">
        <w:t>,00</w:t>
      </w:r>
      <w:r w:rsidRPr="00DD051B">
        <w:t xml:space="preserve"> kuna</w:t>
      </w:r>
      <w:r w:rsidR="00600ECB" w:rsidRPr="00DD051B">
        <w:t>,</w:t>
      </w:r>
      <w:r w:rsidR="00DD051B">
        <w:t xml:space="preserve"> </w:t>
      </w:r>
      <w:r w:rsidRPr="00DD051B">
        <w:t xml:space="preserve">prema procjembenom elaboratu izrađenom od strane društva </w:t>
      </w:r>
      <w:r w:rsidR="003600CD" w:rsidRPr="00DD051B">
        <w:t>Vještak d.o.o</w:t>
      </w:r>
      <w:r w:rsidRPr="00DD051B">
        <w:t xml:space="preserve">. iz Zagreba, </w:t>
      </w:r>
      <w:r w:rsidR="003600CD" w:rsidRPr="00DD051B">
        <w:t>Iblerov trg 9</w:t>
      </w:r>
      <w:r w:rsidRPr="00DD051B">
        <w:t>, revidirano</w:t>
      </w:r>
      <w:r w:rsidR="00600ECB" w:rsidRPr="00DD051B">
        <w:t>m</w:t>
      </w:r>
      <w:r w:rsidRPr="00DD051B">
        <w:t xml:space="preserve"> od strane Službe za tehničke poslove Ministarstva državne imovine.</w:t>
      </w:r>
    </w:p>
    <w:p w14:paraId="381195CA" w14:textId="77777777" w:rsidR="00A930E5" w:rsidRDefault="00A930E5" w:rsidP="00600ECB">
      <w:pPr>
        <w:tabs>
          <w:tab w:val="left" w:pos="1888"/>
        </w:tabs>
        <w:jc w:val="both"/>
      </w:pPr>
    </w:p>
    <w:p w14:paraId="15AC3E80" w14:textId="77777777" w:rsidR="00A930E5" w:rsidRPr="00600ECB" w:rsidRDefault="00A930E5" w:rsidP="00600ECB">
      <w:pPr>
        <w:tabs>
          <w:tab w:val="left" w:pos="1888"/>
        </w:tabs>
        <w:jc w:val="both"/>
        <w:rPr>
          <w:b/>
        </w:rPr>
      </w:pPr>
      <w:r>
        <w:t xml:space="preserve">Trošak procjene nekretnine iz točke I. ove Odluke, u ukupnom iznosu od </w:t>
      </w:r>
      <w:r w:rsidR="006F5A3B">
        <w:t>24.000,00 kuna</w:t>
      </w:r>
      <w:r>
        <w:t xml:space="preserve"> snosi Općina Marija Bistrica.</w:t>
      </w:r>
    </w:p>
    <w:p w14:paraId="0BE67F5B" w14:textId="77777777" w:rsidR="008824C4" w:rsidRDefault="008824C4" w:rsidP="008824C4">
      <w:pPr>
        <w:tabs>
          <w:tab w:val="left" w:pos="1888"/>
        </w:tabs>
        <w:jc w:val="center"/>
      </w:pPr>
    </w:p>
    <w:p w14:paraId="24B08B25" w14:textId="77777777" w:rsidR="008824C4" w:rsidRDefault="008824C4" w:rsidP="008824C4">
      <w:pPr>
        <w:tabs>
          <w:tab w:val="left" w:pos="1888"/>
        </w:tabs>
        <w:jc w:val="center"/>
      </w:pPr>
    </w:p>
    <w:p w14:paraId="23D6D00D" w14:textId="77777777" w:rsidR="00A930E5" w:rsidRDefault="00A930E5" w:rsidP="008824C4">
      <w:pPr>
        <w:tabs>
          <w:tab w:val="left" w:pos="1888"/>
        </w:tabs>
        <w:jc w:val="center"/>
      </w:pPr>
    </w:p>
    <w:p w14:paraId="02F852C0" w14:textId="77777777" w:rsidR="00A930E5" w:rsidRDefault="00A930E5" w:rsidP="008824C4">
      <w:pPr>
        <w:tabs>
          <w:tab w:val="left" w:pos="1888"/>
        </w:tabs>
        <w:jc w:val="center"/>
      </w:pPr>
    </w:p>
    <w:p w14:paraId="0B8B42EE" w14:textId="77777777" w:rsidR="00A930E5" w:rsidRDefault="00A930E5" w:rsidP="00A930E5">
      <w:pPr>
        <w:tabs>
          <w:tab w:val="left" w:pos="1888"/>
        </w:tabs>
      </w:pPr>
    </w:p>
    <w:p w14:paraId="78935A42" w14:textId="77777777" w:rsidR="00A930E5" w:rsidRDefault="00A930E5" w:rsidP="008824C4">
      <w:pPr>
        <w:tabs>
          <w:tab w:val="left" w:pos="1888"/>
        </w:tabs>
        <w:jc w:val="center"/>
      </w:pPr>
    </w:p>
    <w:p w14:paraId="47FA96D8" w14:textId="77777777" w:rsidR="008824C4" w:rsidRPr="007167A7" w:rsidRDefault="008824C4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lastRenderedPageBreak/>
        <w:t>III.</w:t>
      </w:r>
    </w:p>
    <w:p w14:paraId="7379B75B" w14:textId="77777777" w:rsidR="008824C4" w:rsidRDefault="008824C4" w:rsidP="008824C4">
      <w:pPr>
        <w:tabs>
          <w:tab w:val="left" w:pos="1888"/>
        </w:tabs>
        <w:jc w:val="both"/>
      </w:pPr>
    </w:p>
    <w:p w14:paraId="1F7C0490" w14:textId="77777777" w:rsidR="008824C4" w:rsidRDefault="008824C4" w:rsidP="008824C4">
      <w:pPr>
        <w:tabs>
          <w:tab w:val="left" w:pos="1888"/>
        </w:tabs>
        <w:jc w:val="both"/>
      </w:pPr>
      <w:r>
        <w:t xml:space="preserve">Nekretnine iz točke I. ove Odluke daruju se </w:t>
      </w:r>
      <w:r w:rsidR="003600CD">
        <w:t>Općini Marija Bistrica</w:t>
      </w:r>
      <w:r>
        <w:t xml:space="preserve"> pod uvjetom da se ista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 do visine vrijednosti darovanih nekretnina.</w:t>
      </w:r>
    </w:p>
    <w:p w14:paraId="73C7CE5E" w14:textId="77777777" w:rsidR="008824C4" w:rsidRDefault="008824C4" w:rsidP="008824C4">
      <w:pPr>
        <w:tabs>
          <w:tab w:val="left" w:pos="1888"/>
        </w:tabs>
        <w:jc w:val="both"/>
      </w:pPr>
    </w:p>
    <w:p w14:paraId="5344E5FB" w14:textId="77777777" w:rsidR="00673CCF" w:rsidRDefault="00673CCF" w:rsidP="008824C4">
      <w:pPr>
        <w:tabs>
          <w:tab w:val="left" w:pos="1888"/>
        </w:tabs>
        <w:jc w:val="both"/>
      </w:pPr>
    </w:p>
    <w:p w14:paraId="1537B583" w14:textId="77777777" w:rsidR="008824C4" w:rsidRPr="007167A7" w:rsidRDefault="008824C4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t>IV.</w:t>
      </w:r>
    </w:p>
    <w:p w14:paraId="153B2893" w14:textId="77777777" w:rsidR="008824C4" w:rsidRDefault="008824C4" w:rsidP="008824C4">
      <w:pPr>
        <w:tabs>
          <w:tab w:val="left" w:pos="1888"/>
        </w:tabs>
        <w:jc w:val="both"/>
      </w:pPr>
    </w:p>
    <w:p w14:paraId="19905BE8" w14:textId="77777777" w:rsidR="008824C4" w:rsidRDefault="003600CD" w:rsidP="008824C4">
      <w:pPr>
        <w:tabs>
          <w:tab w:val="left" w:pos="1888"/>
        </w:tabs>
        <w:jc w:val="both"/>
      </w:pPr>
      <w:r>
        <w:t>Općina Marija Bistrica</w:t>
      </w:r>
      <w:r w:rsidR="008824C4" w:rsidRPr="00A24851">
        <w:t xml:space="preserve"> </w:t>
      </w:r>
      <w:r w:rsidR="008824C4">
        <w:t>se obvezuje preuzeti sve obveze koje bi eventualno proizašle iz potraživanja i prava trećih osoba na nekretninama iz točke I. ove Odluke.</w:t>
      </w:r>
    </w:p>
    <w:p w14:paraId="52229837" w14:textId="77777777" w:rsidR="008824C4" w:rsidRDefault="008824C4" w:rsidP="008824C4">
      <w:pPr>
        <w:tabs>
          <w:tab w:val="left" w:pos="1888"/>
        </w:tabs>
        <w:jc w:val="both"/>
      </w:pPr>
    </w:p>
    <w:p w14:paraId="14365405" w14:textId="77777777" w:rsidR="008824C4" w:rsidRDefault="008824C4" w:rsidP="008824C4">
      <w:pPr>
        <w:tabs>
          <w:tab w:val="left" w:pos="1888"/>
        </w:tabs>
        <w:jc w:val="both"/>
      </w:pPr>
    </w:p>
    <w:p w14:paraId="0341F5B9" w14:textId="77777777" w:rsidR="008824C4" w:rsidRPr="007167A7" w:rsidRDefault="008824C4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t>V.</w:t>
      </w:r>
    </w:p>
    <w:p w14:paraId="147C6CA3" w14:textId="77777777" w:rsidR="008824C4" w:rsidRDefault="008824C4" w:rsidP="008824C4">
      <w:pPr>
        <w:tabs>
          <w:tab w:val="left" w:pos="1888"/>
        </w:tabs>
        <w:jc w:val="both"/>
      </w:pPr>
    </w:p>
    <w:p w14:paraId="04606610" w14:textId="77777777" w:rsidR="008824C4" w:rsidRDefault="003600CD" w:rsidP="008824C4">
      <w:pPr>
        <w:tabs>
          <w:tab w:val="left" w:pos="1888"/>
        </w:tabs>
        <w:jc w:val="both"/>
      </w:pPr>
      <w:r>
        <w:t>Općina Marija Bistrica</w:t>
      </w:r>
      <w:r w:rsidR="008824C4" w:rsidRPr="00A24851">
        <w:t xml:space="preserve"> </w:t>
      </w:r>
      <w:r w:rsidR="008824C4">
        <w:t>se obvezuje darovane nekretnine</w:t>
      </w:r>
      <w:r w:rsidR="008824C4" w:rsidRPr="005A364F">
        <w:t xml:space="preserve"> privesti namjeni utvrđenoj u točki I. ove Odluke u roku od 5 (pet) godina od dana sklapanja Ugovora o darovanju, te u navedenom roku dostaviti Ministarstvu državne imovine </w:t>
      </w:r>
      <w:r w:rsidR="008824C4">
        <w:t>dokaz o privođenju namjeni.</w:t>
      </w:r>
    </w:p>
    <w:p w14:paraId="01382AD0" w14:textId="77777777" w:rsidR="008824C4" w:rsidRDefault="008824C4" w:rsidP="008824C4">
      <w:pPr>
        <w:tabs>
          <w:tab w:val="left" w:pos="1888"/>
        </w:tabs>
        <w:jc w:val="both"/>
      </w:pPr>
    </w:p>
    <w:p w14:paraId="62CF2D79" w14:textId="77777777" w:rsidR="008824C4" w:rsidRPr="005A364F" w:rsidRDefault="008824C4" w:rsidP="008824C4">
      <w:pPr>
        <w:tabs>
          <w:tab w:val="left" w:pos="1888"/>
        </w:tabs>
        <w:jc w:val="both"/>
      </w:pPr>
    </w:p>
    <w:p w14:paraId="411078D7" w14:textId="77777777" w:rsidR="008824C4" w:rsidRPr="007167A7" w:rsidRDefault="008824C4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t>VI.</w:t>
      </w:r>
    </w:p>
    <w:p w14:paraId="2FF8950A" w14:textId="77777777" w:rsidR="008824C4" w:rsidRPr="007167A7" w:rsidRDefault="008824C4" w:rsidP="008824C4">
      <w:pPr>
        <w:tabs>
          <w:tab w:val="left" w:pos="1888"/>
        </w:tabs>
        <w:jc w:val="both"/>
        <w:rPr>
          <w:b/>
        </w:rPr>
      </w:pPr>
    </w:p>
    <w:p w14:paraId="6E7A7EAA" w14:textId="77777777" w:rsidR="008824C4" w:rsidRDefault="008824C4" w:rsidP="008824C4">
      <w:pPr>
        <w:tabs>
          <w:tab w:val="left" w:pos="1888"/>
        </w:tabs>
        <w:jc w:val="both"/>
      </w:pPr>
      <w:r>
        <w:t xml:space="preserve">S </w:t>
      </w:r>
      <w:r w:rsidR="003600CD">
        <w:t>Općinom Marija Bistrica</w:t>
      </w:r>
      <w:r>
        <w:t xml:space="preserve"> sklopit će se Ugovor o darovanju nekretnina iz točke I. ove Odluke.</w:t>
      </w:r>
    </w:p>
    <w:p w14:paraId="6C5A3E62" w14:textId="77777777" w:rsidR="008824C4" w:rsidRDefault="008824C4" w:rsidP="008824C4">
      <w:pPr>
        <w:tabs>
          <w:tab w:val="left" w:pos="1888"/>
        </w:tabs>
        <w:jc w:val="both"/>
      </w:pPr>
    </w:p>
    <w:p w14:paraId="5D1834E7" w14:textId="77777777" w:rsidR="008824C4" w:rsidRPr="00A4139B" w:rsidRDefault="008824C4" w:rsidP="008824C4">
      <w:pPr>
        <w:jc w:val="both"/>
      </w:pPr>
      <w:r w:rsidRPr="00A4139B">
        <w:t>U Ugovor o darovanju unijet će se raski</w:t>
      </w:r>
      <w:r>
        <w:t>dna klauzula ukoliko se darovane nekretnine ne privedu</w:t>
      </w:r>
      <w:r w:rsidRPr="00A4139B">
        <w:t xml:space="preserve"> namjeni u roku navedenom u točki V. o</w:t>
      </w:r>
      <w:r>
        <w:t>ve Odluke ili se promijeni njihova</w:t>
      </w:r>
      <w:r w:rsidRPr="00A4139B">
        <w:t xml:space="preserve"> namjena utvrđena u točki I.</w:t>
      </w:r>
      <w:r>
        <w:t xml:space="preserve"> ove Odluke, te ukoliko se darovane nekretnine</w:t>
      </w:r>
      <w:r w:rsidR="00600ECB">
        <w:t xml:space="preserve"> oštete</w:t>
      </w:r>
      <w:r w:rsidRPr="00A4139B">
        <w:t xml:space="preserve"> namje</w:t>
      </w:r>
      <w:r>
        <w:t xml:space="preserve">rnim ponašanjem </w:t>
      </w:r>
      <w:r w:rsidR="003600CD">
        <w:t>Općine Marija Bistrica</w:t>
      </w:r>
      <w:r w:rsidRPr="00A4139B">
        <w:t xml:space="preserve"> ili postupanjem s krajnjom nepažnjom.</w:t>
      </w:r>
    </w:p>
    <w:p w14:paraId="04B27323" w14:textId="77777777" w:rsidR="008824C4" w:rsidRDefault="008824C4" w:rsidP="008824C4">
      <w:pPr>
        <w:tabs>
          <w:tab w:val="left" w:pos="1888"/>
        </w:tabs>
        <w:jc w:val="both"/>
      </w:pPr>
    </w:p>
    <w:p w14:paraId="4CF7CACC" w14:textId="77777777" w:rsidR="008824C4" w:rsidRDefault="008824C4" w:rsidP="008824C4">
      <w:pPr>
        <w:tabs>
          <w:tab w:val="left" w:pos="1888"/>
        </w:tabs>
        <w:jc w:val="both"/>
      </w:pPr>
      <w:r>
        <w:t xml:space="preserve">U svim navedenim slučajevima iz stavka 2. ove točke darovane nekretnine postaju vlasništvo Republike Hrvatske ili će </w:t>
      </w:r>
      <w:r w:rsidR="003600CD">
        <w:t>Općina Marija Bistrica</w:t>
      </w:r>
      <w:r>
        <w:t xml:space="preserve"> isplatiti Republici Hrvatskoj naknadu za te nekretnine u visini njihove tržišne vrijednosti u vrijeme raskida Ugovora o darovanju.</w:t>
      </w:r>
    </w:p>
    <w:p w14:paraId="592BE014" w14:textId="77777777" w:rsidR="008824C4" w:rsidRDefault="008824C4" w:rsidP="008824C4">
      <w:pPr>
        <w:tabs>
          <w:tab w:val="left" w:pos="1888"/>
        </w:tabs>
        <w:jc w:val="both"/>
      </w:pPr>
    </w:p>
    <w:p w14:paraId="034055A8" w14:textId="77777777" w:rsidR="008824C4" w:rsidRDefault="008824C4" w:rsidP="008824C4">
      <w:pPr>
        <w:tabs>
          <w:tab w:val="left" w:pos="1888"/>
        </w:tabs>
      </w:pPr>
    </w:p>
    <w:p w14:paraId="5622C135" w14:textId="77777777" w:rsidR="008824C4" w:rsidRPr="007167A7" w:rsidRDefault="008824C4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t>VII.</w:t>
      </w:r>
    </w:p>
    <w:p w14:paraId="0E5AEA6C" w14:textId="77777777" w:rsidR="008824C4" w:rsidRDefault="008824C4" w:rsidP="008824C4">
      <w:pPr>
        <w:tabs>
          <w:tab w:val="left" w:pos="1888"/>
        </w:tabs>
      </w:pPr>
    </w:p>
    <w:p w14:paraId="50DFE562" w14:textId="77777777" w:rsidR="008824C4" w:rsidRDefault="008824C4" w:rsidP="008824C4">
      <w:pPr>
        <w:tabs>
          <w:tab w:val="left" w:pos="1888"/>
        </w:tabs>
        <w:jc w:val="both"/>
      </w:pPr>
      <w:r>
        <w:t xml:space="preserve">U slučaju daljnjeg raspolaganja darovanim nekretninama iz točke I. ove Odluke, u smislu prodaje, sredstva ostvarena prodajom </w:t>
      </w:r>
      <w:r w:rsidR="003600CD">
        <w:t>Općina Marija Bistrica</w:t>
      </w:r>
      <w:r>
        <w:t xml:space="preserve"> dužna je koristiti za infrastrukturno opremanje poduzetničke zone za koju je darovano zemljište, sukladno članku 5. stavku 1. Zakona o unapređenju poduzetničke infr</w:t>
      </w:r>
      <w:r w:rsidR="00DD051B">
        <w:t>astrukture (Narodne novine, br.</w:t>
      </w:r>
      <w:r>
        <w:t xml:space="preserve"> 93/13, 114/13, 41/14 i 57/18), ili za unapređenje poduzetničkog okruženja unutar </w:t>
      </w:r>
      <w:r w:rsidR="003600CD">
        <w:t>Općine Marija Bistrica</w:t>
      </w:r>
      <w:r>
        <w:t>.</w:t>
      </w:r>
    </w:p>
    <w:p w14:paraId="386FCAA0" w14:textId="77777777" w:rsidR="008824C4" w:rsidRDefault="008824C4" w:rsidP="008824C4">
      <w:pPr>
        <w:tabs>
          <w:tab w:val="left" w:pos="1888"/>
        </w:tabs>
        <w:jc w:val="both"/>
      </w:pPr>
    </w:p>
    <w:p w14:paraId="33BD36CA" w14:textId="77777777" w:rsidR="008824C4" w:rsidRDefault="008824C4" w:rsidP="008824C4">
      <w:pPr>
        <w:tabs>
          <w:tab w:val="left" w:pos="1888"/>
        </w:tabs>
      </w:pPr>
    </w:p>
    <w:p w14:paraId="7CEBB4FA" w14:textId="77777777" w:rsidR="008824C4" w:rsidRDefault="008824C4" w:rsidP="008824C4">
      <w:pPr>
        <w:tabs>
          <w:tab w:val="left" w:pos="1888"/>
        </w:tabs>
      </w:pPr>
    </w:p>
    <w:p w14:paraId="798AD39A" w14:textId="77777777" w:rsidR="008824C4" w:rsidRDefault="008824C4" w:rsidP="008824C4">
      <w:pPr>
        <w:tabs>
          <w:tab w:val="left" w:pos="1888"/>
        </w:tabs>
      </w:pPr>
    </w:p>
    <w:p w14:paraId="5DE4B3A7" w14:textId="77777777" w:rsidR="003600CD" w:rsidRDefault="003600CD" w:rsidP="008824C4">
      <w:pPr>
        <w:tabs>
          <w:tab w:val="left" w:pos="1888"/>
        </w:tabs>
      </w:pPr>
    </w:p>
    <w:p w14:paraId="29CCFF7C" w14:textId="77777777" w:rsidR="003600CD" w:rsidRDefault="003600CD" w:rsidP="008824C4">
      <w:pPr>
        <w:tabs>
          <w:tab w:val="left" w:pos="1888"/>
        </w:tabs>
      </w:pPr>
    </w:p>
    <w:p w14:paraId="38720E84" w14:textId="77777777" w:rsidR="00A930E5" w:rsidRPr="007167A7" w:rsidRDefault="00A930E5" w:rsidP="00A930E5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lastRenderedPageBreak/>
        <w:t>VIII.</w:t>
      </w:r>
    </w:p>
    <w:p w14:paraId="0AA3A8F6" w14:textId="77777777" w:rsidR="00A930E5" w:rsidRDefault="00A930E5" w:rsidP="00A930E5">
      <w:pPr>
        <w:tabs>
          <w:tab w:val="left" w:pos="1888"/>
        </w:tabs>
      </w:pPr>
    </w:p>
    <w:p w14:paraId="43959206" w14:textId="77777777" w:rsidR="00A930E5" w:rsidRDefault="00A930E5" w:rsidP="00A930E5">
      <w:pPr>
        <w:tabs>
          <w:tab w:val="left" w:pos="1888"/>
        </w:tabs>
        <w:jc w:val="both"/>
      </w:pPr>
      <w:r>
        <w:t>Za provođenje ove Odluke zadužuje se Ministarstvo državne imovine, a Ugovor o darovanju u ime Republike Hrvatske potpisat će ministar državne imovine.</w:t>
      </w:r>
    </w:p>
    <w:p w14:paraId="5C0FD3E8" w14:textId="77777777" w:rsidR="003600CD" w:rsidRDefault="003600CD" w:rsidP="008824C4">
      <w:pPr>
        <w:tabs>
          <w:tab w:val="left" w:pos="1888"/>
        </w:tabs>
      </w:pPr>
    </w:p>
    <w:p w14:paraId="6641626A" w14:textId="77777777" w:rsidR="004218BE" w:rsidRDefault="004218BE" w:rsidP="008824C4">
      <w:pPr>
        <w:tabs>
          <w:tab w:val="left" w:pos="1888"/>
        </w:tabs>
      </w:pPr>
    </w:p>
    <w:p w14:paraId="7569755D" w14:textId="77777777" w:rsidR="008824C4" w:rsidRPr="007167A7" w:rsidRDefault="003600CD" w:rsidP="008824C4">
      <w:pPr>
        <w:tabs>
          <w:tab w:val="left" w:pos="1888"/>
        </w:tabs>
        <w:jc w:val="center"/>
        <w:rPr>
          <w:b/>
        </w:rPr>
      </w:pPr>
      <w:r w:rsidRPr="007167A7">
        <w:rPr>
          <w:b/>
        </w:rPr>
        <w:t>I</w:t>
      </w:r>
      <w:r w:rsidR="008824C4" w:rsidRPr="007167A7">
        <w:rPr>
          <w:b/>
        </w:rPr>
        <w:t>X.</w:t>
      </w:r>
    </w:p>
    <w:p w14:paraId="69C87076" w14:textId="77777777" w:rsidR="008824C4" w:rsidRDefault="008824C4" w:rsidP="008824C4">
      <w:pPr>
        <w:tabs>
          <w:tab w:val="left" w:pos="1888"/>
        </w:tabs>
      </w:pPr>
    </w:p>
    <w:p w14:paraId="498F4C7D" w14:textId="77777777" w:rsidR="008824C4" w:rsidRDefault="004218BE" w:rsidP="008824C4">
      <w:pPr>
        <w:tabs>
          <w:tab w:val="left" w:pos="1888"/>
        </w:tabs>
      </w:pPr>
      <w:r>
        <w:t>Ova O</w:t>
      </w:r>
      <w:r w:rsidR="008824C4">
        <w:t>dluka stupa na snagu danom donošenja.</w:t>
      </w:r>
    </w:p>
    <w:p w14:paraId="19762749" w14:textId="77777777" w:rsidR="008824C4" w:rsidRDefault="008824C4" w:rsidP="008824C4">
      <w:pPr>
        <w:tabs>
          <w:tab w:val="left" w:pos="1888"/>
        </w:tabs>
      </w:pPr>
    </w:p>
    <w:p w14:paraId="64CDE71F" w14:textId="77777777" w:rsidR="008824C4" w:rsidRDefault="008824C4" w:rsidP="008824C4">
      <w:pPr>
        <w:tabs>
          <w:tab w:val="left" w:pos="1888"/>
        </w:tabs>
      </w:pPr>
    </w:p>
    <w:p w14:paraId="4A2874AA" w14:textId="77777777" w:rsidR="008824C4" w:rsidRDefault="008824C4" w:rsidP="008824C4">
      <w:pPr>
        <w:tabs>
          <w:tab w:val="left" w:pos="1888"/>
        </w:tabs>
      </w:pPr>
      <w:r>
        <w:t>KLASA:</w:t>
      </w:r>
    </w:p>
    <w:p w14:paraId="0D1086E3" w14:textId="77777777" w:rsidR="008824C4" w:rsidRDefault="008824C4" w:rsidP="008824C4">
      <w:pPr>
        <w:tabs>
          <w:tab w:val="left" w:pos="1888"/>
        </w:tabs>
      </w:pPr>
      <w:r>
        <w:t>URBROJ:</w:t>
      </w:r>
    </w:p>
    <w:p w14:paraId="4E135FDF" w14:textId="77777777" w:rsidR="008824C4" w:rsidRDefault="008824C4" w:rsidP="008824C4">
      <w:pPr>
        <w:tabs>
          <w:tab w:val="left" w:pos="1888"/>
        </w:tabs>
      </w:pPr>
    </w:p>
    <w:p w14:paraId="5851CAB2" w14:textId="77777777" w:rsidR="008824C4" w:rsidRDefault="008824C4" w:rsidP="008824C4">
      <w:pPr>
        <w:tabs>
          <w:tab w:val="left" w:pos="1888"/>
        </w:tabs>
      </w:pPr>
    </w:p>
    <w:p w14:paraId="54DA02F4" w14:textId="77777777" w:rsidR="008824C4" w:rsidRDefault="008824C4" w:rsidP="008824C4">
      <w:pPr>
        <w:tabs>
          <w:tab w:val="left" w:pos="1888"/>
        </w:tabs>
      </w:pPr>
      <w:r>
        <w:t xml:space="preserve">Zagreb, __. </w:t>
      </w:r>
      <w:r w:rsidR="00793860">
        <w:t>prosinac</w:t>
      </w:r>
      <w:r>
        <w:t xml:space="preserve"> 2019.</w:t>
      </w:r>
    </w:p>
    <w:p w14:paraId="4AB020E2" w14:textId="77777777" w:rsidR="00DD051B" w:rsidRDefault="00DD051B" w:rsidP="008824C4">
      <w:pPr>
        <w:tabs>
          <w:tab w:val="left" w:pos="1888"/>
        </w:tabs>
      </w:pPr>
    </w:p>
    <w:p w14:paraId="61EA5A90" w14:textId="77777777" w:rsidR="008824C4" w:rsidRDefault="008824C4" w:rsidP="008824C4">
      <w:pPr>
        <w:tabs>
          <w:tab w:val="left" w:pos="1888"/>
        </w:tabs>
        <w:jc w:val="center"/>
      </w:pPr>
      <w:r>
        <w:t xml:space="preserve">                                                                                                           PREDSJEDNIK</w:t>
      </w:r>
    </w:p>
    <w:p w14:paraId="76A125B1" w14:textId="77777777" w:rsidR="008824C4" w:rsidRDefault="008824C4" w:rsidP="008824C4">
      <w:pPr>
        <w:tabs>
          <w:tab w:val="left" w:pos="1888"/>
        </w:tabs>
        <w:jc w:val="right"/>
      </w:pPr>
    </w:p>
    <w:p w14:paraId="1F300046" w14:textId="77777777" w:rsidR="008824C4" w:rsidRDefault="008824C4" w:rsidP="008824C4">
      <w:pPr>
        <w:tabs>
          <w:tab w:val="left" w:pos="1888"/>
        </w:tabs>
        <w:jc w:val="right"/>
      </w:pPr>
    </w:p>
    <w:p w14:paraId="0F873268" w14:textId="77777777" w:rsidR="008824C4" w:rsidRDefault="008824C4" w:rsidP="008824C4">
      <w:pPr>
        <w:tabs>
          <w:tab w:val="left" w:pos="1888"/>
        </w:tabs>
        <w:jc w:val="right"/>
      </w:pPr>
      <w:r>
        <w:t>mr. sc. Andrej Plenković</w:t>
      </w:r>
    </w:p>
    <w:p w14:paraId="3334B430" w14:textId="77777777" w:rsidR="008824C4" w:rsidRDefault="008824C4" w:rsidP="008824C4">
      <w:pPr>
        <w:tabs>
          <w:tab w:val="left" w:pos="1888"/>
        </w:tabs>
        <w:jc w:val="center"/>
        <w:sectPr w:rsidR="008824C4" w:rsidSect="0042225A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7F1677D" w14:textId="77777777" w:rsidR="008824C4" w:rsidRPr="00DD051B" w:rsidRDefault="00DD051B" w:rsidP="008824C4">
      <w:pPr>
        <w:tabs>
          <w:tab w:val="left" w:pos="1888"/>
        </w:tabs>
        <w:jc w:val="center"/>
        <w:rPr>
          <w:b/>
        </w:rPr>
      </w:pPr>
      <w:r w:rsidRPr="00DD051B">
        <w:rPr>
          <w:b/>
        </w:rPr>
        <w:t>OBRAZLOŽENJE</w:t>
      </w:r>
    </w:p>
    <w:p w14:paraId="531BD5EA" w14:textId="77777777" w:rsidR="008824C4" w:rsidRDefault="008824C4" w:rsidP="008824C4">
      <w:pPr>
        <w:tabs>
          <w:tab w:val="left" w:pos="1888"/>
        </w:tabs>
        <w:jc w:val="both"/>
      </w:pPr>
    </w:p>
    <w:p w14:paraId="6DEA51FD" w14:textId="77777777" w:rsidR="00DD051B" w:rsidRDefault="00DD051B" w:rsidP="008824C4">
      <w:pPr>
        <w:tabs>
          <w:tab w:val="left" w:pos="1888"/>
        </w:tabs>
        <w:jc w:val="both"/>
      </w:pPr>
    </w:p>
    <w:p w14:paraId="51584AE6" w14:textId="77777777" w:rsidR="008824C4" w:rsidRDefault="00DB45ED" w:rsidP="008824C4">
      <w:pPr>
        <w:tabs>
          <w:tab w:val="left" w:pos="1888"/>
        </w:tabs>
        <w:jc w:val="both"/>
      </w:pPr>
      <w:r w:rsidRPr="00B3585F">
        <w:t xml:space="preserve">Republika Hrvatska, kao </w:t>
      </w:r>
      <w:r>
        <w:t xml:space="preserve">vlasnik, daruje Općini Marija Bistrica </w:t>
      </w:r>
      <w:r w:rsidRPr="00037156">
        <w:t>nekretnin</w:t>
      </w:r>
      <w:r>
        <w:t>e označene kao zk.č.br. 650/3, LIVADA U MJESTU, površine 13.965</w:t>
      </w:r>
      <w:r w:rsidRPr="00B4035D">
        <w:t xml:space="preserve"> m²,</w:t>
      </w:r>
      <w:r w:rsidRPr="00037156">
        <w:t xml:space="preserve"> </w:t>
      </w:r>
      <w:r>
        <w:t xml:space="preserve">upisana u zk.ul.br. 1239, zk.č.br. 598, MARIJA BISTICA, STUBIČKA CESTA, DVORIŠTE, površine 104 m², POSLOVNA ZGRADA br. 8/C, površine 488 m², ukupne površine 592 m², zk.č.br. 599, MARIJA </w:t>
      </w:r>
      <w:r w:rsidRPr="008270A2">
        <w:t>BISTICA</w:t>
      </w:r>
      <w:r>
        <w:t xml:space="preserve">, STUBIČKA CESTA, GARAŽA, površine 40 m², zk.č.br. 602, MARIJA BISTICA, STUBIČKA CESTA, DVORIŠTE, površine 2.452 m², zk.č.br. 603, ZGRADA U MJESTU, površine 8 čhv, sve upisane u zk.ul.br. 2493, zk.č.br. 601, ZGRADA I DVORIŠTE, ZGRADA, površine 3.330 m², DVORIŠTE, </w:t>
      </w:r>
      <w:r w:rsidR="0049690C">
        <w:t xml:space="preserve">površine </w:t>
      </w:r>
      <w:r>
        <w:t>23 m², ukupne površine 3.353 m², zk.č.br. 604, ZGRADA U MJESTU, površine 19 čhv, zk.č.br. 605, ZGRADA U MJESTU, površine 40 čhv, zk.č.br. 606, DVORIŠTE U MJESTU, površine 1 jutro i 155 čhv, zk.č.br. 609, ZGRADA U MJESTU, površine 50 čhv, zk.č.br. 611, ZGRADA U MJESTU, površine 540 čhv, zk.č.br. 613/1, DVORIŠTE U MJESTU, površine 1.379 čhv, sve upisane u zk.ul.br. 2494, zk.č.br. 607, ZGRADA U MJESTU, površine 83 m², zk.č.br. 608, DVORIŠTE U MJESTU, površine 22 čhv, zk.č.br. 610, DVORIŠTE U MJESTU, površine 831 čhv, zk.č.br. 612, ZGRADA U MJESTU, površine 1.155 čhv, sve upisane u zk.ul.br. 2495, sve k.o. Marija Bistrica</w:t>
      </w:r>
      <w:r w:rsidRPr="00037156">
        <w:t>, kod Z</w:t>
      </w:r>
      <w:r>
        <w:t xml:space="preserve">emljišnoknjižnog odjela Donja Stubica, Općinskog suda u Zlataru, </w:t>
      </w:r>
      <w:r w:rsidRPr="00037156">
        <w:t>u svrhu</w:t>
      </w:r>
      <w:r>
        <w:t xml:space="preserve"> izgradnje Poduzetničke zone Marija Bistrica 1</w:t>
      </w:r>
      <w:r w:rsidR="00673CCF">
        <w:t>.</w:t>
      </w:r>
    </w:p>
    <w:p w14:paraId="433E3A4A" w14:textId="77777777" w:rsidR="008824C4" w:rsidRDefault="008824C4" w:rsidP="008824C4">
      <w:pPr>
        <w:tabs>
          <w:tab w:val="left" w:pos="1888"/>
        </w:tabs>
        <w:jc w:val="both"/>
        <w:rPr>
          <w:highlight w:val="yellow"/>
        </w:rPr>
      </w:pPr>
    </w:p>
    <w:p w14:paraId="454EEF77" w14:textId="77777777" w:rsidR="009F19CA" w:rsidRDefault="009F19CA" w:rsidP="008824C4">
      <w:pPr>
        <w:tabs>
          <w:tab w:val="left" w:pos="1888"/>
        </w:tabs>
        <w:jc w:val="both"/>
      </w:pPr>
      <w:r>
        <w:t>Poduzetnička zona Marija Bistrica 1 osnovana je Odlukom o osnivanju Poduzetničke zone Marija Bistrica 1 od 11. rujna 2018. godine, dok je Odlukom o 2. izmjeni Odluke o osnivanju Poduzetničke zone Marija Bistrica 1 određen konačni obuhvat navedene poduzetničke zone. Nekretnine iz točke I. ove Odluke, koje čine obuhvat poduzetničke zone Marija Bistrica 1 predstavljaju objekte i pripadajuće zemljište bivšeg pogona Tehnomehanike</w:t>
      </w:r>
      <w:r w:rsidR="00787D48">
        <w:t>, nekad uspješnog poduzeća za proizvodnju vozila i opreme, prvenstveno vatrogasne namjene.</w:t>
      </w:r>
      <w:r>
        <w:t xml:space="preserve"> </w:t>
      </w:r>
    </w:p>
    <w:p w14:paraId="0045861F" w14:textId="77777777" w:rsidR="009F19CA" w:rsidRDefault="009F19CA" w:rsidP="008824C4">
      <w:pPr>
        <w:tabs>
          <w:tab w:val="left" w:pos="1888"/>
        </w:tabs>
        <w:jc w:val="both"/>
      </w:pPr>
    </w:p>
    <w:p w14:paraId="0636F73B" w14:textId="77777777" w:rsidR="00D144F6" w:rsidRPr="00D144F6" w:rsidRDefault="00D144F6" w:rsidP="008824C4">
      <w:pPr>
        <w:tabs>
          <w:tab w:val="left" w:pos="1888"/>
        </w:tabs>
        <w:jc w:val="both"/>
      </w:pPr>
      <w:r w:rsidRPr="00D144F6">
        <w:t>Programom razvoja Poduzetničke zone Marija Bistrica 1 od 30. listopada 2018. godine, detaljno su razrađeni oblici i smjerovi razvoja novonastale poslovne zone, a koji su ponajviše usmjereni na poticanje razvoja malog i srednjeg poduzetništva temeljenih na novim tehnologijama i inovacijama putem inovativnih klastera, poduzetničkih inkubatora i regionalnih infrastruktura za istraživanje.</w:t>
      </w:r>
    </w:p>
    <w:p w14:paraId="05B74D1C" w14:textId="77777777" w:rsidR="00D144F6" w:rsidRPr="00192962" w:rsidRDefault="00D144F6" w:rsidP="008824C4">
      <w:pPr>
        <w:tabs>
          <w:tab w:val="left" w:pos="1888"/>
        </w:tabs>
        <w:jc w:val="both"/>
        <w:rPr>
          <w:highlight w:val="yellow"/>
        </w:rPr>
      </w:pPr>
    </w:p>
    <w:p w14:paraId="6415CF45" w14:textId="4A3B63A8" w:rsidR="008824C4" w:rsidRDefault="00673CCF" w:rsidP="00673CCF">
      <w:pPr>
        <w:tabs>
          <w:tab w:val="left" w:pos="1888"/>
        </w:tabs>
        <w:jc w:val="both"/>
      </w:pPr>
      <w:r w:rsidRPr="007167A7">
        <w:t>Tržišna vrijednost nekretnina iz točke I. ove Odluke iznosi 11.</w:t>
      </w:r>
      <w:r w:rsidR="003C66D7">
        <w:t>980.000</w:t>
      </w:r>
      <w:r w:rsidRPr="007167A7">
        <w:t>,</w:t>
      </w:r>
      <w:r w:rsidR="003C66D7">
        <w:t>00</w:t>
      </w:r>
      <w:r w:rsidRPr="007167A7">
        <w:t xml:space="preserve"> prema</w:t>
      </w:r>
      <w:r w:rsidRPr="002003BE">
        <w:t xml:space="preserve"> procjembenom elaboratu izrađenom od strane društva </w:t>
      </w:r>
      <w:r>
        <w:t>Vještak d.o.o</w:t>
      </w:r>
      <w:r w:rsidRPr="002003BE">
        <w:t>. iz Zagreba</w:t>
      </w:r>
      <w:r>
        <w:t xml:space="preserve">, Iblerov trg 9, </w:t>
      </w:r>
      <w:r w:rsidRPr="006700A2">
        <w:t>revidirano</w:t>
      </w:r>
      <w:r>
        <w:t>m</w:t>
      </w:r>
      <w:r w:rsidRPr="006700A2">
        <w:t xml:space="preserve"> </w:t>
      </w:r>
      <w:r w:rsidR="000A78F1">
        <w:t xml:space="preserve">4. prosinca 2019. godine </w:t>
      </w:r>
      <w:r w:rsidRPr="006700A2">
        <w:t>od strane Službe za tehničke poslove Ministarstva državne imovine.</w:t>
      </w:r>
    </w:p>
    <w:p w14:paraId="33BD8883" w14:textId="77777777" w:rsidR="00A930E5" w:rsidRDefault="00A930E5" w:rsidP="00673CCF">
      <w:pPr>
        <w:tabs>
          <w:tab w:val="left" w:pos="1888"/>
        </w:tabs>
        <w:jc w:val="both"/>
      </w:pPr>
    </w:p>
    <w:p w14:paraId="092AEBC0" w14:textId="77777777" w:rsidR="00A930E5" w:rsidRPr="00673CCF" w:rsidRDefault="00A930E5" w:rsidP="00673CCF">
      <w:pPr>
        <w:tabs>
          <w:tab w:val="left" w:pos="1888"/>
        </w:tabs>
        <w:jc w:val="both"/>
        <w:rPr>
          <w:b/>
        </w:rPr>
      </w:pPr>
      <w:r>
        <w:t xml:space="preserve">Trošak procjene nekretnine iz točke I. ove Odluke, u ukupnom iznosu od </w:t>
      </w:r>
      <w:r w:rsidR="006F5A3B">
        <w:t>24.000,00 kuna</w:t>
      </w:r>
      <w:r>
        <w:t xml:space="preserve"> (slovima: </w:t>
      </w:r>
      <w:r w:rsidR="006F5A3B">
        <w:t>dvadesetčetiritisućekuna</w:t>
      </w:r>
      <w:r>
        <w:t>) snosi Općina Marija Bistrica.</w:t>
      </w:r>
    </w:p>
    <w:p w14:paraId="4EA2D647" w14:textId="77777777" w:rsidR="008824C4" w:rsidRDefault="008824C4" w:rsidP="008824C4">
      <w:pPr>
        <w:tabs>
          <w:tab w:val="left" w:pos="1888"/>
        </w:tabs>
        <w:jc w:val="both"/>
      </w:pPr>
    </w:p>
    <w:p w14:paraId="58033E1A" w14:textId="77777777" w:rsidR="00895DD2" w:rsidRDefault="00895DD2" w:rsidP="008824C4">
      <w:pPr>
        <w:tabs>
          <w:tab w:val="left" w:pos="1888"/>
        </w:tabs>
        <w:jc w:val="both"/>
      </w:pPr>
      <w:r w:rsidRPr="00895DD2">
        <w:t>Nekretnine iz točke I. ove Odluke daruju se Općini Marija Bistrica pod uvjetom da se ista u svojstvu vjerovnika odrekne svih potraživanja prema Republici Hrvatskoj kao dužniku, koja će se utvrditi na dan potpisivanja ugovora o darovanju prema ovoj Odluci, kao i eventualno kasnije pronađenih potraživanja prema Republici Hrvatskoj koja su nastala do dana potpisivanja Ugovora o darovanju, do visine vrijednosti darovanih nekretnina.</w:t>
      </w:r>
    </w:p>
    <w:p w14:paraId="0F726342" w14:textId="77777777" w:rsidR="00895DD2" w:rsidRDefault="00895DD2" w:rsidP="008824C4">
      <w:pPr>
        <w:tabs>
          <w:tab w:val="left" w:pos="1888"/>
        </w:tabs>
        <w:jc w:val="both"/>
      </w:pPr>
    </w:p>
    <w:p w14:paraId="32569F76" w14:textId="77777777" w:rsidR="008824C4" w:rsidRDefault="00172208" w:rsidP="008824C4">
      <w:pPr>
        <w:tabs>
          <w:tab w:val="left" w:pos="1888"/>
        </w:tabs>
        <w:jc w:val="both"/>
      </w:pPr>
      <w:r>
        <w:t>Općina Marija Bistrica</w:t>
      </w:r>
      <w:r w:rsidRPr="00A24851">
        <w:t xml:space="preserve"> </w:t>
      </w:r>
      <w:r>
        <w:t>se obvezuje darovane nekretnine</w:t>
      </w:r>
      <w:r w:rsidRPr="005A364F">
        <w:t xml:space="preserve"> privesti namjeni utvrđenoj u točki I. ove Odluke u roku od 5 (pet) godina od dana sklapanja Ugovora o darovanju, te u navedenom roku dostaviti Ministarstvu državne imovine </w:t>
      </w:r>
      <w:r>
        <w:t>dokaz o privođenju namjeni</w:t>
      </w:r>
      <w:r w:rsidR="008824C4" w:rsidRPr="00F5796C">
        <w:t>.</w:t>
      </w:r>
    </w:p>
    <w:p w14:paraId="40304C75" w14:textId="77777777" w:rsidR="008824C4" w:rsidRDefault="008824C4" w:rsidP="008824C4">
      <w:pPr>
        <w:tabs>
          <w:tab w:val="left" w:pos="1888"/>
        </w:tabs>
        <w:jc w:val="both"/>
      </w:pPr>
    </w:p>
    <w:p w14:paraId="17F1EF23" w14:textId="77777777" w:rsidR="008824C4" w:rsidRDefault="008824C4" w:rsidP="008824C4">
      <w:pPr>
        <w:tabs>
          <w:tab w:val="left" w:pos="1888"/>
        </w:tabs>
        <w:jc w:val="both"/>
      </w:pPr>
      <w:r>
        <w:t>U Ugovor o darovanju unijet će se raskidna klauzula ukoliko se darovan</w:t>
      </w:r>
      <w:r w:rsidR="00172208">
        <w:t>e</w:t>
      </w:r>
      <w:r>
        <w:t xml:space="preserve"> nekretnin</w:t>
      </w:r>
      <w:r w:rsidR="00172208">
        <w:t>e</w:t>
      </w:r>
      <w:r>
        <w:t xml:space="preserve"> ne prived</w:t>
      </w:r>
      <w:r w:rsidR="00172208">
        <w:t>u</w:t>
      </w:r>
      <w:r>
        <w:t xml:space="preserve"> namjeni u roku navedenom u točki V. Odluke ili se promijeni nj</w:t>
      </w:r>
      <w:r w:rsidR="00172208">
        <w:t>ihova</w:t>
      </w:r>
      <w:r>
        <w:t xml:space="preserve"> namjena utvrđena u točki I. Odluke, te ukoliko se darovan</w:t>
      </w:r>
      <w:r w:rsidR="00172208">
        <w:t>e</w:t>
      </w:r>
      <w:r>
        <w:t xml:space="preserve"> nekretni</w:t>
      </w:r>
      <w:r w:rsidR="00172208">
        <w:t>ne</w:t>
      </w:r>
      <w:r>
        <w:t xml:space="preserve"> oštet</w:t>
      </w:r>
      <w:r w:rsidR="00172208">
        <w:t>e</w:t>
      </w:r>
      <w:r>
        <w:t xml:space="preserve"> namjernim ponašanjem </w:t>
      </w:r>
      <w:r w:rsidR="00172208">
        <w:t>Općine Marija Bistrica</w:t>
      </w:r>
      <w:r>
        <w:t xml:space="preserve"> ili postupanjem s krajnjom nepažnjom.</w:t>
      </w:r>
    </w:p>
    <w:p w14:paraId="376FC1E5" w14:textId="77777777" w:rsidR="008824C4" w:rsidRDefault="008824C4" w:rsidP="008824C4">
      <w:pPr>
        <w:tabs>
          <w:tab w:val="left" w:pos="1888"/>
        </w:tabs>
        <w:jc w:val="both"/>
      </w:pPr>
    </w:p>
    <w:p w14:paraId="556E4029" w14:textId="77777777" w:rsidR="008824C4" w:rsidRDefault="008824C4" w:rsidP="008824C4">
      <w:pPr>
        <w:tabs>
          <w:tab w:val="left" w:pos="1888"/>
        </w:tabs>
        <w:jc w:val="both"/>
      </w:pPr>
      <w:r>
        <w:t xml:space="preserve">U slučaju daljnjeg raspolaganja darovanim nekretninama iz točke I. ove Odluke, u smislu prodaje, sredstva ostvarena prodajom </w:t>
      </w:r>
      <w:r w:rsidR="00172208">
        <w:t>Općina Marija Bistrica</w:t>
      </w:r>
      <w:r>
        <w:t xml:space="preserve"> dužn</w:t>
      </w:r>
      <w:r w:rsidR="00172208">
        <w:t>a</w:t>
      </w:r>
      <w:r>
        <w:t xml:space="preserve"> je koristiti za infrastrukturno opremanje poduzetničke zone za koju je darovano zemljište, sukladno članku 5. stavku 1. Zakona o unapređenju poduzetničke infrastrukture (Narodne novine, broj 93/13, 114/13, 41/14 i 57/18), ili za unapređenje poduzetničkog okruženja unutar </w:t>
      </w:r>
      <w:r w:rsidR="00172208">
        <w:t>Općine Marija Bistrica</w:t>
      </w:r>
      <w:r>
        <w:t>.</w:t>
      </w:r>
    </w:p>
    <w:p w14:paraId="01A05A29" w14:textId="77777777" w:rsidR="008824C4" w:rsidRDefault="008824C4" w:rsidP="008824C4">
      <w:pPr>
        <w:tabs>
          <w:tab w:val="left" w:pos="1888"/>
        </w:tabs>
        <w:jc w:val="both"/>
      </w:pPr>
    </w:p>
    <w:p w14:paraId="7FAF94A2" w14:textId="77777777" w:rsidR="008824C4" w:rsidRDefault="008824C4" w:rsidP="008824C4">
      <w:pPr>
        <w:tabs>
          <w:tab w:val="left" w:pos="1888"/>
        </w:tabs>
        <w:jc w:val="both"/>
      </w:pPr>
      <w:r>
        <w:t xml:space="preserve">Za provođenje Odluke zadužuje se Ministarstvo državne imovine, a </w:t>
      </w:r>
      <w:r w:rsidR="008B7468">
        <w:t>U</w:t>
      </w:r>
      <w:r>
        <w:t>govor o darovanju u ime Republike Hrvatske potpisat će ministar državne imovine.</w:t>
      </w:r>
    </w:p>
    <w:p w14:paraId="0DE5FE78" w14:textId="77777777" w:rsidR="00CE78D1" w:rsidRPr="00CE78D1" w:rsidRDefault="00CE78D1" w:rsidP="008824C4">
      <w:pPr>
        <w:jc w:val="both"/>
      </w:pPr>
    </w:p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5DDDD" w14:textId="77777777" w:rsidR="00BE7F95" w:rsidRDefault="00BE7F95" w:rsidP="0011560A">
      <w:r>
        <w:separator/>
      </w:r>
    </w:p>
  </w:endnote>
  <w:endnote w:type="continuationSeparator" w:id="0">
    <w:p w14:paraId="65FD3090" w14:textId="77777777" w:rsidR="00BE7F95" w:rsidRDefault="00BE7F9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0E55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80D7" w14:textId="77777777" w:rsidR="0089759D" w:rsidRPr="0089759D" w:rsidRDefault="0089759D" w:rsidP="0089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0B19" w14:textId="77777777" w:rsidR="00BE7F95" w:rsidRDefault="00BE7F95" w:rsidP="0011560A">
      <w:r>
        <w:separator/>
      </w:r>
    </w:p>
  </w:footnote>
  <w:footnote w:type="continuationSeparator" w:id="0">
    <w:p w14:paraId="3E969F31" w14:textId="77777777" w:rsidR="00BE7F95" w:rsidRDefault="00BE7F95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DA2"/>
    <w:rsid w:val="00030273"/>
    <w:rsid w:val="00032057"/>
    <w:rsid w:val="000350D9"/>
    <w:rsid w:val="000361AF"/>
    <w:rsid w:val="00037B81"/>
    <w:rsid w:val="00053A9F"/>
    <w:rsid w:val="00057310"/>
    <w:rsid w:val="00063520"/>
    <w:rsid w:val="00067A6C"/>
    <w:rsid w:val="00072DFF"/>
    <w:rsid w:val="00086A6C"/>
    <w:rsid w:val="000924CB"/>
    <w:rsid w:val="000A1D60"/>
    <w:rsid w:val="000A3A3B"/>
    <w:rsid w:val="000A78F1"/>
    <w:rsid w:val="000B284C"/>
    <w:rsid w:val="000B557C"/>
    <w:rsid w:val="000C6299"/>
    <w:rsid w:val="000C7A7C"/>
    <w:rsid w:val="000D1A50"/>
    <w:rsid w:val="000E0258"/>
    <w:rsid w:val="001015C6"/>
    <w:rsid w:val="00110E6C"/>
    <w:rsid w:val="001155CB"/>
    <w:rsid w:val="0011560A"/>
    <w:rsid w:val="00135F1A"/>
    <w:rsid w:val="00145011"/>
    <w:rsid w:val="00146B79"/>
    <w:rsid w:val="00147DE9"/>
    <w:rsid w:val="00170226"/>
    <w:rsid w:val="00172208"/>
    <w:rsid w:val="001741AA"/>
    <w:rsid w:val="0018543F"/>
    <w:rsid w:val="001917B2"/>
    <w:rsid w:val="00196113"/>
    <w:rsid w:val="001A13E7"/>
    <w:rsid w:val="001B1F37"/>
    <w:rsid w:val="001B7A97"/>
    <w:rsid w:val="001E7218"/>
    <w:rsid w:val="001F6637"/>
    <w:rsid w:val="001F6B7F"/>
    <w:rsid w:val="00212103"/>
    <w:rsid w:val="002179F8"/>
    <w:rsid w:val="00220956"/>
    <w:rsid w:val="0023763F"/>
    <w:rsid w:val="00245F70"/>
    <w:rsid w:val="00255A90"/>
    <w:rsid w:val="002629EC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4A2A"/>
    <w:rsid w:val="00323C77"/>
    <w:rsid w:val="003276FC"/>
    <w:rsid w:val="00327C05"/>
    <w:rsid w:val="003359FF"/>
    <w:rsid w:val="00336EE7"/>
    <w:rsid w:val="0034351C"/>
    <w:rsid w:val="003600CD"/>
    <w:rsid w:val="0036322E"/>
    <w:rsid w:val="00375D55"/>
    <w:rsid w:val="00381F04"/>
    <w:rsid w:val="0038426B"/>
    <w:rsid w:val="003929F5"/>
    <w:rsid w:val="00397190"/>
    <w:rsid w:val="003A2F05"/>
    <w:rsid w:val="003A41F2"/>
    <w:rsid w:val="003B636E"/>
    <w:rsid w:val="003C09D8"/>
    <w:rsid w:val="003C66D7"/>
    <w:rsid w:val="003D47D1"/>
    <w:rsid w:val="003F5623"/>
    <w:rsid w:val="004039BD"/>
    <w:rsid w:val="004218BE"/>
    <w:rsid w:val="0042523C"/>
    <w:rsid w:val="00440D6D"/>
    <w:rsid w:val="00442367"/>
    <w:rsid w:val="00461188"/>
    <w:rsid w:val="004612B2"/>
    <w:rsid w:val="00462195"/>
    <w:rsid w:val="004873FA"/>
    <w:rsid w:val="0049690C"/>
    <w:rsid w:val="004A0C08"/>
    <w:rsid w:val="004A776B"/>
    <w:rsid w:val="004C00D0"/>
    <w:rsid w:val="004C1375"/>
    <w:rsid w:val="004C5354"/>
    <w:rsid w:val="004C58D1"/>
    <w:rsid w:val="004E1300"/>
    <w:rsid w:val="004E4E34"/>
    <w:rsid w:val="004F4E90"/>
    <w:rsid w:val="00504248"/>
    <w:rsid w:val="0051157E"/>
    <w:rsid w:val="005146D6"/>
    <w:rsid w:val="005278AD"/>
    <w:rsid w:val="00535E09"/>
    <w:rsid w:val="00562C8C"/>
    <w:rsid w:val="0056365A"/>
    <w:rsid w:val="00564380"/>
    <w:rsid w:val="00567F82"/>
    <w:rsid w:val="00571F6C"/>
    <w:rsid w:val="00576737"/>
    <w:rsid w:val="005861F2"/>
    <w:rsid w:val="005906BB"/>
    <w:rsid w:val="00597713"/>
    <w:rsid w:val="005A7AC8"/>
    <w:rsid w:val="005C3A4C"/>
    <w:rsid w:val="005C68B2"/>
    <w:rsid w:val="005E70FE"/>
    <w:rsid w:val="005E7CAB"/>
    <w:rsid w:val="005F4727"/>
    <w:rsid w:val="00600ECB"/>
    <w:rsid w:val="00616528"/>
    <w:rsid w:val="006265CB"/>
    <w:rsid w:val="00626CCC"/>
    <w:rsid w:val="00633454"/>
    <w:rsid w:val="006502EE"/>
    <w:rsid w:val="006508C4"/>
    <w:rsid w:val="00652604"/>
    <w:rsid w:val="0066110E"/>
    <w:rsid w:val="00673CCF"/>
    <w:rsid w:val="00675B44"/>
    <w:rsid w:val="0068013E"/>
    <w:rsid w:val="0068772B"/>
    <w:rsid w:val="0069102C"/>
    <w:rsid w:val="00693A4D"/>
    <w:rsid w:val="00694D87"/>
    <w:rsid w:val="006B7800"/>
    <w:rsid w:val="006C0CC3"/>
    <w:rsid w:val="006C3F7D"/>
    <w:rsid w:val="006E14A9"/>
    <w:rsid w:val="006E28E3"/>
    <w:rsid w:val="006E611E"/>
    <w:rsid w:val="006E7A2B"/>
    <w:rsid w:val="006F5A3B"/>
    <w:rsid w:val="007010C7"/>
    <w:rsid w:val="007167A7"/>
    <w:rsid w:val="00726165"/>
    <w:rsid w:val="00731AC4"/>
    <w:rsid w:val="007638D8"/>
    <w:rsid w:val="00777CAA"/>
    <w:rsid w:val="0078648A"/>
    <w:rsid w:val="00787D48"/>
    <w:rsid w:val="00793860"/>
    <w:rsid w:val="007A0372"/>
    <w:rsid w:val="007A1768"/>
    <w:rsid w:val="007A1881"/>
    <w:rsid w:val="007B1E51"/>
    <w:rsid w:val="007B2151"/>
    <w:rsid w:val="007D0EBF"/>
    <w:rsid w:val="007D3FC1"/>
    <w:rsid w:val="007E3965"/>
    <w:rsid w:val="007E5564"/>
    <w:rsid w:val="00806337"/>
    <w:rsid w:val="008137B5"/>
    <w:rsid w:val="0081757D"/>
    <w:rsid w:val="00822B9A"/>
    <w:rsid w:val="008270A2"/>
    <w:rsid w:val="00833808"/>
    <w:rsid w:val="008353A1"/>
    <w:rsid w:val="008365FD"/>
    <w:rsid w:val="008701ED"/>
    <w:rsid w:val="00881BBB"/>
    <w:rsid w:val="008824C4"/>
    <w:rsid w:val="0089283D"/>
    <w:rsid w:val="00895DD2"/>
    <w:rsid w:val="0089759D"/>
    <w:rsid w:val="008B7468"/>
    <w:rsid w:val="008C001C"/>
    <w:rsid w:val="008C0768"/>
    <w:rsid w:val="008C1D0A"/>
    <w:rsid w:val="008D0831"/>
    <w:rsid w:val="008D1E25"/>
    <w:rsid w:val="008D4275"/>
    <w:rsid w:val="008E3D26"/>
    <w:rsid w:val="008F0DD4"/>
    <w:rsid w:val="0090200F"/>
    <w:rsid w:val="009047E4"/>
    <w:rsid w:val="009126B3"/>
    <w:rsid w:val="009152C4"/>
    <w:rsid w:val="00921B74"/>
    <w:rsid w:val="00923A41"/>
    <w:rsid w:val="009250BF"/>
    <w:rsid w:val="00925108"/>
    <w:rsid w:val="0095079B"/>
    <w:rsid w:val="00953BA1"/>
    <w:rsid w:val="00954674"/>
    <w:rsid w:val="00954D08"/>
    <w:rsid w:val="00986E0B"/>
    <w:rsid w:val="009930CA"/>
    <w:rsid w:val="009C33E1"/>
    <w:rsid w:val="009C51F8"/>
    <w:rsid w:val="009C7815"/>
    <w:rsid w:val="009F19CA"/>
    <w:rsid w:val="009F522C"/>
    <w:rsid w:val="009F5AE0"/>
    <w:rsid w:val="00A12515"/>
    <w:rsid w:val="00A15F08"/>
    <w:rsid w:val="00A175E9"/>
    <w:rsid w:val="00A21819"/>
    <w:rsid w:val="00A45CF4"/>
    <w:rsid w:val="00A52A71"/>
    <w:rsid w:val="00A573DC"/>
    <w:rsid w:val="00A6339A"/>
    <w:rsid w:val="00A64E40"/>
    <w:rsid w:val="00A725A4"/>
    <w:rsid w:val="00A83290"/>
    <w:rsid w:val="00A901F0"/>
    <w:rsid w:val="00A930E5"/>
    <w:rsid w:val="00A94A2B"/>
    <w:rsid w:val="00AB22AD"/>
    <w:rsid w:val="00AC6553"/>
    <w:rsid w:val="00AD2F06"/>
    <w:rsid w:val="00AD4D7C"/>
    <w:rsid w:val="00AE225C"/>
    <w:rsid w:val="00AE59DF"/>
    <w:rsid w:val="00AF421F"/>
    <w:rsid w:val="00B42E00"/>
    <w:rsid w:val="00B462AB"/>
    <w:rsid w:val="00B57187"/>
    <w:rsid w:val="00B57F65"/>
    <w:rsid w:val="00B701F6"/>
    <w:rsid w:val="00B706F8"/>
    <w:rsid w:val="00B80510"/>
    <w:rsid w:val="00B908C2"/>
    <w:rsid w:val="00BA28CD"/>
    <w:rsid w:val="00BA70A4"/>
    <w:rsid w:val="00BA72BF"/>
    <w:rsid w:val="00BD0994"/>
    <w:rsid w:val="00BE2F1C"/>
    <w:rsid w:val="00BE7F95"/>
    <w:rsid w:val="00C12420"/>
    <w:rsid w:val="00C2013C"/>
    <w:rsid w:val="00C32328"/>
    <w:rsid w:val="00C337A4"/>
    <w:rsid w:val="00C44327"/>
    <w:rsid w:val="00C47687"/>
    <w:rsid w:val="00C63155"/>
    <w:rsid w:val="00C652B0"/>
    <w:rsid w:val="00C8622A"/>
    <w:rsid w:val="00C969CC"/>
    <w:rsid w:val="00CA4F84"/>
    <w:rsid w:val="00CD1639"/>
    <w:rsid w:val="00CD3EFA"/>
    <w:rsid w:val="00CE3D00"/>
    <w:rsid w:val="00CE78D1"/>
    <w:rsid w:val="00CF7453"/>
    <w:rsid w:val="00CF7BB4"/>
    <w:rsid w:val="00CF7EEC"/>
    <w:rsid w:val="00D07290"/>
    <w:rsid w:val="00D1127C"/>
    <w:rsid w:val="00D14240"/>
    <w:rsid w:val="00D144F6"/>
    <w:rsid w:val="00D1614C"/>
    <w:rsid w:val="00D56C94"/>
    <w:rsid w:val="00D62C4D"/>
    <w:rsid w:val="00D74B85"/>
    <w:rsid w:val="00D8016C"/>
    <w:rsid w:val="00D92A3D"/>
    <w:rsid w:val="00DB0A6B"/>
    <w:rsid w:val="00DB28EB"/>
    <w:rsid w:val="00DB2D1A"/>
    <w:rsid w:val="00DB45ED"/>
    <w:rsid w:val="00DB6366"/>
    <w:rsid w:val="00DC4E63"/>
    <w:rsid w:val="00DD051B"/>
    <w:rsid w:val="00DF0873"/>
    <w:rsid w:val="00E10555"/>
    <w:rsid w:val="00E25569"/>
    <w:rsid w:val="00E31A88"/>
    <w:rsid w:val="00E41E59"/>
    <w:rsid w:val="00E42ED0"/>
    <w:rsid w:val="00E43604"/>
    <w:rsid w:val="00E5428A"/>
    <w:rsid w:val="00E601A2"/>
    <w:rsid w:val="00E760E1"/>
    <w:rsid w:val="00E7686D"/>
    <w:rsid w:val="00E77198"/>
    <w:rsid w:val="00E81E5E"/>
    <w:rsid w:val="00E83E23"/>
    <w:rsid w:val="00EA3AD1"/>
    <w:rsid w:val="00EB1248"/>
    <w:rsid w:val="00EC08EF"/>
    <w:rsid w:val="00ED236E"/>
    <w:rsid w:val="00EE03CA"/>
    <w:rsid w:val="00EE7199"/>
    <w:rsid w:val="00F3220D"/>
    <w:rsid w:val="00F342E6"/>
    <w:rsid w:val="00F5220B"/>
    <w:rsid w:val="00F55948"/>
    <w:rsid w:val="00F75DF0"/>
    <w:rsid w:val="00F764AD"/>
    <w:rsid w:val="00F95A2D"/>
    <w:rsid w:val="00F978E2"/>
    <w:rsid w:val="00F97BA9"/>
    <w:rsid w:val="00FA1E57"/>
    <w:rsid w:val="00FA3FC1"/>
    <w:rsid w:val="00FA4E25"/>
    <w:rsid w:val="00FB2947"/>
    <w:rsid w:val="00FE0AA6"/>
    <w:rsid w:val="00FE2B63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14459E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4AE0-1E3D-4A99-B2BB-E13E838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8086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Vlatka Šelimber</cp:lastModifiedBy>
  <cp:revision>2</cp:revision>
  <cp:lastPrinted>2019-11-29T11:00:00Z</cp:lastPrinted>
  <dcterms:created xsi:type="dcterms:W3CDTF">2019-12-06T10:45:00Z</dcterms:created>
  <dcterms:modified xsi:type="dcterms:W3CDTF">2019-12-06T10:45:00Z</dcterms:modified>
</cp:coreProperties>
</file>