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6D517A">
        <w:t xml:space="preserve">Zagreb, </w:t>
      </w:r>
      <w:r w:rsidR="00F0704A">
        <w:t>27</w:t>
      </w:r>
      <w:r w:rsidRPr="006D517A">
        <w:t xml:space="preserve">. </w:t>
      </w:r>
      <w:r w:rsidR="00BA28C2">
        <w:t>prosinca</w:t>
      </w:r>
      <w:r w:rsidRPr="006D517A">
        <w:t xml:space="preserve"> 201</w:t>
      </w:r>
      <w:r w:rsidR="002179F8" w:rsidRPr="006D517A">
        <w:t>9</w:t>
      </w:r>
      <w:r w:rsidRPr="006D517A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D517A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A28C2" w:rsidP="006D517A">
            <w:pPr>
              <w:spacing w:line="360" w:lineRule="auto"/>
              <w:jc w:val="both"/>
            </w:pPr>
            <w:r>
              <w:t>Program hrvatskog predsjedanja Vijećem Europske unije 1. siječnja - 30. lipnja 2020.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6D517A" w:rsidRDefault="006D517A" w:rsidP="00CE78D1">
      <w:pPr>
        <w:sectPr w:rsidR="006D517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F0DD4" w:rsidRDefault="008F0DD4" w:rsidP="00CE78D1"/>
    <w:p w:rsidR="006D517A" w:rsidRPr="006D517A" w:rsidRDefault="006D517A" w:rsidP="006D517A">
      <w:pPr>
        <w:jc w:val="right"/>
        <w:rPr>
          <w:i/>
        </w:rPr>
      </w:pPr>
      <w:r>
        <w:rPr>
          <w:i/>
        </w:rPr>
        <w:t>PRIJEDLOG</w:t>
      </w:r>
    </w:p>
    <w:p w:rsidR="006D517A" w:rsidRDefault="006D517A" w:rsidP="00CE78D1"/>
    <w:p w:rsidR="00567D3B" w:rsidRDefault="00567D3B" w:rsidP="00CE78D1"/>
    <w:p w:rsidR="006D517A" w:rsidRDefault="006D517A" w:rsidP="00CE78D1"/>
    <w:p w:rsidR="006D517A" w:rsidRDefault="006D517A" w:rsidP="006D517A">
      <w:pPr>
        <w:spacing w:line="276" w:lineRule="auto"/>
        <w:ind w:firstLine="708"/>
        <w:jc w:val="both"/>
      </w:pPr>
      <w:r w:rsidRPr="000E339A">
        <w:t xml:space="preserve">Na temelju članka 31. stavka 3. Zakona o Vladi Republike Hrvatske </w:t>
      </w:r>
      <w:r w:rsidRPr="00E3020C">
        <w:t>(Narodne novine, br. 150/11, 119/14</w:t>
      </w:r>
      <w:r>
        <w:t>,</w:t>
      </w:r>
      <w:r w:rsidRPr="00E3020C">
        <w:t xml:space="preserve"> 93/16</w:t>
      </w:r>
      <w:r>
        <w:t xml:space="preserve"> i 116/18</w:t>
      </w:r>
      <w:r w:rsidRPr="00E3020C">
        <w:t>), Vlada Republike Hrvatske je</w:t>
      </w:r>
      <w:r>
        <w:t xml:space="preserve"> na sjednici održanoj _________</w:t>
      </w:r>
      <w:r w:rsidRPr="00E3020C">
        <w:t xml:space="preserve"> 201</w:t>
      </w:r>
      <w:r>
        <w:t>9</w:t>
      </w:r>
      <w:r w:rsidRPr="00E3020C">
        <w:t>. godine donijela</w:t>
      </w:r>
    </w:p>
    <w:p w:rsidR="006D517A" w:rsidRDefault="006D517A" w:rsidP="006D517A">
      <w:pPr>
        <w:spacing w:line="276" w:lineRule="auto"/>
        <w:jc w:val="both"/>
      </w:pPr>
    </w:p>
    <w:p w:rsidR="00567D3B" w:rsidRDefault="00567D3B" w:rsidP="006D517A">
      <w:pPr>
        <w:spacing w:line="276" w:lineRule="auto"/>
        <w:jc w:val="both"/>
      </w:pPr>
    </w:p>
    <w:p w:rsidR="006D517A" w:rsidRDefault="006D517A" w:rsidP="006D517A">
      <w:pPr>
        <w:spacing w:line="276" w:lineRule="auto"/>
      </w:pPr>
    </w:p>
    <w:p w:rsidR="006D517A" w:rsidRDefault="006D517A" w:rsidP="006D517A">
      <w:pPr>
        <w:spacing w:line="276" w:lineRule="auto"/>
        <w:jc w:val="center"/>
        <w:rPr>
          <w:b/>
        </w:rPr>
      </w:pPr>
      <w:r w:rsidRPr="00E3020C">
        <w:rPr>
          <w:b/>
        </w:rPr>
        <w:t>Z</w:t>
      </w:r>
      <w:r>
        <w:rPr>
          <w:b/>
        </w:rPr>
        <w:t xml:space="preserve"> </w:t>
      </w:r>
      <w:r w:rsidRPr="00E3020C">
        <w:rPr>
          <w:b/>
        </w:rPr>
        <w:t>A</w:t>
      </w:r>
      <w:r>
        <w:rPr>
          <w:b/>
        </w:rPr>
        <w:t xml:space="preserve"> </w:t>
      </w:r>
      <w:r w:rsidRPr="00E3020C">
        <w:rPr>
          <w:b/>
        </w:rPr>
        <w:t>K</w:t>
      </w:r>
      <w:r>
        <w:rPr>
          <w:b/>
        </w:rPr>
        <w:t xml:space="preserve"> </w:t>
      </w:r>
      <w:r w:rsidRPr="00E3020C">
        <w:rPr>
          <w:b/>
        </w:rPr>
        <w:t>L</w:t>
      </w:r>
      <w:r>
        <w:rPr>
          <w:b/>
        </w:rPr>
        <w:t xml:space="preserve"> </w:t>
      </w:r>
      <w:r w:rsidRPr="00E3020C">
        <w:rPr>
          <w:b/>
        </w:rPr>
        <w:t>J</w:t>
      </w:r>
      <w:r>
        <w:rPr>
          <w:b/>
        </w:rPr>
        <w:t xml:space="preserve"> </w:t>
      </w:r>
      <w:r w:rsidRPr="00E3020C">
        <w:rPr>
          <w:b/>
        </w:rPr>
        <w:t>U</w:t>
      </w:r>
      <w:r>
        <w:rPr>
          <w:b/>
        </w:rPr>
        <w:t xml:space="preserve"> </w:t>
      </w:r>
      <w:r w:rsidRPr="00E3020C">
        <w:rPr>
          <w:b/>
        </w:rPr>
        <w:t>Č</w:t>
      </w:r>
      <w:r>
        <w:rPr>
          <w:b/>
        </w:rPr>
        <w:t xml:space="preserve"> </w:t>
      </w:r>
      <w:r w:rsidRPr="00E3020C">
        <w:rPr>
          <w:b/>
        </w:rPr>
        <w:t>A</w:t>
      </w:r>
      <w:r>
        <w:rPr>
          <w:b/>
        </w:rPr>
        <w:t xml:space="preserve"> </w:t>
      </w:r>
      <w:r w:rsidRPr="00E3020C">
        <w:rPr>
          <w:b/>
        </w:rPr>
        <w:t>K</w:t>
      </w:r>
    </w:p>
    <w:p w:rsidR="006D517A" w:rsidRDefault="006D517A" w:rsidP="006D517A">
      <w:pPr>
        <w:spacing w:line="276" w:lineRule="auto"/>
        <w:jc w:val="center"/>
        <w:rPr>
          <w:b/>
        </w:rPr>
      </w:pPr>
    </w:p>
    <w:p w:rsidR="00567D3B" w:rsidRPr="00BA28C2" w:rsidRDefault="00567D3B" w:rsidP="006D517A">
      <w:pPr>
        <w:spacing w:line="276" w:lineRule="auto"/>
        <w:jc w:val="center"/>
        <w:rPr>
          <w:b/>
        </w:rPr>
      </w:pPr>
    </w:p>
    <w:p w:rsidR="00BA28C2" w:rsidRPr="00BA28C2" w:rsidRDefault="00BA28C2" w:rsidP="00F0704A">
      <w:pPr>
        <w:pStyle w:val="ListParagraph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2">
        <w:rPr>
          <w:rFonts w:ascii="Times New Roman" w:hAnsi="Times New Roman" w:cs="Times New Roman"/>
          <w:sz w:val="24"/>
          <w:szCs w:val="24"/>
        </w:rPr>
        <w:t xml:space="preserve">Usvaja se </w:t>
      </w:r>
      <w:r w:rsidRPr="00BA28C2">
        <w:rPr>
          <w:rFonts w:ascii="Times New Roman" w:hAnsi="Times New Roman" w:cs="Times New Roman"/>
          <w:bCs/>
          <w:sz w:val="24"/>
          <w:szCs w:val="24"/>
        </w:rPr>
        <w:t xml:space="preserve">Program hrvatskog predsjedanja Vijećem Europske unije 1. siječnja </w:t>
      </w:r>
      <w:r>
        <w:rPr>
          <w:rFonts w:ascii="Times New Roman" w:hAnsi="Times New Roman" w:cs="Times New Roman"/>
          <w:bCs/>
          <w:sz w:val="24"/>
          <w:szCs w:val="24"/>
        </w:rPr>
        <w:t>- 30. lipnja 2020.</w:t>
      </w:r>
      <w:r w:rsidR="00F0704A">
        <w:rPr>
          <w:rFonts w:ascii="Times New Roman" w:hAnsi="Times New Roman" w:cs="Times New Roman"/>
          <w:bCs/>
          <w:sz w:val="24"/>
          <w:szCs w:val="24"/>
        </w:rPr>
        <w:t>,</w:t>
      </w:r>
      <w:r w:rsidRPr="00BA28C2">
        <w:rPr>
          <w:rFonts w:ascii="Times New Roman" w:hAnsi="Times New Roman" w:cs="Times New Roman"/>
          <w:sz w:val="24"/>
          <w:szCs w:val="24"/>
        </w:rPr>
        <w:t xml:space="preserve"> u tekstu koji je Vladi Republike Hrvatske dostavilo Ministarstv</w:t>
      </w:r>
      <w:r>
        <w:rPr>
          <w:rFonts w:ascii="Times New Roman" w:hAnsi="Times New Roman" w:cs="Times New Roman"/>
          <w:sz w:val="24"/>
          <w:szCs w:val="24"/>
        </w:rPr>
        <w:t xml:space="preserve">o vanjskih i europskih poslova </w:t>
      </w:r>
      <w:r w:rsidRPr="00BA28C2">
        <w:rPr>
          <w:rFonts w:ascii="Times New Roman" w:hAnsi="Times New Roman" w:cs="Times New Roman"/>
          <w:sz w:val="24"/>
          <w:szCs w:val="24"/>
        </w:rPr>
        <w:t>aktom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8C2">
        <w:rPr>
          <w:rFonts w:ascii="Times New Roman" w:hAnsi="Times New Roman" w:cs="Times New Roman"/>
          <w:sz w:val="24"/>
          <w:szCs w:val="24"/>
        </w:rPr>
        <w:t xml:space="preserve"> klase: 018-03/19-01/215, urbroja: 521-I-03-05-19-1, od 10. prosinca 2019. godine. </w:t>
      </w:r>
    </w:p>
    <w:p w:rsidR="00BA28C2" w:rsidRPr="00BA28C2" w:rsidRDefault="00BA28C2" w:rsidP="00BA2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8C2" w:rsidRPr="00BA28C2" w:rsidRDefault="00BA28C2" w:rsidP="00F0704A">
      <w:pPr>
        <w:pStyle w:val="ListParagraph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2">
        <w:rPr>
          <w:rFonts w:ascii="Times New Roman" w:hAnsi="Times New Roman" w:cs="Times New Roman"/>
          <w:sz w:val="24"/>
          <w:szCs w:val="24"/>
        </w:rPr>
        <w:t xml:space="preserve">Zadužuju se sva nadležna tijela državne uprave da se u provedbi aktivnosti predsjedanja Vijećem Europske unije, u područjima svoje nadležnosti, vode smjernicama i prioritetnim mjerama utvrđenim ovim Programom.  </w:t>
      </w:r>
    </w:p>
    <w:p w:rsidR="00BA28C2" w:rsidRPr="00BA28C2" w:rsidRDefault="00BA28C2" w:rsidP="00BA28C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8C2" w:rsidRPr="00BA28C2" w:rsidRDefault="00BA28C2" w:rsidP="00F070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2">
        <w:rPr>
          <w:rFonts w:ascii="Times New Roman" w:hAnsi="Times New Roman" w:cs="Times New Roman"/>
          <w:sz w:val="24"/>
          <w:szCs w:val="24"/>
        </w:rPr>
        <w:t>Zadužuje se Ministarstvo vanjskih i europskih poslova da o donošenju ovoga Zaključka na odgovarajući način obavijesti sva nadležna tijela državne uprave.</w:t>
      </w:r>
    </w:p>
    <w:p w:rsidR="006D517A" w:rsidRPr="00BA28C2" w:rsidRDefault="006D517A" w:rsidP="006D517A">
      <w:pPr>
        <w:spacing w:line="276" w:lineRule="auto"/>
        <w:jc w:val="both"/>
      </w:pPr>
    </w:p>
    <w:p w:rsidR="006D517A" w:rsidRDefault="006D517A" w:rsidP="006D517A">
      <w:pPr>
        <w:spacing w:line="276" w:lineRule="auto"/>
        <w:jc w:val="both"/>
      </w:pPr>
    </w:p>
    <w:p w:rsidR="00567D3B" w:rsidRDefault="00567D3B" w:rsidP="006D517A">
      <w:pPr>
        <w:spacing w:line="276" w:lineRule="auto"/>
        <w:jc w:val="both"/>
      </w:pPr>
    </w:p>
    <w:p w:rsidR="006D517A" w:rsidRPr="0030448A" w:rsidRDefault="006D517A" w:rsidP="006D517A">
      <w:pPr>
        <w:spacing w:line="276" w:lineRule="auto"/>
        <w:jc w:val="both"/>
      </w:pPr>
      <w:r w:rsidRPr="0030448A">
        <w:t>K</w:t>
      </w:r>
      <w:r>
        <w:t>lasa:</w:t>
      </w:r>
      <w:r w:rsidRPr="0030448A">
        <w:tab/>
      </w:r>
    </w:p>
    <w:p w:rsidR="006D517A" w:rsidRPr="00E3020C" w:rsidRDefault="006D517A" w:rsidP="006D517A">
      <w:pPr>
        <w:spacing w:line="276" w:lineRule="auto"/>
      </w:pPr>
      <w:r w:rsidRPr="00E3020C">
        <w:t>U</w:t>
      </w:r>
      <w:r>
        <w:t>rbroj:</w:t>
      </w:r>
      <w:r>
        <w:tab/>
      </w:r>
    </w:p>
    <w:p w:rsidR="006D517A" w:rsidRDefault="006D517A" w:rsidP="006D517A">
      <w:pPr>
        <w:spacing w:line="276" w:lineRule="auto"/>
      </w:pPr>
    </w:p>
    <w:p w:rsidR="006D517A" w:rsidRDefault="006D517A" w:rsidP="006D517A">
      <w:pPr>
        <w:spacing w:line="276" w:lineRule="auto"/>
      </w:pPr>
      <w:r>
        <w:t>Zagreb, ___</w:t>
      </w:r>
      <w:r w:rsidR="006D578D">
        <w:t>____</w:t>
      </w:r>
      <w:r>
        <w:t xml:space="preserve"> 2019. </w:t>
      </w:r>
      <w:r w:rsidRPr="00E3020C">
        <w:t>godine</w:t>
      </w:r>
      <w:r>
        <w:t>.</w:t>
      </w:r>
    </w:p>
    <w:p w:rsidR="006D517A" w:rsidRDefault="006D517A" w:rsidP="006D517A">
      <w:pPr>
        <w:spacing w:line="276" w:lineRule="auto"/>
      </w:pPr>
    </w:p>
    <w:p w:rsidR="00567D3B" w:rsidRDefault="00567D3B" w:rsidP="006D517A">
      <w:pPr>
        <w:spacing w:line="276" w:lineRule="auto"/>
      </w:pPr>
    </w:p>
    <w:p w:rsidR="00567D3B" w:rsidRPr="00E3020C" w:rsidRDefault="00567D3B" w:rsidP="006D517A">
      <w:pPr>
        <w:spacing w:line="276" w:lineRule="auto"/>
      </w:pPr>
    </w:p>
    <w:p w:rsidR="006D517A" w:rsidRDefault="006D517A" w:rsidP="006D517A">
      <w:pPr>
        <w:spacing w:line="276" w:lineRule="auto"/>
      </w:pP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 w:rsidRPr="00E3020C">
        <w:tab/>
      </w:r>
      <w:r>
        <w:tab/>
        <w:t>PREDSJEDNIK</w:t>
      </w:r>
    </w:p>
    <w:p w:rsidR="006D517A" w:rsidRDefault="006D517A" w:rsidP="006D517A">
      <w:pPr>
        <w:spacing w:line="276" w:lineRule="auto"/>
      </w:pPr>
    </w:p>
    <w:p w:rsidR="006D517A" w:rsidRDefault="006D517A" w:rsidP="006D517A">
      <w:pPr>
        <w:spacing w:line="276" w:lineRule="auto"/>
        <w:ind w:left="4248" w:firstLine="708"/>
      </w:pPr>
      <w:r>
        <w:t xml:space="preserve">     m</w:t>
      </w:r>
      <w:r w:rsidRPr="00E3020C">
        <w:t>r. sc. Andrej Plenković</w:t>
      </w:r>
    </w:p>
    <w:p w:rsidR="006D517A" w:rsidRDefault="006D517A" w:rsidP="006D517A">
      <w:pPr>
        <w:spacing w:line="276" w:lineRule="auto"/>
        <w:ind w:left="4248" w:firstLine="708"/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Default="006D517A" w:rsidP="006D517A">
      <w:pPr>
        <w:jc w:val="center"/>
        <w:rPr>
          <w:b/>
        </w:rPr>
      </w:pPr>
    </w:p>
    <w:p w:rsidR="006D517A" w:rsidRPr="004F1962" w:rsidRDefault="006D517A" w:rsidP="006D517A">
      <w:pPr>
        <w:jc w:val="center"/>
        <w:rPr>
          <w:b/>
        </w:rPr>
      </w:pPr>
      <w:r w:rsidRPr="004F1962">
        <w:rPr>
          <w:b/>
        </w:rPr>
        <w:t>OBRAZLOŽENJE</w:t>
      </w:r>
    </w:p>
    <w:p w:rsidR="006D517A" w:rsidRDefault="006D517A" w:rsidP="006D517A"/>
    <w:p w:rsidR="006D517A" w:rsidRDefault="006D517A" w:rsidP="006D517A"/>
    <w:p w:rsidR="00BA28C2" w:rsidRDefault="00BA28C2" w:rsidP="00BA28C2">
      <w:pPr>
        <w:jc w:val="both"/>
      </w:pPr>
      <w:r>
        <w:t xml:space="preserve">Republika Hrvatska preuzima od 1. siječnja 2020. godine svoje prvo predsjedanje Vijećem Europske unije. </w:t>
      </w:r>
      <w:r w:rsidRPr="002A640E">
        <w:t xml:space="preserve">Ovim Zaključkom </w:t>
      </w:r>
      <w:r>
        <w:t xml:space="preserve">usvaja se stoga </w:t>
      </w:r>
      <w:r w:rsidRPr="003B1D00">
        <w:rPr>
          <w:bCs/>
        </w:rPr>
        <w:t xml:space="preserve">Program hrvatskog predsjedanja Vijećem Europske unije </w:t>
      </w:r>
      <w:r>
        <w:rPr>
          <w:bCs/>
        </w:rPr>
        <w:t xml:space="preserve">u razdoblju od </w:t>
      </w:r>
      <w:r w:rsidRPr="003B1D00">
        <w:rPr>
          <w:bCs/>
        </w:rPr>
        <w:t>1. siječnja do 30. lipnja 2020. godine</w:t>
      </w:r>
      <w:r>
        <w:t xml:space="preserve">. </w:t>
      </w:r>
    </w:p>
    <w:p w:rsidR="00BA28C2" w:rsidRDefault="00BA28C2" w:rsidP="00BA28C2">
      <w:pPr>
        <w:jc w:val="both"/>
      </w:pPr>
    </w:p>
    <w:p w:rsidR="00BA28C2" w:rsidRDefault="00BA28C2" w:rsidP="00BA28C2">
      <w:pPr>
        <w:spacing w:after="160"/>
        <w:jc w:val="both"/>
      </w:pPr>
      <w:r>
        <w:t>Vodeći se hrvatskim nacionalnim prioritetima, u skladu sa smjernicama novog Strateškog programa Europske unije 2019.–2024. te naslanjajući se na Osamnaestomjesečni program Vijeća (1. siječnja 2019.</w:t>
      </w:r>
      <w:r w:rsidR="00F0704A">
        <w:t xml:space="preserve"> </w:t>
      </w:r>
      <w:r>
        <w:t xml:space="preserve">- 30. lipnja 2020.), Republika Hrvatska je pripremila šestomjesečni program svog predsjedanja. Programom su razrađene prioritetne aktivnosti koje će provoditi predstavnici Republike Hrvatske vodeći rad Vijeća, u svim formacijama. </w:t>
      </w:r>
    </w:p>
    <w:p w:rsidR="00BA28C2" w:rsidRDefault="00BA28C2" w:rsidP="00BA28C2">
      <w:pPr>
        <w:jc w:val="both"/>
      </w:pPr>
      <w:r>
        <w:t xml:space="preserve">Program </w:t>
      </w:r>
      <w:r w:rsidRPr="003B1D00">
        <w:rPr>
          <w:bCs/>
        </w:rPr>
        <w:t xml:space="preserve">hrvatskog predsjedanja Vijećem Europske unije </w:t>
      </w:r>
      <w:r>
        <w:rPr>
          <w:bCs/>
        </w:rPr>
        <w:t xml:space="preserve">u razdoblju od </w:t>
      </w:r>
      <w:r w:rsidRPr="003B1D00">
        <w:rPr>
          <w:bCs/>
        </w:rPr>
        <w:t>1. siječnja do 30. lipnja 2020. godine</w:t>
      </w:r>
      <w:r>
        <w:t xml:space="preserve">, pripreman je i međuresorno usuglašavan počevši od veljače 2019. godine. </w:t>
      </w:r>
    </w:p>
    <w:p w:rsidR="00BA28C2" w:rsidRDefault="00BA28C2" w:rsidP="00BA28C2">
      <w:pPr>
        <w:jc w:val="both"/>
      </w:pPr>
    </w:p>
    <w:p w:rsidR="00BA28C2" w:rsidRDefault="00BA28C2" w:rsidP="00BA28C2">
      <w:pPr>
        <w:jc w:val="both"/>
      </w:pPr>
      <w:r>
        <w:t>Ovim se Zaključkom ujedno z</w:t>
      </w:r>
      <w:r w:rsidRPr="003B1D00">
        <w:t>adužuje</w:t>
      </w:r>
      <w:r>
        <w:t xml:space="preserve"> </w:t>
      </w:r>
      <w:r w:rsidRPr="003B1D00">
        <w:t xml:space="preserve">sva nadležna tijela državne uprave da </w:t>
      </w:r>
      <w:r>
        <w:t xml:space="preserve">se </w:t>
      </w:r>
      <w:r w:rsidRPr="003B1D00">
        <w:t>u provedbi aktivnosti predsjedanja Vijećem Europske unije,</w:t>
      </w:r>
      <w:r>
        <w:t xml:space="preserve"> u područjima svoje nadležnosti, </w:t>
      </w:r>
      <w:r w:rsidRPr="003B1D00">
        <w:t>vode smjernicama i prioritetnim mjera</w:t>
      </w:r>
      <w:r>
        <w:t>ma</w:t>
      </w:r>
      <w:r w:rsidRPr="003B1D00">
        <w:t xml:space="preserve"> utvrđenim ovim </w:t>
      </w:r>
      <w:r>
        <w:t>P</w:t>
      </w:r>
      <w:r w:rsidRPr="003B1D00">
        <w:t xml:space="preserve">rogramom.  </w:t>
      </w:r>
    </w:p>
    <w:p w:rsidR="00BA28C2" w:rsidRDefault="00BA28C2" w:rsidP="00BA28C2">
      <w:pPr>
        <w:jc w:val="both"/>
      </w:pPr>
    </w:p>
    <w:p w:rsidR="00BA28C2" w:rsidRPr="002A640E" w:rsidRDefault="00BA28C2" w:rsidP="00BA28C2">
      <w:pPr>
        <w:jc w:val="both"/>
      </w:pPr>
      <w:r w:rsidRPr="002A640E">
        <w:t>Ministarstvo vanjskih i europskih poslova zadužuje se da o donošenju ovoga Zaključka na odgovarajući način obavijesti nadležna tijela državne uprave.</w:t>
      </w:r>
    </w:p>
    <w:p w:rsidR="00BA28C2" w:rsidRPr="0070045D" w:rsidRDefault="00BA28C2" w:rsidP="00BA28C2">
      <w:pPr>
        <w:jc w:val="both"/>
      </w:pPr>
    </w:p>
    <w:p w:rsidR="00BA28C2" w:rsidRPr="0070045D" w:rsidRDefault="00BA28C2" w:rsidP="00BA28C2">
      <w:pPr>
        <w:jc w:val="both"/>
      </w:pPr>
      <w:r w:rsidRPr="0070045D">
        <w:t>Provedba ovog Zaključ</w:t>
      </w:r>
      <w:r>
        <w:t>ka</w:t>
      </w:r>
      <w:r w:rsidRPr="0070045D">
        <w:t xml:space="preserve"> ne iziskuje posebne troškove iz Državnog </w:t>
      </w:r>
      <w:r>
        <w:t xml:space="preserve">proračuna, već se oni osiguravaju u okviru </w:t>
      </w:r>
      <w:r w:rsidRPr="0070045D">
        <w:t>aktivnosti svih tijela državne uprave čije su mjere i aktivn</w:t>
      </w:r>
      <w:r>
        <w:t>osti obuhvaćene ovim Programom.</w:t>
      </w:r>
    </w:p>
    <w:p w:rsidR="006D517A" w:rsidRPr="000E339A" w:rsidRDefault="006D517A" w:rsidP="006D517A">
      <w:pPr>
        <w:spacing w:before="240"/>
        <w:jc w:val="both"/>
      </w:pPr>
    </w:p>
    <w:p w:rsidR="006D517A" w:rsidRPr="00CE78D1" w:rsidRDefault="006D517A" w:rsidP="00CE78D1"/>
    <w:sectPr w:rsidR="006D517A" w:rsidRPr="00CE78D1" w:rsidSect="006D517A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6B" w:rsidRDefault="00733B6B" w:rsidP="0011560A">
      <w:r>
        <w:separator/>
      </w:r>
    </w:p>
  </w:endnote>
  <w:endnote w:type="continuationSeparator" w:id="0">
    <w:p w:rsidR="00733B6B" w:rsidRDefault="00733B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6B" w:rsidRDefault="00733B6B" w:rsidP="0011560A">
      <w:r>
        <w:separator/>
      </w:r>
    </w:p>
  </w:footnote>
  <w:footnote w:type="continuationSeparator" w:id="0">
    <w:p w:rsidR="00733B6B" w:rsidRDefault="00733B6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F97CBD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C3AEA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B3018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7D3B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0B0A"/>
    <w:rsid w:val="00675B44"/>
    <w:rsid w:val="0068013E"/>
    <w:rsid w:val="00684BA4"/>
    <w:rsid w:val="0068772B"/>
    <w:rsid w:val="00693A4D"/>
    <w:rsid w:val="00694D87"/>
    <w:rsid w:val="006B7800"/>
    <w:rsid w:val="006C0CC3"/>
    <w:rsid w:val="006D517A"/>
    <w:rsid w:val="006D578D"/>
    <w:rsid w:val="006E14A9"/>
    <w:rsid w:val="006E611E"/>
    <w:rsid w:val="006F3069"/>
    <w:rsid w:val="007010C7"/>
    <w:rsid w:val="00726165"/>
    <w:rsid w:val="00731AC4"/>
    <w:rsid w:val="00733B6B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149B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704A"/>
    <w:rsid w:val="00F2674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F5E6F2-A4AF-47B1-881A-2701560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1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BF93-D0BF-49D2-A4A3-3FE95AA9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EFCDE-34FF-4BBF-AB38-6EB6E8F15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928112-2E84-4785-ADAE-F6AB05546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B4287-2C6F-4E50-BE88-E331ACC45E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7EBD05-EF65-4C03-BCFD-7189C33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2019-12-24T12:25:00Z</dcterms:created>
  <dcterms:modified xsi:type="dcterms:W3CDTF">2019-12-24T12:25:00Z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