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603DE" w14:textId="77777777" w:rsidR="00F878A4" w:rsidRPr="00C208B8" w:rsidRDefault="00F878A4" w:rsidP="00F878A4">
      <w:pPr>
        <w:jc w:val="center"/>
      </w:pPr>
      <w:bookmarkStart w:id="0" w:name="_GoBack"/>
      <w:bookmarkEnd w:id="0"/>
      <w:r>
        <w:rPr>
          <w:noProof/>
        </w:rPr>
        <w:drawing>
          <wp:inline distT="0" distB="0" distL="0" distR="0" wp14:anchorId="22FD1CEE" wp14:editId="634B8A4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104F3C02" w14:textId="77777777" w:rsidR="00F878A4" w:rsidRPr="0023763F" w:rsidRDefault="00F878A4" w:rsidP="00F878A4">
      <w:pPr>
        <w:spacing w:before="60" w:after="1680"/>
        <w:jc w:val="center"/>
        <w:rPr>
          <w:sz w:val="28"/>
        </w:rPr>
      </w:pPr>
      <w:r w:rsidRPr="0023763F">
        <w:rPr>
          <w:sz w:val="28"/>
        </w:rPr>
        <w:t>VLADA REPUBLIKE HRVATSKE</w:t>
      </w:r>
    </w:p>
    <w:p w14:paraId="4ABDE2D5" w14:textId="77777777" w:rsidR="00F878A4" w:rsidRDefault="00F878A4" w:rsidP="00F878A4"/>
    <w:p w14:paraId="71B3D181" w14:textId="7913802D" w:rsidR="00F878A4" w:rsidRPr="003A2F05" w:rsidRDefault="00F878A4" w:rsidP="00F878A4">
      <w:pPr>
        <w:spacing w:after="2400"/>
        <w:jc w:val="right"/>
      </w:pPr>
      <w:r w:rsidRPr="003A2F05">
        <w:t xml:space="preserve">Zagreb, </w:t>
      </w:r>
      <w:r w:rsidR="00C573BD">
        <w:t>5</w:t>
      </w:r>
      <w:r w:rsidRPr="003A2F05">
        <w:t xml:space="preserve">. </w:t>
      </w:r>
      <w:r w:rsidR="00C573BD">
        <w:t>rujna</w:t>
      </w:r>
      <w:r w:rsidRPr="003A2F05">
        <w:t xml:space="preserve"> 2019.</w:t>
      </w:r>
    </w:p>
    <w:p w14:paraId="1A7930AF" w14:textId="77777777" w:rsidR="00F878A4" w:rsidRPr="002179F8" w:rsidRDefault="00F878A4" w:rsidP="00F878A4">
      <w:pPr>
        <w:spacing w:line="360" w:lineRule="auto"/>
      </w:pPr>
      <w:r w:rsidRPr="002179F8">
        <w:t>__________________________________________________________________________</w:t>
      </w:r>
    </w:p>
    <w:p w14:paraId="364D75ED" w14:textId="77777777" w:rsidR="00F878A4" w:rsidRDefault="00F878A4" w:rsidP="00F878A4">
      <w:pPr>
        <w:tabs>
          <w:tab w:val="right" w:pos="1701"/>
          <w:tab w:val="left" w:pos="1843"/>
        </w:tabs>
        <w:spacing w:line="360" w:lineRule="auto"/>
        <w:ind w:left="1843" w:hanging="1843"/>
        <w:rPr>
          <w:b/>
          <w:smallCaps/>
        </w:rPr>
        <w:sectPr w:rsidR="00F878A4" w:rsidSect="00F878A4">
          <w:headerReference w:type="default" r:id="rId12"/>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2"/>
      </w:tblGrid>
      <w:tr w:rsidR="00F878A4" w14:paraId="6B11382C" w14:textId="77777777" w:rsidTr="00FA27A9">
        <w:tc>
          <w:tcPr>
            <w:tcW w:w="1951" w:type="dxa"/>
          </w:tcPr>
          <w:p w14:paraId="54B1E275" w14:textId="77777777" w:rsidR="00F878A4" w:rsidRDefault="00F878A4" w:rsidP="00FA27A9">
            <w:pPr>
              <w:spacing w:line="360" w:lineRule="auto"/>
              <w:jc w:val="right"/>
            </w:pPr>
            <w:r w:rsidRPr="003A2F05">
              <w:rPr>
                <w:b/>
                <w:smallCaps/>
              </w:rPr>
              <w:t>Predlagatelj</w:t>
            </w:r>
            <w:r w:rsidRPr="002179F8">
              <w:rPr>
                <w:b/>
              </w:rPr>
              <w:t>:</w:t>
            </w:r>
          </w:p>
        </w:tc>
        <w:tc>
          <w:tcPr>
            <w:tcW w:w="7229" w:type="dxa"/>
          </w:tcPr>
          <w:p w14:paraId="474988C8" w14:textId="27C10D54" w:rsidR="00F878A4" w:rsidRDefault="00C573BD" w:rsidP="00C573BD">
            <w:pPr>
              <w:spacing w:line="360" w:lineRule="auto"/>
            </w:pPr>
            <w:r w:rsidRPr="00940E5C">
              <w:t>Prijedlog odluke o pokretanju postupka za sklapanje Sporazuma između Vlade Republike Hrvatske i Vlade Republike Slovenije o izgradnji cestovnog graničnog mosta preko potoka Kamenica kod stalnog graničnog prijelaza za pogranični promet Obrež (HR) -</w:t>
            </w:r>
            <w:r>
              <w:t xml:space="preserve"> Božakovo (SLO)</w:t>
            </w:r>
          </w:p>
        </w:tc>
      </w:tr>
    </w:tbl>
    <w:p w14:paraId="0EA4CFD2" w14:textId="77777777" w:rsidR="00F878A4" w:rsidRPr="002179F8" w:rsidRDefault="00F878A4" w:rsidP="00F878A4">
      <w:pPr>
        <w:spacing w:line="360" w:lineRule="auto"/>
      </w:pPr>
      <w:r w:rsidRPr="002179F8">
        <w:t>__________________________________________________________________________</w:t>
      </w:r>
    </w:p>
    <w:p w14:paraId="63C56B0D" w14:textId="77777777" w:rsidR="00F878A4" w:rsidRDefault="00F878A4" w:rsidP="00F878A4">
      <w:pPr>
        <w:tabs>
          <w:tab w:val="right" w:pos="1701"/>
          <w:tab w:val="left" w:pos="1843"/>
        </w:tabs>
        <w:spacing w:line="360" w:lineRule="auto"/>
        <w:ind w:left="1843" w:hanging="1843"/>
        <w:rPr>
          <w:b/>
          <w:smallCaps/>
        </w:rPr>
        <w:sectPr w:rsidR="00F878A4"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F878A4" w14:paraId="638096AE" w14:textId="77777777" w:rsidTr="00FA27A9">
        <w:tc>
          <w:tcPr>
            <w:tcW w:w="1951" w:type="dxa"/>
          </w:tcPr>
          <w:p w14:paraId="27A8C1AB" w14:textId="77777777" w:rsidR="00F878A4" w:rsidRDefault="00F878A4" w:rsidP="00FA27A9">
            <w:pPr>
              <w:spacing w:line="360" w:lineRule="auto"/>
              <w:jc w:val="right"/>
            </w:pPr>
            <w:r>
              <w:rPr>
                <w:b/>
                <w:smallCaps/>
              </w:rPr>
              <w:t>Predmet</w:t>
            </w:r>
            <w:r w:rsidRPr="002179F8">
              <w:rPr>
                <w:b/>
              </w:rPr>
              <w:t>:</w:t>
            </w:r>
          </w:p>
        </w:tc>
        <w:tc>
          <w:tcPr>
            <w:tcW w:w="7229" w:type="dxa"/>
          </w:tcPr>
          <w:p w14:paraId="101A7ED6" w14:textId="64CC0042" w:rsidR="00F878A4" w:rsidRDefault="00C573BD" w:rsidP="00C573BD">
            <w:pPr>
              <w:spacing w:line="360" w:lineRule="auto"/>
            </w:pPr>
            <w:r w:rsidRPr="00940E5C">
              <w:t>Ministarstvo mora, prometa i infrastrukture</w:t>
            </w:r>
            <w:r w:rsidR="00F878A4">
              <w:t xml:space="preserve"> </w:t>
            </w:r>
          </w:p>
        </w:tc>
      </w:tr>
    </w:tbl>
    <w:p w14:paraId="5721813A" w14:textId="77777777" w:rsidR="00F878A4" w:rsidRPr="002179F8" w:rsidRDefault="00F878A4" w:rsidP="00F878A4">
      <w:pPr>
        <w:tabs>
          <w:tab w:val="left" w:pos="1843"/>
        </w:tabs>
        <w:spacing w:line="360" w:lineRule="auto"/>
        <w:ind w:left="1843" w:hanging="1843"/>
      </w:pPr>
      <w:r w:rsidRPr="002179F8">
        <w:t>__________________________________________________________________________</w:t>
      </w:r>
    </w:p>
    <w:p w14:paraId="3B677D1D" w14:textId="77777777" w:rsidR="00F878A4" w:rsidRDefault="00F878A4" w:rsidP="00F878A4"/>
    <w:p w14:paraId="0C37A2B8" w14:textId="77777777" w:rsidR="00F878A4" w:rsidRPr="00CE78D1" w:rsidRDefault="00F878A4" w:rsidP="00F878A4"/>
    <w:p w14:paraId="4D6A36DF" w14:textId="77777777" w:rsidR="00F878A4" w:rsidRPr="00CE78D1" w:rsidRDefault="00F878A4" w:rsidP="00F878A4"/>
    <w:p w14:paraId="7EC7F488" w14:textId="77777777" w:rsidR="00F878A4" w:rsidRPr="00CE78D1" w:rsidRDefault="00F878A4" w:rsidP="00F878A4"/>
    <w:p w14:paraId="57FCF858" w14:textId="77777777" w:rsidR="00F878A4" w:rsidRPr="00CE78D1" w:rsidRDefault="00F878A4" w:rsidP="00F878A4"/>
    <w:p w14:paraId="1ED03A63" w14:textId="77777777" w:rsidR="00F878A4" w:rsidRPr="00CE78D1" w:rsidRDefault="00F878A4" w:rsidP="00F878A4"/>
    <w:p w14:paraId="355CA974" w14:textId="77777777" w:rsidR="00F878A4" w:rsidRPr="00CE78D1" w:rsidRDefault="00F878A4" w:rsidP="00F878A4"/>
    <w:p w14:paraId="3EDD978A" w14:textId="77777777" w:rsidR="00F878A4" w:rsidRDefault="00F878A4" w:rsidP="00F878A4">
      <w:pPr>
        <w:sectPr w:rsidR="00F878A4" w:rsidSect="000350D9">
          <w:type w:val="continuous"/>
          <w:pgSz w:w="11906" w:h="16838"/>
          <w:pgMar w:top="993" w:right="1417" w:bottom="1417" w:left="1417" w:header="709" w:footer="658" w:gutter="0"/>
          <w:cols w:space="708"/>
          <w:docGrid w:linePitch="360"/>
        </w:sectPr>
      </w:pPr>
    </w:p>
    <w:p w14:paraId="62E590AF" w14:textId="3BE044FB" w:rsidR="00AF292D" w:rsidRDefault="00AF292D" w:rsidP="00F878A4">
      <w:pPr>
        <w:jc w:val="both"/>
      </w:pPr>
    </w:p>
    <w:p w14:paraId="25C3287A" w14:textId="36EFD06E" w:rsidR="00F878A4" w:rsidRPr="00F878A4" w:rsidRDefault="00F878A4" w:rsidP="00F878A4">
      <w:pPr>
        <w:jc w:val="right"/>
        <w:rPr>
          <w:b/>
        </w:rPr>
      </w:pPr>
      <w:r w:rsidRPr="00F878A4">
        <w:rPr>
          <w:b/>
        </w:rPr>
        <w:t>Prijedlog</w:t>
      </w:r>
    </w:p>
    <w:p w14:paraId="24F4B24E" w14:textId="291BF024" w:rsidR="00F878A4" w:rsidRDefault="00F878A4" w:rsidP="00F878A4">
      <w:pPr>
        <w:jc w:val="both"/>
      </w:pPr>
    </w:p>
    <w:p w14:paraId="2FD8694D" w14:textId="1C4C68BF" w:rsidR="00F878A4" w:rsidRDefault="00F878A4" w:rsidP="00F878A4">
      <w:pPr>
        <w:jc w:val="both"/>
      </w:pPr>
    </w:p>
    <w:p w14:paraId="3A5B1C96" w14:textId="77777777" w:rsidR="00F878A4" w:rsidRPr="00F878A4" w:rsidRDefault="00F878A4" w:rsidP="00F878A4">
      <w:pPr>
        <w:jc w:val="both"/>
      </w:pPr>
    </w:p>
    <w:p w14:paraId="1BEC68D0" w14:textId="637A4A36" w:rsidR="00AF292D" w:rsidRPr="00F878A4" w:rsidRDefault="00AF292D" w:rsidP="00F878A4">
      <w:pPr>
        <w:ind w:firstLine="1418"/>
        <w:jc w:val="both"/>
      </w:pPr>
      <w:r w:rsidRPr="00F878A4">
        <w:t>Na temelju članka 7. Zakona o sklapanju i izvršavanju međunarodni</w:t>
      </w:r>
      <w:r w:rsidR="008414D9" w:rsidRPr="00F878A4">
        <w:t>h ugovora (Narodne novine, broj</w:t>
      </w:r>
      <w:r w:rsidRPr="00F878A4">
        <w:t xml:space="preserve"> 28/96)</w:t>
      </w:r>
      <w:r w:rsidR="00646D50">
        <w:t>,</w:t>
      </w:r>
      <w:r w:rsidRPr="00F878A4">
        <w:t xml:space="preserve"> Vlada Republike Hrvatske </w:t>
      </w:r>
      <w:r w:rsidR="00F878A4">
        <w:t xml:space="preserve">je </w:t>
      </w:r>
      <w:r w:rsidRPr="00F878A4">
        <w:t>na sjednici održanoj _______</w:t>
      </w:r>
      <w:r w:rsidR="00F878A4">
        <w:t>__________2019. godine donijela</w:t>
      </w:r>
    </w:p>
    <w:p w14:paraId="577DA1DE" w14:textId="77777777" w:rsidR="00AF292D" w:rsidRPr="00F878A4" w:rsidRDefault="00AF292D" w:rsidP="00F878A4">
      <w:pPr>
        <w:jc w:val="center"/>
        <w:rPr>
          <w:b/>
        </w:rPr>
      </w:pPr>
    </w:p>
    <w:p w14:paraId="09B7A53B" w14:textId="77777777" w:rsidR="00AF292D" w:rsidRPr="00F878A4" w:rsidRDefault="00AF292D" w:rsidP="00F878A4">
      <w:pPr>
        <w:jc w:val="center"/>
        <w:rPr>
          <w:b/>
        </w:rPr>
      </w:pPr>
    </w:p>
    <w:p w14:paraId="654A8B45" w14:textId="4E48529F" w:rsidR="00AF292D" w:rsidRPr="00F878A4" w:rsidRDefault="00AF292D" w:rsidP="00F878A4">
      <w:pPr>
        <w:jc w:val="center"/>
        <w:rPr>
          <w:b/>
        </w:rPr>
      </w:pPr>
      <w:r w:rsidRPr="00F878A4">
        <w:rPr>
          <w:b/>
        </w:rPr>
        <w:t>O</w:t>
      </w:r>
      <w:r w:rsidR="00F878A4">
        <w:rPr>
          <w:b/>
        </w:rPr>
        <w:t xml:space="preserve"> </w:t>
      </w:r>
      <w:r w:rsidRPr="00F878A4">
        <w:rPr>
          <w:b/>
        </w:rPr>
        <w:t>D</w:t>
      </w:r>
      <w:r w:rsidR="00F878A4">
        <w:rPr>
          <w:b/>
        </w:rPr>
        <w:t xml:space="preserve"> </w:t>
      </w:r>
      <w:r w:rsidRPr="00F878A4">
        <w:rPr>
          <w:b/>
        </w:rPr>
        <w:t>L</w:t>
      </w:r>
      <w:r w:rsidR="00F878A4">
        <w:rPr>
          <w:b/>
        </w:rPr>
        <w:t xml:space="preserve"> </w:t>
      </w:r>
      <w:r w:rsidRPr="00F878A4">
        <w:rPr>
          <w:b/>
        </w:rPr>
        <w:t>U</w:t>
      </w:r>
      <w:r w:rsidR="00F878A4">
        <w:rPr>
          <w:b/>
        </w:rPr>
        <w:t xml:space="preserve"> </w:t>
      </w:r>
      <w:r w:rsidRPr="00F878A4">
        <w:rPr>
          <w:b/>
        </w:rPr>
        <w:t>K</w:t>
      </w:r>
      <w:r w:rsidR="00F878A4">
        <w:rPr>
          <w:b/>
        </w:rPr>
        <w:t xml:space="preserve"> </w:t>
      </w:r>
      <w:r w:rsidRPr="00F878A4">
        <w:rPr>
          <w:b/>
        </w:rPr>
        <w:t>U</w:t>
      </w:r>
    </w:p>
    <w:p w14:paraId="77CDB0CD" w14:textId="77777777" w:rsidR="00AF292D" w:rsidRPr="00F878A4" w:rsidRDefault="00AF292D" w:rsidP="00F878A4">
      <w:pPr>
        <w:jc w:val="center"/>
        <w:rPr>
          <w:b/>
        </w:rPr>
      </w:pPr>
    </w:p>
    <w:p w14:paraId="094A98B1" w14:textId="77777777" w:rsidR="00F878A4" w:rsidRDefault="00AF292D" w:rsidP="00F878A4">
      <w:pPr>
        <w:jc w:val="center"/>
        <w:rPr>
          <w:b/>
        </w:rPr>
      </w:pPr>
      <w:r w:rsidRPr="00F878A4">
        <w:rPr>
          <w:b/>
        </w:rPr>
        <w:t xml:space="preserve">o pokretanju postupka za sklapanje Sporazuma između Vlade Republike Hrvatske i Vlade Republike Slovenije o izgradnji cestovnog graničnog mosta preko potoka Kamenica kod stalnog graničnog prijelaza za pogranični promet </w:t>
      </w:r>
    </w:p>
    <w:p w14:paraId="2904A767" w14:textId="0F705F11" w:rsidR="00AF292D" w:rsidRPr="00F878A4" w:rsidRDefault="00AF292D" w:rsidP="00F878A4">
      <w:pPr>
        <w:jc w:val="center"/>
        <w:rPr>
          <w:b/>
        </w:rPr>
      </w:pPr>
      <w:r w:rsidRPr="00F878A4">
        <w:rPr>
          <w:b/>
        </w:rPr>
        <w:t xml:space="preserve">Obrež (HR) </w:t>
      </w:r>
      <w:r w:rsidR="00F878A4">
        <w:rPr>
          <w:b/>
        </w:rPr>
        <w:t>-</w:t>
      </w:r>
      <w:r w:rsidRPr="00F878A4">
        <w:rPr>
          <w:b/>
        </w:rPr>
        <w:t xml:space="preserve"> Božakovo (SLO)</w:t>
      </w:r>
    </w:p>
    <w:p w14:paraId="3296E8DE" w14:textId="77777777" w:rsidR="00AF292D" w:rsidRPr="00F878A4" w:rsidRDefault="00AF292D" w:rsidP="00F878A4">
      <w:pPr>
        <w:jc w:val="center"/>
      </w:pPr>
    </w:p>
    <w:p w14:paraId="62706D4E" w14:textId="77777777" w:rsidR="00AF292D" w:rsidRPr="00F878A4" w:rsidRDefault="00AF292D" w:rsidP="00F878A4">
      <w:pPr>
        <w:jc w:val="center"/>
      </w:pPr>
    </w:p>
    <w:p w14:paraId="0E1E2F51" w14:textId="77777777" w:rsidR="00AF292D" w:rsidRPr="00F878A4" w:rsidRDefault="00AF292D" w:rsidP="00F878A4">
      <w:pPr>
        <w:jc w:val="center"/>
        <w:rPr>
          <w:b/>
        </w:rPr>
      </w:pPr>
      <w:r w:rsidRPr="00F878A4">
        <w:rPr>
          <w:b/>
        </w:rPr>
        <w:t>I.</w:t>
      </w:r>
    </w:p>
    <w:p w14:paraId="3709F212" w14:textId="77777777" w:rsidR="00AF292D" w:rsidRPr="00F878A4" w:rsidRDefault="00AF292D" w:rsidP="00F878A4">
      <w:pPr>
        <w:jc w:val="both"/>
      </w:pPr>
    </w:p>
    <w:p w14:paraId="1398667F" w14:textId="78F4EBD3" w:rsidR="00AF292D" w:rsidRPr="00F878A4" w:rsidRDefault="00AF292D" w:rsidP="00646D50">
      <w:pPr>
        <w:ind w:firstLine="1418"/>
        <w:jc w:val="both"/>
      </w:pPr>
      <w:r w:rsidRPr="00F878A4">
        <w:t>Na temelju članka 139. Ustava Republike Hrvatske (Narodne novine, br</w:t>
      </w:r>
      <w:r w:rsidR="009A257B">
        <w:t>.</w:t>
      </w:r>
      <w:r w:rsidRPr="00F878A4">
        <w:t xml:space="preserve"> 85/10 - pročišćeni tekst i 5/14 </w:t>
      </w:r>
      <w:r w:rsidR="009A257B">
        <w:t>-</w:t>
      </w:r>
      <w:r w:rsidRPr="00F878A4">
        <w:t xml:space="preserve"> Odluka Ustavnog suda Republike Hrvatske) pokreće se postupak za sklapanje Sporazuma između Vlade Republike Hrvatske i Vlade Republike Slovenije o izgradnji cestovnog graničnog mosta preko potoka Kamenica kod stalnog graničnog prijelaza za pogranični promet Obrež (HR) </w:t>
      </w:r>
      <w:r w:rsidR="009A257B">
        <w:t>-</w:t>
      </w:r>
      <w:r w:rsidRPr="00F878A4">
        <w:t xml:space="preserve"> Božakovo (SLO) (u daljnjem tekstu: Sporazum).</w:t>
      </w:r>
    </w:p>
    <w:p w14:paraId="58A0D453" w14:textId="77777777" w:rsidR="00AF292D" w:rsidRPr="00F878A4" w:rsidRDefault="00AF292D" w:rsidP="00F878A4">
      <w:pPr>
        <w:jc w:val="both"/>
      </w:pPr>
    </w:p>
    <w:p w14:paraId="2CFE6B37" w14:textId="77777777" w:rsidR="00AF292D" w:rsidRPr="00F878A4" w:rsidRDefault="00AF292D" w:rsidP="00F878A4">
      <w:pPr>
        <w:jc w:val="center"/>
        <w:rPr>
          <w:b/>
        </w:rPr>
      </w:pPr>
      <w:r w:rsidRPr="00F878A4">
        <w:rPr>
          <w:b/>
        </w:rPr>
        <w:t>II.</w:t>
      </w:r>
    </w:p>
    <w:p w14:paraId="3763E882" w14:textId="77777777" w:rsidR="00AF292D" w:rsidRPr="00F878A4" w:rsidRDefault="00AF292D" w:rsidP="00F878A4">
      <w:pPr>
        <w:jc w:val="both"/>
      </w:pPr>
    </w:p>
    <w:p w14:paraId="7DD5CFF0" w14:textId="65FBBA67" w:rsidR="00923500" w:rsidRPr="00F878A4" w:rsidRDefault="00923500" w:rsidP="00A10BDA">
      <w:pPr>
        <w:ind w:firstLine="1418"/>
        <w:jc w:val="both"/>
      </w:pPr>
      <w:r w:rsidRPr="00F878A4">
        <w:t xml:space="preserve">Republika Hrvatska i Republika Slovenija do danas nisu uredile svoje odnose vezano za izgradnju cestovnog graničnog mosta preko potoka Kamenica kod stalnog graničnog prijelaza za pogranični promet Obrež (HR) </w:t>
      </w:r>
      <w:r w:rsidR="00244180">
        <w:t>-</w:t>
      </w:r>
      <w:r w:rsidRPr="00F878A4">
        <w:t xml:space="preserve"> Božakovo (SLO). Takvo stanje bitno otežava rad pravnih osoba koje u svakoj državi upravljaju predmetnim mostom, odnosno cestom koja prelazi preko istog. Kako most predstavlja jedinstvenu građevinu, izvođenje radova nije moguće obaviti na način da svaka ugovorna stranka radi na svojoj polovici mosta bez dogovora s drugom ugovornom strankom.</w:t>
      </w:r>
    </w:p>
    <w:p w14:paraId="5A4A5897" w14:textId="77777777" w:rsidR="00923500" w:rsidRPr="00F878A4" w:rsidRDefault="00923500" w:rsidP="00F878A4">
      <w:pPr>
        <w:jc w:val="both"/>
      </w:pPr>
    </w:p>
    <w:p w14:paraId="7E96AC1A" w14:textId="6CD41FFD" w:rsidR="00923500" w:rsidRPr="00F878A4" w:rsidRDefault="00923500" w:rsidP="00F878A4">
      <w:pPr>
        <w:jc w:val="center"/>
        <w:rPr>
          <w:b/>
        </w:rPr>
      </w:pPr>
      <w:r w:rsidRPr="00F878A4">
        <w:rPr>
          <w:b/>
        </w:rPr>
        <w:t>III</w:t>
      </w:r>
      <w:r w:rsidR="00CD6195">
        <w:rPr>
          <w:b/>
        </w:rPr>
        <w:t>.</w:t>
      </w:r>
    </w:p>
    <w:p w14:paraId="66877AF3" w14:textId="77777777" w:rsidR="00923500" w:rsidRPr="00F878A4" w:rsidRDefault="00923500" w:rsidP="00F878A4">
      <w:pPr>
        <w:jc w:val="center"/>
      </w:pPr>
    </w:p>
    <w:p w14:paraId="1AAF60A5" w14:textId="621B7A50" w:rsidR="00AF292D" w:rsidRPr="00F878A4" w:rsidRDefault="00923500" w:rsidP="00244180">
      <w:pPr>
        <w:ind w:firstLine="1418"/>
        <w:jc w:val="both"/>
      </w:pPr>
      <w:r w:rsidRPr="00F878A4">
        <w:t xml:space="preserve">Sklapanje Sporazuma predstavlja osnovni preduvjet za osiguranje izgradnje cestovnog mosta preko potoka Kamenica kod stalnog graničnog prijelaza za pogranični promet Obrež (HR) </w:t>
      </w:r>
      <w:r w:rsidR="00AF1ADF">
        <w:t>-</w:t>
      </w:r>
      <w:r w:rsidRPr="00F878A4">
        <w:t xml:space="preserve"> Božakovo (SLO). Most će osigurati bolju cestovnu povezanost između Republike Hrvatske i Republike Slovenije te </w:t>
      </w:r>
      <w:r w:rsidR="00AF1ADF">
        <w:t xml:space="preserve">će </w:t>
      </w:r>
      <w:r w:rsidRPr="00F878A4">
        <w:t>osigurati bolju povezanost i suradnju stanovništva u pograničnim područjima dviju država.</w:t>
      </w:r>
    </w:p>
    <w:p w14:paraId="68A9356F" w14:textId="77777777" w:rsidR="00F878A4" w:rsidRDefault="00F878A4" w:rsidP="00F878A4">
      <w:pPr>
        <w:jc w:val="center"/>
      </w:pPr>
    </w:p>
    <w:p w14:paraId="551B46F9" w14:textId="4EA3455F" w:rsidR="00AF292D" w:rsidRPr="00F878A4" w:rsidRDefault="00F878A4" w:rsidP="00F878A4">
      <w:pPr>
        <w:jc w:val="center"/>
        <w:rPr>
          <w:b/>
        </w:rPr>
      </w:pPr>
      <w:r w:rsidRPr="00F878A4">
        <w:rPr>
          <w:b/>
        </w:rPr>
        <w:t>IV</w:t>
      </w:r>
      <w:r w:rsidR="00AF292D" w:rsidRPr="00F878A4">
        <w:rPr>
          <w:b/>
        </w:rPr>
        <w:t>.</w:t>
      </w:r>
    </w:p>
    <w:p w14:paraId="127E9EAB" w14:textId="77777777" w:rsidR="00AF292D" w:rsidRPr="00F878A4" w:rsidRDefault="00AF292D" w:rsidP="00F878A4">
      <w:pPr>
        <w:jc w:val="both"/>
      </w:pPr>
    </w:p>
    <w:p w14:paraId="1E99C24A" w14:textId="61F3D47D" w:rsidR="00AF292D" w:rsidRPr="00F878A4" w:rsidRDefault="005D3B4B" w:rsidP="00AF1ADF">
      <w:pPr>
        <w:ind w:firstLine="1418"/>
        <w:jc w:val="both"/>
      </w:pPr>
      <w:r w:rsidRPr="00F878A4">
        <w:t>Prihvaća se Nacrt s</w:t>
      </w:r>
      <w:r w:rsidR="00AF292D" w:rsidRPr="00F878A4">
        <w:t>porazuma</w:t>
      </w:r>
      <w:r w:rsidR="00AF1ADF">
        <w:t>,</w:t>
      </w:r>
      <w:r w:rsidR="00AF292D" w:rsidRPr="00F878A4">
        <w:t xml:space="preserve"> kao osnova za vođenje pregovora.</w:t>
      </w:r>
    </w:p>
    <w:p w14:paraId="0BBF6541" w14:textId="77777777" w:rsidR="00AF292D" w:rsidRPr="00F878A4" w:rsidRDefault="00AF292D" w:rsidP="00F878A4">
      <w:pPr>
        <w:jc w:val="both"/>
      </w:pPr>
    </w:p>
    <w:p w14:paraId="489C3652" w14:textId="082DA3ED" w:rsidR="00AF292D" w:rsidRPr="00F878A4" w:rsidRDefault="00AF292D" w:rsidP="00AF1ADF">
      <w:pPr>
        <w:ind w:firstLine="1418"/>
        <w:jc w:val="both"/>
      </w:pPr>
      <w:r w:rsidRPr="00F878A4">
        <w:t xml:space="preserve">Nacrt </w:t>
      </w:r>
      <w:r w:rsidR="005D3B4B" w:rsidRPr="00F878A4">
        <w:t>s</w:t>
      </w:r>
      <w:r w:rsidRPr="00F878A4">
        <w:t>porazuma is stavka 1. ove točke</w:t>
      </w:r>
      <w:r w:rsidR="00AF1ADF">
        <w:t>,</w:t>
      </w:r>
      <w:r w:rsidRPr="00F878A4">
        <w:t xml:space="preserve"> sastavni je dio ove Odluke.</w:t>
      </w:r>
    </w:p>
    <w:p w14:paraId="2BDCBB1C" w14:textId="20C5B6F1" w:rsidR="00AF292D" w:rsidRDefault="00AF292D" w:rsidP="00F878A4">
      <w:pPr>
        <w:jc w:val="both"/>
      </w:pPr>
    </w:p>
    <w:p w14:paraId="5C07FB9D" w14:textId="77777777" w:rsidR="00AF1ADF" w:rsidRPr="00F878A4" w:rsidRDefault="00AF1ADF" w:rsidP="00F878A4">
      <w:pPr>
        <w:jc w:val="both"/>
      </w:pPr>
    </w:p>
    <w:p w14:paraId="4E02FA69" w14:textId="3E73E10E" w:rsidR="00AF292D" w:rsidRPr="00F878A4" w:rsidRDefault="00AF292D" w:rsidP="00F878A4">
      <w:pPr>
        <w:jc w:val="center"/>
        <w:rPr>
          <w:b/>
        </w:rPr>
      </w:pPr>
      <w:r w:rsidRPr="00F878A4">
        <w:rPr>
          <w:b/>
        </w:rPr>
        <w:t>V.</w:t>
      </w:r>
    </w:p>
    <w:p w14:paraId="634D74CB" w14:textId="77777777" w:rsidR="00AF292D" w:rsidRPr="00F878A4" w:rsidRDefault="00AF292D" w:rsidP="00F878A4">
      <w:pPr>
        <w:jc w:val="both"/>
      </w:pPr>
    </w:p>
    <w:p w14:paraId="2D868A1B" w14:textId="1C67111A" w:rsidR="00AF292D" w:rsidRPr="00F878A4" w:rsidRDefault="00AF292D" w:rsidP="00AF1ADF">
      <w:pPr>
        <w:ind w:firstLine="1418"/>
        <w:jc w:val="both"/>
      </w:pPr>
      <w:r w:rsidRPr="00F878A4">
        <w:t>Određuje se izaslanstvo Republike Hrvatske za vođenje pregovora u sljedećem sastavu:</w:t>
      </w:r>
    </w:p>
    <w:p w14:paraId="1D6CF90A" w14:textId="77777777" w:rsidR="00AF292D" w:rsidRPr="00F878A4" w:rsidRDefault="00AF292D" w:rsidP="00F878A4">
      <w:pPr>
        <w:jc w:val="both"/>
      </w:pPr>
    </w:p>
    <w:p w14:paraId="789AB631" w14:textId="70CE037C" w:rsidR="00AF292D" w:rsidRPr="00F878A4" w:rsidRDefault="00AF292D" w:rsidP="00AF1ADF">
      <w:pPr>
        <w:ind w:firstLine="708"/>
        <w:jc w:val="both"/>
      </w:pPr>
      <w:r w:rsidRPr="00F878A4">
        <w:t>-</w:t>
      </w:r>
      <w:r w:rsidR="00AF1ADF">
        <w:tab/>
      </w:r>
      <w:r w:rsidRPr="00F878A4">
        <w:t>predstavnik Ministarstva mora prometa i infra</w:t>
      </w:r>
      <w:r w:rsidR="00AF1ADF">
        <w:t>strukture, voditelj izaslanstva</w:t>
      </w:r>
    </w:p>
    <w:p w14:paraId="29F8FA74" w14:textId="37C7FB0E" w:rsidR="00AF292D" w:rsidRPr="00F878A4" w:rsidRDefault="00AF292D" w:rsidP="00F878A4">
      <w:pPr>
        <w:ind w:left="708"/>
        <w:jc w:val="both"/>
      </w:pPr>
      <w:r w:rsidRPr="00F878A4">
        <w:t>-</w:t>
      </w:r>
      <w:r w:rsidR="00AF1ADF">
        <w:tab/>
      </w:r>
      <w:r w:rsidRPr="00F878A4">
        <w:t>predstavnik Ministarstva van</w:t>
      </w:r>
      <w:r w:rsidR="00AF1ADF">
        <w:t>jskih i europskih poslova, član</w:t>
      </w:r>
    </w:p>
    <w:p w14:paraId="4FAD0A02" w14:textId="22145E9B" w:rsidR="00AF292D" w:rsidRPr="00F878A4" w:rsidRDefault="00AF292D" w:rsidP="00F878A4">
      <w:pPr>
        <w:ind w:left="708"/>
        <w:jc w:val="both"/>
      </w:pPr>
      <w:r w:rsidRPr="00F878A4">
        <w:t>-</w:t>
      </w:r>
      <w:r w:rsidR="00AF1ADF">
        <w:tab/>
      </w:r>
      <w:r w:rsidRPr="00F878A4">
        <w:t>predstavnik Ministarstva unutarnjih poslova,</w:t>
      </w:r>
      <w:r w:rsidR="00AF1ADF">
        <w:t xml:space="preserve"> član</w:t>
      </w:r>
    </w:p>
    <w:p w14:paraId="3C65CEB6" w14:textId="55914FC3" w:rsidR="00AF292D" w:rsidRPr="00F878A4" w:rsidRDefault="00AF292D" w:rsidP="00F878A4">
      <w:pPr>
        <w:ind w:left="708"/>
        <w:jc w:val="both"/>
      </w:pPr>
      <w:r w:rsidRPr="00F878A4">
        <w:t>-</w:t>
      </w:r>
      <w:r w:rsidR="00AF1ADF">
        <w:tab/>
      </w:r>
      <w:r w:rsidRPr="00F878A4">
        <w:t>predstavnik Ministarstva financija,</w:t>
      </w:r>
      <w:r w:rsidR="00AF1ADF">
        <w:t xml:space="preserve"> član</w:t>
      </w:r>
    </w:p>
    <w:p w14:paraId="28B7E9BF" w14:textId="13179CCE" w:rsidR="00AF292D" w:rsidRPr="00F878A4" w:rsidRDefault="00AF292D" w:rsidP="00F878A4">
      <w:pPr>
        <w:ind w:left="708"/>
        <w:jc w:val="both"/>
      </w:pPr>
      <w:r w:rsidRPr="00F878A4">
        <w:t>-</w:t>
      </w:r>
      <w:r w:rsidR="00AF1ADF">
        <w:tab/>
      </w:r>
      <w:r w:rsidRPr="00F878A4">
        <w:t>predstavnik Ministarstva graditeljstva i prostornoga uređenja, član</w:t>
      </w:r>
    </w:p>
    <w:p w14:paraId="328EFEC2" w14:textId="47AA7339" w:rsidR="00AF292D" w:rsidRPr="00F878A4" w:rsidRDefault="00AF292D" w:rsidP="00F878A4">
      <w:pPr>
        <w:ind w:left="708"/>
        <w:jc w:val="both"/>
      </w:pPr>
      <w:r w:rsidRPr="00F878A4">
        <w:t>-</w:t>
      </w:r>
      <w:r w:rsidR="00AF1ADF">
        <w:tab/>
      </w:r>
      <w:r w:rsidRPr="00F878A4">
        <w:t>predstavnik Ministarstva zaš</w:t>
      </w:r>
      <w:r w:rsidR="00AF1ADF">
        <w:t>tite okoliša i energetike, član</w:t>
      </w:r>
    </w:p>
    <w:p w14:paraId="32D01F0F" w14:textId="63254843" w:rsidR="00AF292D" w:rsidRPr="00F878A4" w:rsidRDefault="00AF292D" w:rsidP="00F878A4">
      <w:pPr>
        <w:ind w:left="708"/>
        <w:jc w:val="both"/>
      </w:pPr>
      <w:r w:rsidRPr="00F878A4">
        <w:t>-</w:t>
      </w:r>
      <w:r w:rsidR="00AF1ADF">
        <w:tab/>
      </w:r>
      <w:r w:rsidRPr="00F878A4">
        <w:t>predstavnik druš</w:t>
      </w:r>
      <w:r w:rsidR="00AF1ADF">
        <w:t>tva Hrvatske ceste d.o.o., član</w:t>
      </w:r>
    </w:p>
    <w:p w14:paraId="75446055" w14:textId="48DCD9F8" w:rsidR="00AF292D" w:rsidRPr="00F878A4" w:rsidRDefault="00AF292D" w:rsidP="00F878A4">
      <w:pPr>
        <w:ind w:left="708"/>
        <w:jc w:val="both"/>
      </w:pPr>
      <w:r w:rsidRPr="00F878A4">
        <w:t>-</w:t>
      </w:r>
      <w:r w:rsidR="00AF1ADF">
        <w:tab/>
      </w:r>
      <w:r w:rsidRPr="00F878A4">
        <w:t>predstavnik Hrvatsk</w:t>
      </w:r>
      <w:r w:rsidR="00C34E28">
        <w:t>ih</w:t>
      </w:r>
      <w:r w:rsidRPr="00F878A4">
        <w:t xml:space="preserve"> vod</w:t>
      </w:r>
      <w:r w:rsidR="00C34E28">
        <w:t>a</w:t>
      </w:r>
      <w:r w:rsidRPr="00F878A4">
        <w:t>, član.</w:t>
      </w:r>
    </w:p>
    <w:p w14:paraId="5B308D92" w14:textId="77777777" w:rsidR="00AF292D" w:rsidRPr="00F878A4" w:rsidRDefault="00AF292D" w:rsidP="00F878A4">
      <w:pPr>
        <w:jc w:val="both"/>
      </w:pPr>
    </w:p>
    <w:p w14:paraId="70B3FB12" w14:textId="1DF094F8" w:rsidR="00AF292D" w:rsidRPr="00F878A4" w:rsidRDefault="00AF292D" w:rsidP="00F8792B">
      <w:pPr>
        <w:ind w:firstLine="1418"/>
        <w:jc w:val="both"/>
      </w:pPr>
      <w:r w:rsidRPr="00F878A4">
        <w:t>Troškov</w:t>
      </w:r>
      <w:r w:rsidR="00F8792B">
        <w:t>i</w:t>
      </w:r>
      <w:r w:rsidRPr="00F878A4">
        <w:t xml:space="preserve"> za rad izaslanstva obuhvaćaju troškove za vođenje pregovora, a osigurat će se u okviru redovitih proračunskih sredstava tijela državne uprave i društva Hrvatske ceste d.o.o. i Hrvatskih voda čiji su predstavnici članovi izaslanstva Republike Hrvatske za vođenje pregovora. </w:t>
      </w:r>
    </w:p>
    <w:p w14:paraId="43B3C3FF" w14:textId="77777777" w:rsidR="00AF292D" w:rsidRPr="00F878A4" w:rsidRDefault="00AF292D" w:rsidP="00F878A4">
      <w:pPr>
        <w:jc w:val="both"/>
      </w:pPr>
    </w:p>
    <w:p w14:paraId="6272DB30" w14:textId="07A0CE8D" w:rsidR="00AF292D" w:rsidRPr="00F878A4" w:rsidRDefault="00AF292D" w:rsidP="00F878A4">
      <w:pPr>
        <w:jc w:val="center"/>
        <w:rPr>
          <w:b/>
        </w:rPr>
      </w:pPr>
      <w:r w:rsidRPr="00F878A4">
        <w:rPr>
          <w:b/>
        </w:rPr>
        <w:t>V</w:t>
      </w:r>
      <w:r w:rsidR="00F878A4" w:rsidRPr="00F878A4">
        <w:rPr>
          <w:b/>
        </w:rPr>
        <w:t>I</w:t>
      </w:r>
      <w:r w:rsidRPr="00F878A4">
        <w:rPr>
          <w:b/>
        </w:rPr>
        <w:t>.</w:t>
      </w:r>
    </w:p>
    <w:p w14:paraId="6B4F9A33" w14:textId="77777777" w:rsidR="00AF292D" w:rsidRPr="00F878A4" w:rsidRDefault="00AF292D" w:rsidP="00F878A4">
      <w:pPr>
        <w:jc w:val="both"/>
      </w:pPr>
    </w:p>
    <w:p w14:paraId="67DB8798" w14:textId="77777777" w:rsidR="00AF292D" w:rsidRPr="00F878A4" w:rsidRDefault="00AF292D" w:rsidP="00F8792B">
      <w:pPr>
        <w:ind w:firstLine="1418"/>
        <w:jc w:val="both"/>
      </w:pPr>
      <w:r w:rsidRPr="00F878A4">
        <w:t xml:space="preserve">Ovlašćuje se ministar mora, prometa i infrastrukture da, u ime Vlade Republike Hrvatske, potpiše Sporazum. </w:t>
      </w:r>
    </w:p>
    <w:p w14:paraId="6BEDAFCD" w14:textId="77777777" w:rsidR="00AF292D" w:rsidRPr="00F878A4" w:rsidRDefault="00AF292D" w:rsidP="00F878A4">
      <w:pPr>
        <w:jc w:val="both"/>
      </w:pPr>
    </w:p>
    <w:p w14:paraId="187E46A8" w14:textId="59782B55" w:rsidR="00AF292D" w:rsidRPr="00F878A4" w:rsidRDefault="00AF292D" w:rsidP="00F878A4">
      <w:pPr>
        <w:jc w:val="center"/>
        <w:rPr>
          <w:b/>
        </w:rPr>
      </w:pPr>
      <w:r w:rsidRPr="00F878A4">
        <w:rPr>
          <w:b/>
        </w:rPr>
        <w:t>VI</w:t>
      </w:r>
      <w:r w:rsidR="00F878A4" w:rsidRPr="00F878A4">
        <w:rPr>
          <w:b/>
        </w:rPr>
        <w:t>I</w:t>
      </w:r>
      <w:r w:rsidRPr="00F878A4">
        <w:rPr>
          <w:b/>
        </w:rPr>
        <w:t>.</w:t>
      </w:r>
    </w:p>
    <w:p w14:paraId="3F69662F" w14:textId="77777777" w:rsidR="00AF292D" w:rsidRPr="00F878A4" w:rsidRDefault="00AF292D" w:rsidP="00F878A4">
      <w:pPr>
        <w:jc w:val="both"/>
      </w:pPr>
    </w:p>
    <w:p w14:paraId="4981FA08" w14:textId="222E6BBC" w:rsidR="00AF292D" w:rsidRPr="00F878A4" w:rsidRDefault="00E6418F" w:rsidP="00F8792B">
      <w:pPr>
        <w:ind w:firstLine="1418"/>
        <w:jc w:val="both"/>
      </w:pPr>
      <w:r w:rsidRPr="00F878A4">
        <w:t>Izvršavanje Sporazuma</w:t>
      </w:r>
      <w:r w:rsidR="00AF292D" w:rsidRPr="00F878A4">
        <w:t xml:space="preserve"> </w:t>
      </w:r>
      <w:r w:rsidR="001A4EA5" w:rsidRPr="00F878A4">
        <w:t>ne</w:t>
      </w:r>
      <w:r w:rsidR="002F48D9" w:rsidRPr="00F878A4">
        <w:t>će</w:t>
      </w:r>
      <w:r w:rsidR="001A4EA5" w:rsidRPr="00F878A4">
        <w:t xml:space="preserve"> </w:t>
      </w:r>
      <w:r w:rsidR="00AF292D" w:rsidRPr="00F878A4">
        <w:t>zahtijeva</w:t>
      </w:r>
      <w:r w:rsidR="002F48D9" w:rsidRPr="00F878A4">
        <w:t>ti</w:t>
      </w:r>
      <w:r w:rsidR="00AF292D" w:rsidRPr="00F878A4">
        <w:t xml:space="preserve"> dodatna financijska sredstva iz </w:t>
      </w:r>
      <w:r w:rsidR="002F48D9" w:rsidRPr="00F878A4">
        <w:t>d</w:t>
      </w:r>
      <w:r w:rsidR="00AF292D" w:rsidRPr="00F878A4">
        <w:t>ržavnog proračuna Republike Hrvatske.</w:t>
      </w:r>
    </w:p>
    <w:p w14:paraId="1A61E065" w14:textId="77777777" w:rsidR="00AF292D" w:rsidRPr="00F878A4" w:rsidRDefault="00AF292D" w:rsidP="00F878A4">
      <w:pPr>
        <w:jc w:val="both"/>
      </w:pPr>
    </w:p>
    <w:p w14:paraId="37EA5437" w14:textId="72233604" w:rsidR="00AF292D" w:rsidRPr="00F878A4" w:rsidRDefault="00AF292D" w:rsidP="00F878A4">
      <w:pPr>
        <w:jc w:val="center"/>
        <w:rPr>
          <w:b/>
        </w:rPr>
      </w:pPr>
      <w:r w:rsidRPr="00F878A4">
        <w:rPr>
          <w:b/>
        </w:rPr>
        <w:t>VII</w:t>
      </w:r>
      <w:r w:rsidR="00F878A4" w:rsidRPr="00F878A4">
        <w:rPr>
          <w:b/>
        </w:rPr>
        <w:t>I</w:t>
      </w:r>
      <w:r w:rsidRPr="00F878A4">
        <w:rPr>
          <w:b/>
        </w:rPr>
        <w:t>.</w:t>
      </w:r>
    </w:p>
    <w:p w14:paraId="33AD8D6F" w14:textId="77777777" w:rsidR="00AF292D" w:rsidRPr="00F878A4" w:rsidRDefault="00AF292D" w:rsidP="00F878A4">
      <w:pPr>
        <w:jc w:val="both"/>
      </w:pPr>
    </w:p>
    <w:p w14:paraId="2417B1CB" w14:textId="33DB03E6" w:rsidR="00AF292D" w:rsidRPr="00F878A4" w:rsidRDefault="00AF292D" w:rsidP="00F8792B">
      <w:pPr>
        <w:ind w:firstLine="1418"/>
        <w:jc w:val="both"/>
      </w:pPr>
      <w:r w:rsidRPr="00F878A4">
        <w:t>Sporazum ne zahtijeva donošenje novih ili izmjenu postojećih zakona</w:t>
      </w:r>
      <w:r w:rsidR="002F48D9" w:rsidRPr="00F878A4">
        <w:t>,</w:t>
      </w:r>
      <w:r w:rsidR="00F8792B">
        <w:t xml:space="preserve"> </w:t>
      </w:r>
      <w:r w:rsidR="002F48D9" w:rsidRPr="00F878A4">
        <w:t>odnosno</w:t>
      </w:r>
      <w:r w:rsidRPr="00F878A4">
        <w:t xml:space="preserve"> ne podliježe potvrđivanju </w:t>
      </w:r>
      <w:r w:rsidR="002F48D9" w:rsidRPr="00F878A4">
        <w:t xml:space="preserve">po </w:t>
      </w:r>
      <w:r w:rsidRPr="00F878A4">
        <w:t>članku 18. Zakona o sklapanju i izvršavanju međunarodnih ugovora.</w:t>
      </w:r>
    </w:p>
    <w:p w14:paraId="3C0C83C0" w14:textId="54E11D0F" w:rsidR="00AF292D" w:rsidRDefault="00AF292D" w:rsidP="00F878A4">
      <w:pPr>
        <w:jc w:val="both"/>
      </w:pPr>
    </w:p>
    <w:p w14:paraId="5B24A3A3" w14:textId="1F7FE35E" w:rsidR="00F8792B" w:rsidRDefault="00F8792B" w:rsidP="00F878A4">
      <w:pPr>
        <w:jc w:val="both"/>
      </w:pPr>
    </w:p>
    <w:p w14:paraId="08425B4D" w14:textId="77777777" w:rsidR="00F8792B" w:rsidRPr="00F878A4" w:rsidRDefault="00F8792B" w:rsidP="00F878A4">
      <w:pPr>
        <w:jc w:val="both"/>
      </w:pPr>
    </w:p>
    <w:p w14:paraId="47272FC5" w14:textId="77777777" w:rsidR="00AF292D" w:rsidRPr="00F878A4" w:rsidRDefault="00AF292D" w:rsidP="00F878A4">
      <w:pPr>
        <w:jc w:val="both"/>
      </w:pPr>
      <w:r w:rsidRPr="00F878A4">
        <w:t>Klasa:</w:t>
      </w:r>
    </w:p>
    <w:p w14:paraId="45607C4C" w14:textId="77777777" w:rsidR="00AF292D" w:rsidRPr="00F878A4" w:rsidRDefault="00AF292D" w:rsidP="00F878A4">
      <w:pPr>
        <w:jc w:val="both"/>
      </w:pPr>
      <w:r w:rsidRPr="00F878A4">
        <w:t>Urbroj:</w:t>
      </w:r>
    </w:p>
    <w:p w14:paraId="218D4062" w14:textId="77777777" w:rsidR="00AF292D" w:rsidRPr="00F878A4" w:rsidRDefault="00AF292D" w:rsidP="00F878A4">
      <w:pPr>
        <w:jc w:val="both"/>
      </w:pPr>
    </w:p>
    <w:p w14:paraId="42EBC219" w14:textId="77777777" w:rsidR="00AF292D" w:rsidRPr="00F878A4" w:rsidRDefault="00AF292D" w:rsidP="00F878A4">
      <w:pPr>
        <w:jc w:val="both"/>
      </w:pPr>
      <w:r w:rsidRPr="00F878A4">
        <w:t xml:space="preserve">Zagreb, </w:t>
      </w:r>
    </w:p>
    <w:p w14:paraId="69821265" w14:textId="56E0DB1B" w:rsidR="00AF292D" w:rsidRDefault="00AF292D" w:rsidP="00F878A4">
      <w:pPr>
        <w:jc w:val="both"/>
      </w:pPr>
    </w:p>
    <w:p w14:paraId="0B42862F" w14:textId="5F5EC0FA" w:rsidR="00F8792B" w:rsidRDefault="00F8792B" w:rsidP="00F878A4">
      <w:pPr>
        <w:jc w:val="both"/>
      </w:pPr>
    </w:p>
    <w:p w14:paraId="511E105C" w14:textId="77777777" w:rsidR="00F8792B" w:rsidRPr="00F878A4" w:rsidRDefault="00F8792B" w:rsidP="00F878A4">
      <w:pPr>
        <w:jc w:val="both"/>
      </w:pPr>
    </w:p>
    <w:p w14:paraId="3E089A50" w14:textId="77777777" w:rsidR="00AF292D" w:rsidRPr="00F878A4" w:rsidRDefault="00AF292D" w:rsidP="00F878A4">
      <w:pPr>
        <w:ind w:left="5670"/>
        <w:jc w:val="center"/>
      </w:pPr>
      <w:r w:rsidRPr="00F878A4">
        <w:t>PREDSJEDNIK</w:t>
      </w:r>
    </w:p>
    <w:p w14:paraId="6B14BEEF" w14:textId="77777777" w:rsidR="00AF292D" w:rsidRPr="00F878A4" w:rsidRDefault="00AF292D" w:rsidP="00F878A4">
      <w:pPr>
        <w:ind w:left="5670"/>
        <w:jc w:val="center"/>
      </w:pPr>
    </w:p>
    <w:p w14:paraId="15EDC8CB" w14:textId="77777777" w:rsidR="00AF292D" w:rsidRPr="00F878A4" w:rsidRDefault="00AF292D" w:rsidP="00F878A4">
      <w:pPr>
        <w:ind w:left="5670"/>
        <w:jc w:val="center"/>
      </w:pPr>
      <w:r w:rsidRPr="00F878A4">
        <w:t>mr. sc. Andrej Plenković</w:t>
      </w:r>
    </w:p>
    <w:p w14:paraId="5E3CD1DC" w14:textId="77777777" w:rsidR="00AF292D" w:rsidRPr="00F878A4" w:rsidRDefault="00AF292D" w:rsidP="00F878A4">
      <w:pPr>
        <w:jc w:val="right"/>
      </w:pPr>
    </w:p>
    <w:p w14:paraId="5E4BD503" w14:textId="77777777" w:rsidR="00AF292D" w:rsidRPr="00F878A4" w:rsidRDefault="00AF292D" w:rsidP="00F878A4">
      <w:r w:rsidRPr="00F878A4">
        <w:br w:type="page"/>
      </w:r>
    </w:p>
    <w:p w14:paraId="730DAEF4" w14:textId="77777777" w:rsidR="00F8792B" w:rsidRDefault="00F8792B" w:rsidP="00F878A4">
      <w:pPr>
        <w:jc w:val="center"/>
        <w:rPr>
          <w:b/>
        </w:rPr>
      </w:pPr>
    </w:p>
    <w:p w14:paraId="1E37CA1B" w14:textId="4280F0AC" w:rsidR="00AF292D" w:rsidRPr="00F878A4" w:rsidRDefault="00AF292D" w:rsidP="00F878A4">
      <w:pPr>
        <w:jc w:val="center"/>
        <w:rPr>
          <w:b/>
        </w:rPr>
      </w:pPr>
      <w:r w:rsidRPr="00F878A4">
        <w:rPr>
          <w:b/>
        </w:rPr>
        <w:t>O</w:t>
      </w:r>
      <w:r w:rsidR="00F8792B">
        <w:rPr>
          <w:b/>
        </w:rPr>
        <w:t xml:space="preserve"> </w:t>
      </w:r>
      <w:r w:rsidRPr="00F878A4">
        <w:rPr>
          <w:b/>
        </w:rPr>
        <w:t>B</w:t>
      </w:r>
      <w:r w:rsidR="00F8792B">
        <w:rPr>
          <w:b/>
        </w:rPr>
        <w:t xml:space="preserve"> </w:t>
      </w:r>
      <w:r w:rsidRPr="00F878A4">
        <w:rPr>
          <w:b/>
        </w:rPr>
        <w:t>R</w:t>
      </w:r>
      <w:r w:rsidR="00F8792B">
        <w:rPr>
          <w:b/>
        </w:rPr>
        <w:t xml:space="preserve"> </w:t>
      </w:r>
      <w:r w:rsidRPr="00F878A4">
        <w:rPr>
          <w:b/>
        </w:rPr>
        <w:t>A</w:t>
      </w:r>
      <w:r w:rsidR="00F8792B">
        <w:rPr>
          <w:b/>
        </w:rPr>
        <w:t xml:space="preserve"> </w:t>
      </w:r>
      <w:r w:rsidRPr="00F878A4">
        <w:rPr>
          <w:b/>
        </w:rPr>
        <w:t>Z</w:t>
      </w:r>
      <w:r w:rsidR="00F8792B">
        <w:rPr>
          <w:b/>
        </w:rPr>
        <w:t xml:space="preserve"> </w:t>
      </w:r>
      <w:r w:rsidRPr="00F878A4">
        <w:rPr>
          <w:b/>
        </w:rPr>
        <w:t>L</w:t>
      </w:r>
      <w:r w:rsidR="00F8792B">
        <w:rPr>
          <w:b/>
        </w:rPr>
        <w:t xml:space="preserve"> </w:t>
      </w:r>
      <w:r w:rsidRPr="00F878A4">
        <w:rPr>
          <w:b/>
        </w:rPr>
        <w:t>O</w:t>
      </w:r>
      <w:r w:rsidR="00F8792B">
        <w:rPr>
          <w:b/>
        </w:rPr>
        <w:t xml:space="preserve"> </w:t>
      </w:r>
      <w:r w:rsidRPr="00F878A4">
        <w:rPr>
          <w:b/>
        </w:rPr>
        <w:t>Ž</w:t>
      </w:r>
      <w:r w:rsidR="00F8792B">
        <w:rPr>
          <w:b/>
        </w:rPr>
        <w:t xml:space="preserve"> </w:t>
      </w:r>
      <w:r w:rsidRPr="00F878A4">
        <w:rPr>
          <w:b/>
        </w:rPr>
        <w:t>E</w:t>
      </w:r>
      <w:r w:rsidR="00F8792B">
        <w:rPr>
          <w:b/>
        </w:rPr>
        <w:t xml:space="preserve"> </w:t>
      </w:r>
      <w:r w:rsidRPr="00F878A4">
        <w:rPr>
          <w:b/>
        </w:rPr>
        <w:t>N</w:t>
      </w:r>
      <w:r w:rsidR="00F8792B">
        <w:rPr>
          <w:b/>
        </w:rPr>
        <w:t xml:space="preserve"> </w:t>
      </w:r>
      <w:r w:rsidRPr="00F878A4">
        <w:rPr>
          <w:b/>
        </w:rPr>
        <w:t>J</w:t>
      </w:r>
      <w:r w:rsidR="00F8792B">
        <w:rPr>
          <w:b/>
        </w:rPr>
        <w:t xml:space="preserve"> </w:t>
      </w:r>
      <w:r w:rsidRPr="00F878A4">
        <w:rPr>
          <w:b/>
        </w:rPr>
        <w:t>E</w:t>
      </w:r>
    </w:p>
    <w:p w14:paraId="5D512481" w14:textId="77777777" w:rsidR="00AF292D" w:rsidRPr="00F878A4" w:rsidRDefault="00AF292D" w:rsidP="00F878A4">
      <w:pPr>
        <w:jc w:val="both"/>
      </w:pPr>
    </w:p>
    <w:p w14:paraId="0CF259A2" w14:textId="65BFC8D6" w:rsidR="00AF292D" w:rsidRPr="00F878A4" w:rsidRDefault="00AF292D" w:rsidP="00F878A4">
      <w:pPr>
        <w:jc w:val="both"/>
      </w:pPr>
      <w:r w:rsidRPr="00F878A4">
        <w:t xml:space="preserve">Ovom </w:t>
      </w:r>
      <w:r w:rsidR="00F8792B">
        <w:t>o</w:t>
      </w:r>
      <w:r w:rsidRPr="00F878A4">
        <w:t xml:space="preserve">dlukom planira se pokretanje postupka za sklapanje Sporazuma između Vlade Republike Hrvatske i Vlade Republike Slovenije o izgradnji cestovnog graničnog mosta preko potoka Kamenica kod stalnog graničnog prijelaza za pogranični promet Obrež (HR) </w:t>
      </w:r>
      <w:r w:rsidR="00F8792B">
        <w:t>-</w:t>
      </w:r>
      <w:r w:rsidRPr="00F878A4">
        <w:t xml:space="preserve"> Božakovo (SLO).</w:t>
      </w:r>
    </w:p>
    <w:p w14:paraId="48655D7D" w14:textId="77777777" w:rsidR="00AF292D" w:rsidRPr="00F878A4" w:rsidRDefault="00AF292D" w:rsidP="00F878A4">
      <w:pPr>
        <w:jc w:val="both"/>
      </w:pPr>
    </w:p>
    <w:p w14:paraId="73C062BE" w14:textId="1B62C137" w:rsidR="00AF292D" w:rsidRPr="00F878A4" w:rsidRDefault="00AF292D" w:rsidP="00F878A4">
      <w:pPr>
        <w:jc w:val="both"/>
      </w:pPr>
      <w:r w:rsidRPr="00F878A4">
        <w:t>Vlada Republike Hrvatske je</w:t>
      </w:r>
      <w:r w:rsidR="00F8792B">
        <w:t>,</w:t>
      </w:r>
      <w:r w:rsidRPr="00F878A4">
        <w:t xml:space="preserve"> na sjednici održanoj 6. prosinca 2018. godine</w:t>
      </w:r>
      <w:r w:rsidR="00F8792B">
        <w:t>,</w:t>
      </w:r>
      <w:r w:rsidRPr="00F878A4">
        <w:t xml:space="preserve"> donijela Zaključak o postupku obnove ili izgradnje zamjenskog mosta preko potoka Kamenica kod stalnog graničnog prijelaza za pogranični promet Obrež (HR) </w:t>
      </w:r>
      <w:r w:rsidR="00F8792B">
        <w:t>-</w:t>
      </w:r>
      <w:r w:rsidRPr="00F878A4">
        <w:t xml:space="preserve"> Božakovo (SLO).</w:t>
      </w:r>
    </w:p>
    <w:p w14:paraId="3699072A" w14:textId="77777777" w:rsidR="00AF292D" w:rsidRPr="00F878A4" w:rsidRDefault="00AF292D" w:rsidP="00F878A4">
      <w:pPr>
        <w:jc w:val="both"/>
      </w:pPr>
    </w:p>
    <w:p w14:paraId="27B49EB7" w14:textId="29274F64" w:rsidR="00AF292D" w:rsidRPr="00F878A4" w:rsidRDefault="00AF292D" w:rsidP="00F878A4">
      <w:pPr>
        <w:jc w:val="both"/>
      </w:pPr>
      <w:r w:rsidRPr="00F878A4">
        <w:t xml:space="preserve">Most preko potoka Kamenica kod stalnog graničnog prijelaza za pogranični promet Obrež (HR) </w:t>
      </w:r>
      <w:r w:rsidR="00F8792B">
        <w:t>-</w:t>
      </w:r>
      <w:r w:rsidRPr="00F878A4">
        <w:t xml:space="preserve"> Božakovo (SLO) nalazi se u graničnom području Republike Hrvatske i Republike Slovenije, što znači da je u dvojnoj ingerenciji upravljanja. </w:t>
      </w:r>
    </w:p>
    <w:p w14:paraId="57399EC2" w14:textId="77777777" w:rsidR="00AF292D" w:rsidRPr="00F878A4" w:rsidRDefault="00AF292D" w:rsidP="00F878A4">
      <w:pPr>
        <w:jc w:val="both"/>
      </w:pPr>
    </w:p>
    <w:p w14:paraId="588C4EDE" w14:textId="036379C1" w:rsidR="00AF292D" w:rsidRPr="00F878A4" w:rsidRDefault="00AF292D" w:rsidP="00F878A4">
      <w:pPr>
        <w:jc w:val="both"/>
      </w:pPr>
      <w:r w:rsidRPr="00F878A4">
        <w:t>Most Obrež Vivodinski - Božakovo je u naravi pločasti propust preko potoka Kamenica koji ima svojstvo javnog vodnog dobra na k.č.br. 4064 k.o. Donji Lović i granični je vodotok između Republike Hrvatske i Republike Slovenije. Uslijed velikih oborina, 13. rujna 2014. godine, došlo je do oštećenja korita potoka Kamenice uzvodno i nizvodno od most</w:t>
      </w:r>
      <w:r w:rsidR="001A4EA5" w:rsidRPr="00F878A4">
        <w:t>a</w:t>
      </w:r>
      <w:r w:rsidRPr="00F878A4">
        <w:t xml:space="preserve">, kao i do oštećenja na samoj betonskoj konstrukciji mosta uslijed erozije i odrona zemljišta obale potoka. Zbog sigurnosti sudionika prometa </w:t>
      </w:r>
      <w:r w:rsidR="001A4EA5" w:rsidRPr="00F878A4">
        <w:t>navedeni</w:t>
      </w:r>
      <w:r w:rsidRPr="00F878A4">
        <w:t xml:space="preserve"> most i granični prijelaz 27. travnja 2015. godine zatvoreni su za sav promet. </w:t>
      </w:r>
    </w:p>
    <w:p w14:paraId="19BA850D" w14:textId="77777777" w:rsidR="00AF292D" w:rsidRPr="00F878A4" w:rsidRDefault="00AF292D" w:rsidP="00F878A4">
      <w:pPr>
        <w:jc w:val="both"/>
      </w:pPr>
    </w:p>
    <w:p w14:paraId="238EF481" w14:textId="295B7EC8" w:rsidR="00AF292D" w:rsidRPr="00F878A4" w:rsidRDefault="001A4EA5" w:rsidP="00F878A4">
      <w:pPr>
        <w:jc w:val="both"/>
      </w:pPr>
      <w:r w:rsidRPr="00F878A4">
        <w:t xml:space="preserve">Predmetnom </w:t>
      </w:r>
      <w:r w:rsidR="009056D0">
        <w:t>o</w:t>
      </w:r>
      <w:r w:rsidR="00AF292D" w:rsidRPr="00F878A4">
        <w:t xml:space="preserve">dlukom Vlada Republike Hrvatske </w:t>
      </w:r>
      <w:r w:rsidRPr="00F878A4">
        <w:t xml:space="preserve">određuje </w:t>
      </w:r>
      <w:r w:rsidR="00AF292D" w:rsidRPr="00F878A4">
        <w:t xml:space="preserve">izaslanstvo za vođenje pregovora sa slovenskom stranom u cilju potpisivanja </w:t>
      </w:r>
      <w:r w:rsidR="009056D0">
        <w:t xml:space="preserve">predmetnog </w:t>
      </w:r>
      <w:r w:rsidR="009056D0" w:rsidRPr="00F878A4">
        <w:t>Sporazuma</w:t>
      </w:r>
      <w:r w:rsidR="00AF292D" w:rsidRPr="00F878A4">
        <w:t xml:space="preserve">, </w:t>
      </w:r>
      <w:r w:rsidRPr="00F878A4">
        <w:t xml:space="preserve">i to od predstavnika Ministarstva mora, prometa i infrastrukture kao voditelja izaslanstva, te s predstavnicima </w:t>
      </w:r>
      <w:r w:rsidR="009056D0">
        <w:t>-</w:t>
      </w:r>
      <w:r w:rsidRPr="00F878A4">
        <w:t xml:space="preserve"> članovima izaslanstva </w:t>
      </w:r>
      <w:r w:rsidR="00AF292D" w:rsidRPr="00F878A4">
        <w:t>Ministarstv</w:t>
      </w:r>
      <w:r w:rsidRPr="00F878A4">
        <w:t>a</w:t>
      </w:r>
      <w:r w:rsidR="00AF292D" w:rsidRPr="00F878A4">
        <w:t xml:space="preserve"> vanjskih i europskih poslova, Ministarstv</w:t>
      </w:r>
      <w:r w:rsidRPr="00F878A4">
        <w:t>a</w:t>
      </w:r>
      <w:r w:rsidR="00AF292D" w:rsidRPr="00F878A4">
        <w:t xml:space="preserve"> unutarnjih poslova, Ministarstv</w:t>
      </w:r>
      <w:r w:rsidRPr="00F878A4">
        <w:t>a</w:t>
      </w:r>
      <w:r w:rsidR="00AF292D" w:rsidRPr="00F878A4">
        <w:t xml:space="preserve"> financija, Ministarstv</w:t>
      </w:r>
      <w:r w:rsidRPr="00F878A4">
        <w:t>a</w:t>
      </w:r>
      <w:r w:rsidR="00AF292D" w:rsidRPr="00F878A4">
        <w:t xml:space="preserve"> graditeljstva i prostornoga uređenja</w:t>
      </w:r>
      <w:r w:rsidRPr="00F878A4">
        <w:t>,</w:t>
      </w:r>
      <w:r w:rsidR="009056D0">
        <w:t xml:space="preserve"> </w:t>
      </w:r>
      <w:r w:rsidR="00AF292D" w:rsidRPr="00F878A4">
        <w:t>Ministarstv</w:t>
      </w:r>
      <w:r w:rsidRPr="00F878A4">
        <w:t>a</w:t>
      </w:r>
      <w:r w:rsidR="00AF292D" w:rsidRPr="00F878A4">
        <w:t xml:space="preserve"> zaštite okoliša i energetike</w:t>
      </w:r>
      <w:r w:rsidRPr="00F878A4">
        <w:t>, društva Hrvatske ceste d.o.o. i Hrvatsk</w:t>
      </w:r>
      <w:r w:rsidR="009056D0">
        <w:t>ih</w:t>
      </w:r>
      <w:r w:rsidRPr="00F878A4">
        <w:t xml:space="preserve"> vod</w:t>
      </w:r>
      <w:r w:rsidR="009056D0">
        <w:t>a</w:t>
      </w:r>
      <w:r w:rsidRPr="00F878A4">
        <w:t>.</w:t>
      </w:r>
    </w:p>
    <w:p w14:paraId="3E46B5DB" w14:textId="77777777" w:rsidR="00AF292D" w:rsidRPr="00F878A4" w:rsidRDefault="00AF292D" w:rsidP="00F878A4">
      <w:pPr>
        <w:jc w:val="both"/>
      </w:pPr>
    </w:p>
    <w:p w14:paraId="0F88DA97" w14:textId="6A2D407F" w:rsidR="00AF292D" w:rsidRPr="00F878A4" w:rsidRDefault="002F48D9" w:rsidP="00F878A4">
      <w:pPr>
        <w:jc w:val="both"/>
      </w:pPr>
      <w:r w:rsidRPr="00F878A4">
        <w:t>Ukupna procjena vrijednosti izgradnje mosta Hrvatskih cesta je 5.000.000,00</w:t>
      </w:r>
      <w:r w:rsidR="009056D0">
        <w:t xml:space="preserve"> </w:t>
      </w:r>
      <w:r w:rsidRPr="00F878A4">
        <w:t>kn, od kojih RH treba osigurati ½ financijskih sredstava u iznosu od ukupno 2.500.000,00</w:t>
      </w:r>
      <w:r w:rsidR="009056D0">
        <w:t xml:space="preserve"> </w:t>
      </w:r>
      <w:r w:rsidRPr="00F878A4">
        <w:t>kn i to za: 2020. godinu (375.000</w:t>
      </w:r>
      <w:r w:rsidR="009056D0">
        <w:t xml:space="preserve"> </w:t>
      </w:r>
      <w:r w:rsidRPr="00F878A4">
        <w:t>kn), 2021. (625.000 kn), 2022. (750.000</w:t>
      </w:r>
      <w:r w:rsidR="009056D0">
        <w:t xml:space="preserve"> </w:t>
      </w:r>
      <w:r w:rsidRPr="00F878A4">
        <w:t>kn) i 2023. (750.000 kn). Financijska sredstva bit će osigurana u financijskom planu Hrvatskih cesta d.o.o. Procijenjena vrijednost odnosi se na izgradnju mosta i ishođenje potrebnih dozvola.</w:t>
      </w:r>
      <w:r w:rsidR="009056D0">
        <w:t xml:space="preserve"> </w:t>
      </w:r>
      <w:r w:rsidRPr="00F878A4">
        <w:t>Članovi izaslanstva RH neće primati naknadu za svoj rad, nego će te poslove obavljati u okviru svojih redovitih poslova.</w:t>
      </w:r>
    </w:p>
    <w:p w14:paraId="103696AB" w14:textId="376624CB" w:rsidR="00AF292D" w:rsidRPr="00F878A4" w:rsidRDefault="00AF292D" w:rsidP="00F878A4">
      <w:pPr>
        <w:jc w:val="both"/>
      </w:pPr>
    </w:p>
    <w:sectPr w:rsidR="00AF292D" w:rsidRPr="00F878A4" w:rsidSect="00C573BD">
      <w:headerReference w:type="default" r:id="rId14"/>
      <w:footerReference w:type="default" r:id="rId15"/>
      <w:pgSz w:w="11906" w:h="16838" w:code="9"/>
      <w:pgMar w:top="1418" w:right="1418" w:bottom="1418" w:left="1418" w:header="709" w:footer="709" w:gutter="0"/>
      <w:paperSrc w:first="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9B02E" w14:textId="77777777" w:rsidR="00641A7C" w:rsidRDefault="00641A7C" w:rsidP="001A4EA5">
      <w:r>
        <w:separator/>
      </w:r>
    </w:p>
  </w:endnote>
  <w:endnote w:type="continuationSeparator" w:id="0">
    <w:p w14:paraId="478F6707" w14:textId="77777777" w:rsidR="00641A7C" w:rsidRDefault="00641A7C" w:rsidP="001A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5ED36" w14:textId="77777777" w:rsidR="00F878A4" w:rsidRPr="00CE78D1" w:rsidRDefault="00F878A4"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3201F" w14:textId="76144A1C" w:rsidR="00F878A4" w:rsidRPr="00F878A4" w:rsidRDefault="00F878A4" w:rsidP="00F87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843EE" w14:textId="77777777" w:rsidR="00641A7C" w:rsidRDefault="00641A7C" w:rsidP="001A4EA5">
      <w:r>
        <w:separator/>
      </w:r>
    </w:p>
  </w:footnote>
  <w:footnote w:type="continuationSeparator" w:id="0">
    <w:p w14:paraId="0B607DD8" w14:textId="77777777" w:rsidR="00641A7C" w:rsidRDefault="00641A7C" w:rsidP="001A4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356223"/>
      <w:docPartObj>
        <w:docPartGallery w:val="Page Numbers (Top of Page)"/>
        <w:docPartUnique/>
      </w:docPartObj>
    </w:sdtPr>
    <w:sdtEndPr>
      <w:rPr>
        <w:noProof/>
      </w:rPr>
    </w:sdtEndPr>
    <w:sdtContent>
      <w:p w14:paraId="7796EC1F" w14:textId="1730F373" w:rsidR="00C573BD" w:rsidRDefault="00641A7C">
        <w:pPr>
          <w:pStyle w:val="Header"/>
          <w:jc w:val="center"/>
        </w:pPr>
      </w:p>
    </w:sdtContent>
  </w:sdt>
  <w:p w14:paraId="1CFC4052" w14:textId="3795597D" w:rsidR="00C573BD" w:rsidRDefault="00C573BD" w:rsidP="00C573B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404400"/>
      <w:docPartObj>
        <w:docPartGallery w:val="Page Numbers (Top of Page)"/>
        <w:docPartUnique/>
      </w:docPartObj>
    </w:sdtPr>
    <w:sdtEndPr>
      <w:rPr>
        <w:noProof/>
      </w:rPr>
    </w:sdtEndPr>
    <w:sdtContent>
      <w:p w14:paraId="04317942" w14:textId="4303C2AB" w:rsidR="00C573BD" w:rsidRDefault="00C573BD">
        <w:pPr>
          <w:pStyle w:val="Header"/>
          <w:jc w:val="center"/>
        </w:pPr>
        <w:r>
          <w:fldChar w:fldCharType="begin"/>
        </w:r>
        <w:r>
          <w:instrText xml:space="preserve"> PAGE   \* MERGEFORMAT </w:instrText>
        </w:r>
        <w:r>
          <w:fldChar w:fldCharType="separate"/>
        </w:r>
        <w:r w:rsidR="00E5325A">
          <w:rPr>
            <w:noProof/>
          </w:rPr>
          <w:t>3</w:t>
        </w:r>
        <w:r>
          <w:rPr>
            <w:noProof/>
          </w:rPr>
          <w:fldChar w:fldCharType="end"/>
        </w:r>
      </w:p>
    </w:sdtContent>
  </w:sdt>
  <w:p w14:paraId="79057DEA" w14:textId="77777777" w:rsidR="00C573BD" w:rsidRDefault="00C573BD" w:rsidP="00C573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6C0C"/>
    <w:multiLevelType w:val="hybridMultilevel"/>
    <w:tmpl w:val="C374B2C2"/>
    <w:lvl w:ilvl="0" w:tplc="8CFAFF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FEC01C0"/>
    <w:multiLevelType w:val="hybridMultilevel"/>
    <w:tmpl w:val="4C12B608"/>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E0"/>
    <w:rsid w:val="00131818"/>
    <w:rsid w:val="001A4EA5"/>
    <w:rsid w:val="001B27A0"/>
    <w:rsid w:val="00244180"/>
    <w:rsid w:val="002F48D9"/>
    <w:rsid w:val="003F7C1D"/>
    <w:rsid w:val="00431ADF"/>
    <w:rsid w:val="0045207E"/>
    <w:rsid w:val="00472B51"/>
    <w:rsid w:val="00480B7E"/>
    <w:rsid w:val="005176B9"/>
    <w:rsid w:val="005D3B4B"/>
    <w:rsid w:val="00641A7C"/>
    <w:rsid w:val="00646D50"/>
    <w:rsid w:val="006C5F7F"/>
    <w:rsid w:val="006D23E0"/>
    <w:rsid w:val="007305DD"/>
    <w:rsid w:val="007C16CC"/>
    <w:rsid w:val="008414D9"/>
    <w:rsid w:val="00877B4C"/>
    <w:rsid w:val="009056D0"/>
    <w:rsid w:val="00923500"/>
    <w:rsid w:val="00955E2C"/>
    <w:rsid w:val="009A257B"/>
    <w:rsid w:val="00A10BDA"/>
    <w:rsid w:val="00A6037B"/>
    <w:rsid w:val="00AF1ADF"/>
    <w:rsid w:val="00AF292D"/>
    <w:rsid w:val="00C34E28"/>
    <w:rsid w:val="00C573BD"/>
    <w:rsid w:val="00C91CD1"/>
    <w:rsid w:val="00CD6195"/>
    <w:rsid w:val="00D716F4"/>
    <w:rsid w:val="00DD7471"/>
    <w:rsid w:val="00DE387A"/>
    <w:rsid w:val="00E53041"/>
    <w:rsid w:val="00E5325A"/>
    <w:rsid w:val="00E6418F"/>
    <w:rsid w:val="00F50AF8"/>
    <w:rsid w:val="00F878A4"/>
    <w:rsid w:val="00F8792B"/>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37985"/>
  <w15:docId w15:val="{466D0253-1EBD-4653-B00F-2B3850DF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5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418F"/>
    <w:rPr>
      <w:rFonts w:ascii="Tahoma" w:hAnsi="Tahoma" w:cs="Tahoma"/>
      <w:sz w:val="16"/>
      <w:szCs w:val="16"/>
    </w:rPr>
  </w:style>
  <w:style w:type="character" w:customStyle="1" w:styleId="BalloonTextChar">
    <w:name w:val="Balloon Text Char"/>
    <w:link w:val="BalloonText"/>
    <w:rsid w:val="00E6418F"/>
    <w:rPr>
      <w:rFonts w:ascii="Tahoma" w:hAnsi="Tahoma" w:cs="Tahoma"/>
      <w:sz w:val="16"/>
      <w:szCs w:val="16"/>
    </w:rPr>
  </w:style>
  <w:style w:type="paragraph" w:styleId="Header">
    <w:name w:val="header"/>
    <w:basedOn w:val="Normal"/>
    <w:link w:val="HeaderChar"/>
    <w:uiPriority w:val="99"/>
    <w:rsid w:val="001A4EA5"/>
    <w:pPr>
      <w:tabs>
        <w:tab w:val="center" w:pos="4536"/>
        <w:tab w:val="right" w:pos="9072"/>
      </w:tabs>
    </w:pPr>
  </w:style>
  <w:style w:type="character" w:customStyle="1" w:styleId="HeaderChar">
    <w:name w:val="Header Char"/>
    <w:basedOn w:val="DefaultParagraphFont"/>
    <w:link w:val="Header"/>
    <w:uiPriority w:val="99"/>
    <w:rsid w:val="001A4EA5"/>
    <w:rPr>
      <w:sz w:val="24"/>
      <w:szCs w:val="24"/>
    </w:rPr>
  </w:style>
  <w:style w:type="paragraph" w:styleId="Footer">
    <w:name w:val="footer"/>
    <w:basedOn w:val="Normal"/>
    <w:link w:val="FooterChar"/>
    <w:uiPriority w:val="99"/>
    <w:rsid w:val="001A4EA5"/>
    <w:pPr>
      <w:tabs>
        <w:tab w:val="center" w:pos="4536"/>
        <w:tab w:val="right" w:pos="9072"/>
      </w:tabs>
    </w:pPr>
  </w:style>
  <w:style w:type="character" w:customStyle="1" w:styleId="FooterChar">
    <w:name w:val="Footer Char"/>
    <w:basedOn w:val="DefaultParagraphFont"/>
    <w:link w:val="Footer"/>
    <w:uiPriority w:val="99"/>
    <w:rsid w:val="001A4E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321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63BE51-A520-41B7-B69E-48974783A0E0}">
  <ds:schemaRefs>
    <ds:schemaRef ds:uri="http://schemas.microsoft.com/sharepoint/events"/>
  </ds:schemaRefs>
</ds:datastoreItem>
</file>

<file path=customXml/itemProps2.xml><?xml version="1.0" encoding="utf-8"?>
<ds:datastoreItem xmlns:ds="http://schemas.openxmlformats.org/officeDocument/2006/customXml" ds:itemID="{09CFDE27-EFB5-4679-832D-150E13BBA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640C26-A6CF-4DB1-9B66-FF4E2173906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DB246B8-220D-4581-AF79-181A3B61B3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santur</dc:creator>
  <cp:lastModifiedBy>Vlatka Šelimber</cp:lastModifiedBy>
  <cp:revision>2</cp:revision>
  <cp:lastPrinted>2019-08-26T12:49:00Z</cp:lastPrinted>
  <dcterms:created xsi:type="dcterms:W3CDTF">2019-09-05T07:24:00Z</dcterms:created>
  <dcterms:modified xsi:type="dcterms:W3CDTF">2019-09-05T07:24:00Z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