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3555" w14:textId="77777777" w:rsidR="0099654C" w:rsidRPr="0099654C" w:rsidRDefault="0099654C" w:rsidP="00996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99654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F7DE6C0" wp14:editId="0C0A1E1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54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9654C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9654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0FFEE057" w14:textId="77777777" w:rsidR="0099654C" w:rsidRPr="0099654C" w:rsidRDefault="0099654C" w:rsidP="0099654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9654C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FF110A5" w14:textId="77777777" w:rsidR="0099654C" w:rsidRPr="0099654C" w:rsidRDefault="0099654C" w:rsidP="0099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1855C5" w14:textId="77777777" w:rsidR="0099654C" w:rsidRPr="0099654C" w:rsidRDefault="0099654C" w:rsidP="0099654C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654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12. rujna 2019.</w:t>
      </w:r>
    </w:p>
    <w:p w14:paraId="269F3984" w14:textId="77777777" w:rsidR="0099654C" w:rsidRPr="0099654C" w:rsidRDefault="0099654C" w:rsidP="009965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654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698475AC" w14:textId="77777777" w:rsidR="0099654C" w:rsidRPr="0099654C" w:rsidRDefault="0099654C" w:rsidP="0099654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9654C" w:rsidRPr="0099654C" w:rsidSect="0099654C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9654C" w:rsidRPr="0099654C" w14:paraId="40875E91" w14:textId="77777777" w:rsidTr="004D06BE">
        <w:tc>
          <w:tcPr>
            <w:tcW w:w="1951" w:type="dxa"/>
          </w:tcPr>
          <w:p w14:paraId="19A332C9" w14:textId="77777777" w:rsidR="0099654C" w:rsidRPr="0099654C" w:rsidRDefault="0099654C" w:rsidP="0099654C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99654C">
              <w:rPr>
                <w:b/>
                <w:smallCaps/>
                <w:sz w:val="24"/>
                <w:szCs w:val="24"/>
              </w:rPr>
              <w:t>Predlagatelj</w:t>
            </w:r>
            <w:r w:rsidRPr="0099654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4E000B1" w14:textId="77777777" w:rsidR="0099654C" w:rsidRPr="0099654C" w:rsidRDefault="0099654C" w:rsidP="0099654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mora, prometa i infrastrukture</w:t>
            </w:r>
          </w:p>
        </w:tc>
      </w:tr>
    </w:tbl>
    <w:p w14:paraId="2443B978" w14:textId="77777777" w:rsidR="0099654C" w:rsidRPr="0099654C" w:rsidRDefault="0099654C" w:rsidP="009965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654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552EED6F" w14:textId="77777777" w:rsidR="0099654C" w:rsidRPr="0099654C" w:rsidRDefault="0099654C" w:rsidP="0099654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9654C" w:rsidRPr="0099654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9654C" w:rsidRPr="0099654C" w14:paraId="115EE94D" w14:textId="77777777" w:rsidTr="004D06BE">
        <w:tc>
          <w:tcPr>
            <w:tcW w:w="1951" w:type="dxa"/>
          </w:tcPr>
          <w:p w14:paraId="0457A80D" w14:textId="77777777" w:rsidR="0099654C" w:rsidRPr="0099654C" w:rsidRDefault="0099654C" w:rsidP="0099654C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99654C">
              <w:rPr>
                <w:b/>
                <w:smallCaps/>
                <w:sz w:val="24"/>
                <w:szCs w:val="24"/>
              </w:rPr>
              <w:t>Predmet</w:t>
            </w:r>
            <w:r w:rsidRPr="0099654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1D69D57" w14:textId="77777777" w:rsidR="0099654C" w:rsidRPr="0099654C" w:rsidRDefault="0099654C" w:rsidP="0099654C">
            <w:pPr>
              <w:spacing w:after="0" w:line="360" w:lineRule="auto"/>
              <w:rPr>
                <w:sz w:val="24"/>
                <w:szCs w:val="24"/>
              </w:rPr>
            </w:pPr>
            <w:r w:rsidRPr="0099654C">
              <w:rPr>
                <w:snapToGrid w:val="0"/>
                <w:sz w:val="24"/>
                <w:szCs w:val="24"/>
                <w:lang w:eastAsia="en-US"/>
              </w:rPr>
              <w:t>Nacrt prijedloga zakona o izmjeni Zakona o inspekciji cestovnog prometa i cesta, s Nacrtom konačnog prijedloga zakona</w:t>
            </w:r>
            <w:r w:rsidRPr="0099654C">
              <w:rPr>
                <w:sz w:val="24"/>
                <w:szCs w:val="24"/>
              </w:rPr>
              <w:t xml:space="preserve"> </w:t>
            </w:r>
          </w:p>
        </w:tc>
      </w:tr>
    </w:tbl>
    <w:p w14:paraId="0128E886" w14:textId="77777777" w:rsidR="0099654C" w:rsidRPr="0099654C" w:rsidRDefault="0099654C" w:rsidP="0099654C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654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196CFCFA" w14:textId="77777777" w:rsidR="0099654C" w:rsidRPr="0099654C" w:rsidRDefault="0099654C" w:rsidP="0099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31C151" w14:textId="77777777" w:rsidR="0099654C" w:rsidRPr="0099654C" w:rsidRDefault="0099654C" w:rsidP="0099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D1EBC5" w14:textId="77777777" w:rsidR="0099654C" w:rsidRPr="0099654C" w:rsidRDefault="0099654C" w:rsidP="0099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4ED49E" w14:textId="77777777" w:rsidR="0099654C" w:rsidRPr="0099654C" w:rsidRDefault="0099654C" w:rsidP="0099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3FB713" w14:textId="77777777" w:rsidR="0099654C" w:rsidRPr="0099654C" w:rsidRDefault="0099654C" w:rsidP="0099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5F092C" w14:textId="77777777" w:rsidR="0099654C" w:rsidRPr="0099654C" w:rsidRDefault="0099654C" w:rsidP="0099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EFE2CF" w14:textId="77777777" w:rsidR="0099654C" w:rsidRPr="0099654C" w:rsidRDefault="0099654C" w:rsidP="0099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DCE290" w14:textId="77777777" w:rsidR="0099654C" w:rsidRPr="0099654C" w:rsidRDefault="0099654C" w:rsidP="0099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9654C" w:rsidRPr="0099654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3EC6D1A" w14:textId="77777777" w:rsidR="00AB0D02" w:rsidRPr="00020C9B" w:rsidRDefault="00AB0D02" w:rsidP="00020C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lastRenderedPageBreak/>
        <w:t>VLADA REPUBLIKE HRVATSKE</w:t>
      </w:r>
    </w:p>
    <w:p w14:paraId="30226087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DEBF7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2432A" w14:textId="77777777" w:rsidR="00AB0D02" w:rsidRPr="00020C9B" w:rsidRDefault="00575183" w:rsidP="005751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NACRT</w:t>
      </w:r>
    </w:p>
    <w:p w14:paraId="36C77355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04BE3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C0C4B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0885E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C3FEF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DA019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3A4B1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1EA53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74BB1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FA176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215BD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8E6D3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C0D76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D356C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6723A3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EEEEB" w14:textId="77777777" w:rsidR="00AB0D02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08AE1" w14:textId="77777777" w:rsidR="00020C9B" w:rsidRDefault="00020C9B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CCDF4" w14:textId="77777777" w:rsidR="00AB0D02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5D8EA" w14:textId="77777777" w:rsidR="00020C9B" w:rsidRPr="00020C9B" w:rsidRDefault="00020C9B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5F6997" w14:textId="77777777" w:rsidR="00AB0D02" w:rsidRPr="00020C9B" w:rsidRDefault="00AB0D02" w:rsidP="00020C9B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>PRIJEDLOG ZAKONA O IZMJEN</w:t>
      </w:r>
      <w:r w:rsidR="0099654C">
        <w:rPr>
          <w:rFonts w:ascii="Times New Roman" w:hAnsi="Times New Roman" w:cs="Times New Roman"/>
          <w:b/>
          <w:sz w:val="24"/>
          <w:szCs w:val="24"/>
        </w:rPr>
        <w:t>I</w:t>
      </w:r>
      <w:r w:rsidRPr="00020C9B">
        <w:rPr>
          <w:rFonts w:ascii="Times New Roman" w:hAnsi="Times New Roman" w:cs="Times New Roman"/>
          <w:b/>
          <w:sz w:val="24"/>
          <w:szCs w:val="24"/>
        </w:rPr>
        <w:t xml:space="preserve"> ZAKONA O INSPEKCIJI CESTOVNOG PROMETA I CESTA, S KONAČNIM PRIJEDLOGOM ZAKONA</w:t>
      </w:r>
    </w:p>
    <w:p w14:paraId="5362A4DD" w14:textId="77777777" w:rsidR="00AB0D02" w:rsidRPr="00020C9B" w:rsidRDefault="00AB0D02" w:rsidP="00020C9B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B986B" w14:textId="77777777" w:rsidR="00AB0D02" w:rsidRPr="00020C9B" w:rsidRDefault="00AB0D02" w:rsidP="00020C9B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2E416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50811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3598E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F6D36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D752D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520E8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C2ACA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25E4D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87E6C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6D5E3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871CE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2CDEB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2814B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6FAAD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BB649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BCD686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EC1E0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07721" w14:textId="77777777" w:rsidR="00AB0D02" w:rsidRDefault="00AB0D02" w:rsidP="00020C9B">
      <w:pPr>
        <w:pBdr>
          <w:bottom w:val="single" w:sz="12" w:space="1" w:color="auto"/>
        </w:pBd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71523" w14:textId="77777777" w:rsidR="00020C9B" w:rsidRDefault="00020C9B" w:rsidP="00020C9B">
      <w:pPr>
        <w:pBdr>
          <w:bottom w:val="single" w:sz="12" w:space="1" w:color="auto"/>
        </w:pBd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2CBFD" w14:textId="77777777" w:rsidR="00020C9B" w:rsidRDefault="00020C9B" w:rsidP="00020C9B">
      <w:pPr>
        <w:pBdr>
          <w:bottom w:val="single" w:sz="12" w:space="1" w:color="auto"/>
        </w:pBd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86E72" w14:textId="77777777" w:rsidR="00020C9B" w:rsidRDefault="00020C9B" w:rsidP="00020C9B">
      <w:pPr>
        <w:pBdr>
          <w:bottom w:val="single" w:sz="12" w:space="1" w:color="auto"/>
        </w:pBd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1D478" w14:textId="77777777" w:rsidR="00020C9B" w:rsidRPr="00020C9B" w:rsidRDefault="00020C9B" w:rsidP="00020C9B">
      <w:pPr>
        <w:pBdr>
          <w:bottom w:val="single" w:sz="12" w:space="1" w:color="auto"/>
        </w:pBd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0DD41" w14:textId="77777777" w:rsidR="00AB0D02" w:rsidRPr="00020C9B" w:rsidRDefault="00AB0D02" w:rsidP="00020C9B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2F2F38" w:rsidRPr="00020C9B">
        <w:rPr>
          <w:rFonts w:ascii="Times New Roman" w:hAnsi="Times New Roman" w:cs="Times New Roman"/>
          <w:b/>
          <w:sz w:val="24"/>
          <w:szCs w:val="24"/>
        </w:rPr>
        <w:t>rujan</w:t>
      </w:r>
      <w:r w:rsidRPr="00020C9B">
        <w:rPr>
          <w:rFonts w:ascii="Times New Roman" w:hAnsi="Times New Roman" w:cs="Times New Roman"/>
          <w:b/>
          <w:sz w:val="24"/>
          <w:szCs w:val="24"/>
        </w:rPr>
        <w:t xml:space="preserve"> 2019. </w:t>
      </w:r>
      <w:r w:rsidRPr="00020C9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A84E266" w14:textId="77777777" w:rsidR="00AB0D02" w:rsidRPr="00020C9B" w:rsidRDefault="00AB0D02" w:rsidP="00020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EE5073" w14:textId="77777777" w:rsidR="00972130" w:rsidRDefault="00AB0D02" w:rsidP="00020C9B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>PRIJEDLOG ZAKONA O IZMJEN</w:t>
      </w:r>
      <w:r w:rsidR="00D84EF8">
        <w:rPr>
          <w:rFonts w:ascii="Times New Roman" w:hAnsi="Times New Roman" w:cs="Times New Roman"/>
          <w:b/>
          <w:sz w:val="24"/>
          <w:szCs w:val="24"/>
        </w:rPr>
        <w:t>I</w:t>
      </w:r>
      <w:r w:rsidRPr="00020C9B">
        <w:rPr>
          <w:rFonts w:ascii="Times New Roman" w:hAnsi="Times New Roman" w:cs="Times New Roman"/>
          <w:b/>
          <w:sz w:val="24"/>
          <w:szCs w:val="24"/>
        </w:rPr>
        <w:t xml:space="preserve"> ZAKONA O </w:t>
      </w:r>
    </w:p>
    <w:p w14:paraId="0F912D1D" w14:textId="77777777" w:rsidR="00AB0D02" w:rsidRPr="00020C9B" w:rsidRDefault="00AB0D02" w:rsidP="00020C9B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>INSPEKCIJI CESTOVNOG PROMETA I CESTA</w:t>
      </w:r>
    </w:p>
    <w:p w14:paraId="4F7C6323" w14:textId="77777777" w:rsidR="00AB0D02" w:rsidRPr="00020C9B" w:rsidRDefault="00AB0D02" w:rsidP="00020C9B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418FE" w14:textId="77777777" w:rsidR="00AB0D02" w:rsidRPr="00020C9B" w:rsidRDefault="00AB0D02" w:rsidP="00020C9B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FBBF7" w14:textId="77777777" w:rsidR="00AB0D02" w:rsidRPr="00020C9B" w:rsidRDefault="00AB0D02" w:rsidP="00020C9B">
      <w:pPr>
        <w:pStyle w:val="ListParagraph"/>
        <w:numPr>
          <w:ilvl w:val="0"/>
          <w:numId w:val="1"/>
        </w:numPr>
        <w:tabs>
          <w:tab w:val="left" w:pos="396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>USTAVNA OSNOVA ZA DONOŠENJE ZAKONA</w:t>
      </w:r>
    </w:p>
    <w:p w14:paraId="258AB797" w14:textId="77777777" w:rsidR="00AB0D02" w:rsidRPr="002216EE" w:rsidRDefault="00AB0D02" w:rsidP="00020C9B">
      <w:pPr>
        <w:tabs>
          <w:tab w:val="left" w:pos="3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1F2EC" w14:textId="77777777" w:rsidR="00AB0D02" w:rsidRPr="00020C9B" w:rsidRDefault="00AB0D02" w:rsidP="00020C9B">
      <w:pPr>
        <w:tabs>
          <w:tab w:val="left" w:pos="39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C9B">
        <w:rPr>
          <w:rFonts w:ascii="Times New Roman" w:hAnsi="Times New Roman" w:cs="Times New Roman"/>
          <w:sz w:val="24"/>
          <w:szCs w:val="24"/>
        </w:rPr>
        <w:t xml:space="preserve">Ustavna osnova za donošenje ovoga </w:t>
      </w:r>
      <w:r w:rsidR="00972130">
        <w:rPr>
          <w:rFonts w:ascii="Times New Roman" w:hAnsi="Times New Roman" w:cs="Times New Roman"/>
          <w:sz w:val="24"/>
          <w:szCs w:val="24"/>
        </w:rPr>
        <w:t>z</w:t>
      </w:r>
      <w:r w:rsidRPr="00020C9B">
        <w:rPr>
          <w:rFonts w:ascii="Times New Roman" w:hAnsi="Times New Roman" w:cs="Times New Roman"/>
          <w:sz w:val="24"/>
          <w:szCs w:val="24"/>
        </w:rPr>
        <w:t>akona sadržana je u odredbi članka 2. stavka 4. podstavka 1. Ustava Republike Hrvatske (Narodne novine, br</w:t>
      </w:r>
      <w:r w:rsidR="00E5341C">
        <w:rPr>
          <w:rFonts w:ascii="Times New Roman" w:hAnsi="Times New Roman" w:cs="Times New Roman"/>
          <w:sz w:val="24"/>
          <w:szCs w:val="24"/>
        </w:rPr>
        <w:t>.</w:t>
      </w:r>
      <w:r w:rsidRPr="00020C9B">
        <w:rPr>
          <w:rFonts w:ascii="Times New Roman" w:hAnsi="Times New Roman" w:cs="Times New Roman"/>
          <w:sz w:val="24"/>
          <w:szCs w:val="24"/>
        </w:rPr>
        <w:t xml:space="preserve"> 85/10 - pročišćeni tekst i 5/14 - Odluka Ustavnog suda Republike Hrvatske).</w:t>
      </w:r>
    </w:p>
    <w:p w14:paraId="26C1241F" w14:textId="77777777" w:rsidR="00AB0D02" w:rsidRPr="00020C9B" w:rsidRDefault="00AB0D02" w:rsidP="00020C9B">
      <w:pPr>
        <w:tabs>
          <w:tab w:val="left" w:pos="3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391AD" w14:textId="77777777" w:rsidR="00AB0D02" w:rsidRPr="00020C9B" w:rsidRDefault="00AB0D02" w:rsidP="00020C9B">
      <w:pPr>
        <w:tabs>
          <w:tab w:val="left" w:pos="3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88092" w14:textId="77777777" w:rsidR="00AB0D02" w:rsidRPr="00020C9B" w:rsidRDefault="00AB0D02" w:rsidP="00020C9B">
      <w:pPr>
        <w:pStyle w:val="ListParagraph"/>
        <w:numPr>
          <w:ilvl w:val="0"/>
          <w:numId w:val="1"/>
        </w:numPr>
        <w:tabs>
          <w:tab w:val="left" w:pos="396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>OCJENA STANJA I OSNOVNA PITANJA KOJA SE TREBAJU UREDITI ZAKONOM, TE POSLJEDICE KOJE ĆE DONOŠENJEM ZAKONA PROISTEĆI</w:t>
      </w:r>
    </w:p>
    <w:p w14:paraId="7A79625D" w14:textId="77777777" w:rsidR="00AB0D02" w:rsidRPr="002216EE" w:rsidRDefault="00AB0D02" w:rsidP="00020C9B">
      <w:pPr>
        <w:pStyle w:val="ListParagraph"/>
        <w:tabs>
          <w:tab w:val="left" w:pos="396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DBF7742" w14:textId="77777777" w:rsidR="00AB0D02" w:rsidRPr="00020C9B" w:rsidRDefault="00D936F5" w:rsidP="00020C9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ab/>
      </w:r>
      <w:r w:rsidR="00AB0D02" w:rsidRPr="00020C9B">
        <w:rPr>
          <w:rFonts w:ascii="Times New Roman" w:hAnsi="Times New Roman" w:cs="Times New Roman"/>
          <w:sz w:val="24"/>
          <w:szCs w:val="24"/>
        </w:rPr>
        <w:t xml:space="preserve">Važećim </w:t>
      </w:r>
      <w:r w:rsidR="00DB425B" w:rsidRPr="00020C9B">
        <w:rPr>
          <w:rFonts w:ascii="Times New Roman" w:hAnsi="Times New Roman" w:cs="Times New Roman"/>
          <w:sz w:val="24"/>
          <w:szCs w:val="24"/>
        </w:rPr>
        <w:t xml:space="preserve">Zakonom o inspekciji cestovnog prometa i cesta (Narodne novine, broj 22/14) </w:t>
      </w:r>
      <w:r w:rsidR="00AB0D02" w:rsidRPr="00020C9B">
        <w:rPr>
          <w:rFonts w:ascii="Times New Roman" w:hAnsi="Times New Roman" w:cs="Times New Roman"/>
          <w:sz w:val="24"/>
          <w:szCs w:val="24"/>
        </w:rPr>
        <w:t xml:space="preserve">propisano je da u obavljanju inspekcijskih i drugih poslova temeljem posebnih zakona i drugih propisa u području cestovnog prometa i cesta, kao i na poziv inspekcijskih službi država članica Europske unije i izvan nje sudjeluju službenici </w:t>
      </w:r>
      <w:r w:rsidR="005B2E3B">
        <w:rPr>
          <w:rFonts w:ascii="Times New Roman" w:hAnsi="Times New Roman" w:cs="Times New Roman"/>
          <w:sz w:val="24"/>
          <w:szCs w:val="24"/>
        </w:rPr>
        <w:t>i</w:t>
      </w:r>
      <w:r w:rsidR="00AB0D02" w:rsidRPr="00020C9B">
        <w:rPr>
          <w:rFonts w:ascii="Times New Roman" w:hAnsi="Times New Roman" w:cs="Times New Roman"/>
          <w:sz w:val="24"/>
          <w:szCs w:val="24"/>
        </w:rPr>
        <w:t>nspekcije, o čemu odlučuje ministar nadležan za promet, na prijedlog nadležnog pomoćnika ministra.</w:t>
      </w:r>
    </w:p>
    <w:p w14:paraId="554EE0FD" w14:textId="77777777" w:rsidR="00D936F5" w:rsidRPr="00020C9B" w:rsidRDefault="00D936F5" w:rsidP="00020C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1A24B9" w14:textId="77777777" w:rsidR="00EE2F1A" w:rsidRPr="00020C9B" w:rsidRDefault="004E5650" w:rsidP="00020C9B">
      <w:pPr>
        <w:tabs>
          <w:tab w:val="left" w:pos="39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Predloženim zakonom vrši se </w:t>
      </w:r>
      <w:r w:rsidRPr="004E5650">
        <w:rPr>
          <w:rFonts w:ascii="Times New Roman" w:hAnsi="Times New Roman" w:cs="Times New Roman"/>
          <w:sz w:val="24"/>
          <w:szCs w:val="24"/>
        </w:rPr>
        <w:t>usklađivanje s odredbama Zakona o sustavu državne uprave (Narodne novine, broj 66/19)</w:t>
      </w:r>
      <w:r w:rsidR="00B324DE">
        <w:rPr>
          <w:rFonts w:ascii="Times New Roman" w:hAnsi="Times New Roman" w:cs="Times New Roman"/>
          <w:sz w:val="24"/>
          <w:szCs w:val="24"/>
        </w:rPr>
        <w:t>,</w:t>
      </w:r>
      <w:r w:rsidRPr="004E5650">
        <w:rPr>
          <w:rFonts w:ascii="Times New Roman" w:hAnsi="Times New Roman" w:cs="Times New Roman"/>
          <w:sz w:val="24"/>
          <w:szCs w:val="24"/>
        </w:rPr>
        <w:t xml:space="preserve"> u dijelu odredbi kojima se upućuje na dužnosnički položaj pomoćnika ministra</w:t>
      </w:r>
      <w:r w:rsidR="00B324DE">
        <w:rPr>
          <w:rFonts w:ascii="Times New Roman" w:hAnsi="Times New Roman" w:cs="Times New Roman"/>
          <w:sz w:val="24"/>
          <w:szCs w:val="24"/>
        </w:rPr>
        <w:t xml:space="preserve">. Slijedom navedenoga, predloženim zakonom </w:t>
      </w:r>
      <w:r w:rsidR="00EE2F1A" w:rsidRPr="00020C9B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</w:t>
      </w:r>
      <w:r w:rsidR="00B324DE">
        <w:rPr>
          <w:rFonts w:ascii="Times New Roman" w:eastAsia="Times New Roman" w:hAnsi="Times New Roman" w:cs="Times New Roman"/>
          <w:sz w:val="24"/>
          <w:szCs w:val="24"/>
          <w:lang w:eastAsia="hr-HR"/>
        </w:rPr>
        <w:t>e se</w:t>
      </w:r>
      <w:r w:rsidR="00EE2F1A" w:rsidRPr="00020C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prijedlog za sudjelovanje službenika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EE2F1A" w:rsidRPr="00020C9B">
        <w:rPr>
          <w:rFonts w:ascii="Times New Roman" w:eastAsia="Times New Roman" w:hAnsi="Times New Roman" w:cs="Times New Roman"/>
          <w:sz w:val="24"/>
          <w:szCs w:val="24"/>
          <w:lang w:eastAsia="hr-HR"/>
        </w:rPr>
        <w:t>nspekcije u obavljanju inspekcijskih i drugim poslova temeljem posebnih zakona u području cestovnog prometa i cesta</w:t>
      </w:r>
      <w:r w:rsidR="001A0209" w:rsidRPr="00020C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poziv inspekcijskih službi država članica Europske unije</w:t>
      </w:r>
      <w:r w:rsidR="00EE2F1A" w:rsidRPr="00020C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predlaže ravnatelj upravne orga</w:t>
      </w:r>
      <w:r w:rsidR="00B324DE">
        <w:rPr>
          <w:rFonts w:ascii="Times New Roman" w:eastAsia="Times New Roman" w:hAnsi="Times New Roman" w:cs="Times New Roman"/>
          <w:sz w:val="24"/>
          <w:szCs w:val="24"/>
          <w:lang w:eastAsia="hr-HR"/>
        </w:rPr>
        <w:t>nizacije u sastavu Ministarstva</w:t>
      </w:r>
      <w:r w:rsidR="00EE2F1A" w:rsidRPr="00020C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BFFACBD" w14:textId="77777777" w:rsidR="00AB0D02" w:rsidRPr="00020C9B" w:rsidRDefault="00AB0D02" w:rsidP="00020C9B">
      <w:pPr>
        <w:tabs>
          <w:tab w:val="left" w:pos="39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92BF33" w14:textId="77777777" w:rsidR="00AB0D02" w:rsidRPr="00020C9B" w:rsidRDefault="00AB0D02" w:rsidP="00020C9B">
      <w:pPr>
        <w:tabs>
          <w:tab w:val="left" w:pos="39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C9B">
        <w:rPr>
          <w:rFonts w:ascii="Times New Roman" w:hAnsi="Times New Roman" w:cs="Times New Roman"/>
          <w:sz w:val="24"/>
          <w:szCs w:val="24"/>
        </w:rPr>
        <w:t xml:space="preserve">Donošenjem ovoga </w:t>
      </w:r>
      <w:r w:rsidR="00C142AD">
        <w:rPr>
          <w:rFonts w:ascii="Times New Roman" w:hAnsi="Times New Roman" w:cs="Times New Roman"/>
          <w:sz w:val="24"/>
          <w:szCs w:val="24"/>
        </w:rPr>
        <w:t>z</w:t>
      </w:r>
      <w:r w:rsidRPr="00020C9B">
        <w:rPr>
          <w:rFonts w:ascii="Times New Roman" w:hAnsi="Times New Roman" w:cs="Times New Roman"/>
          <w:sz w:val="24"/>
          <w:szCs w:val="24"/>
        </w:rPr>
        <w:t xml:space="preserve">akona omogućit će se osiguravanje jedinstvenosti pravnog sustava Republike Hrvatske, a s obzirom da je </w:t>
      </w:r>
      <w:r w:rsidR="007E2A39">
        <w:rPr>
          <w:rFonts w:ascii="Times New Roman" w:hAnsi="Times New Roman" w:cs="Times New Roman"/>
          <w:sz w:val="24"/>
          <w:szCs w:val="24"/>
        </w:rPr>
        <w:t xml:space="preserve">stupio na snagu novi </w:t>
      </w:r>
      <w:r w:rsidRPr="00020C9B">
        <w:rPr>
          <w:rFonts w:ascii="Times New Roman" w:hAnsi="Times New Roman" w:cs="Times New Roman"/>
          <w:sz w:val="24"/>
          <w:szCs w:val="24"/>
        </w:rPr>
        <w:t>Zakon o sustavu državne uprave.</w:t>
      </w:r>
    </w:p>
    <w:p w14:paraId="6ABE00FC" w14:textId="77777777" w:rsidR="00AB0D02" w:rsidRPr="00020C9B" w:rsidRDefault="00AB0D02" w:rsidP="0002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8AE53" w14:textId="77777777" w:rsidR="00AB0D02" w:rsidRPr="00020C9B" w:rsidRDefault="00AB0D02" w:rsidP="0002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45369" w14:textId="77777777" w:rsidR="00AB0D02" w:rsidRPr="00020C9B" w:rsidRDefault="00AB0D02" w:rsidP="00020C9B">
      <w:pPr>
        <w:pStyle w:val="ListParagraph"/>
        <w:numPr>
          <w:ilvl w:val="0"/>
          <w:numId w:val="1"/>
        </w:numPr>
        <w:tabs>
          <w:tab w:val="left" w:pos="396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>OCJENA I IZVORI SREDSTAVA POTREBNIH ZA PROVOĐENJE ZAKONA</w:t>
      </w:r>
    </w:p>
    <w:p w14:paraId="4A80B1E5" w14:textId="77777777" w:rsidR="00AB0D02" w:rsidRPr="00020C9B" w:rsidRDefault="00AB0D02" w:rsidP="00020C9B">
      <w:pPr>
        <w:tabs>
          <w:tab w:val="left" w:pos="3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5745C" w14:textId="77777777" w:rsidR="00AB0D02" w:rsidRPr="00020C9B" w:rsidRDefault="00AB0D02" w:rsidP="00020C9B">
      <w:pPr>
        <w:tabs>
          <w:tab w:val="left" w:pos="39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C9B">
        <w:rPr>
          <w:rFonts w:ascii="Times New Roman" w:hAnsi="Times New Roman" w:cs="Times New Roman"/>
          <w:sz w:val="24"/>
          <w:szCs w:val="24"/>
        </w:rPr>
        <w:t>Za prov</w:t>
      </w:r>
      <w:r w:rsidR="009A57FC">
        <w:rPr>
          <w:rFonts w:ascii="Times New Roman" w:hAnsi="Times New Roman" w:cs="Times New Roman"/>
          <w:sz w:val="24"/>
          <w:szCs w:val="24"/>
        </w:rPr>
        <w:t>edbu</w:t>
      </w:r>
      <w:r w:rsidRPr="00020C9B">
        <w:rPr>
          <w:rFonts w:ascii="Times New Roman" w:hAnsi="Times New Roman" w:cs="Times New Roman"/>
          <w:sz w:val="24"/>
          <w:szCs w:val="24"/>
        </w:rPr>
        <w:t xml:space="preserve"> ovoga </w:t>
      </w:r>
      <w:r w:rsidR="004F138F">
        <w:rPr>
          <w:rFonts w:ascii="Times New Roman" w:hAnsi="Times New Roman" w:cs="Times New Roman"/>
          <w:sz w:val="24"/>
          <w:szCs w:val="24"/>
        </w:rPr>
        <w:t>z</w:t>
      </w:r>
      <w:r w:rsidRPr="00020C9B">
        <w:rPr>
          <w:rFonts w:ascii="Times New Roman" w:hAnsi="Times New Roman" w:cs="Times New Roman"/>
          <w:sz w:val="24"/>
          <w:szCs w:val="24"/>
        </w:rPr>
        <w:t>akona nije potrebno osigurati dodatna financijska sredstva u državnom proračunu Republike Hrvatske.</w:t>
      </w:r>
    </w:p>
    <w:p w14:paraId="0BBDC2EB" w14:textId="77777777" w:rsidR="00AB0D02" w:rsidRPr="00020C9B" w:rsidRDefault="00AB0D02" w:rsidP="00020C9B">
      <w:pPr>
        <w:tabs>
          <w:tab w:val="left" w:pos="3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B6E84" w14:textId="77777777" w:rsidR="00AB0D02" w:rsidRPr="00020C9B" w:rsidRDefault="00AB0D02" w:rsidP="00020C9B">
      <w:pPr>
        <w:tabs>
          <w:tab w:val="left" w:pos="39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FB79D3" w14:textId="77777777" w:rsidR="00AB0D02" w:rsidRPr="00020C9B" w:rsidRDefault="00AB0D02" w:rsidP="00020C9B">
      <w:pPr>
        <w:pStyle w:val="ListParagraph"/>
        <w:numPr>
          <w:ilvl w:val="0"/>
          <w:numId w:val="1"/>
        </w:numPr>
        <w:tabs>
          <w:tab w:val="left" w:pos="3965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>PRIJEDLOG ZA DONOŠENJE ZAKONA PO HITNOM POSTUPKU</w:t>
      </w:r>
    </w:p>
    <w:p w14:paraId="757D4C25" w14:textId="77777777" w:rsidR="00AB0D02" w:rsidRPr="00020C9B" w:rsidRDefault="00AB0D02" w:rsidP="00020C9B">
      <w:pPr>
        <w:tabs>
          <w:tab w:val="left" w:pos="3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F25FE" w14:textId="77777777" w:rsidR="00AB0D02" w:rsidRPr="00020C9B" w:rsidRDefault="00AB0D02" w:rsidP="00020C9B">
      <w:pPr>
        <w:tabs>
          <w:tab w:val="left" w:pos="3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17989" w14:textId="77777777" w:rsidR="00576C5B" w:rsidRPr="00576C5B" w:rsidRDefault="00AB0D02" w:rsidP="00576C5B">
      <w:pPr>
        <w:tabs>
          <w:tab w:val="left" w:pos="39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C9B">
        <w:rPr>
          <w:rFonts w:ascii="Times New Roman" w:hAnsi="Times New Roman" w:cs="Times New Roman"/>
          <w:sz w:val="24"/>
          <w:szCs w:val="24"/>
        </w:rPr>
        <w:t>Sukladno člank</w:t>
      </w:r>
      <w:r w:rsidR="004F138F">
        <w:rPr>
          <w:rFonts w:ascii="Times New Roman" w:hAnsi="Times New Roman" w:cs="Times New Roman"/>
          <w:sz w:val="24"/>
          <w:szCs w:val="24"/>
        </w:rPr>
        <w:t>u</w:t>
      </w:r>
      <w:r w:rsidRPr="00020C9B">
        <w:rPr>
          <w:rFonts w:ascii="Times New Roman" w:hAnsi="Times New Roman" w:cs="Times New Roman"/>
          <w:sz w:val="24"/>
          <w:szCs w:val="24"/>
        </w:rPr>
        <w:t xml:space="preserve"> 204. Poslovnika Hrvatskoga sabora (Narodne novine, br. 81/13, 113/16, 69/17 i 29/18), predlaže se donošenje ovoga </w:t>
      </w:r>
      <w:r w:rsidR="00576C5B">
        <w:rPr>
          <w:rFonts w:ascii="Times New Roman" w:hAnsi="Times New Roman" w:cs="Times New Roman"/>
          <w:sz w:val="24"/>
          <w:szCs w:val="24"/>
        </w:rPr>
        <w:t>z</w:t>
      </w:r>
      <w:r w:rsidRPr="00020C9B">
        <w:rPr>
          <w:rFonts w:ascii="Times New Roman" w:hAnsi="Times New Roman" w:cs="Times New Roman"/>
          <w:sz w:val="24"/>
          <w:szCs w:val="24"/>
        </w:rPr>
        <w:t>akona po hitnom postupku kako bi se osiguralo konzistentno provođenje Nacionalnog programa reformi za 2019. godinu, reformske mjere 1.4.4. Decentralizacija i racionalizacija. Naime, radi usklađivanja s novim Zakonom o sustavu državne uprave potrebno je izmijeniti zakone</w:t>
      </w:r>
      <w:r w:rsidR="00F22591">
        <w:rPr>
          <w:rFonts w:ascii="Times New Roman" w:hAnsi="Times New Roman" w:cs="Times New Roman"/>
          <w:sz w:val="24"/>
          <w:szCs w:val="24"/>
        </w:rPr>
        <w:t>,</w:t>
      </w:r>
      <w:r w:rsidRPr="00020C9B">
        <w:rPr>
          <w:rFonts w:ascii="Times New Roman" w:hAnsi="Times New Roman" w:cs="Times New Roman"/>
          <w:sz w:val="24"/>
          <w:szCs w:val="24"/>
        </w:rPr>
        <w:t xml:space="preserve"> </w:t>
      </w:r>
      <w:r w:rsidR="00576C5B">
        <w:rPr>
          <w:rFonts w:ascii="Times New Roman" w:hAnsi="Times New Roman" w:cs="Times New Roman"/>
          <w:sz w:val="24"/>
          <w:szCs w:val="24"/>
        </w:rPr>
        <w:t xml:space="preserve">a vezano za </w:t>
      </w:r>
      <w:r w:rsidR="00576C5B" w:rsidRPr="00576C5B">
        <w:rPr>
          <w:rFonts w:ascii="Times New Roman" w:hAnsi="Times New Roman" w:cs="Times New Roman"/>
          <w:sz w:val="24"/>
          <w:szCs w:val="24"/>
        </w:rPr>
        <w:t xml:space="preserve">dosadašnji položaj državnih dužnosnika - pomoćnika ministra, koji postaju državni službenici </w:t>
      </w:r>
      <w:r w:rsidR="00F22591">
        <w:rPr>
          <w:rFonts w:ascii="Times New Roman" w:hAnsi="Times New Roman" w:cs="Times New Roman"/>
          <w:sz w:val="24"/>
          <w:szCs w:val="24"/>
        </w:rPr>
        <w:t>-</w:t>
      </w:r>
      <w:r w:rsidR="00576C5B" w:rsidRPr="00576C5B">
        <w:rPr>
          <w:rFonts w:ascii="Times New Roman" w:hAnsi="Times New Roman" w:cs="Times New Roman"/>
          <w:sz w:val="24"/>
          <w:szCs w:val="24"/>
        </w:rPr>
        <w:t xml:space="preserve"> ravnatelji</w:t>
      </w:r>
      <w:r w:rsidR="00576C5B">
        <w:rPr>
          <w:rFonts w:ascii="Times New Roman" w:hAnsi="Times New Roman" w:cs="Times New Roman"/>
          <w:sz w:val="24"/>
          <w:szCs w:val="24"/>
        </w:rPr>
        <w:t>.</w:t>
      </w:r>
    </w:p>
    <w:p w14:paraId="0A6044B4" w14:textId="77777777" w:rsidR="00AB0D02" w:rsidRPr="00F22591" w:rsidRDefault="00AB0D02" w:rsidP="00F22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86F41" w14:textId="77777777" w:rsidR="00FD6920" w:rsidRDefault="00FD692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10DD7D" w14:textId="77777777" w:rsidR="00AB0D02" w:rsidRDefault="00AB0D02" w:rsidP="00F225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C0DEC2F" w14:textId="77777777" w:rsidR="00FD6920" w:rsidRPr="00F22591" w:rsidRDefault="00FD6920" w:rsidP="00F225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D2AB6DD" w14:textId="77777777" w:rsidR="00FD6920" w:rsidRDefault="00AB0D02" w:rsidP="00020C9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 xml:space="preserve">KONAČNI PRIJEDLOG ZAKONA O </w:t>
      </w:r>
      <w:r w:rsidR="00FD6920" w:rsidRPr="00020C9B">
        <w:rPr>
          <w:rFonts w:ascii="Times New Roman" w:hAnsi="Times New Roman" w:cs="Times New Roman"/>
          <w:b/>
          <w:sz w:val="24"/>
          <w:szCs w:val="24"/>
        </w:rPr>
        <w:t>IZMJEN</w:t>
      </w:r>
      <w:r w:rsidR="00FD6920">
        <w:rPr>
          <w:rFonts w:ascii="Times New Roman" w:hAnsi="Times New Roman" w:cs="Times New Roman"/>
          <w:b/>
          <w:sz w:val="24"/>
          <w:szCs w:val="24"/>
        </w:rPr>
        <w:t>I</w:t>
      </w:r>
      <w:r w:rsidR="00FD6920" w:rsidRPr="00020C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B63CCA" w14:textId="77777777" w:rsidR="00AB0D02" w:rsidRPr="00020C9B" w:rsidRDefault="00AB0D02" w:rsidP="00020C9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>ZAKONA O</w:t>
      </w:r>
      <w:r w:rsidR="00FD6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C9B">
        <w:rPr>
          <w:rFonts w:ascii="Times New Roman" w:hAnsi="Times New Roman" w:cs="Times New Roman"/>
          <w:b/>
          <w:sz w:val="24"/>
          <w:szCs w:val="24"/>
        </w:rPr>
        <w:t>INSPEKCIJI CESTOVNOG PROMETA I CESTA</w:t>
      </w:r>
    </w:p>
    <w:p w14:paraId="5C46D8A3" w14:textId="77777777" w:rsidR="00AB0D02" w:rsidRPr="00020C9B" w:rsidRDefault="00AB0D02" w:rsidP="00020C9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4F1DB74" w14:textId="77777777" w:rsidR="00AB0D02" w:rsidRPr="00020C9B" w:rsidRDefault="00AB0D02" w:rsidP="00020C9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D7CBCBE" w14:textId="77777777" w:rsidR="00AB0D02" w:rsidRPr="00020C9B" w:rsidRDefault="00AB0D02" w:rsidP="00020C9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561A96D" w14:textId="77777777" w:rsidR="00AB0D02" w:rsidRPr="00020C9B" w:rsidRDefault="00AB0D02" w:rsidP="00020C9B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EADA3B8" w14:textId="77777777" w:rsidR="00AB0D02" w:rsidRPr="00020C9B" w:rsidRDefault="00AB0D02" w:rsidP="00E61B2C">
      <w:pPr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20C9B">
        <w:rPr>
          <w:rFonts w:ascii="Times New Roman" w:hAnsi="Times New Roman" w:cs="Times New Roman"/>
          <w:sz w:val="24"/>
          <w:szCs w:val="24"/>
        </w:rPr>
        <w:t>U Zakonu o inspekciji cestovnog prometa i cesta (Narodne novine, broj 22/14)</w:t>
      </w:r>
      <w:r w:rsidR="00A50A85">
        <w:rPr>
          <w:rFonts w:ascii="Times New Roman" w:hAnsi="Times New Roman" w:cs="Times New Roman"/>
          <w:sz w:val="24"/>
          <w:szCs w:val="24"/>
        </w:rPr>
        <w:t>,</w:t>
      </w:r>
      <w:r w:rsidRPr="00020C9B">
        <w:rPr>
          <w:rFonts w:ascii="Times New Roman" w:hAnsi="Times New Roman" w:cs="Times New Roman"/>
          <w:sz w:val="24"/>
          <w:szCs w:val="24"/>
        </w:rPr>
        <w:t xml:space="preserve"> u članku 9. riječi: </w:t>
      </w:r>
      <w:r w:rsidR="00A50A85">
        <w:rPr>
          <w:rFonts w:ascii="Times New Roman" w:hAnsi="Times New Roman" w:cs="Times New Roman"/>
          <w:sz w:val="24"/>
          <w:szCs w:val="24"/>
        </w:rPr>
        <w:t>"</w:t>
      </w:r>
      <w:r w:rsidRPr="00020C9B">
        <w:rPr>
          <w:rFonts w:ascii="Times New Roman" w:hAnsi="Times New Roman" w:cs="Times New Roman"/>
          <w:sz w:val="24"/>
          <w:szCs w:val="24"/>
        </w:rPr>
        <w:t>pomoćnika ministra</w:t>
      </w:r>
      <w:r w:rsidR="00A50A85">
        <w:rPr>
          <w:rFonts w:ascii="Times New Roman" w:hAnsi="Times New Roman" w:cs="Times New Roman"/>
          <w:sz w:val="24"/>
          <w:szCs w:val="24"/>
        </w:rPr>
        <w:t>"</w:t>
      </w:r>
      <w:r w:rsidRPr="00020C9B">
        <w:rPr>
          <w:rFonts w:ascii="Times New Roman" w:hAnsi="Times New Roman" w:cs="Times New Roman"/>
          <w:sz w:val="24"/>
          <w:szCs w:val="24"/>
        </w:rPr>
        <w:t xml:space="preserve"> zamjenjuju se riječima: </w:t>
      </w:r>
      <w:r w:rsidR="00A50A85">
        <w:rPr>
          <w:rFonts w:ascii="Times New Roman" w:hAnsi="Times New Roman" w:cs="Times New Roman"/>
          <w:sz w:val="24"/>
          <w:szCs w:val="24"/>
        </w:rPr>
        <w:t>"</w:t>
      </w:r>
      <w:r w:rsidRPr="00020C9B">
        <w:rPr>
          <w:rFonts w:ascii="Times New Roman" w:hAnsi="Times New Roman" w:cs="Times New Roman"/>
          <w:sz w:val="24"/>
          <w:szCs w:val="24"/>
        </w:rPr>
        <w:t>ravnatelja upravne organizacije u sastavu Ministarstva</w:t>
      </w:r>
      <w:r w:rsidR="00A50A85">
        <w:rPr>
          <w:rFonts w:ascii="Times New Roman" w:hAnsi="Times New Roman" w:cs="Times New Roman"/>
          <w:sz w:val="24"/>
          <w:szCs w:val="24"/>
        </w:rPr>
        <w:t>"</w:t>
      </w:r>
      <w:r w:rsidRPr="00020C9B">
        <w:rPr>
          <w:rFonts w:ascii="Times New Roman" w:hAnsi="Times New Roman" w:cs="Times New Roman"/>
          <w:sz w:val="24"/>
          <w:szCs w:val="24"/>
        </w:rPr>
        <w:t>.</w:t>
      </w:r>
    </w:p>
    <w:p w14:paraId="166EC3FB" w14:textId="77777777" w:rsidR="00AB0D02" w:rsidRPr="00020C9B" w:rsidRDefault="00AB0D02" w:rsidP="0002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12AA8" w14:textId="77777777" w:rsidR="00AB0D02" w:rsidRPr="00020C9B" w:rsidRDefault="00AB0D02" w:rsidP="00020C9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20C9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4AE4AE4" w14:textId="77777777" w:rsidR="00AB0D02" w:rsidRPr="00020C9B" w:rsidRDefault="00AB0D02" w:rsidP="00020C9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3D7C0131" w14:textId="0B154E62" w:rsidR="00AB0D02" w:rsidRPr="00020C9B" w:rsidRDefault="00AB0D02" w:rsidP="00A50A85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0C9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Zakon objavit će se u Narodnim novinama, a stupa na snagu 1. siječnja 2020. godine</w:t>
      </w:r>
      <w:r w:rsidR="00A259A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9469203" w14:textId="77777777" w:rsidR="00A50A85" w:rsidRDefault="00A50A8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035C556F" w14:textId="77777777" w:rsidR="00AB0D02" w:rsidRPr="00020C9B" w:rsidRDefault="00AB0D02" w:rsidP="00A50A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463CB9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14:paraId="09943DEE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89A32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035A0" w14:textId="77777777" w:rsidR="00AB0D02" w:rsidRDefault="00AB0D02" w:rsidP="0002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>Uz članak 1.</w:t>
      </w:r>
    </w:p>
    <w:p w14:paraId="2575FD37" w14:textId="77777777" w:rsidR="00A50A85" w:rsidRPr="00020C9B" w:rsidRDefault="00A50A85" w:rsidP="0002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7FE266" w14:textId="7C996584" w:rsidR="00A50A85" w:rsidRDefault="00A50A85" w:rsidP="00A50A85">
      <w:pPr>
        <w:tabs>
          <w:tab w:val="left" w:pos="3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člankom vrši se usklađivanje članka 9. Zakona s </w:t>
      </w:r>
      <w:r w:rsidRPr="00020C9B">
        <w:rPr>
          <w:rFonts w:ascii="Times New Roman" w:hAnsi="Times New Roman" w:cs="Times New Roman"/>
          <w:sz w:val="24"/>
          <w:szCs w:val="24"/>
        </w:rPr>
        <w:t>novim Zakonom o sustavu državne uprave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0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vezano za </w:t>
      </w:r>
      <w:r w:rsidRPr="00576C5B">
        <w:rPr>
          <w:rFonts w:ascii="Times New Roman" w:hAnsi="Times New Roman" w:cs="Times New Roman"/>
          <w:sz w:val="24"/>
          <w:szCs w:val="24"/>
        </w:rPr>
        <w:t xml:space="preserve">dosadašnji položaj državnih dužnosnika - pomoćnika ministra, koji postaju državni službenici </w:t>
      </w:r>
      <w:r w:rsidR="00A259A7">
        <w:rPr>
          <w:rFonts w:ascii="Times New Roman" w:hAnsi="Times New Roman" w:cs="Times New Roman"/>
          <w:sz w:val="24"/>
          <w:szCs w:val="24"/>
        </w:rPr>
        <w:t>–</w:t>
      </w:r>
      <w:r w:rsidRPr="00576C5B">
        <w:rPr>
          <w:rFonts w:ascii="Times New Roman" w:hAnsi="Times New Roman" w:cs="Times New Roman"/>
          <w:sz w:val="24"/>
          <w:szCs w:val="24"/>
        </w:rPr>
        <w:t xml:space="preserve"> ravnatelji</w:t>
      </w:r>
      <w:r w:rsidR="00A259A7">
        <w:rPr>
          <w:rFonts w:ascii="Times New Roman" w:hAnsi="Times New Roman" w:cs="Times New Roman"/>
          <w:sz w:val="24"/>
          <w:szCs w:val="24"/>
        </w:rPr>
        <w:t>.</w:t>
      </w:r>
    </w:p>
    <w:p w14:paraId="571D3E77" w14:textId="77777777" w:rsidR="00AB0D02" w:rsidRPr="00020C9B" w:rsidRDefault="00AB0D02" w:rsidP="0002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4C26" w14:textId="77777777" w:rsidR="00AB0D02" w:rsidRPr="00020C9B" w:rsidRDefault="00AB0D02" w:rsidP="00020C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C9B">
        <w:rPr>
          <w:rFonts w:ascii="Times New Roman" w:hAnsi="Times New Roman" w:cs="Times New Roman"/>
          <w:b/>
          <w:sz w:val="24"/>
          <w:szCs w:val="24"/>
        </w:rPr>
        <w:t>Uz članak 2.</w:t>
      </w:r>
    </w:p>
    <w:p w14:paraId="45601D61" w14:textId="77777777" w:rsidR="00AB0D02" w:rsidRPr="00020C9B" w:rsidRDefault="00AB0D02" w:rsidP="00020C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3E855" w14:textId="77777777" w:rsidR="00AB0D02" w:rsidRPr="00020C9B" w:rsidRDefault="00A50A85" w:rsidP="00A50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člankom</w:t>
      </w:r>
      <w:r w:rsidR="00AB0D02" w:rsidRPr="00020C9B">
        <w:rPr>
          <w:rFonts w:ascii="Times New Roman" w:hAnsi="Times New Roman" w:cs="Times New Roman"/>
          <w:sz w:val="24"/>
          <w:szCs w:val="24"/>
        </w:rPr>
        <w:t xml:space="preserve"> propisuje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AB0D02" w:rsidRPr="00020C9B">
        <w:rPr>
          <w:rFonts w:ascii="Times New Roman" w:hAnsi="Times New Roman" w:cs="Times New Roman"/>
          <w:sz w:val="24"/>
          <w:szCs w:val="24"/>
        </w:rPr>
        <w:t xml:space="preserve">stupanje na snagu </w:t>
      </w:r>
      <w:r>
        <w:rPr>
          <w:rFonts w:ascii="Times New Roman" w:hAnsi="Times New Roman" w:cs="Times New Roman"/>
          <w:sz w:val="24"/>
          <w:szCs w:val="24"/>
        </w:rPr>
        <w:t>ovoga z</w:t>
      </w:r>
      <w:r w:rsidR="00AB0D02" w:rsidRPr="00020C9B">
        <w:rPr>
          <w:rFonts w:ascii="Times New Roman" w:hAnsi="Times New Roman" w:cs="Times New Roman"/>
          <w:sz w:val="24"/>
          <w:szCs w:val="24"/>
        </w:rPr>
        <w:t>akona.</w:t>
      </w:r>
    </w:p>
    <w:p w14:paraId="1504D368" w14:textId="77777777" w:rsidR="00AB0D02" w:rsidRPr="00020C9B" w:rsidRDefault="00AB0D02" w:rsidP="00020C9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52EFE0A" w14:textId="77777777" w:rsidR="00AB0D02" w:rsidRPr="00020C9B" w:rsidRDefault="00AB0D02" w:rsidP="0002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C9B">
        <w:rPr>
          <w:rFonts w:ascii="Times New Roman" w:hAnsi="Times New Roman" w:cs="Times New Roman"/>
          <w:sz w:val="24"/>
          <w:szCs w:val="24"/>
        </w:rPr>
        <w:br w:type="page"/>
      </w:r>
    </w:p>
    <w:p w14:paraId="26D4CDDB" w14:textId="77777777" w:rsidR="007E52F6" w:rsidRDefault="007E52F6" w:rsidP="00020C9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CEA06BA" w14:textId="77777777" w:rsidR="00AB0D02" w:rsidRPr="00020C9B" w:rsidRDefault="00AB0D02" w:rsidP="00020C9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20C9B">
        <w:rPr>
          <w:rFonts w:ascii="Times New Roman" w:hAnsi="Times New Roman" w:cs="Times New Roman"/>
          <w:b/>
          <w:iCs/>
          <w:sz w:val="24"/>
          <w:szCs w:val="24"/>
        </w:rPr>
        <w:t>TEKST ODREDB</w:t>
      </w:r>
      <w:r w:rsidR="007E52F6"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Pr="00020C9B">
        <w:rPr>
          <w:rFonts w:ascii="Times New Roman" w:hAnsi="Times New Roman" w:cs="Times New Roman"/>
          <w:b/>
          <w:iCs/>
          <w:sz w:val="24"/>
          <w:szCs w:val="24"/>
        </w:rPr>
        <w:t xml:space="preserve"> VAŽEĆEG ZAKONA KOJ</w:t>
      </w:r>
      <w:r w:rsidR="007E52F6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Pr="00020C9B">
        <w:rPr>
          <w:rFonts w:ascii="Times New Roman" w:hAnsi="Times New Roman" w:cs="Times New Roman"/>
          <w:b/>
          <w:iCs/>
          <w:sz w:val="24"/>
          <w:szCs w:val="24"/>
        </w:rPr>
        <w:t xml:space="preserve"> SE </w:t>
      </w:r>
      <w:r w:rsidR="007E52F6" w:rsidRPr="00020C9B">
        <w:rPr>
          <w:rFonts w:ascii="Times New Roman" w:hAnsi="Times New Roman" w:cs="Times New Roman"/>
          <w:b/>
          <w:iCs/>
          <w:sz w:val="24"/>
          <w:szCs w:val="24"/>
        </w:rPr>
        <w:t>M</w:t>
      </w:r>
      <w:r w:rsidR="007E52F6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7E52F6" w:rsidRPr="00020C9B">
        <w:rPr>
          <w:rFonts w:ascii="Times New Roman" w:hAnsi="Times New Roman" w:cs="Times New Roman"/>
          <w:b/>
          <w:iCs/>
          <w:sz w:val="24"/>
          <w:szCs w:val="24"/>
        </w:rPr>
        <w:t>JENJA</w:t>
      </w:r>
    </w:p>
    <w:p w14:paraId="4910E1F0" w14:textId="77777777" w:rsidR="00AB0D02" w:rsidRDefault="00AB0D02" w:rsidP="007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8A242" w14:textId="77777777" w:rsidR="007E52F6" w:rsidRPr="00020C9B" w:rsidRDefault="007E52F6" w:rsidP="007E5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5914B" w14:textId="77777777" w:rsidR="00AB0D02" w:rsidRDefault="00AB0D02" w:rsidP="00020C9B">
      <w:pPr>
        <w:pStyle w:val="NormalWeb"/>
        <w:spacing w:before="0" w:beforeAutospacing="0" w:after="0" w:afterAutospacing="0"/>
        <w:jc w:val="center"/>
        <w:rPr>
          <w:lang w:val="hr-HR"/>
        </w:rPr>
      </w:pPr>
      <w:r w:rsidRPr="007E52F6">
        <w:rPr>
          <w:lang w:val="hr-HR"/>
        </w:rPr>
        <w:t>Članak 9.</w:t>
      </w:r>
    </w:p>
    <w:p w14:paraId="2F13E9DA" w14:textId="77777777" w:rsidR="007E52F6" w:rsidRPr="007E52F6" w:rsidRDefault="007E52F6" w:rsidP="00020C9B">
      <w:pPr>
        <w:pStyle w:val="NormalWeb"/>
        <w:spacing w:before="0" w:beforeAutospacing="0" w:after="0" w:afterAutospacing="0"/>
        <w:jc w:val="center"/>
        <w:rPr>
          <w:lang w:val="hr-HR"/>
        </w:rPr>
      </w:pPr>
    </w:p>
    <w:p w14:paraId="29FF108F" w14:textId="77777777" w:rsidR="00AB0D02" w:rsidRDefault="00AB0D02" w:rsidP="007E52F6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7E52F6">
        <w:rPr>
          <w:lang w:val="hr-HR"/>
        </w:rPr>
        <w:t>(1) U obavljanju inspekcijskih i drugih poslova temeljem posebnih zakona i drugih propisa u području cestovnog prometa i cesta, kao i na poziv inspekcijskih službi država članica Europske unije i izvan nje sudjeluju službenici Inspekcije, o čemu odlučuje ministar nadležan za promet, na prijedlog nadležnog pomoćnika ministra.</w:t>
      </w:r>
    </w:p>
    <w:p w14:paraId="392B18EA" w14:textId="77777777" w:rsidR="007E52F6" w:rsidRPr="007E52F6" w:rsidRDefault="007E52F6" w:rsidP="007E52F6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4567901D" w14:textId="77777777" w:rsidR="00AB0D02" w:rsidRPr="007E52F6" w:rsidRDefault="00AB0D02" w:rsidP="007E52F6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7E52F6">
        <w:rPr>
          <w:lang w:val="hr-HR"/>
        </w:rPr>
        <w:t>(2) Inspektore koji unutar granica država članica Europske unije i izvan njih sudjeluju u obavljanju poslova iz stavka 1. ovoga članka imenuje ministar nadležan za promet, na prijedlog nadležnog pomoćnika ministra.</w:t>
      </w:r>
    </w:p>
    <w:p w14:paraId="311090D6" w14:textId="77777777" w:rsidR="00AB0D02" w:rsidRPr="00020C9B" w:rsidRDefault="00AB0D02" w:rsidP="0002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13596" w14:textId="77777777" w:rsidR="007E52F6" w:rsidRDefault="007E52F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C19F25" w14:textId="77777777" w:rsidR="00AB0D02" w:rsidRPr="00020C9B" w:rsidRDefault="00AB0D02" w:rsidP="0002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33E9C" w14:textId="77777777" w:rsidR="007E52F6" w:rsidRPr="004C3825" w:rsidRDefault="007E52F6" w:rsidP="007E52F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4C3825">
        <w:rPr>
          <w:rFonts w:ascii="Times New Roman" w:eastAsia="Calibri" w:hAnsi="Times New Roman"/>
          <w:b/>
          <w:sz w:val="28"/>
          <w:szCs w:val="28"/>
        </w:rPr>
        <w:t>Prilog:</w:t>
      </w:r>
    </w:p>
    <w:p w14:paraId="4E85BD4A" w14:textId="77777777" w:rsidR="007E52F6" w:rsidRPr="004C3825" w:rsidRDefault="007E52F6" w:rsidP="007E52F6">
      <w:pPr>
        <w:spacing w:after="0" w:line="240" w:lineRule="auto"/>
        <w:ind w:left="709" w:hanging="709"/>
        <w:jc w:val="both"/>
        <w:rPr>
          <w:rFonts w:ascii="Times New Roman" w:eastAsia="Calibri" w:hAnsi="Times New Roman"/>
          <w:sz w:val="28"/>
          <w:szCs w:val="28"/>
        </w:rPr>
      </w:pPr>
    </w:p>
    <w:p w14:paraId="7BBB98D2" w14:textId="77777777" w:rsidR="007E52F6" w:rsidRPr="004C3825" w:rsidRDefault="007E52F6" w:rsidP="007E52F6">
      <w:pPr>
        <w:numPr>
          <w:ilvl w:val="0"/>
          <w:numId w:val="3"/>
        </w:numPr>
        <w:spacing w:after="0" w:line="240" w:lineRule="auto"/>
        <w:ind w:left="1134" w:hanging="425"/>
        <w:contextualSpacing/>
        <w:rPr>
          <w:rFonts w:ascii="Times New Roman" w:hAnsi="Times New Roman"/>
          <w:sz w:val="28"/>
          <w:szCs w:val="28"/>
        </w:rPr>
      </w:pPr>
      <w:r w:rsidRPr="004C3825">
        <w:rPr>
          <w:rFonts w:ascii="Times New Roman" w:hAnsi="Times New Roman"/>
          <w:sz w:val="28"/>
          <w:szCs w:val="28"/>
        </w:rPr>
        <w:t xml:space="preserve">Izvješće o provedenom savjetovanju sa zainteresiranom javnošću </w:t>
      </w:r>
    </w:p>
    <w:p w14:paraId="66E2A16E" w14:textId="77777777" w:rsidR="007E52F6" w:rsidRPr="0015644E" w:rsidRDefault="007E52F6" w:rsidP="007E52F6">
      <w:pPr>
        <w:spacing w:after="0" w:line="240" w:lineRule="auto"/>
        <w:jc w:val="both"/>
        <w:rPr>
          <w:rFonts w:ascii="Times New Roman" w:eastAsia="Calibri" w:hAnsi="Times New Roman"/>
          <w:szCs w:val="24"/>
        </w:rPr>
      </w:pPr>
    </w:p>
    <w:p w14:paraId="1F57DD98" w14:textId="77777777" w:rsidR="00C03FD4" w:rsidRPr="00020C9B" w:rsidRDefault="00C03FD4" w:rsidP="007E5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3FD4" w:rsidRPr="00020C9B" w:rsidSect="0099654C">
      <w:headerReference w:type="default" r:id="rId13"/>
      <w:footerReference w:type="default" r:id="rId14"/>
      <w:pgSz w:w="11907" w:h="16840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3AEDD" w14:textId="77777777" w:rsidR="00E25C41" w:rsidRDefault="00E25C41" w:rsidP="0099654C">
      <w:pPr>
        <w:spacing w:after="0" w:line="240" w:lineRule="auto"/>
      </w:pPr>
      <w:r>
        <w:separator/>
      </w:r>
    </w:p>
  </w:endnote>
  <w:endnote w:type="continuationSeparator" w:id="0">
    <w:p w14:paraId="2628BD3E" w14:textId="77777777" w:rsidR="00E25C41" w:rsidRDefault="00E25C41" w:rsidP="0099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BE31B" w14:textId="77777777" w:rsidR="0099654C" w:rsidRPr="0099654C" w:rsidRDefault="0099654C" w:rsidP="0099654C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99654C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10832" w14:textId="77777777" w:rsidR="0099654C" w:rsidRPr="0099654C" w:rsidRDefault="0099654C" w:rsidP="00996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44628" w14:textId="77777777" w:rsidR="00E25C41" w:rsidRDefault="00E25C41" w:rsidP="0099654C">
      <w:pPr>
        <w:spacing w:after="0" w:line="240" w:lineRule="auto"/>
      </w:pPr>
      <w:r>
        <w:separator/>
      </w:r>
    </w:p>
  </w:footnote>
  <w:footnote w:type="continuationSeparator" w:id="0">
    <w:p w14:paraId="2252F8C5" w14:textId="77777777" w:rsidR="00E25C41" w:rsidRDefault="00E25C41" w:rsidP="0099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3693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7F8F917" w14:textId="0D39BEAE" w:rsidR="0099654C" w:rsidRPr="0099654C" w:rsidRDefault="0099654C" w:rsidP="0099654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6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6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6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7D7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96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A7CAC"/>
    <w:multiLevelType w:val="hybridMultilevel"/>
    <w:tmpl w:val="556EBB12"/>
    <w:lvl w:ilvl="0" w:tplc="CCD2167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A482C"/>
    <w:multiLevelType w:val="hybridMultilevel"/>
    <w:tmpl w:val="3DAEC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56"/>
    <w:rsid w:val="00020C9B"/>
    <w:rsid w:val="0005042A"/>
    <w:rsid w:val="00085B7C"/>
    <w:rsid w:val="001A0209"/>
    <w:rsid w:val="002216EE"/>
    <w:rsid w:val="002E6FE7"/>
    <w:rsid w:val="002F2F38"/>
    <w:rsid w:val="004827BF"/>
    <w:rsid w:val="004C7D7B"/>
    <w:rsid w:val="004E5650"/>
    <w:rsid w:val="004F138F"/>
    <w:rsid w:val="00575183"/>
    <w:rsid w:val="00576C5B"/>
    <w:rsid w:val="005B2E3B"/>
    <w:rsid w:val="006E5B56"/>
    <w:rsid w:val="007E2A39"/>
    <w:rsid w:val="007E52F6"/>
    <w:rsid w:val="00947E32"/>
    <w:rsid w:val="00972130"/>
    <w:rsid w:val="0099654C"/>
    <w:rsid w:val="009A57FC"/>
    <w:rsid w:val="00A259A7"/>
    <w:rsid w:val="00A50A85"/>
    <w:rsid w:val="00AB0D02"/>
    <w:rsid w:val="00B324DE"/>
    <w:rsid w:val="00C03FD4"/>
    <w:rsid w:val="00C142AD"/>
    <w:rsid w:val="00D103D2"/>
    <w:rsid w:val="00D84EF8"/>
    <w:rsid w:val="00D936F5"/>
    <w:rsid w:val="00DB24BB"/>
    <w:rsid w:val="00DB425B"/>
    <w:rsid w:val="00E25C41"/>
    <w:rsid w:val="00E5341C"/>
    <w:rsid w:val="00E61B2C"/>
    <w:rsid w:val="00EE2F1A"/>
    <w:rsid w:val="00F22591"/>
    <w:rsid w:val="00FD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181F"/>
  <w15:chartTrackingRefBased/>
  <w15:docId w15:val="{F99DD786-9320-455B-BC3E-A2548844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2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B0D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965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99654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rsid w:val="00996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54C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06BCD-DC66-45D6-B00A-A05D149C14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FC3D8AA-103B-4B4D-9DD3-67C8EDEB7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14C87-2151-4AF8-98E1-C1DBB4D6B7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E77A29-E9EE-44D8-A14D-C23619286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Lukanić</dc:creator>
  <cp:keywords/>
  <dc:description/>
  <cp:lastModifiedBy>Vlatka Šelimber</cp:lastModifiedBy>
  <cp:revision>2</cp:revision>
  <dcterms:created xsi:type="dcterms:W3CDTF">2019-09-12T07:20:00Z</dcterms:created>
  <dcterms:modified xsi:type="dcterms:W3CDTF">2019-09-12T07:20:00Z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