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AF4253">
        <w:t>1</w:t>
      </w:r>
      <w:r w:rsidR="00B85EA8">
        <w:t>2</w:t>
      </w:r>
      <w:r w:rsidRPr="003A2F05">
        <w:t xml:space="preserve">. </w:t>
      </w:r>
      <w:r w:rsidR="00B85EA8">
        <w:t>rujna</w:t>
      </w:r>
      <w:r w:rsidRPr="003A2F05">
        <w:t xml:space="preserve"> 201</w:t>
      </w:r>
      <w:r w:rsidR="002179F8" w:rsidRPr="003A2F05">
        <w:t>9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5508BB" w:rsidP="005508BB">
            <w:pPr>
              <w:spacing w:line="360" w:lineRule="auto"/>
            </w:pPr>
            <w:r>
              <w:t>Ministarstvo znanosti i obrazovanja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5508BB" w:rsidP="00AF4253">
            <w:pPr>
              <w:spacing w:line="360" w:lineRule="auto"/>
              <w:jc w:val="both"/>
            </w:pPr>
            <w:r w:rsidRPr="005508BB">
              <w:t xml:space="preserve">Prijedlog za prihvaćanje pokroviteljstva </w:t>
            </w:r>
            <w:r w:rsidR="00AF4253">
              <w:t xml:space="preserve">Vlade Republike Hrvatske </w:t>
            </w:r>
            <w:r w:rsidR="00AF4253" w:rsidRPr="00AF4253">
              <w:t xml:space="preserve">nad </w:t>
            </w:r>
            <w:r w:rsidR="00AF4253" w:rsidRPr="00AF4253">
              <w:rPr>
                <w:bCs/>
              </w:rPr>
              <w:t>svečanosti u povodu obilježavanja stote obljetnice Agronomskog fakulteta Sveučilišta u Zagrebu (Zagreb, 29. rujna 2019. godine)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B85EA8" w:rsidRDefault="00B85EA8" w:rsidP="00E94224">
      <w:pPr>
        <w:rPr>
          <w:b/>
        </w:rPr>
      </w:pPr>
    </w:p>
    <w:p w:rsidR="00B85EA8" w:rsidRDefault="00B85EA8" w:rsidP="00C04B7B">
      <w:pPr>
        <w:jc w:val="right"/>
        <w:rPr>
          <w:b/>
        </w:rPr>
      </w:pPr>
    </w:p>
    <w:p w:rsidR="005B3674" w:rsidRPr="00C04B7B" w:rsidRDefault="00C04B7B" w:rsidP="00C04B7B">
      <w:pPr>
        <w:jc w:val="right"/>
        <w:rPr>
          <w:b/>
        </w:rPr>
      </w:pPr>
      <w:r w:rsidRPr="00C04B7B">
        <w:rPr>
          <w:b/>
        </w:rPr>
        <w:t>Prijedlog</w:t>
      </w:r>
    </w:p>
    <w:p w:rsidR="005B3674" w:rsidRDefault="005B3674" w:rsidP="00CE78D1"/>
    <w:p w:rsidR="005B3674" w:rsidRDefault="005B3674" w:rsidP="00CE78D1"/>
    <w:p w:rsidR="005B3674" w:rsidRDefault="005B3674" w:rsidP="00CE78D1"/>
    <w:p w:rsidR="005B3674" w:rsidRDefault="005B3674" w:rsidP="00CE78D1"/>
    <w:p w:rsidR="005B3674" w:rsidRDefault="005B3674" w:rsidP="00CE78D1"/>
    <w:p w:rsidR="005B3674" w:rsidRPr="00CE78D1" w:rsidRDefault="005B3674" w:rsidP="00CE78D1"/>
    <w:p w:rsidR="005B3674" w:rsidRDefault="005B3674" w:rsidP="005B3674">
      <w:pPr>
        <w:ind w:firstLine="1416"/>
        <w:jc w:val="both"/>
      </w:pPr>
      <w:r w:rsidRPr="00A22C23">
        <w:t>Na temelju članka 31. stavka 3. Zakona o Vladi Republike Hrvatske (Naro</w:t>
      </w:r>
      <w:r w:rsidR="00C04B7B">
        <w:t>dne novine, br. 150/11, 119/14,</w:t>
      </w:r>
      <w:r w:rsidRPr="00A22C23">
        <w:t xml:space="preserve"> 93/16</w:t>
      </w:r>
      <w:r w:rsidR="00C04B7B">
        <w:t xml:space="preserve"> i 116/18</w:t>
      </w:r>
      <w:r w:rsidRPr="00A22C23">
        <w:t>)</w:t>
      </w:r>
      <w:r w:rsidRPr="007304F3">
        <w:t xml:space="preserve"> i točaka II. i III. Odluke o kriterijima i postupku za prihvaćanje pokroviteljstva Vlade Republike Hrvatske (Narodne novine, broj 44/16)</w:t>
      </w:r>
      <w:r>
        <w:t>, Vlada Republike Hrvatske je na sjednici održanoj __________ 2019. godine donijela</w:t>
      </w:r>
    </w:p>
    <w:p w:rsidR="005B3674" w:rsidRPr="00C04B7B" w:rsidRDefault="005B3674" w:rsidP="00C04B7B">
      <w:pPr>
        <w:jc w:val="center"/>
        <w:rPr>
          <w:b/>
        </w:rPr>
      </w:pPr>
    </w:p>
    <w:p w:rsidR="00C04B7B" w:rsidRPr="00C04B7B" w:rsidRDefault="00C04B7B" w:rsidP="00C04B7B">
      <w:pPr>
        <w:jc w:val="center"/>
        <w:rPr>
          <w:b/>
        </w:rPr>
      </w:pPr>
    </w:p>
    <w:p w:rsidR="005B3674" w:rsidRPr="00C04B7B" w:rsidRDefault="005B3674" w:rsidP="00C04B7B">
      <w:pPr>
        <w:jc w:val="center"/>
        <w:rPr>
          <w:b/>
        </w:rPr>
      </w:pPr>
    </w:p>
    <w:p w:rsidR="005B3674" w:rsidRPr="00C04B7B" w:rsidRDefault="005B3674" w:rsidP="00C04B7B">
      <w:pPr>
        <w:jc w:val="center"/>
        <w:rPr>
          <w:b/>
        </w:rPr>
      </w:pPr>
    </w:p>
    <w:p w:rsidR="005B3674" w:rsidRPr="00ED3601" w:rsidRDefault="005B3674" w:rsidP="005B3674">
      <w:pPr>
        <w:jc w:val="center"/>
        <w:rPr>
          <w:b/>
        </w:rPr>
      </w:pPr>
      <w:r w:rsidRPr="00ED3601">
        <w:rPr>
          <w:b/>
        </w:rPr>
        <w:t>Z</w:t>
      </w:r>
      <w:r>
        <w:rPr>
          <w:b/>
        </w:rPr>
        <w:t xml:space="preserve"> </w:t>
      </w:r>
      <w:r w:rsidRPr="00ED3601">
        <w:rPr>
          <w:b/>
        </w:rPr>
        <w:t>A</w:t>
      </w:r>
      <w:r>
        <w:rPr>
          <w:b/>
        </w:rPr>
        <w:t xml:space="preserve"> </w:t>
      </w:r>
      <w:r w:rsidRPr="00ED3601">
        <w:rPr>
          <w:b/>
        </w:rPr>
        <w:t>K</w:t>
      </w:r>
      <w:r>
        <w:rPr>
          <w:b/>
        </w:rPr>
        <w:t xml:space="preserve"> </w:t>
      </w:r>
      <w:r w:rsidRPr="00ED3601">
        <w:rPr>
          <w:b/>
        </w:rPr>
        <w:t>L</w:t>
      </w:r>
      <w:r>
        <w:rPr>
          <w:b/>
        </w:rPr>
        <w:t xml:space="preserve"> </w:t>
      </w:r>
      <w:r w:rsidRPr="00ED3601">
        <w:rPr>
          <w:b/>
        </w:rPr>
        <w:t>J</w:t>
      </w:r>
      <w:r>
        <w:rPr>
          <w:b/>
        </w:rPr>
        <w:t xml:space="preserve"> </w:t>
      </w:r>
      <w:r w:rsidRPr="00ED3601">
        <w:rPr>
          <w:b/>
        </w:rPr>
        <w:t>U</w:t>
      </w:r>
      <w:r>
        <w:rPr>
          <w:b/>
        </w:rPr>
        <w:t xml:space="preserve"> </w:t>
      </w:r>
      <w:r w:rsidRPr="00ED3601">
        <w:rPr>
          <w:b/>
        </w:rPr>
        <w:t>Č</w:t>
      </w:r>
      <w:r>
        <w:rPr>
          <w:b/>
        </w:rPr>
        <w:t xml:space="preserve"> </w:t>
      </w:r>
      <w:r w:rsidRPr="00ED3601">
        <w:rPr>
          <w:b/>
        </w:rPr>
        <w:t>A</w:t>
      </w:r>
      <w:r>
        <w:rPr>
          <w:b/>
        </w:rPr>
        <w:t xml:space="preserve"> </w:t>
      </w:r>
      <w:r w:rsidRPr="00ED3601">
        <w:rPr>
          <w:b/>
        </w:rPr>
        <w:t>K</w:t>
      </w:r>
    </w:p>
    <w:p w:rsidR="005B3674" w:rsidRPr="00C04B7B" w:rsidRDefault="005B3674" w:rsidP="00C04B7B">
      <w:pPr>
        <w:jc w:val="center"/>
        <w:rPr>
          <w:b/>
        </w:rPr>
      </w:pPr>
    </w:p>
    <w:p w:rsidR="005B3674" w:rsidRPr="00C04B7B" w:rsidRDefault="005B3674" w:rsidP="00C04B7B">
      <w:pPr>
        <w:jc w:val="center"/>
        <w:rPr>
          <w:b/>
        </w:rPr>
      </w:pPr>
    </w:p>
    <w:p w:rsidR="005B3674" w:rsidRDefault="005B3674" w:rsidP="00C04B7B">
      <w:pPr>
        <w:jc w:val="center"/>
        <w:rPr>
          <w:b/>
        </w:rPr>
      </w:pPr>
    </w:p>
    <w:p w:rsidR="00C04B7B" w:rsidRPr="00C04B7B" w:rsidRDefault="00C04B7B" w:rsidP="00C04B7B">
      <w:pPr>
        <w:jc w:val="center"/>
        <w:rPr>
          <w:b/>
        </w:rPr>
      </w:pPr>
    </w:p>
    <w:p w:rsidR="005508BB" w:rsidRPr="00380AB2" w:rsidRDefault="005508BB" w:rsidP="005508BB">
      <w:pPr>
        <w:pStyle w:val="ListParagraph"/>
        <w:tabs>
          <w:tab w:val="left" w:pos="0"/>
        </w:tabs>
        <w:spacing w:after="0" w:line="240" w:lineRule="auto"/>
        <w:ind w:left="0"/>
        <w:rPr>
          <w:bCs/>
          <w:i/>
          <w:szCs w:val="24"/>
        </w:rPr>
      </w:pPr>
      <w:r>
        <w:rPr>
          <w:szCs w:val="24"/>
        </w:rPr>
        <w:tab/>
        <w:t>1.</w:t>
      </w:r>
      <w:r>
        <w:rPr>
          <w:szCs w:val="24"/>
        </w:rPr>
        <w:tab/>
      </w:r>
      <w:r w:rsidRPr="00380AB2">
        <w:rPr>
          <w:szCs w:val="24"/>
        </w:rPr>
        <w:t xml:space="preserve">Vlada Republike Hrvatske prihvaća pokroviteljstvo </w:t>
      </w:r>
      <w:r w:rsidR="00AF4253" w:rsidRPr="00AF4253">
        <w:rPr>
          <w:szCs w:val="24"/>
        </w:rPr>
        <w:t xml:space="preserve">nad </w:t>
      </w:r>
      <w:r w:rsidR="00AF4253" w:rsidRPr="00AF4253">
        <w:rPr>
          <w:bCs/>
          <w:szCs w:val="24"/>
        </w:rPr>
        <w:t>svečanosti u povodu obilježavanja stote obljetnice Agronomskog fakulteta Sveučilišta u Zagrebu (Zagreb, 29. rujna 2019. godine)</w:t>
      </w:r>
      <w:r w:rsidRPr="00380AB2">
        <w:rPr>
          <w:bCs/>
          <w:szCs w:val="24"/>
        </w:rPr>
        <w:t xml:space="preserve">, </w:t>
      </w:r>
      <w:r>
        <w:rPr>
          <w:bCs/>
          <w:szCs w:val="24"/>
        </w:rPr>
        <w:t xml:space="preserve">sukladno zamolbi </w:t>
      </w:r>
      <w:r w:rsidR="00B85EA8">
        <w:rPr>
          <w:szCs w:val="24"/>
        </w:rPr>
        <w:t>Agronomskog fakulteta</w:t>
      </w:r>
      <w:r w:rsidRPr="00380AB2">
        <w:rPr>
          <w:szCs w:val="24"/>
        </w:rPr>
        <w:t xml:space="preserve"> Sveučilišta u Zagrebu</w:t>
      </w:r>
      <w:r w:rsidRPr="00380AB2">
        <w:rPr>
          <w:bCs/>
          <w:szCs w:val="24"/>
        </w:rPr>
        <w:t>.</w:t>
      </w:r>
    </w:p>
    <w:p w:rsidR="005508BB" w:rsidRDefault="005508BB" w:rsidP="005508BB"/>
    <w:p w:rsidR="005B3674" w:rsidRDefault="005508BB" w:rsidP="002A4D27">
      <w:pPr>
        <w:overflowPunct w:val="0"/>
        <w:autoSpaceDE w:val="0"/>
        <w:autoSpaceDN w:val="0"/>
        <w:adjustRightInd w:val="0"/>
        <w:contextualSpacing/>
        <w:textAlignment w:val="baseline"/>
      </w:pPr>
      <w:r>
        <w:tab/>
        <w:t>2.</w:t>
      </w:r>
      <w:r>
        <w:tab/>
      </w:r>
      <w:r w:rsidRPr="006808CC">
        <w:t>Prihvaćanjem pokroviteljstva Vlada Republike Hrvatske ne preuzima nikakve financijske obveze.</w:t>
      </w:r>
    </w:p>
    <w:p w:rsidR="005B3674" w:rsidRDefault="005B3674" w:rsidP="002A4D27">
      <w:pPr>
        <w:jc w:val="both"/>
      </w:pPr>
    </w:p>
    <w:p w:rsidR="002A4D27" w:rsidRDefault="002A4D27" w:rsidP="002A4D27">
      <w:pPr>
        <w:jc w:val="both"/>
      </w:pPr>
    </w:p>
    <w:p w:rsidR="005B3674" w:rsidRDefault="005B3674" w:rsidP="005B3674"/>
    <w:p w:rsidR="005B3674" w:rsidRDefault="005B3674" w:rsidP="005B3674"/>
    <w:p w:rsidR="005B3674" w:rsidRDefault="005B3674" w:rsidP="005B3674">
      <w:r>
        <w:t>Klasa:</w:t>
      </w:r>
      <w:r>
        <w:tab/>
        <w:t xml:space="preserve"> </w:t>
      </w:r>
      <w:r>
        <w:tab/>
      </w:r>
      <w:r w:rsidRPr="00D3510C">
        <w:tab/>
      </w:r>
    </w:p>
    <w:p w:rsidR="005B3674" w:rsidRDefault="005B3674" w:rsidP="005B3674">
      <w:r>
        <w:t>Urbroj:</w:t>
      </w:r>
      <w:r>
        <w:tab/>
      </w:r>
      <w:r>
        <w:tab/>
      </w:r>
      <w:r>
        <w:tab/>
      </w:r>
    </w:p>
    <w:p w:rsidR="005B3674" w:rsidRDefault="005B3674" w:rsidP="005B3674"/>
    <w:p w:rsidR="005B3674" w:rsidRDefault="005B3674" w:rsidP="005B3674">
      <w:r>
        <w:t>Zagreb,</w:t>
      </w:r>
      <w:r>
        <w:tab/>
      </w:r>
      <w:r>
        <w:tab/>
      </w:r>
      <w:r>
        <w:tab/>
      </w:r>
    </w:p>
    <w:p w:rsidR="005B3674" w:rsidRDefault="005B3674" w:rsidP="005B3674"/>
    <w:p w:rsidR="005B3674" w:rsidRDefault="005B3674" w:rsidP="002A4D27"/>
    <w:p w:rsidR="005B3674" w:rsidRPr="00A22C23" w:rsidRDefault="005B3674" w:rsidP="002A4D27">
      <w:pPr>
        <w:jc w:val="both"/>
        <w:rPr>
          <w:rFonts w:eastAsia="Calibri"/>
          <w:lang w:eastAsia="en-US"/>
        </w:rPr>
      </w:pPr>
    </w:p>
    <w:p w:rsidR="005B3674" w:rsidRPr="00A22C23" w:rsidRDefault="005B3674" w:rsidP="005B3674">
      <w:pPr>
        <w:jc w:val="center"/>
        <w:rPr>
          <w:rFonts w:eastAsia="Calibri"/>
          <w:lang w:eastAsia="en-US"/>
        </w:rPr>
      </w:pPr>
      <w:r w:rsidRPr="00A22C23">
        <w:rPr>
          <w:rFonts w:eastAsia="Calibri"/>
          <w:lang w:eastAsia="en-US"/>
        </w:rPr>
        <w:t xml:space="preserve">                                                                                              </w:t>
      </w:r>
      <w:r>
        <w:rPr>
          <w:rFonts w:eastAsia="Calibri"/>
          <w:lang w:eastAsia="en-US"/>
        </w:rPr>
        <w:t xml:space="preserve">PREDSJEDNIK </w:t>
      </w:r>
    </w:p>
    <w:p w:rsidR="005B3674" w:rsidRDefault="005B3674" w:rsidP="005B3674">
      <w:pPr>
        <w:jc w:val="right"/>
        <w:rPr>
          <w:rFonts w:eastAsia="Calibri"/>
          <w:lang w:eastAsia="en-US"/>
        </w:rPr>
      </w:pPr>
    </w:p>
    <w:p w:rsidR="00AF4253" w:rsidRPr="00A22C23" w:rsidRDefault="00AF4253" w:rsidP="005B3674">
      <w:pPr>
        <w:jc w:val="right"/>
        <w:rPr>
          <w:rFonts w:eastAsia="Calibri"/>
          <w:lang w:eastAsia="en-US"/>
        </w:rPr>
      </w:pPr>
    </w:p>
    <w:p w:rsidR="005B3674" w:rsidRPr="00A22C23" w:rsidRDefault="005B3674" w:rsidP="005B3674">
      <w:pPr>
        <w:jc w:val="center"/>
        <w:rPr>
          <w:rFonts w:eastAsia="Calibri"/>
          <w:lang w:eastAsia="en-US"/>
        </w:rPr>
      </w:pPr>
      <w:r w:rsidRPr="00A22C23">
        <w:rPr>
          <w:rFonts w:eastAsia="Calibri"/>
          <w:lang w:eastAsia="en-US"/>
        </w:rPr>
        <w:t xml:space="preserve">                                                                                              mr. sc. Andrej Plenković</w:t>
      </w:r>
    </w:p>
    <w:p w:rsidR="005B3674" w:rsidRPr="00BF5E8D" w:rsidRDefault="005B3674" w:rsidP="005B3674">
      <w:pPr>
        <w:tabs>
          <w:tab w:val="center" w:pos="7320"/>
        </w:tabs>
        <w:jc w:val="both"/>
        <w:rPr>
          <w:b/>
        </w:rPr>
      </w:pPr>
    </w:p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8F0DD4" w:rsidRDefault="008F0DD4" w:rsidP="00CE78D1"/>
    <w:p w:rsidR="00E94224" w:rsidRDefault="00E94224" w:rsidP="00CE78D1"/>
    <w:p w:rsidR="00E94224" w:rsidRDefault="00E94224" w:rsidP="00CE78D1"/>
    <w:p w:rsidR="00E94224" w:rsidRDefault="00E94224" w:rsidP="00E94224">
      <w:pPr>
        <w:jc w:val="center"/>
        <w:rPr>
          <w:b/>
        </w:rPr>
      </w:pPr>
      <w:r>
        <w:rPr>
          <w:b/>
        </w:rPr>
        <w:t>OBRAZLOŽENJE</w:t>
      </w:r>
    </w:p>
    <w:p w:rsidR="00E94224" w:rsidRPr="00B85EA8" w:rsidRDefault="00E94224" w:rsidP="00E94224"/>
    <w:p w:rsidR="00E94224" w:rsidRDefault="00E94224" w:rsidP="00E94224">
      <w:pPr>
        <w:jc w:val="both"/>
        <w:rPr>
          <w:rFonts w:cs="Arial"/>
        </w:rPr>
      </w:pPr>
      <w:r w:rsidRPr="00E94224">
        <w:rPr>
          <w:rFonts w:cs="Arial"/>
        </w:rPr>
        <w:t>Ovim Zaključkom Vlada Republike Hrvatske prihvaća pokroviteljstvo nad</w:t>
      </w:r>
      <w:r w:rsidRPr="00E94224">
        <w:t xml:space="preserve"> </w:t>
      </w:r>
      <w:r w:rsidRPr="00E94224">
        <w:rPr>
          <w:rFonts w:cs="Arial"/>
        </w:rPr>
        <w:t>obljetnicom 100 godina Agronomskog fakulteta Sveučilišta u Zagrebu</w:t>
      </w:r>
      <w:r>
        <w:rPr>
          <w:rFonts w:cs="Arial"/>
        </w:rPr>
        <w:t xml:space="preserve">. </w:t>
      </w:r>
    </w:p>
    <w:p w:rsidR="00AF4253" w:rsidRDefault="00AF4253" w:rsidP="00E94224">
      <w:pPr>
        <w:jc w:val="both"/>
        <w:rPr>
          <w:rFonts w:cs="Arial"/>
        </w:rPr>
      </w:pPr>
    </w:p>
    <w:p w:rsidR="00E94224" w:rsidRDefault="00E94224" w:rsidP="00E94224">
      <w:pPr>
        <w:jc w:val="both"/>
        <w:rPr>
          <w:rFonts w:cs="Arial"/>
        </w:rPr>
      </w:pPr>
      <w:r w:rsidRPr="00B85EA8">
        <w:rPr>
          <w:rFonts w:cs="Arial"/>
        </w:rPr>
        <w:t>Agronomski fakultet jedan je od 5 najstarijih na Sveučilištu u Zagrebu</w:t>
      </w:r>
      <w:r>
        <w:rPr>
          <w:rFonts w:cs="Arial"/>
        </w:rPr>
        <w:t xml:space="preserve"> te</w:t>
      </w:r>
      <w:r w:rsidRPr="00B85EA8">
        <w:rPr>
          <w:rFonts w:cs="Arial"/>
        </w:rPr>
        <w:t xml:space="preserve"> od 1919. godine utječe na razvoj hrvatskoga gospodarstva u području agrara kroz</w:t>
      </w:r>
      <w:r>
        <w:rPr>
          <w:rFonts w:cs="Arial"/>
        </w:rPr>
        <w:t xml:space="preserve"> </w:t>
      </w:r>
      <w:r w:rsidRPr="00B85EA8">
        <w:rPr>
          <w:rFonts w:cs="Arial"/>
        </w:rPr>
        <w:t xml:space="preserve">obrazovanje kadrova, istraživanjima, izdavaštvom te promicanjem struke i naprednih tehnologija. </w:t>
      </w:r>
      <w:r>
        <w:rPr>
          <w:rFonts w:cs="Arial"/>
        </w:rPr>
        <w:t>U proteklih sto</w:t>
      </w:r>
      <w:r w:rsidRPr="00B85EA8">
        <w:rPr>
          <w:rFonts w:cs="Arial"/>
        </w:rPr>
        <w:t xml:space="preserve"> godina na</w:t>
      </w:r>
      <w:r>
        <w:rPr>
          <w:rFonts w:cs="Arial"/>
        </w:rPr>
        <w:t xml:space="preserve"> </w:t>
      </w:r>
      <w:r w:rsidRPr="00B85EA8">
        <w:rPr>
          <w:rFonts w:cs="Arial"/>
        </w:rPr>
        <w:t>Fakultetu je diplomiralo, magistriralo i doktoriralo vi</w:t>
      </w:r>
      <w:r>
        <w:rPr>
          <w:rFonts w:cs="Arial"/>
        </w:rPr>
        <w:t xml:space="preserve">še </w:t>
      </w:r>
      <w:r w:rsidRPr="00B85EA8">
        <w:rPr>
          <w:rFonts w:cs="Arial"/>
        </w:rPr>
        <w:t>od 12.000 studenata</w:t>
      </w:r>
      <w:r>
        <w:rPr>
          <w:rFonts w:cs="Arial"/>
        </w:rPr>
        <w:t xml:space="preserve">. </w:t>
      </w:r>
    </w:p>
    <w:p w:rsidR="00AF4253" w:rsidRDefault="00AF4253" w:rsidP="00E94224">
      <w:pPr>
        <w:jc w:val="both"/>
        <w:rPr>
          <w:rFonts w:cs="Arial"/>
        </w:rPr>
      </w:pPr>
    </w:p>
    <w:p w:rsidR="00E94224" w:rsidRDefault="00E94224" w:rsidP="00E94224">
      <w:pPr>
        <w:jc w:val="both"/>
        <w:rPr>
          <w:rFonts w:cs="Arial"/>
        </w:rPr>
      </w:pPr>
      <w:r w:rsidRPr="00B85EA8">
        <w:rPr>
          <w:rFonts w:cs="Arial"/>
        </w:rPr>
        <w:t>Od samog osnutka Fakultet organizira dodiplomske sveučilišne studije i provodi postupak za stjecanje znanstvenog stupnja doktora zna</w:t>
      </w:r>
      <w:r>
        <w:rPr>
          <w:rFonts w:cs="Arial"/>
        </w:rPr>
        <w:t xml:space="preserve">nosti izvan doktorskih studija. </w:t>
      </w:r>
      <w:r w:rsidRPr="00B85EA8">
        <w:rPr>
          <w:rFonts w:cs="Arial"/>
        </w:rPr>
        <w:t>Danas se redovita nastava provodi u više preddiplomskih i diplomskih studija, a poslijediplomska nastava se</w:t>
      </w:r>
      <w:r>
        <w:rPr>
          <w:rFonts w:cs="Arial"/>
        </w:rPr>
        <w:t xml:space="preserve"> uspješno izvodi višebrojnim sp</w:t>
      </w:r>
      <w:r w:rsidRPr="00B85EA8">
        <w:rPr>
          <w:rFonts w:cs="Arial"/>
        </w:rPr>
        <w:t>ecijalističkim i doktorskim studijima.</w:t>
      </w:r>
    </w:p>
    <w:p w:rsidR="00AF4253" w:rsidRDefault="00AF4253" w:rsidP="00E94224">
      <w:pPr>
        <w:jc w:val="both"/>
        <w:rPr>
          <w:rFonts w:cs="Arial"/>
        </w:rPr>
      </w:pPr>
    </w:p>
    <w:p w:rsidR="00E94224" w:rsidRDefault="00E94224" w:rsidP="00E94224">
      <w:pPr>
        <w:jc w:val="both"/>
        <w:rPr>
          <w:rFonts w:cs="Arial"/>
        </w:rPr>
      </w:pPr>
      <w:r w:rsidRPr="00B85EA8">
        <w:rPr>
          <w:rFonts w:cs="Arial"/>
        </w:rPr>
        <w:t>Kvaliteta ovog fakulteta proizlazi iz sustavnog rada i rezultat je primjene mjerila koja jamče izvrsnost  i ravnopravnost svih sudionika u nastavnome i znanstvenom procesu. Agronomski fakultet danas ponosno broji studente i nastavnike, dobitnike brojnih nagrada i priznanja za svoj rad, akademike, zaslužne profesore, uspješne gospodarstvenike i političare.</w:t>
      </w:r>
    </w:p>
    <w:p w:rsidR="00AF4253" w:rsidRDefault="00AF4253" w:rsidP="00E94224">
      <w:pPr>
        <w:jc w:val="both"/>
        <w:rPr>
          <w:rFonts w:cs="Arial"/>
        </w:rPr>
      </w:pPr>
    </w:p>
    <w:p w:rsidR="00E94224" w:rsidRPr="00B85EA8" w:rsidRDefault="00E94224" w:rsidP="00E94224">
      <w:pPr>
        <w:jc w:val="both"/>
        <w:rPr>
          <w:rFonts w:cs="Arial"/>
        </w:rPr>
      </w:pPr>
      <w:r w:rsidRPr="00E94224">
        <w:rPr>
          <w:rFonts w:cs="Arial"/>
        </w:rPr>
        <w:t>Prihvaćanjem pokroviteljstva Vlada Republike Hrvatske ne preuzima nikakve financijske obveze.</w:t>
      </w:r>
    </w:p>
    <w:p w:rsidR="00E94224" w:rsidRDefault="00E94224" w:rsidP="00E94224">
      <w:pPr>
        <w:jc w:val="both"/>
      </w:pPr>
    </w:p>
    <w:p w:rsidR="00E94224" w:rsidRDefault="00E94224" w:rsidP="00E94224">
      <w:pPr>
        <w:jc w:val="both"/>
      </w:pPr>
    </w:p>
    <w:p w:rsidR="00E94224" w:rsidRPr="00720AD3" w:rsidRDefault="00E94224" w:rsidP="00E94224">
      <w:pPr>
        <w:jc w:val="both"/>
      </w:pPr>
      <w:r>
        <w:tab/>
      </w:r>
      <w:r>
        <w:rPr>
          <w:i/>
        </w:rPr>
        <w:t xml:space="preserve"> </w:t>
      </w:r>
    </w:p>
    <w:p w:rsidR="00E94224" w:rsidRDefault="00E94224" w:rsidP="00E94224"/>
    <w:p w:rsidR="00E94224" w:rsidRDefault="00E94224" w:rsidP="00E94224"/>
    <w:p w:rsidR="00E94224" w:rsidRDefault="00E94224" w:rsidP="00E94224"/>
    <w:p w:rsidR="00E94224" w:rsidRDefault="00E94224" w:rsidP="00E94224"/>
    <w:p w:rsidR="00E94224" w:rsidRDefault="00E94224" w:rsidP="00E94224"/>
    <w:p w:rsidR="00E94224" w:rsidRPr="00CE78D1" w:rsidRDefault="00E94224" w:rsidP="00CE78D1"/>
    <w:sectPr w:rsidR="00E94224" w:rsidRPr="00CE78D1" w:rsidSect="00C04B7B">
      <w:footerReference w:type="default" r:id="rId14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699" w:rsidRDefault="00AD7699" w:rsidP="0011560A">
      <w:r>
        <w:separator/>
      </w:r>
    </w:p>
  </w:endnote>
  <w:endnote w:type="continuationSeparator" w:id="0">
    <w:p w:rsidR="00AD7699" w:rsidRDefault="00AD7699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699" w:rsidRDefault="00AD7699" w:rsidP="0011560A">
      <w:r>
        <w:separator/>
      </w:r>
    </w:p>
  </w:footnote>
  <w:footnote w:type="continuationSeparator" w:id="0">
    <w:p w:rsidR="00AD7699" w:rsidRDefault="00AD7699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5FA3"/>
    <w:rsid w:val="00057310"/>
    <w:rsid w:val="00063520"/>
    <w:rsid w:val="0007470B"/>
    <w:rsid w:val="0008420A"/>
    <w:rsid w:val="00086A6C"/>
    <w:rsid w:val="00090FAC"/>
    <w:rsid w:val="00097C1D"/>
    <w:rsid w:val="000A1D60"/>
    <w:rsid w:val="000A3A3B"/>
    <w:rsid w:val="000A562F"/>
    <w:rsid w:val="000C27E4"/>
    <w:rsid w:val="000D1A50"/>
    <w:rsid w:val="000E4E41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A309A"/>
    <w:rsid w:val="001B7A97"/>
    <w:rsid w:val="001E7218"/>
    <w:rsid w:val="002179F8"/>
    <w:rsid w:val="00220956"/>
    <w:rsid w:val="0023763F"/>
    <w:rsid w:val="002668C5"/>
    <w:rsid w:val="0028608D"/>
    <w:rsid w:val="0029163B"/>
    <w:rsid w:val="002A1D77"/>
    <w:rsid w:val="002A4D27"/>
    <w:rsid w:val="002B107A"/>
    <w:rsid w:val="002D1256"/>
    <w:rsid w:val="002D6C51"/>
    <w:rsid w:val="002D7C91"/>
    <w:rsid w:val="003033E4"/>
    <w:rsid w:val="00304232"/>
    <w:rsid w:val="00323C77"/>
    <w:rsid w:val="003360F8"/>
    <w:rsid w:val="00336EE7"/>
    <w:rsid w:val="0034351C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4369E"/>
    <w:rsid w:val="005508BB"/>
    <w:rsid w:val="00562C8C"/>
    <w:rsid w:val="0056365A"/>
    <w:rsid w:val="00571F6C"/>
    <w:rsid w:val="005861F2"/>
    <w:rsid w:val="005906BB"/>
    <w:rsid w:val="005B3674"/>
    <w:rsid w:val="005C3A4C"/>
    <w:rsid w:val="005E7CAB"/>
    <w:rsid w:val="005F4727"/>
    <w:rsid w:val="00612D91"/>
    <w:rsid w:val="00633454"/>
    <w:rsid w:val="00646A46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0AD3"/>
    <w:rsid w:val="00726165"/>
    <w:rsid w:val="00731AC4"/>
    <w:rsid w:val="007638D8"/>
    <w:rsid w:val="00777CAA"/>
    <w:rsid w:val="0078648A"/>
    <w:rsid w:val="00794E4D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F1E39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4A2B"/>
    <w:rsid w:val="00AA4F79"/>
    <w:rsid w:val="00AD2F06"/>
    <w:rsid w:val="00AD4D7C"/>
    <w:rsid w:val="00AD7699"/>
    <w:rsid w:val="00AE59DF"/>
    <w:rsid w:val="00AF4253"/>
    <w:rsid w:val="00B42E00"/>
    <w:rsid w:val="00B462AB"/>
    <w:rsid w:val="00B57187"/>
    <w:rsid w:val="00B706F8"/>
    <w:rsid w:val="00B85EA8"/>
    <w:rsid w:val="00B908C2"/>
    <w:rsid w:val="00BA28CD"/>
    <w:rsid w:val="00BA70A4"/>
    <w:rsid w:val="00BA72BF"/>
    <w:rsid w:val="00C04B7B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94224"/>
    <w:rsid w:val="00EA3AD1"/>
    <w:rsid w:val="00EB1248"/>
    <w:rsid w:val="00EC08EF"/>
    <w:rsid w:val="00EC1041"/>
    <w:rsid w:val="00ED236E"/>
    <w:rsid w:val="00EE03CA"/>
    <w:rsid w:val="00EE7199"/>
    <w:rsid w:val="00F07F7C"/>
    <w:rsid w:val="00F3220D"/>
    <w:rsid w:val="00F65A9B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C9234-24C5-4E23-B026-BD3A468E8D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F6171E1-1471-4937-A243-DBC7DA695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E524C-40E4-4FAD-886A-173449C3CF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A0FB20-EBC3-409D-BF66-145C134C3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89A860-4CED-45E8-9D30-CC7F5760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2019-09-03T09:30:00Z</cp:lastPrinted>
  <dcterms:created xsi:type="dcterms:W3CDTF">2019-09-12T07:02:00Z</dcterms:created>
  <dcterms:modified xsi:type="dcterms:W3CDTF">2019-09-12T07:02:00Z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