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58" w:rsidRPr="00A8091C" w:rsidRDefault="00991358" w:rsidP="00991358">
      <w:pPr>
        <w:jc w:val="center"/>
        <w:rPr>
          <w:rFonts w:ascii="Times New Roman" w:hAnsi="Times New Roman"/>
        </w:rPr>
      </w:pPr>
      <w:bookmarkStart w:id="0" w:name="_GoBack"/>
      <w:bookmarkEnd w:id="0"/>
      <w:r w:rsidRPr="00A8091C">
        <w:rPr>
          <w:rFonts w:ascii="Times New Roman" w:hAnsi="Times New Roman"/>
          <w:noProof/>
          <w:lang w:eastAsia="hr-HR"/>
        </w:rPr>
        <w:drawing>
          <wp:inline distT="0" distB="0" distL="0" distR="0" wp14:anchorId="3010832F" wp14:editId="048577F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91C">
        <w:rPr>
          <w:rFonts w:ascii="Times New Roman" w:hAnsi="Times New Roman"/>
        </w:rPr>
        <w:fldChar w:fldCharType="begin"/>
      </w:r>
      <w:r w:rsidRPr="00A8091C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A8091C">
        <w:rPr>
          <w:rFonts w:ascii="Times New Roman" w:hAnsi="Times New Roman"/>
        </w:rPr>
        <w:fldChar w:fldCharType="end"/>
      </w:r>
    </w:p>
    <w:p w:rsidR="00991358" w:rsidRPr="00A8091C" w:rsidRDefault="00991358" w:rsidP="00991358">
      <w:pPr>
        <w:spacing w:before="60" w:after="1680"/>
        <w:jc w:val="center"/>
        <w:rPr>
          <w:rFonts w:ascii="Times New Roman" w:hAnsi="Times New Roman"/>
        </w:rPr>
      </w:pPr>
      <w:r w:rsidRPr="00A8091C">
        <w:rPr>
          <w:rFonts w:ascii="Times New Roman" w:hAnsi="Times New Roman"/>
          <w:sz w:val="28"/>
        </w:rPr>
        <w:t>VLADA REPUBLIKE HRVATSKE</w:t>
      </w:r>
    </w:p>
    <w:p w:rsidR="00991358" w:rsidRPr="00A8091C" w:rsidRDefault="00991358" w:rsidP="00991358">
      <w:pPr>
        <w:jc w:val="right"/>
        <w:rPr>
          <w:rFonts w:ascii="Times New Roman" w:hAnsi="Times New Roman"/>
          <w:sz w:val="24"/>
          <w:szCs w:val="24"/>
        </w:rPr>
      </w:pPr>
      <w:r w:rsidRPr="00A8091C">
        <w:rPr>
          <w:rFonts w:ascii="Times New Roman" w:hAnsi="Times New Roman"/>
          <w:sz w:val="24"/>
          <w:szCs w:val="24"/>
        </w:rPr>
        <w:t xml:space="preserve">Zagreb, </w:t>
      </w:r>
      <w:r w:rsidR="00A8091C">
        <w:rPr>
          <w:rFonts w:ascii="Times New Roman" w:hAnsi="Times New Roman"/>
          <w:sz w:val="24"/>
          <w:szCs w:val="24"/>
        </w:rPr>
        <w:t>26. rujna 2019</w:t>
      </w:r>
      <w:r w:rsidRPr="00A8091C">
        <w:rPr>
          <w:rFonts w:ascii="Times New Roman" w:hAnsi="Times New Roman"/>
          <w:sz w:val="24"/>
          <w:szCs w:val="24"/>
        </w:rPr>
        <w:t>.</w:t>
      </w:r>
    </w:p>
    <w:p w:rsidR="00991358" w:rsidRPr="00A8091C" w:rsidRDefault="00991358" w:rsidP="00991358">
      <w:pPr>
        <w:jc w:val="right"/>
        <w:rPr>
          <w:rFonts w:ascii="Times New Roman" w:hAnsi="Times New Roman"/>
        </w:rPr>
      </w:pPr>
    </w:p>
    <w:p w:rsidR="00991358" w:rsidRDefault="00991358" w:rsidP="00991358">
      <w:pPr>
        <w:jc w:val="right"/>
      </w:pPr>
    </w:p>
    <w:p w:rsidR="00991358" w:rsidRDefault="00991358" w:rsidP="00991358">
      <w:pPr>
        <w:jc w:val="right"/>
      </w:pPr>
    </w:p>
    <w:p w:rsidR="00991358" w:rsidRPr="00800462" w:rsidRDefault="00991358" w:rsidP="00991358">
      <w:pPr>
        <w:jc w:val="right"/>
      </w:pPr>
    </w:p>
    <w:p w:rsidR="00991358" w:rsidRPr="00800462" w:rsidRDefault="00991358" w:rsidP="00991358">
      <w:pPr>
        <w:jc w:val="right"/>
      </w:pPr>
    </w:p>
    <w:p w:rsidR="00991358" w:rsidRPr="00A8091C" w:rsidRDefault="00991358" w:rsidP="00991358">
      <w:pPr>
        <w:jc w:val="both"/>
        <w:rPr>
          <w:rFonts w:ascii="Times New Roman" w:hAnsi="Times New Roman"/>
          <w:sz w:val="24"/>
          <w:szCs w:val="24"/>
        </w:rPr>
      </w:pPr>
      <w:r w:rsidRPr="00A8091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991358" w:rsidRPr="00A8091C" w:rsidTr="006B3C1E">
        <w:tc>
          <w:tcPr>
            <w:tcW w:w="1951" w:type="dxa"/>
          </w:tcPr>
          <w:p w:rsidR="00991358" w:rsidRPr="00A8091C" w:rsidRDefault="00991358" w:rsidP="006B3C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91C">
              <w:rPr>
                <w:b/>
                <w:smallCaps/>
                <w:sz w:val="24"/>
                <w:szCs w:val="24"/>
              </w:rPr>
              <w:t>Predlagatelj</w:t>
            </w:r>
            <w:r w:rsidRPr="00A809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91358" w:rsidRPr="00A8091C" w:rsidRDefault="00991358" w:rsidP="006B3C1E">
            <w:pPr>
              <w:rPr>
                <w:sz w:val="24"/>
                <w:szCs w:val="24"/>
              </w:rPr>
            </w:pPr>
            <w:r w:rsidRPr="00A8091C">
              <w:rPr>
                <w:sz w:val="24"/>
                <w:szCs w:val="24"/>
              </w:rPr>
              <w:t xml:space="preserve">Ministarstvo </w:t>
            </w:r>
            <w:r w:rsidR="00A8091C" w:rsidRPr="00A8091C">
              <w:rPr>
                <w:sz w:val="24"/>
                <w:szCs w:val="24"/>
              </w:rPr>
              <w:t>unutarnjih poslova</w:t>
            </w:r>
          </w:p>
        </w:tc>
      </w:tr>
    </w:tbl>
    <w:p w:rsidR="00991358" w:rsidRPr="00A8091C" w:rsidRDefault="00991358" w:rsidP="00991358">
      <w:pPr>
        <w:jc w:val="both"/>
        <w:rPr>
          <w:rFonts w:ascii="Times New Roman" w:hAnsi="Times New Roman"/>
          <w:sz w:val="24"/>
          <w:szCs w:val="24"/>
        </w:rPr>
      </w:pPr>
      <w:r w:rsidRPr="00A8091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991358" w:rsidRPr="00A8091C" w:rsidTr="006B3C1E">
        <w:tc>
          <w:tcPr>
            <w:tcW w:w="1951" w:type="dxa"/>
          </w:tcPr>
          <w:p w:rsidR="00991358" w:rsidRPr="00A8091C" w:rsidRDefault="00991358" w:rsidP="006B3C1E">
            <w:pPr>
              <w:spacing w:line="360" w:lineRule="auto"/>
              <w:rPr>
                <w:sz w:val="24"/>
                <w:szCs w:val="24"/>
              </w:rPr>
            </w:pPr>
            <w:r w:rsidRPr="00A8091C">
              <w:rPr>
                <w:b/>
                <w:smallCaps/>
                <w:sz w:val="24"/>
                <w:szCs w:val="24"/>
              </w:rPr>
              <w:t>Predmet</w:t>
            </w:r>
            <w:r w:rsidRPr="00A809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91358" w:rsidRPr="00A8091C" w:rsidRDefault="00A8091C" w:rsidP="00A8091C">
            <w:pPr>
              <w:spacing w:line="360" w:lineRule="auto"/>
              <w:rPr>
                <w:bCs/>
                <w:sz w:val="24"/>
                <w:szCs w:val="24"/>
              </w:rPr>
            </w:pPr>
            <w:r w:rsidRPr="00A8091C">
              <w:rPr>
                <w:sz w:val="24"/>
                <w:szCs w:val="24"/>
              </w:rPr>
              <w:t>Nacrt p</w:t>
            </w:r>
            <w:r w:rsidR="00991358" w:rsidRPr="00A8091C">
              <w:rPr>
                <w:sz w:val="24"/>
                <w:szCs w:val="24"/>
              </w:rPr>
              <w:t>rijedlog</w:t>
            </w:r>
            <w:r w:rsidRPr="00A8091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z</w:t>
            </w:r>
            <w:r w:rsidRPr="00A8091C">
              <w:rPr>
                <w:sz w:val="24"/>
                <w:szCs w:val="24"/>
              </w:rPr>
              <w:t xml:space="preserve">akona o obradi biometrijskih podataka </w:t>
            </w:r>
          </w:p>
        </w:tc>
      </w:tr>
    </w:tbl>
    <w:p w:rsidR="00991358" w:rsidRPr="00A8091C" w:rsidRDefault="00991358" w:rsidP="00991358">
      <w:pPr>
        <w:jc w:val="both"/>
        <w:rPr>
          <w:rFonts w:ascii="Times New Roman" w:hAnsi="Times New Roman"/>
          <w:sz w:val="24"/>
          <w:szCs w:val="24"/>
        </w:rPr>
      </w:pPr>
      <w:r w:rsidRPr="00A8091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91358" w:rsidRPr="00800462" w:rsidRDefault="00991358" w:rsidP="00991358">
      <w:pPr>
        <w:jc w:val="both"/>
      </w:pPr>
    </w:p>
    <w:p w:rsidR="00991358" w:rsidRPr="00800462" w:rsidRDefault="00991358" w:rsidP="00991358">
      <w:pPr>
        <w:jc w:val="both"/>
      </w:pPr>
    </w:p>
    <w:p w:rsidR="00991358" w:rsidRDefault="00991358" w:rsidP="00991358"/>
    <w:p w:rsidR="00991358" w:rsidRDefault="00991358" w:rsidP="00991358"/>
    <w:p w:rsidR="00991358" w:rsidRDefault="00991358" w:rsidP="00991358"/>
    <w:p w:rsidR="00991358" w:rsidRDefault="00991358" w:rsidP="00991358"/>
    <w:p w:rsidR="00991358" w:rsidRDefault="00991358" w:rsidP="00991358"/>
    <w:p w:rsidR="00BC02E4" w:rsidRDefault="00BC02E4" w:rsidP="00991358"/>
    <w:p w:rsidR="00991358" w:rsidRPr="00A8091C" w:rsidRDefault="00991358" w:rsidP="0099135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A8091C">
        <w:rPr>
          <w:rFonts w:ascii="Times New Roman" w:hAnsi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  <w:r w:rsidRPr="00A8091C">
        <w:rPr>
          <w:rFonts w:ascii="Times New Roman" w:hAnsi="Times New Roman"/>
        </w:rPr>
        <w:tab/>
      </w:r>
    </w:p>
    <w:p w:rsidR="00991358" w:rsidRPr="00A8091C" w:rsidRDefault="00991358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EA4BC7" w:rsidRDefault="00EA4BC7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>MINISTARSTVO UNUTARNJIH POSLOVA</w:t>
      </w:r>
    </w:p>
    <w:p w:rsidR="00EA4BC7" w:rsidRDefault="00EA4BC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b/>
          <w:bCs/>
        </w:rPr>
      </w:pPr>
      <w:r>
        <w:rPr>
          <w:b/>
          <w:bCs/>
        </w:rPr>
        <w:t>________________________________________________</w:t>
      </w:r>
      <w:r w:rsidR="001C63E8">
        <w:rPr>
          <w:b/>
          <w:bCs/>
        </w:rPr>
        <w:t>___________________________</w:t>
      </w:r>
    </w:p>
    <w:p w:rsidR="00EA4BC7" w:rsidRDefault="00EA4BC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B84062" w:rsidRDefault="00B84062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1C63E8" w:rsidRDefault="001C63E8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1C63E8" w:rsidRDefault="001C63E8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1C63E8" w:rsidRDefault="001C63E8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right"/>
        <w:textAlignment w:val="baseline"/>
        <w:rPr>
          <w:b/>
          <w:bCs/>
        </w:rPr>
      </w:pPr>
    </w:p>
    <w:p w:rsidR="004C6F5B" w:rsidRDefault="004C6F5B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C6F5B" w:rsidRDefault="004C6F5B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C6F5B" w:rsidRDefault="004C6F5B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PRIJEDLOG ZAKONA O OBRADI BIOMETRIJSKIH PODATAKA</w:t>
      </w: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1C63E8" w:rsidRDefault="001C63E8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1C63E8" w:rsidRDefault="001C63E8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C6F5B" w:rsidRDefault="004C6F5B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b/>
          <w:bCs/>
        </w:rPr>
      </w:pP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b/>
          <w:bCs/>
        </w:rPr>
      </w:pPr>
      <w:r>
        <w:rPr>
          <w:b/>
          <w:bCs/>
        </w:rPr>
        <w:t>________________________________________________</w:t>
      </w:r>
      <w:r w:rsidR="001C63E8">
        <w:rPr>
          <w:b/>
          <w:bCs/>
        </w:rPr>
        <w:t>___________________________</w:t>
      </w: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Zagreb, </w:t>
      </w:r>
      <w:r w:rsidR="003127A9">
        <w:rPr>
          <w:b/>
          <w:bCs/>
        </w:rPr>
        <w:t>rujan</w:t>
      </w:r>
      <w:r>
        <w:rPr>
          <w:b/>
          <w:bCs/>
        </w:rPr>
        <w:t xml:space="preserve"> 2019.</w:t>
      </w: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>PRIJEDLOG ZAKONA O OBRADI BIOMETRIJSKIH PODATAKA</w:t>
      </w: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</w:p>
    <w:p w:rsidR="00434ECE" w:rsidRPr="005F7B50" w:rsidRDefault="00434ECE" w:rsidP="001C6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I. </w:t>
      </w:r>
      <w:r w:rsidRPr="005F7B50">
        <w:rPr>
          <w:rFonts w:ascii="Times New Roman" w:hAnsi="Times New Roman"/>
          <w:b/>
          <w:sz w:val="24"/>
          <w:szCs w:val="24"/>
        </w:rPr>
        <w:t>USTAVNA OSNOVA ZA DONOŠENJE ZAKONA</w:t>
      </w:r>
    </w:p>
    <w:p w:rsidR="00434ECE" w:rsidRDefault="00434ECE" w:rsidP="001C6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B5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434ECE" w:rsidRDefault="00434ECE" w:rsidP="001C6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B50">
        <w:rPr>
          <w:rFonts w:ascii="Times New Roman" w:hAnsi="Times New Roman"/>
          <w:sz w:val="24"/>
          <w:szCs w:val="24"/>
        </w:rPr>
        <w:t xml:space="preserve">Ustavna osnova za donošenje Zakona o </w:t>
      </w:r>
      <w:r>
        <w:rPr>
          <w:rFonts w:ascii="Times New Roman" w:hAnsi="Times New Roman"/>
          <w:sz w:val="24"/>
          <w:szCs w:val="24"/>
        </w:rPr>
        <w:t xml:space="preserve">obradi biometrijskih podataka </w:t>
      </w:r>
      <w:r w:rsidRPr="005F7B50">
        <w:rPr>
          <w:rFonts w:ascii="Times New Roman" w:hAnsi="Times New Roman"/>
          <w:sz w:val="24"/>
          <w:szCs w:val="24"/>
        </w:rPr>
        <w:t>sadržana je u odredbi članka 2. stavka 4. podstavka</w:t>
      </w:r>
      <w:r>
        <w:rPr>
          <w:rFonts w:ascii="Times New Roman" w:hAnsi="Times New Roman"/>
          <w:sz w:val="24"/>
          <w:szCs w:val="24"/>
        </w:rPr>
        <w:t xml:space="preserve"> 1. Ustava Republike Hrvatske (</w:t>
      </w:r>
      <w:r w:rsidR="008E120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Narodne novine</w:t>
      </w:r>
      <w:r w:rsidR="008E120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br. 85/10</w:t>
      </w:r>
      <w:r w:rsidR="008E1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pročišćeni tekst i 5/14</w:t>
      </w:r>
      <w:r w:rsidR="008E1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B50">
        <w:rPr>
          <w:rFonts w:ascii="Times New Roman" w:hAnsi="Times New Roman"/>
          <w:sz w:val="24"/>
          <w:szCs w:val="24"/>
        </w:rPr>
        <w:t>- Odluka Ustavnog suda Republike Hrvatske).</w:t>
      </w:r>
    </w:p>
    <w:p w:rsidR="00434ECE" w:rsidRDefault="00434ECE" w:rsidP="001C6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4ECE" w:rsidRPr="00D31388" w:rsidRDefault="00434ECE" w:rsidP="001C63E8">
      <w:pPr>
        <w:spacing w:after="0" w:line="240" w:lineRule="auto"/>
        <w:ind w:firstLine="708"/>
        <w:jc w:val="both"/>
        <w:rPr>
          <w:rStyle w:val="fontstyle21"/>
          <w:rFonts w:ascii="Times New Roman" w:hAnsi="Times New Roman"/>
        </w:rPr>
      </w:pPr>
      <w:r w:rsidRPr="00B76449">
        <w:rPr>
          <w:rFonts w:ascii="Times New Roman" w:hAnsi="Times New Roman"/>
          <w:b/>
          <w:sz w:val="24"/>
          <w:szCs w:val="24"/>
        </w:rPr>
        <w:t>I</w:t>
      </w:r>
      <w:r w:rsidRPr="00B76449">
        <w:rPr>
          <w:rStyle w:val="fontstyle01"/>
          <w:rFonts w:ascii="Times New Roman" w:hAnsi="Times New Roman"/>
        </w:rPr>
        <w:t>I</w:t>
      </w:r>
      <w:r w:rsidRPr="00D31388">
        <w:rPr>
          <w:rStyle w:val="fontstyle01"/>
          <w:rFonts w:ascii="Times New Roman" w:hAnsi="Times New Roman"/>
        </w:rPr>
        <w:t>. OCJENA STANJA I OSNOVNA PITANJA KOJA SE TREBAJU UREDITI</w:t>
      </w:r>
      <w:r w:rsidRPr="00D31388">
        <w:rPr>
          <w:b/>
          <w:bCs/>
          <w:color w:val="000000"/>
        </w:rPr>
        <w:br/>
      </w:r>
      <w:r w:rsidRPr="00D31388">
        <w:rPr>
          <w:rStyle w:val="fontstyle01"/>
          <w:rFonts w:ascii="Times New Roman" w:hAnsi="Times New Roman"/>
        </w:rPr>
        <w:t>ZAKONOM TE POSLJEDICE KOJE ĆE DONOŠENJEM ZAKONA</w:t>
      </w:r>
      <w:r w:rsidRPr="00D31388">
        <w:rPr>
          <w:b/>
          <w:bCs/>
          <w:color w:val="000000"/>
        </w:rPr>
        <w:br/>
      </w:r>
      <w:r w:rsidRPr="00D31388">
        <w:rPr>
          <w:rStyle w:val="fontstyle01"/>
          <w:rFonts w:ascii="Times New Roman" w:hAnsi="Times New Roman"/>
        </w:rPr>
        <w:t>PROISTEĆI</w:t>
      </w:r>
      <w:r w:rsidRPr="00D31388">
        <w:rPr>
          <w:b/>
          <w:bCs/>
          <w:color w:val="000000"/>
        </w:rPr>
        <w:br/>
      </w:r>
    </w:p>
    <w:p w:rsidR="00434ECE" w:rsidRPr="00884031" w:rsidRDefault="00434ECE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</w:pPr>
      <w:r w:rsidRPr="00D31388">
        <w:rPr>
          <w:rStyle w:val="fontstyle21"/>
          <w:rFonts w:ascii="Times New Roman" w:hAnsi="Times New Roman"/>
        </w:rPr>
        <w:t xml:space="preserve">Zaštita </w:t>
      </w:r>
      <w:r>
        <w:rPr>
          <w:rStyle w:val="fontstyle21"/>
          <w:rFonts w:ascii="Times New Roman" w:hAnsi="Times New Roman"/>
        </w:rPr>
        <w:t>i tajnost osobnih podataka jedno</w:t>
      </w:r>
      <w:r w:rsidRPr="00D31388">
        <w:rPr>
          <w:rStyle w:val="fontstyle21"/>
          <w:rFonts w:ascii="Times New Roman" w:hAnsi="Times New Roman"/>
        </w:rPr>
        <w:t xml:space="preserve"> je od </w:t>
      </w:r>
      <w:r>
        <w:rPr>
          <w:rStyle w:val="fontstyle21"/>
          <w:rFonts w:ascii="Times New Roman" w:hAnsi="Times New Roman"/>
        </w:rPr>
        <w:t>temeljnih</w:t>
      </w:r>
      <w:r w:rsidRPr="00D31388">
        <w:rPr>
          <w:rStyle w:val="fontstyle21"/>
          <w:rFonts w:ascii="Times New Roman" w:hAnsi="Times New Roman"/>
        </w:rPr>
        <w:t xml:space="preserve"> prava svakog</w:t>
      </w:r>
      <w:r w:rsidRPr="00D31388">
        <w:rPr>
          <w:color w:val="000000"/>
        </w:rPr>
        <w:br/>
      </w:r>
      <w:r w:rsidRPr="00D31388">
        <w:rPr>
          <w:rStyle w:val="fontstyle21"/>
          <w:rFonts w:ascii="Times New Roman" w:hAnsi="Times New Roman"/>
        </w:rPr>
        <w:t>pojedinca, zajamčen</w:t>
      </w:r>
      <w:r>
        <w:rPr>
          <w:rStyle w:val="fontstyle21"/>
          <w:rFonts w:ascii="Times New Roman" w:hAnsi="Times New Roman"/>
        </w:rPr>
        <w:t>ih</w:t>
      </w:r>
      <w:r w:rsidRPr="00D31388">
        <w:rPr>
          <w:rStyle w:val="fontstyle21"/>
          <w:rFonts w:ascii="Times New Roman" w:hAnsi="Times New Roman"/>
        </w:rPr>
        <w:t xml:space="preserve"> člankom 37. Ustava Republike Hrvatske, člankom 8. stavkom 1.</w:t>
      </w:r>
      <w:r w:rsidRPr="00D31388">
        <w:rPr>
          <w:color w:val="000000"/>
        </w:rPr>
        <w:br/>
      </w:r>
      <w:r w:rsidRPr="00D31388">
        <w:rPr>
          <w:rStyle w:val="fontstyle21"/>
          <w:rFonts w:ascii="Times New Roman" w:hAnsi="Times New Roman"/>
        </w:rPr>
        <w:t>Povelje Europske unije o temeljnim pravima te člankom 16. stavkom 1. Ugovora o</w:t>
      </w:r>
      <w:r w:rsidRPr="00D31388">
        <w:rPr>
          <w:color w:val="000000"/>
        </w:rPr>
        <w:br/>
      </w:r>
      <w:r w:rsidRPr="00D31388">
        <w:rPr>
          <w:rStyle w:val="fontstyle21"/>
          <w:rFonts w:ascii="Times New Roman" w:hAnsi="Times New Roman"/>
        </w:rPr>
        <w:t>funkcioniranju Europske unije, koji utvrđuju da svatko ima pravo na zaštitu svojih osobnih</w:t>
      </w:r>
      <w:r w:rsidRPr="00D31388">
        <w:rPr>
          <w:color w:val="000000"/>
        </w:rPr>
        <w:br/>
      </w:r>
      <w:r w:rsidRPr="00D31388">
        <w:rPr>
          <w:rStyle w:val="fontstyle21"/>
          <w:rFonts w:ascii="Times New Roman" w:hAnsi="Times New Roman"/>
        </w:rPr>
        <w:t>podataka.</w:t>
      </w:r>
      <w:r>
        <w:rPr>
          <w:rStyle w:val="fontstyle21"/>
          <w:rFonts w:ascii="Times New Roman" w:hAnsi="Times New Roman"/>
        </w:rPr>
        <w:t xml:space="preserve"> U tom smislu ovim se Zakonom </w:t>
      </w:r>
      <w:r w:rsidRPr="00884031">
        <w:rPr>
          <w:rStyle w:val="fontstyle21"/>
          <w:rFonts w:ascii="Times New Roman" w:hAnsi="Times New Roman"/>
        </w:rPr>
        <w:t xml:space="preserve">propisuje svrha i način obrade biometrijskih podataka, kojom se osigurava </w:t>
      </w:r>
      <w:r w:rsidRPr="00884031">
        <w:t>zaštita fizičkih osoba od zlouporabe njihovih osobnih podataka, odnosno sprječava mogućnost krađe identiteta.</w:t>
      </w:r>
    </w:p>
    <w:p w:rsidR="00434ECE" w:rsidRPr="00D31388" w:rsidRDefault="00884031" w:rsidP="001C63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</w:t>
      </w:r>
      <w:r w:rsidR="00434ECE" w:rsidRPr="00D31388">
        <w:rPr>
          <w:rFonts w:ascii="Times New Roman" w:hAnsi="Times New Roman"/>
          <w:noProof/>
          <w:sz w:val="24"/>
          <w:szCs w:val="24"/>
        </w:rPr>
        <w:t>osljednj</w:t>
      </w:r>
      <w:r w:rsidR="00434ECE">
        <w:rPr>
          <w:rFonts w:ascii="Times New Roman" w:hAnsi="Times New Roman"/>
          <w:noProof/>
          <w:sz w:val="24"/>
          <w:szCs w:val="24"/>
        </w:rPr>
        <w:t>ih nekoliko</w:t>
      </w:r>
      <w:r w:rsidR="00434ECE" w:rsidRPr="00D31388">
        <w:rPr>
          <w:rFonts w:ascii="Times New Roman" w:hAnsi="Times New Roman"/>
          <w:noProof/>
          <w:sz w:val="24"/>
          <w:szCs w:val="24"/>
        </w:rPr>
        <w:t xml:space="preserve"> 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godina Europska unija i Republika Hrvatska doživljavaju sve veći broj nezakonitih prelazaka granica te rastuću i trajnu prijetnju unutarnjoj sigurnosti </w:t>
      </w:r>
      <w:r w:rsidR="00B27B7D">
        <w:rPr>
          <w:rFonts w:ascii="Times New Roman" w:hAnsi="Times New Roman"/>
          <w:noProof/>
          <w:sz w:val="24"/>
          <w:szCs w:val="24"/>
        </w:rPr>
        <w:t>Europske u</w:t>
      </w:r>
      <w:r w:rsidR="00434ECE" w:rsidRPr="00884031">
        <w:rPr>
          <w:rFonts w:ascii="Times New Roman" w:hAnsi="Times New Roman"/>
          <w:noProof/>
          <w:sz w:val="24"/>
          <w:szCs w:val="24"/>
        </w:rPr>
        <w:t>nije, što je pokazao niz terorističkih napada. Građani Europske unije i Republike Hrvatske očekuju da su kontrole osoba na vanjskim granicama i unutar schengenskog područja djelotvorne, da omogućuju djelotvorno upravljanje migracijama i pridonose unutarnjoj sigurnosti. Zbog tih izazova postalo je jasno da je potrebno hitno objediniti i na sveobuhvatan način ojačati informacijske alate Europske unije za upravljanje granicama, migracije i sigurnost te ih povezati s informacijskim alatima Republike Hrvatske, koje je također potrebno objediniti i ojačati</w:t>
      </w:r>
      <w:r w:rsidR="00434ECE" w:rsidRPr="00D31388">
        <w:rPr>
          <w:rFonts w:ascii="Times New Roman" w:hAnsi="Times New Roman"/>
          <w:noProof/>
          <w:sz w:val="24"/>
          <w:szCs w:val="24"/>
        </w:rPr>
        <w:t>.</w:t>
      </w:r>
    </w:p>
    <w:p w:rsidR="00434ECE" w:rsidRPr="00D31388" w:rsidRDefault="00434ECE" w:rsidP="001C63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 xml:space="preserve">Nepostojanje graničnih kontrola na unutarnjim granicama zahtijeva dobro upravljanje vanjskim granicama schengenskog područja, pri čemu svaka država članica ili zemlja pridružena schengenskom području mora nadzirati vanjsku granicu u ime ostalih država schengenskog područja. Stoga se nijedna država članica ne može sama nositi sa svojim nezakonitim migracijama i prekograničnim kriminalom. Državljani trećih </w:t>
      </w:r>
      <w:r w:rsidR="00B40FD5">
        <w:rPr>
          <w:rFonts w:ascii="Times New Roman" w:hAnsi="Times New Roman"/>
          <w:noProof/>
          <w:sz w:val="24"/>
          <w:szCs w:val="24"/>
        </w:rPr>
        <w:t>zemalja</w:t>
      </w:r>
      <w:r w:rsidRPr="00D31388">
        <w:rPr>
          <w:rFonts w:ascii="Times New Roman" w:hAnsi="Times New Roman"/>
          <w:noProof/>
          <w:sz w:val="24"/>
          <w:szCs w:val="24"/>
        </w:rPr>
        <w:t xml:space="preserve"> koji ulaze na područje bez kontrola na unutarnjim granicama mogu unutar tog područja slobodno putovati</w:t>
      </w:r>
      <w:r w:rsidRPr="00884031">
        <w:rPr>
          <w:rFonts w:ascii="Times New Roman" w:hAnsi="Times New Roman"/>
          <w:noProof/>
          <w:sz w:val="24"/>
          <w:szCs w:val="24"/>
        </w:rPr>
        <w:t>. Mjere protiv nezakonitih migracija te međunarodnog zločina i terorizma, uključujući otkrivanje prijevara povezanih s identitetom, mogu se uspješno provoditi samo na razini Euroske unije i na</w:t>
      </w:r>
      <w:r w:rsidRPr="00D31388">
        <w:rPr>
          <w:rFonts w:ascii="Times New Roman" w:hAnsi="Times New Roman"/>
          <w:noProof/>
          <w:sz w:val="24"/>
          <w:szCs w:val="24"/>
        </w:rPr>
        <w:t xml:space="preserve"> području bez unutarnjih granica trebale bi se poduzimati zajednički.</w:t>
      </w:r>
    </w:p>
    <w:p w:rsidR="00434ECE" w:rsidRDefault="00434ECE" w:rsidP="001C63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>Upravljanje informacijama u E</w:t>
      </w:r>
      <w:r>
        <w:rPr>
          <w:rFonts w:ascii="Times New Roman" w:hAnsi="Times New Roman"/>
          <w:noProof/>
          <w:sz w:val="24"/>
          <w:szCs w:val="24"/>
        </w:rPr>
        <w:t>uropskoj uniji i Republici Hrvatskoj</w:t>
      </w:r>
      <w:r w:rsidRPr="00D31388">
        <w:rPr>
          <w:rFonts w:ascii="Times New Roman" w:hAnsi="Times New Roman"/>
          <w:noProof/>
          <w:sz w:val="24"/>
          <w:szCs w:val="24"/>
        </w:rPr>
        <w:t xml:space="preserve"> može i mora biti djelotvornije i </w:t>
      </w:r>
      <w:r w:rsidRPr="00884031">
        <w:rPr>
          <w:rFonts w:ascii="Times New Roman" w:hAnsi="Times New Roman"/>
          <w:noProof/>
          <w:sz w:val="24"/>
          <w:szCs w:val="24"/>
        </w:rPr>
        <w:t>učinkovitije uz potpuno poštovanje temeljnih prava uključujući, posebno, prava na zaštitu osobnih podataka i to radi bolje zaštite granica, boljeg upravljanja migracijama i jačanja unutarnje sigurnosti u korist svih</w:t>
      </w:r>
      <w:r w:rsidRPr="00D31388">
        <w:rPr>
          <w:rFonts w:ascii="Times New Roman" w:hAnsi="Times New Roman"/>
          <w:noProof/>
          <w:sz w:val="24"/>
          <w:szCs w:val="24"/>
        </w:rPr>
        <w:t xml:space="preserve"> građana. </w:t>
      </w:r>
    </w:p>
    <w:p w:rsidR="00434ECE" w:rsidRDefault="00434ECE" w:rsidP="001C63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>Ključni zajednički informacijski sustavi na razini E</w:t>
      </w:r>
      <w:r>
        <w:rPr>
          <w:rFonts w:ascii="Times New Roman" w:hAnsi="Times New Roman"/>
          <w:noProof/>
          <w:sz w:val="24"/>
          <w:szCs w:val="24"/>
        </w:rPr>
        <w:t xml:space="preserve">uropske </w:t>
      </w:r>
      <w:r w:rsidR="00B27B7D"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>nije</w:t>
      </w:r>
      <w:r w:rsidRPr="00D31388">
        <w:rPr>
          <w:rFonts w:ascii="Times New Roman" w:hAnsi="Times New Roman"/>
          <w:noProof/>
          <w:sz w:val="24"/>
          <w:szCs w:val="24"/>
        </w:rPr>
        <w:t xml:space="preserve"> već su uspostavljeni ili je njihova uspostava u tijeku</w:t>
      </w:r>
      <w:r>
        <w:rPr>
          <w:rFonts w:ascii="Times New Roman" w:hAnsi="Times New Roman"/>
          <w:noProof/>
          <w:sz w:val="24"/>
          <w:szCs w:val="24"/>
        </w:rPr>
        <w:t xml:space="preserve">, kao i mjere za postizanje </w:t>
      </w:r>
      <w:r w:rsidRPr="00D31388">
        <w:rPr>
          <w:rFonts w:ascii="Times New Roman" w:hAnsi="Times New Roman"/>
          <w:noProof/>
          <w:sz w:val="24"/>
          <w:szCs w:val="24"/>
        </w:rPr>
        <w:t>interoperabilnost</w:t>
      </w:r>
      <w:r>
        <w:rPr>
          <w:rFonts w:ascii="Times New Roman" w:hAnsi="Times New Roman"/>
          <w:noProof/>
          <w:sz w:val="24"/>
          <w:szCs w:val="24"/>
        </w:rPr>
        <w:t>i</w:t>
      </w:r>
      <w:r w:rsidRPr="00D31388">
        <w:rPr>
          <w:rFonts w:ascii="Times New Roman" w:hAnsi="Times New Roman"/>
          <w:noProof/>
          <w:sz w:val="24"/>
          <w:szCs w:val="24"/>
        </w:rPr>
        <w:t xml:space="preserve"> tih informacijskih sustava </w:t>
      </w:r>
      <w:r>
        <w:rPr>
          <w:rFonts w:ascii="Times New Roman" w:hAnsi="Times New Roman"/>
          <w:noProof/>
          <w:sz w:val="24"/>
          <w:szCs w:val="24"/>
        </w:rPr>
        <w:t>međusobno i s informacijskim sustavima država članica, među kojima i s Republikom Hrvatskom.</w:t>
      </w:r>
    </w:p>
    <w:p w:rsidR="00434ECE" w:rsidRPr="00884031" w:rsidRDefault="00434ECE" w:rsidP="001C63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Interoperabilnost informacijskih </w:t>
      </w:r>
      <w:r w:rsidRPr="00884031">
        <w:rPr>
          <w:rFonts w:ascii="Times New Roman" w:hAnsi="Times New Roman"/>
          <w:noProof/>
          <w:sz w:val="24"/>
          <w:szCs w:val="24"/>
        </w:rPr>
        <w:t>sustava unutar Republike Hrvatske i njihova interoperabilnost s informacijskim sustavima Europske unije osigurava se putem zajedničkog tehničkog rješenja za uspoređivanje biometrijskih uzoraka, u skladu s posebnim propisima Republike Hrvatske, kao i s primjenjivim propisima Europske unije.</w:t>
      </w:r>
    </w:p>
    <w:p w:rsidR="00434ECE" w:rsidRPr="00884031" w:rsidRDefault="00434ECE" w:rsidP="001C63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  <w:r w:rsidRPr="00884031">
        <w:rPr>
          <w:rFonts w:ascii="Times New Roman" w:hAnsi="Times New Roman"/>
          <w:noProof/>
          <w:sz w:val="24"/>
          <w:szCs w:val="24"/>
        </w:rPr>
        <w:t xml:space="preserve">Ovim se </w:t>
      </w:r>
      <w:r w:rsidR="00884031">
        <w:rPr>
          <w:rFonts w:ascii="Times New Roman" w:hAnsi="Times New Roman"/>
          <w:noProof/>
          <w:sz w:val="24"/>
          <w:szCs w:val="24"/>
        </w:rPr>
        <w:t>Prijedlogom z</w:t>
      </w:r>
      <w:r w:rsidRPr="00884031">
        <w:rPr>
          <w:rFonts w:ascii="Times New Roman" w:hAnsi="Times New Roman"/>
          <w:noProof/>
          <w:sz w:val="24"/>
          <w:szCs w:val="24"/>
        </w:rPr>
        <w:t>akon</w:t>
      </w:r>
      <w:r w:rsidR="00884031">
        <w:rPr>
          <w:rFonts w:ascii="Times New Roman" w:hAnsi="Times New Roman"/>
          <w:noProof/>
          <w:sz w:val="24"/>
          <w:szCs w:val="24"/>
        </w:rPr>
        <w:t>a</w:t>
      </w:r>
      <w:r w:rsidRPr="00884031">
        <w:rPr>
          <w:rFonts w:ascii="Times New Roman" w:hAnsi="Times New Roman"/>
          <w:noProof/>
          <w:sz w:val="24"/>
          <w:szCs w:val="24"/>
        </w:rPr>
        <w:t xml:space="preserve"> osiguravaju uvjeti za obradu biometrijskih podataka u informacijskim sustavima unutar Republike Hrvatske, kao i u s njima povezanim informacijskim sustavima Europske unije. </w:t>
      </w:r>
    </w:p>
    <w:p w:rsidR="00434ECE" w:rsidRPr="00D31388" w:rsidRDefault="00434ECE" w:rsidP="001C63E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 xml:space="preserve">Posebni ciljevi ovog </w:t>
      </w:r>
      <w:r w:rsidR="00884031">
        <w:rPr>
          <w:rFonts w:ascii="Times New Roman" w:hAnsi="Times New Roman"/>
          <w:noProof/>
          <w:sz w:val="24"/>
          <w:szCs w:val="24"/>
        </w:rPr>
        <w:t>Z</w:t>
      </w:r>
      <w:r>
        <w:rPr>
          <w:rFonts w:ascii="Times New Roman" w:hAnsi="Times New Roman"/>
          <w:noProof/>
          <w:sz w:val="24"/>
          <w:szCs w:val="24"/>
        </w:rPr>
        <w:t>akona su</w:t>
      </w:r>
      <w:r w:rsidRPr="00D31388">
        <w:rPr>
          <w:rFonts w:ascii="Times New Roman" w:hAnsi="Times New Roman"/>
          <w:noProof/>
          <w:sz w:val="24"/>
          <w:szCs w:val="24"/>
        </w:rPr>
        <w:t xml:space="preserve"> sljedeći:</w:t>
      </w:r>
    </w:p>
    <w:p w:rsidR="00434ECE" w:rsidRDefault="00884031" w:rsidP="001C63E8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884031">
        <w:rPr>
          <w:rFonts w:ascii="Times New Roman" w:hAnsi="Times New Roman"/>
          <w:noProof/>
          <w:sz w:val="24"/>
          <w:szCs w:val="24"/>
        </w:rPr>
        <w:t xml:space="preserve">- </w:t>
      </w:r>
      <w:r w:rsidR="00434ECE" w:rsidRPr="00884031">
        <w:rPr>
          <w:rFonts w:ascii="Times New Roman" w:hAnsi="Times New Roman"/>
          <w:noProof/>
          <w:sz w:val="24"/>
          <w:szCs w:val="24"/>
        </w:rPr>
        <w:t>osigurati da nadležna tijela imaju brz, dosljedan, sustavan i kontroliran pristup informacijama koje</w:t>
      </w:r>
      <w:r w:rsidR="00016BF7">
        <w:rPr>
          <w:rFonts w:ascii="Times New Roman" w:hAnsi="Times New Roman"/>
          <w:noProof/>
          <w:sz w:val="24"/>
          <w:szCs w:val="24"/>
        </w:rPr>
        <w:t xml:space="preserve"> 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 su im potrebne</w:t>
      </w:r>
      <w:r>
        <w:rPr>
          <w:rFonts w:ascii="Times New Roman" w:hAnsi="Times New Roman"/>
          <w:noProof/>
          <w:sz w:val="24"/>
          <w:szCs w:val="24"/>
        </w:rPr>
        <w:t xml:space="preserve"> za izvršavanje njihovih zadaća</w:t>
      </w:r>
    </w:p>
    <w:p w:rsidR="00884031" w:rsidRPr="00884031" w:rsidRDefault="00884031" w:rsidP="001C63E8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884031" w:rsidP="001C63E8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884031">
        <w:rPr>
          <w:rFonts w:ascii="Times New Roman" w:hAnsi="Times New Roman"/>
          <w:noProof/>
          <w:sz w:val="24"/>
          <w:szCs w:val="24"/>
        </w:rPr>
        <w:t xml:space="preserve">- </w:t>
      </w:r>
      <w:r w:rsidR="00434ECE" w:rsidRPr="00884031">
        <w:rPr>
          <w:rFonts w:ascii="Times New Roman" w:hAnsi="Times New Roman"/>
          <w:noProof/>
          <w:sz w:val="24"/>
          <w:szCs w:val="24"/>
        </w:rPr>
        <w:t>osigurati rješenje za otkrivanje višestrukih identiteta povezanih s istim skupom biometrijskih podataka, s dvojnom svrhom osiguravanja točne identifikacije osoba i suzbijanja prijevara povezanih s identitetom</w:t>
      </w:r>
    </w:p>
    <w:p w:rsidR="00884031" w:rsidRPr="00884031" w:rsidRDefault="00884031" w:rsidP="001C63E8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884031" w:rsidP="001C63E8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884031">
        <w:rPr>
          <w:rFonts w:ascii="Times New Roman" w:hAnsi="Times New Roman"/>
          <w:noProof/>
          <w:sz w:val="24"/>
          <w:szCs w:val="24"/>
        </w:rPr>
        <w:t xml:space="preserve">- 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olakšati policijskim službenicima provjere identiteta državljana trećih </w:t>
      </w:r>
      <w:r w:rsidR="00B40FD5">
        <w:rPr>
          <w:rFonts w:ascii="Times New Roman" w:hAnsi="Times New Roman"/>
          <w:noProof/>
          <w:sz w:val="24"/>
          <w:szCs w:val="24"/>
        </w:rPr>
        <w:t>zemalja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 na državnom području Republike Hrvatske te</w:t>
      </w:r>
    </w:p>
    <w:p w:rsidR="00884031" w:rsidRPr="00884031" w:rsidRDefault="00884031" w:rsidP="001C63E8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Pr="00884031" w:rsidRDefault="00884031" w:rsidP="001C63E8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884031">
        <w:rPr>
          <w:rFonts w:ascii="Times New Roman" w:hAnsi="Times New Roman"/>
          <w:noProof/>
          <w:sz w:val="24"/>
          <w:szCs w:val="24"/>
        </w:rPr>
        <w:t xml:space="preserve">- 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olakšati i pojednostaviti pristup nadležnih tijela informacijskim sustavima na razini Republike Hrvatske i Europske unije u cilju sprječavanja, otkrivanja, istraživanja i kaznenog progona </w:t>
      </w:r>
      <w:r w:rsidR="003B71F6">
        <w:rPr>
          <w:rFonts w:ascii="Times New Roman" w:hAnsi="Times New Roman"/>
          <w:noProof/>
          <w:sz w:val="24"/>
          <w:szCs w:val="24"/>
        </w:rPr>
        <w:t>teških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 kaznenih djela i terorizma.</w:t>
      </w:r>
    </w:p>
    <w:p w:rsidR="00434ECE" w:rsidRPr="00884031" w:rsidRDefault="00434ECE" w:rsidP="001C63E8">
      <w:pPr>
        <w:pStyle w:val="NoSpacing"/>
        <w:jc w:val="both"/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</w:rPr>
      </w:pPr>
    </w:p>
    <w:p w:rsidR="00434ECE" w:rsidRDefault="00434ECE" w:rsidP="001C63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 w:bidi="hr-HR"/>
        </w:rPr>
      </w:pPr>
      <w:r>
        <w:rPr>
          <w:rFonts w:ascii="Times New Roman" w:hAnsi="Times New Roman"/>
          <w:sz w:val="24"/>
          <w:szCs w:val="24"/>
          <w:lang w:eastAsia="hr-HR" w:bidi="hr-HR"/>
        </w:rPr>
        <w:t>Informacijski sustavi Republike Hrvatske koji sadrže biometrijske podatke su</w:t>
      </w:r>
      <w:r w:rsidR="00884031">
        <w:rPr>
          <w:rFonts w:ascii="Times New Roman" w:hAnsi="Times New Roman"/>
          <w:sz w:val="24"/>
          <w:szCs w:val="24"/>
          <w:lang w:eastAsia="hr-HR" w:bidi="hr-HR"/>
        </w:rPr>
        <w:t>:</w:t>
      </w:r>
      <w:r>
        <w:rPr>
          <w:rFonts w:ascii="Times New Roman" w:hAnsi="Times New Roman"/>
          <w:sz w:val="24"/>
          <w:szCs w:val="24"/>
          <w:lang w:eastAsia="hr-HR" w:bidi="hr-HR"/>
        </w:rPr>
        <w:t xml:space="preserve"> Informacijski sustav Ministarstva unutarnjih poslova, Hrvatski vizni informacijski sustav i Zatvorski informacijski sustav.</w:t>
      </w:r>
    </w:p>
    <w:p w:rsidR="00434ECE" w:rsidRDefault="00434ECE" w:rsidP="001C63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 w:bidi="hr-HR"/>
        </w:rPr>
      </w:pPr>
      <w:r>
        <w:rPr>
          <w:rFonts w:ascii="Times New Roman" w:hAnsi="Times New Roman"/>
          <w:sz w:val="24"/>
          <w:szCs w:val="24"/>
          <w:lang w:eastAsia="hr-HR" w:bidi="hr-HR"/>
        </w:rPr>
        <w:t xml:space="preserve">Postojeći informacijski sustavi Europske </w:t>
      </w:r>
      <w:r w:rsidR="00B27B7D">
        <w:rPr>
          <w:rFonts w:ascii="Times New Roman" w:hAnsi="Times New Roman"/>
          <w:sz w:val="24"/>
          <w:szCs w:val="24"/>
          <w:lang w:eastAsia="hr-HR" w:bidi="hr-HR"/>
        </w:rPr>
        <w:t>u</w:t>
      </w:r>
      <w:r>
        <w:rPr>
          <w:rFonts w:ascii="Times New Roman" w:hAnsi="Times New Roman"/>
          <w:sz w:val="24"/>
          <w:szCs w:val="24"/>
          <w:lang w:eastAsia="hr-HR" w:bidi="hr-HR"/>
        </w:rPr>
        <w:t>nije koji sadrže biometrijske podatke su</w:t>
      </w:r>
      <w:r w:rsidR="00884031">
        <w:rPr>
          <w:rFonts w:ascii="Times New Roman" w:hAnsi="Times New Roman"/>
          <w:sz w:val="24"/>
          <w:szCs w:val="24"/>
          <w:lang w:eastAsia="hr-HR" w:bidi="hr-HR"/>
        </w:rPr>
        <w:t>:</w:t>
      </w:r>
      <w:r>
        <w:rPr>
          <w:rFonts w:ascii="Times New Roman" w:hAnsi="Times New Roman"/>
          <w:sz w:val="24"/>
          <w:szCs w:val="24"/>
          <w:lang w:eastAsia="hr-HR" w:bidi="hr-HR"/>
        </w:rPr>
        <w:t xml:space="preserve"> Schengenski Informacijski sustav, sustav EURODAC i Vizni informacijski sustav.</w:t>
      </w:r>
    </w:p>
    <w:p w:rsidR="00434ECE" w:rsidRPr="00F338E7" w:rsidRDefault="00434ECE" w:rsidP="001C63E8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 w:bidi="hr-HR"/>
        </w:rPr>
        <w:t xml:space="preserve">Osim postojećih, interoperabilnost se planira i s budućim informacijskim sustavima Europske unije koji su u fazi razvoja, a također će sadržavati biometrijske podatke: Sustav ulaska/izlaska,  </w:t>
      </w:r>
      <w:r w:rsidRPr="00F338E7">
        <w:rPr>
          <w:rFonts w:ascii="Times New Roman" w:hAnsi="Times New Roman"/>
          <w:sz w:val="24"/>
          <w:szCs w:val="24"/>
          <w:lang w:eastAsia="hr-HR" w:bidi="hr-HR"/>
        </w:rPr>
        <w:t>E</w:t>
      </w:r>
      <w:r w:rsidRPr="00F338E7">
        <w:rPr>
          <w:rFonts w:ascii="Times New Roman" w:hAnsi="Times New Roman"/>
          <w:noProof/>
          <w:sz w:val="24"/>
          <w:szCs w:val="24"/>
        </w:rPr>
        <w:t>uropski sustav za informacije o putovanjima i njihovu odobrenju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338E7">
        <w:rPr>
          <w:rFonts w:ascii="Times New Roman" w:hAnsi="Times New Roman"/>
          <w:noProof/>
          <w:sz w:val="24"/>
          <w:szCs w:val="24"/>
        </w:rPr>
        <w:t xml:space="preserve">i  Europski informacijski sustav kaznene evidencije za državljane trećih </w:t>
      </w:r>
      <w:r w:rsidR="00B40FD5">
        <w:rPr>
          <w:rFonts w:ascii="Times New Roman" w:hAnsi="Times New Roman"/>
          <w:noProof/>
          <w:sz w:val="24"/>
          <w:szCs w:val="24"/>
        </w:rPr>
        <w:t>zemalja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434ECE" w:rsidRPr="00884031" w:rsidRDefault="00434ECE" w:rsidP="001C63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Prilikom </w:t>
      </w:r>
      <w:r w:rsidRPr="00D31388">
        <w:rPr>
          <w:rFonts w:ascii="Times New Roman" w:hAnsi="Times New Roman"/>
          <w:noProof/>
          <w:sz w:val="24"/>
          <w:szCs w:val="24"/>
        </w:rPr>
        <w:t>pretraživanj</w:t>
      </w:r>
      <w:r>
        <w:rPr>
          <w:rFonts w:ascii="Times New Roman" w:hAnsi="Times New Roman"/>
          <w:noProof/>
          <w:sz w:val="24"/>
          <w:szCs w:val="24"/>
        </w:rPr>
        <w:t xml:space="preserve">a </w:t>
      </w:r>
      <w:r w:rsidRPr="00884031">
        <w:rPr>
          <w:rFonts w:ascii="Times New Roman" w:hAnsi="Times New Roman"/>
          <w:noProof/>
          <w:sz w:val="24"/>
          <w:szCs w:val="24"/>
        </w:rPr>
        <w:t>biometrijskih podataka putem zajedničkog tehničkog rješenja za uspoređivanje biometrijskih uzoraka, nadležna tijela dobijaju pozitivan/negativan rezultat provjere u navedenim informacijskim sustavima o tome je li osoba u različitim informacijskim sustavima poznata pod različitim identitetima.</w:t>
      </w:r>
    </w:p>
    <w:p w:rsidR="00434ECE" w:rsidRDefault="00434ECE" w:rsidP="001C63E8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Nadležna tijela ostvaruju pristup navedenim informacijskim sustavima te obrađuju biometrijske podatke sadržane u njima u skladu s posebnim propisima Republike Hrvatske, kao i s primjenjivim propisima Europske unije. </w:t>
      </w:r>
    </w:p>
    <w:p w:rsidR="00434ECE" w:rsidRPr="00D31388" w:rsidRDefault="00434ECE" w:rsidP="001C63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>U skladu s Poveljom E</w:t>
      </w:r>
      <w:r>
        <w:rPr>
          <w:rFonts w:ascii="Times New Roman" w:hAnsi="Times New Roman"/>
          <w:noProof/>
          <w:sz w:val="24"/>
          <w:szCs w:val="24"/>
        </w:rPr>
        <w:t xml:space="preserve">urospke </w:t>
      </w:r>
      <w:r w:rsidR="00B27B7D"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 xml:space="preserve">nije </w:t>
      </w:r>
      <w:r w:rsidRPr="00D31388">
        <w:rPr>
          <w:rFonts w:ascii="Times New Roman" w:hAnsi="Times New Roman"/>
          <w:noProof/>
          <w:sz w:val="24"/>
          <w:szCs w:val="24"/>
        </w:rPr>
        <w:t>o temeljnim pravima</w:t>
      </w:r>
      <w:r>
        <w:rPr>
          <w:rFonts w:ascii="Times New Roman" w:hAnsi="Times New Roman"/>
          <w:noProof/>
          <w:sz w:val="24"/>
          <w:szCs w:val="24"/>
        </w:rPr>
        <w:t xml:space="preserve"> (u daljnjem tekstu Povelja)</w:t>
      </w:r>
      <w:r w:rsidRPr="00D31388">
        <w:rPr>
          <w:rFonts w:ascii="Times New Roman" w:hAnsi="Times New Roman"/>
          <w:noProof/>
          <w:sz w:val="24"/>
          <w:szCs w:val="24"/>
        </w:rPr>
        <w:t>, koja obvezuje institucije E</w:t>
      </w:r>
      <w:r>
        <w:rPr>
          <w:rFonts w:ascii="Times New Roman" w:hAnsi="Times New Roman"/>
          <w:noProof/>
          <w:sz w:val="24"/>
          <w:szCs w:val="24"/>
        </w:rPr>
        <w:t xml:space="preserve">uropske </w:t>
      </w:r>
      <w:r w:rsidR="00B27B7D"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>nije</w:t>
      </w:r>
      <w:r w:rsidRPr="00D31388">
        <w:rPr>
          <w:rFonts w:ascii="Times New Roman" w:hAnsi="Times New Roman"/>
          <w:noProof/>
          <w:sz w:val="24"/>
          <w:szCs w:val="24"/>
        </w:rPr>
        <w:t xml:space="preserve"> i države članice dok provode pravo E</w:t>
      </w:r>
      <w:r>
        <w:rPr>
          <w:rFonts w:ascii="Times New Roman" w:hAnsi="Times New Roman"/>
          <w:noProof/>
          <w:sz w:val="24"/>
          <w:szCs w:val="24"/>
        </w:rPr>
        <w:t>urospke unije</w:t>
      </w:r>
      <w:r w:rsidRPr="00D31388">
        <w:rPr>
          <w:rFonts w:ascii="Times New Roman" w:hAnsi="Times New Roman"/>
          <w:noProof/>
          <w:sz w:val="24"/>
          <w:szCs w:val="24"/>
        </w:rPr>
        <w:t xml:space="preserve"> (članak 51. stavak 1. Povelje), mogućnosti koje donosi interoperabilnost kao mjera za jačanje sigurnosti i zaštite vanjske granice moraju se uskladiti s obvezom osiguravanja da je utjecaj na temeljna prava koji proizlazi iz novog okruženja interoperabilnosti ograničen na ono što je </w:t>
      </w:r>
      <w:r w:rsidRPr="00D31388">
        <w:rPr>
          <w:rFonts w:ascii="Times New Roman" w:hAnsi="Times New Roman"/>
          <w:noProof/>
          <w:sz w:val="24"/>
          <w:szCs w:val="24"/>
        </w:rPr>
        <w:lastRenderedPageBreak/>
        <w:t>zaista nužno za stvarno ostvarenje ciljeva od općeg interesa u skladu s načelom proporcionalnosti (članak 52. stavak 1. Povelje).</w:t>
      </w:r>
    </w:p>
    <w:p w:rsidR="00434ECE" w:rsidRPr="00D31388" w:rsidRDefault="00434ECE" w:rsidP="001C63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>Predložena rješenja interoperabilnosti dopunske su sastavnice postojećih sustava. Zbog toga se njima ne bi izmijenila ravnoteža koju već osiguravaju postojeći središnji sustavi u pogledu njihova pozitivnog učinka na temeljna prava.</w:t>
      </w:r>
    </w:p>
    <w:p w:rsidR="00434ECE" w:rsidRDefault="00434ECE" w:rsidP="001C63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 xml:space="preserve">Međutim, interoperabilnost bi mogla imati dodatan, neizravan utjecaj na niz temeljnih prava. </w:t>
      </w:r>
      <w:r w:rsidRPr="00884031">
        <w:rPr>
          <w:rFonts w:ascii="Times New Roman" w:hAnsi="Times New Roman"/>
          <w:noProof/>
          <w:sz w:val="24"/>
          <w:szCs w:val="24"/>
        </w:rPr>
        <w:t>Točna identifikacija osobe pozitivno utječe na pravo poštovanja privatnog života, a posebno na pravo na identitet (članak 7. Povelje) jer može pridonijeti</w:t>
      </w:r>
      <w:r w:rsidRPr="00D31388">
        <w:rPr>
          <w:rFonts w:ascii="Times New Roman" w:hAnsi="Times New Roman"/>
          <w:noProof/>
          <w:sz w:val="24"/>
          <w:szCs w:val="24"/>
        </w:rPr>
        <w:t xml:space="preserve"> izbjegavanju netočne identifikacije. </w:t>
      </w:r>
    </w:p>
    <w:p w:rsidR="00434ECE" w:rsidRPr="00D31388" w:rsidRDefault="00434ECE" w:rsidP="001C63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 xml:space="preserve">Predložene komponente interoperabilnosti prilika su za donošenje ciljanih preventivnih mjera za jačanje sigurnosti. Stoga se njima može </w:t>
      </w:r>
      <w:r w:rsidRPr="00884031">
        <w:rPr>
          <w:rFonts w:ascii="Times New Roman" w:hAnsi="Times New Roman"/>
          <w:noProof/>
          <w:sz w:val="24"/>
          <w:szCs w:val="24"/>
        </w:rPr>
        <w:t>pridonijeti zaštiti prava na život (članak 2.</w:t>
      </w:r>
      <w:r w:rsidRPr="00D31388">
        <w:rPr>
          <w:rFonts w:ascii="Times New Roman" w:hAnsi="Times New Roman"/>
          <w:noProof/>
          <w:sz w:val="24"/>
          <w:szCs w:val="24"/>
        </w:rPr>
        <w:t xml:space="preserve"> Povelje), što uključuje i pozitivnu obvezu nadležnih tijela da poduzimaju preventivne operativne mjere za zaštitu osobe čiji je život ugrožen</w:t>
      </w:r>
      <w:r w:rsidR="005D32F9">
        <w:rPr>
          <w:rFonts w:ascii="Times New Roman" w:hAnsi="Times New Roman"/>
          <w:noProof/>
          <w:sz w:val="24"/>
          <w:szCs w:val="24"/>
        </w:rPr>
        <w:t>,</w:t>
      </w:r>
      <w:r w:rsidRPr="00D31388">
        <w:rPr>
          <w:rFonts w:ascii="Times New Roman" w:hAnsi="Times New Roman"/>
          <w:noProof/>
          <w:sz w:val="24"/>
          <w:szCs w:val="24"/>
        </w:rPr>
        <w:t xml:space="preserve"> ako znaju ili bi trebala znati da postoji neposredni rizi</w:t>
      </w:r>
      <w:r>
        <w:rPr>
          <w:rFonts w:ascii="Times New Roman" w:hAnsi="Times New Roman"/>
          <w:noProof/>
          <w:sz w:val="24"/>
          <w:szCs w:val="24"/>
        </w:rPr>
        <w:t>k</w:t>
      </w:r>
      <w:r w:rsidRPr="00D31388">
        <w:rPr>
          <w:rFonts w:ascii="Times New Roman" w:hAnsi="Times New Roman"/>
          <w:noProof/>
          <w:sz w:val="24"/>
          <w:szCs w:val="24"/>
        </w:rPr>
        <w:t xml:space="preserve"> i obvezu da se pridržavaju zabrane ropstva i prisilnog rada (članak 5.). Zahvaljujući pouzdanoj, pristupačnijoj i lakšoj identifikaciji interoperabilnost može pomoći u pronalaženju nestale djece ili djece koja su žrtva trgovanja ljudima te se mogu olakšati brzi i ciljani odgovori.</w:t>
      </w:r>
    </w:p>
    <w:p w:rsidR="00434ECE" w:rsidRPr="00D31388" w:rsidRDefault="00434ECE" w:rsidP="001C63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>Pouzdanom, pristupačnijom i lakšom identifikacijom moglo bi se pridonijeti i djelotvornom osiguranju prava na azil (članak 18. Povelje) i zabrane protjerivanja (članak 19. Povelje). Interoperabilnost bi mogla spriječiti situacije nezakonitog uhićenja, pritvaranja i neopravdanog protjerivanja podnositelja zahtjeva za azil. Nadalje, s pomoću interoperabilnosti lakše će se otkrivati prijevare povezane s identitetom. Smanjit će se potreba za razmjenom podataka i informacija s trećim zemljama o podnositeljima zahtjeva za azil (posebno sa zemljama podrijetla) radi utvrđivanja identiteta osobe i dobivanja putnih isprava, koja bi mogla dovesti predmetnu osobu u opasnost.</w:t>
      </w:r>
    </w:p>
    <w:p w:rsidR="00434ECE" w:rsidRPr="00D31388" w:rsidRDefault="00434ECE" w:rsidP="001C63E8">
      <w:pPr>
        <w:pStyle w:val="Default"/>
        <w:ind w:firstLine="708"/>
        <w:rPr>
          <w:noProof/>
        </w:rPr>
      </w:pPr>
      <w:r w:rsidRPr="00D31388">
        <w:rPr>
          <w:noProof/>
        </w:rPr>
        <w:t xml:space="preserve">Budući da je riječ o </w:t>
      </w:r>
      <w:r w:rsidRPr="005D32F9">
        <w:rPr>
          <w:noProof/>
        </w:rPr>
        <w:t>osobnim podacima, interoperabilnost će posebno utjecati na pravo na zaštitu osobnih podataka. To je</w:t>
      </w:r>
      <w:r w:rsidRPr="00D31388">
        <w:rPr>
          <w:noProof/>
        </w:rPr>
        <w:t xml:space="preserve"> pravo utvrđeno člankom 8. Povelje i člankom 16. Ugovora o funkcioniranju Europske unije te člankom 8. </w:t>
      </w:r>
      <w:r w:rsidRPr="00D31388">
        <w:rPr>
          <w:noProof/>
          <w:color w:val="auto"/>
        </w:rPr>
        <w:t>Europske konvencije o ljudskim pravima. Zaštita podataka usko je povezana s poštovanjem privatnog i obiteljskog života, koji je zaštićen člankom 7. Povelje.</w:t>
      </w:r>
    </w:p>
    <w:p w:rsidR="00434ECE" w:rsidRPr="00D31388" w:rsidRDefault="00434ECE" w:rsidP="001C63E8">
      <w:pPr>
        <w:pStyle w:val="Default"/>
        <w:rPr>
          <w:noProof/>
        </w:rPr>
      </w:pPr>
    </w:p>
    <w:p w:rsidR="00434ECE" w:rsidRDefault="00434ECE" w:rsidP="001C63E8">
      <w:pPr>
        <w:pStyle w:val="Default"/>
        <w:ind w:firstLine="708"/>
        <w:rPr>
          <w:noProof/>
        </w:rPr>
      </w:pPr>
      <w:r w:rsidRPr="00D31388">
        <w:rPr>
          <w:noProof/>
        </w:rPr>
        <w:t xml:space="preserve">U skladu s </w:t>
      </w:r>
      <w:r w:rsidRPr="005D32F9">
        <w:rPr>
          <w:noProof/>
        </w:rPr>
        <w:t>Općom uredbom o zaštiti podataka slobodno</w:t>
      </w:r>
      <w:r w:rsidRPr="00D31388">
        <w:rPr>
          <w:noProof/>
        </w:rPr>
        <w:t xml:space="preserve"> kretanje podataka u E</w:t>
      </w:r>
      <w:r>
        <w:rPr>
          <w:noProof/>
        </w:rPr>
        <w:t xml:space="preserve">uropskoj </w:t>
      </w:r>
      <w:r w:rsidR="00B27B7D">
        <w:rPr>
          <w:noProof/>
        </w:rPr>
        <w:t>u</w:t>
      </w:r>
      <w:r>
        <w:rPr>
          <w:noProof/>
        </w:rPr>
        <w:t>niji</w:t>
      </w:r>
      <w:r w:rsidRPr="00D31388">
        <w:rPr>
          <w:noProof/>
        </w:rPr>
        <w:t xml:space="preserve"> ne smije se ograničavati iz razloga zaštite podataka. Međutim, mora se zadovoljiti niz načela. Da bi ograničenje ostvarivanja temeljnih prava zaštićenih Poveljom bilo zakonito, ono mora biti u skladu sa sljedećim kriterijima propisanima u njezinu članku 52. stavku 1.: </w:t>
      </w:r>
    </w:p>
    <w:p w:rsidR="001C63E8" w:rsidRPr="00D31388" w:rsidRDefault="001C63E8" w:rsidP="001C63E8">
      <w:pPr>
        <w:pStyle w:val="Default"/>
        <w:ind w:firstLine="708"/>
        <w:rPr>
          <w:rFonts w:eastAsia="Arial Unicode MS"/>
          <w:noProof/>
        </w:rPr>
      </w:pPr>
    </w:p>
    <w:p w:rsidR="00434ECE" w:rsidRPr="00D31388" w:rsidRDefault="005D32F9" w:rsidP="001C63E8">
      <w:pPr>
        <w:pStyle w:val="Bullet0"/>
        <w:numPr>
          <w:ilvl w:val="0"/>
          <w:numId w:val="24"/>
        </w:numPr>
        <w:tabs>
          <w:tab w:val="clear" w:pos="850"/>
          <w:tab w:val="num" w:pos="284"/>
        </w:tabs>
        <w:spacing w:before="0" w:after="0"/>
        <w:ind w:left="284" w:hanging="284"/>
        <w:rPr>
          <w:noProof/>
          <w:szCs w:val="24"/>
        </w:rPr>
      </w:pPr>
      <w:r>
        <w:rPr>
          <w:noProof/>
          <w:szCs w:val="24"/>
        </w:rPr>
        <w:t>mora biti predviđeno zakonom</w:t>
      </w:r>
    </w:p>
    <w:p w:rsidR="00434ECE" w:rsidRPr="00D31388" w:rsidRDefault="005D32F9" w:rsidP="001C63E8">
      <w:pPr>
        <w:pStyle w:val="Bullet0"/>
        <w:numPr>
          <w:ilvl w:val="0"/>
          <w:numId w:val="24"/>
        </w:numPr>
        <w:tabs>
          <w:tab w:val="clear" w:pos="850"/>
          <w:tab w:val="num" w:pos="284"/>
        </w:tabs>
        <w:spacing w:before="0" w:after="0"/>
        <w:ind w:left="284" w:hanging="284"/>
        <w:rPr>
          <w:noProof/>
          <w:szCs w:val="24"/>
        </w:rPr>
      </w:pPr>
      <w:r>
        <w:rPr>
          <w:noProof/>
          <w:szCs w:val="24"/>
        </w:rPr>
        <w:t>mora poštovati bit tih prava</w:t>
      </w:r>
    </w:p>
    <w:p w:rsidR="00434ECE" w:rsidRPr="00D31388" w:rsidRDefault="00434ECE" w:rsidP="001C63E8">
      <w:pPr>
        <w:pStyle w:val="Bullet0"/>
        <w:numPr>
          <w:ilvl w:val="0"/>
          <w:numId w:val="24"/>
        </w:numPr>
        <w:tabs>
          <w:tab w:val="clear" w:pos="850"/>
          <w:tab w:val="num" w:pos="284"/>
        </w:tabs>
        <w:spacing w:before="0" w:after="0"/>
        <w:ind w:left="284" w:hanging="284"/>
        <w:rPr>
          <w:noProof/>
          <w:szCs w:val="24"/>
        </w:rPr>
      </w:pPr>
      <w:r w:rsidRPr="00D31388">
        <w:rPr>
          <w:noProof/>
          <w:szCs w:val="24"/>
        </w:rPr>
        <w:t xml:space="preserve">mora zaista odgovarati ciljevima od općeg interesa koje priznaje </w:t>
      </w:r>
      <w:r w:rsidR="00B27B7D">
        <w:rPr>
          <w:noProof/>
          <w:szCs w:val="24"/>
        </w:rPr>
        <w:t>Europska u</w:t>
      </w:r>
      <w:r w:rsidRPr="00D31388">
        <w:rPr>
          <w:noProof/>
          <w:szCs w:val="24"/>
        </w:rPr>
        <w:t>nija ili potrebi zašti</w:t>
      </w:r>
      <w:r w:rsidR="005D32F9">
        <w:rPr>
          <w:noProof/>
          <w:szCs w:val="24"/>
        </w:rPr>
        <w:t>te prava i sloboda drugih osoba</w:t>
      </w:r>
    </w:p>
    <w:p w:rsidR="00434ECE" w:rsidRPr="00D31388" w:rsidRDefault="00434ECE" w:rsidP="001C63E8">
      <w:pPr>
        <w:pStyle w:val="Bullet0"/>
        <w:numPr>
          <w:ilvl w:val="0"/>
          <w:numId w:val="24"/>
        </w:numPr>
        <w:tabs>
          <w:tab w:val="clear" w:pos="850"/>
          <w:tab w:val="num" w:pos="284"/>
        </w:tabs>
        <w:spacing w:before="0" w:after="0"/>
        <w:ind w:left="284" w:hanging="284"/>
        <w:rPr>
          <w:noProof/>
          <w:szCs w:val="24"/>
        </w:rPr>
      </w:pPr>
      <w:r w:rsidRPr="00D31388">
        <w:rPr>
          <w:noProof/>
          <w:szCs w:val="24"/>
        </w:rPr>
        <w:t>mora biti potrebno i</w:t>
      </w:r>
    </w:p>
    <w:p w:rsidR="00434ECE" w:rsidRPr="00D31388" w:rsidRDefault="00434ECE" w:rsidP="001C63E8">
      <w:pPr>
        <w:pStyle w:val="Bullet0"/>
        <w:numPr>
          <w:ilvl w:val="0"/>
          <w:numId w:val="24"/>
        </w:numPr>
        <w:tabs>
          <w:tab w:val="clear" w:pos="850"/>
          <w:tab w:val="num" w:pos="284"/>
        </w:tabs>
        <w:spacing w:before="0" w:after="0"/>
        <w:ind w:left="284" w:hanging="284"/>
        <w:rPr>
          <w:noProof/>
          <w:szCs w:val="24"/>
        </w:rPr>
      </w:pPr>
      <w:r w:rsidRPr="00D31388">
        <w:rPr>
          <w:noProof/>
          <w:szCs w:val="24"/>
        </w:rPr>
        <w:t>mora biti proporcionalno.</w:t>
      </w:r>
    </w:p>
    <w:p w:rsidR="00434ECE" w:rsidRPr="00D31388" w:rsidRDefault="00434ECE" w:rsidP="001C63E8">
      <w:pPr>
        <w:pStyle w:val="Default"/>
        <w:rPr>
          <w:rFonts w:eastAsia="Arial Unicode MS"/>
          <w:noProof/>
        </w:rPr>
      </w:pPr>
    </w:p>
    <w:p w:rsidR="00434ECE" w:rsidRPr="00D31388" w:rsidRDefault="00434ECE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  <w:rPr>
          <w:color w:val="000000"/>
        </w:rPr>
      </w:pPr>
      <w:r w:rsidRPr="00D31388">
        <w:rPr>
          <w:rStyle w:val="fontstyle21"/>
          <w:rFonts w:ascii="Times New Roman" w:hAnsi="Times New Roman"/>
        </w:rPr>
        <w:lastRenderedPageBreak/>
        <w:t>Ov</w:t>
      </w:r>
      <w:r>
        <w:rPr>
          <w:rStyle w:val="fontstyle21"/>
          <w:rFonts w:ascii="Times New Roman" w:hAnsi="Times New Roman"/>
        </w:rPr>
        <w:t xml:space="preserve">aj </w:t>
      </w:r>
      <w:r w:rsidR="005D32F9">
        <w:rPr>
          <w:rStyle w:val="fontstyle21"/>
          <w:rFonts w:ascii="Times New Roman" w:hAnsi="Times New Roman"/>
        </w:rPr>
        <w:t>Prijedlog z</w:t>
      </w:r>
      <w:r w:rsidRPr="00D31388">
        <w:rPr>
          <w:rStyle w:val="fontstyle21"/>
          <w:rFonts w:ascii="Times New Roman" w:hAnsi="Times New Roman"/>
        </w:rPr>
        <w:t>akon</w:t>
      </w:r>
      <w:r w:rsidR="005D32F9">
        <w:rPr>
          <w:rStyle w:val="fontstyle21"/>
          <w:rFonts w:ascii="Times New Roman" w:hAnsi="Times New Roman"/>
        </w:rPr>
        <w:t>a</w:t>
      </w:r>
      <w:r>
        <w:rPr>
          <w:rStyle w:val="fontstyle21"/>
          <w:rFonts w:ascii="Times New Roman" w:hAnsi="Times New Roman"/>
        </w:rPr>
        <w:t xml:space="preserve"> u </w:t>
      </w:r>
      <w:r w:rsidRPr="005D32F9">
        <w:rPr>
          <w:rStyle w:val="fontstyle21"/>
          <w:rFonts w:ascii="Times New Roman" w:hAnsi="Times New Roman"/>
        </w:rPr>
        <w:t xml:space="preserve">potpunosti </w:t>
      </w:r>
      <w:r w:rsidR="008E1200">
        <w:rPr>
          <w:rStyle w:val="fontstyle21"/>
          <w:rFonts w:ascii="Times New Roman" w:hAnsi="Times New Roman"/>
        </w:rPr>
        <w:t xml:space="preserve">je </w:t>
      </w:r>
      <w:r w:rsidRPr="005D32F9">
        <w:rPr>
          <w:rStyle w:val="fontstyle21"/>
          <w:rFonts w:ascii="Times New Roman" w:hAnsi="Times New Roman"/>
        </w:rPr>
        <w:t>usklađen sa Zakonom o zaštiti fizičkih osoba u vezi s obradom i razmjenom osobnih podataka u svrhe sprječavanja, istraživanja, otkrivanja ili progona kaznenih djela ili izvršavanja kaznenih sankcija (</w:t>
      </w:r>
      <w:r w:rsidR="005D32F9">
        <w:rPr>
          <w:rStyle w:val="fontstyle21"/>
          <w:rFonts w:ascii="Times New Roman" w:hAnsi="Times New Roman"/>
        </w:rPr>
        <w:t>„</w:t>
      </w:r>
      <w:r>
        <w:rPr>
          <w:rStyle w:val="fontstyle21"/>
          <w:rFonts w:ascii="Times New Roman" w:hAnsi="Times New Roman"/>
        </w:rPr>
        <w:t>N</w:t>
      </w:r>
      <w:r w:rsidR="005D32F9">
        <w:rPr>
          <w:rStyle w:val="fontstyle21"/>
          <w:rFonts w:ascii="Times New Roman" w:hAnsi="Times New Roman"/>
        </w:rPr>
        <w:t>arodne novine“, br.</w:t>
      </w:r>
      <w:r>
        <w:rPr>
          <w:rStyle w:val="fontstyle21"/>
          <w:rFonts w:ascii="Times New Roman" w:hAnsi="Times New Roman"/>
        </w:rPr>
        <w:t xml:space="preserve"> 68/18</w:t>
      </w:r>
      <w:r w:rsidR="005D32F9">
        <w:rPr>
          <w:rStyle w:val="fontstyle21"/>
          <w:rFonts w:ascii="Times New Roman" w:hAnsi="Times New Roman"/>
        </w:rPr>
        <w:t>.</w:t>
      </w:r>
      <w:r>
        <w:rPr>
          <w:rStyle w:val="fontstyle21"/>
          <w:rFonts w:ascii="Times New Roman" w:hAnsi="Times New Roman"/>
        </w:rPr>
        <w:t xml:space="preserve">) </w:t>
      </w:r>
    </w:p>
    <w:p w:rsidR="00434ECE" w:rsidRDefault="00434ECE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rStyle w:val="fontstyle01"/>
          <w:rFonts w:ascii="Times New Roman" w:hAnsi="Times New Roman"/>
          <w:b w:val="0"/>
        </w:rPr>
      </w:pPr>
    </w:p>
    <w:p w:rsidR="005D32F9" w:rsidRDefault="00434ECE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31388">
        <w:rPr>
          <w:rStyle w:val="fontstyle01"/>
          <w:rFonts w:ascii="Times New Roman" w:hAnsi="Times New Roman"/>
        </w:rPr>
        <w:t>III. OCJENA I IZVORI POTREBNIH SREDSTAVA ZA PROVOĐENJE ZAKONA</w:t>
      </w:r>
      <w:r w:rsidRPr="00D31388">
        <w:rPr>
          <w:b/>
          <w:bCs/>
          <w:color w:val="000000"/>
        </w:rPr>
        <w:br/>
      </w:r>
    </w:p>
    <w:p w:rsidR="005D32F9" w:rsidRDefault="005D32F9" w:rsidP="001C63E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provedbu predloženog Zakona nije potrebno osigurati dodatna sredstva u državnom proračunu Republike Hrvatske.</w:t>
      </w:r>
    </w:p>
    <w:p w:rsidR="005D32F9" w:rsidRDefault="005D32F9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32F9" w:rsidRDefault="005D32F9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1C63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138D7" w:rsidRDefault="005D32F9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PRIJEDLOG </w:t>
      </w:r>
      <w:r w:rsidR="00EE6985" w:rsidRPr="00D31388">
        <w:rPr>
          <w:b/>
          <w:bCs/>
        </w:rPr>
        <w:t>ZAKON</w:t>
      </w:r>
      <w:r>
        <w:rPr>
          <w:b/>
          <w:bCs/>
        </w:rPr>
        <w:t>A</w:t>
      </w:r>
      <w:r w:rsidR="00451051" w:rsidRPr="00D31388">
        <w:rPr>
          <w:b/>
          <w:bCs/>
        </w:rPr>
        <w:t xml:space="preserve"> </w:t>
      </w:r>
      <w:r w:rsidR="00EE6985" w:rsidRPr="00D31388">
        <w:rPr>
          <w:b/>
          <w:bCs/>
        </w:rPr>
        <w:t xml:space="preserve">O </w:t>
      </w:r>
      <w:r w:rsidR="009B374A" w:rsidRPr="00D31388">
        <w:rPr>
          <w:b/>
          <w:bCs/>
        </w:rPr>
        <w:t>OBRADI</w:t>
      </w:r>
      <w:r w:rsidR="00451051" w:rsidRPr="00D31388">
        <w:rPr>
          <w:b/>
          <w:bCs/>
        </w:rPr>
        <w:t xml:space="preserve"> BIOMETRIJSKIH PODATAKA </w:t>
      </w:r>
    </w:p>
    <w:p w:rsidR="001C63E8" w:rsidRPr="00D31388" w:rsidRDefault="001C63E8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</w:pPr>
    </w:p>
    <w:p w:rsidR="006138D7" w:rsidRDefault="00EE6985" w:rsidP="001C63E8">
      <w:pPr>
        <w:pStyle w:val="Heading3"/>
        <w:spacing w:line="240" w:lineRule="auto"/>
        <w:rPr>
          <w:sz w:val="24"/>
          <w:szCs w:val="24"/>
        </w:rPr>
      </w:pPr>
      <w:r w:rsidRPr="00D31388">
        <w:rPr>
          <w:sz w:val="24"/>
          <w:szCs w:val="24"/>
        </w:rPr>
        <w:t>I. OPĆE ODREDBE</w:t>
      </w:r>
    </w:p>
    <w:p w:rsidR="005D32F9" w:rsidRDefault="005D32F9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EE6985" w:rsidRPr="005D32F9" w:rsidRDefault="00EE6985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5D32F9">
        <w:rPr>
          <w:b/>
        </w:rPr>
        <w:t>Članak 1.</w:t>
      </w:r>
    </w:p>
    <w:p w:rsidR="000A6B97" w:rsidRPr="00D31388" w:rsidRDefault="005D32F9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</w:pPr>
      <w:r>
        <w:t>O</w:t>
      </w:r>
      <w:r w:rsidR="00EE6985" w:rsidRPr="00D31388">
        <w:t xml:space="preserve">vim Zakonom </w:t>
      </w:r>
      <w:r w:rsidR="00431924" w:rsidRPr="00D31388">
        <w:t xml:space="preserve">uređuje se obrada </w:t>
      </w:r>
      <w:r w:rsidR="000A6B97" w:rsidRPr="00D31388">
        <w:t xml:space="preserve">biometrijskih podataka </w:t>
      </w:r>
      <w:r w:rsidR="007413D0" w:rsidRPr="00D31388">
        <w:t>s ciljem</w:t>
      </w:r>
      <w:r w:rsidR="000A6B97" w:rsidRPr="00D31388">
        <w:t xml:space="preserve"> učinkovitog utvrđivanja identiteta i zaštite</w:t>
      </w:r>
      <w:r w:rsidR="009A24C4" w:rsidRPr="00D31388">
        <w:t xml:space="preserve"> fizičkih osoba</w:t>
      </w:r>
      <w:r w:rsidR="000A6B97" w:rsidRPr="00D31388">
        <w:t xml:space="preserve"> od zlouporabe</w:t>
      </w:r>
      <w:r w:rsidR="009A24C4" w:rsidRPr="00D31388">
        <w:t xml:space="preserve"> njihovih osobnih podataka</w:t>
      </w:r>
      <w:r w:rsidR="000A6B97" w:rsidRPr="00D31388">
        <w:t xml:space="preserve">. </w:t>
      </w:r>
    </w:p>
    <w:p w:rsidR="000A6B97" w:rsidRPr="00D31388" w:rsidRDefault="000A6B9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EE6985" w:rsidRPr="005D32F9" w:rsidRDefault="00EE6985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5D32F9">
        <w:rPr>
          <w:b/>
        </w:rPr>
        <w:t>Članak 2.</w:t>
      </w:r>
    </w:p>
    <w:p w:rsidR="00B1496D" w:rsidRPr="00D31388" w:rsidRDefault="00AF131F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(1)</w:t>
      </w:r>
      <w:r w:rsidR="00A764B0" w:rsidRPr="00D31388">
        <w:t xml:space="preserve"> Ovaj Zakon primjenjuje se na obradu biometrijskih podataka </w:t>
      </w:r>
      <w:r w:rsidR="005D32F9">
        <w:t xml:space="preserve">koje </w:t>
      </w:r>
      <w:r w:rsidR="00A764B0" w:rsidRPr="00D31388">
        <w:t>prikuplj</w:t>
      </w:r>
      <w:r w:rsidR="005D32F9">
        <w:t>aju</w:t>
      </w:r>
      <w:r w:rsidR="00A764B0" w:rsidRPr="00D31388">
        <w:t xml:space="preserve"> nadležn</w:t>
      </w:r>
      <w:r w:rsidR="005D32F9">
        <w:t>a</w:t>
      </w:r>
      <w:r w:rsidR="00A764B0" w:rsidRPr="00D31388">
        <w:t xml:space="preserve"> tijela u skladu s posebnim propisima, a u svrhe </w:t>
      </w:r>
      <w:r w:rsidR="00B1496D" w:rsidRPr="00D31388">
        <w:t>utvrđene član</w:t>
      </w:r>
      <w:r w:rsidR="00696EED">
        <w:t xml:space="preserve">cima od </w:t>
      </w:r>
      <w:r w:rsidR="00AA62A3">
        <w:t>7</w:t>
      </w:r>
      <w:r w:rsidR="00B1496D" w:rsidRPr="00D31388">
        <w:t xml:space="preserve">. </w:t>
      </w:r>
      <w:r w:rsidR="00696EED">
        <w:t xml:space="preserve">do 18. </w:t>
      </w:r>
      <w:r w:rsidR="00B1496D" w:rsidRPr="00D31388">
        <w:t>ovog Zakona</w:t>
      </w:r>
      <w:r w:rsidR="005D32F9">
        <w:t>.</w:t>
      </w:r>
    </w:p>
    <w:p w:rsidR="00431924" w:rsidRPr="00D31388" w:rsidRDefault="00D26979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 xml:space="preserve">(2) </w:t>
      </w:r>
      <w:r w:rsidR="00431924" w:rsidRPr="00D31388">
        <w:t xml:space="preserve">Obrada biometrijskih podataka na temelju odredbi ovoga Zakona obavlja se sukladno odredbama </w:t>
      </w:r>
      <w:r w:rsidR="00B27B7D">
        <w:t>z</w:t>
      </w:r>
      <w:r w:rsidR="00431924" w:rsidRPr="00D31388">
        <w:t xml:space="preserve">akona </w:t>
      </w:r>
      <w:r w:rsidR="00B27B7D">
        <w:t xml:space="preserve">kojim se propisuje </w:t>
      </w:r>
      <w:r w:rsidR="00431924" w:rsidRPr="00D31388">
        <w:t>zaštit</w:t>
      </w:r>
      <w:r w:rsidR="00B27B7D">
        <w:t>a</w:t>
      </w:r>
      <w:r w:rsidR="00431924" w:rsidRPr="00D31388">
        <w:t xml:space="preserve"> fizičkih osoba u vezi s obradom i razmjenom osobnih podataka u svrhe sprječavanja, istraživanja, otkrivanja ili progona kaznenih djela ili izvršavanja kaznenih sankcija, Uredb</w:t>
      </w:r>
      <w:r w:rsidR="0068451D" w:rsidRPr="00D31388">
        <w:t>e</w:t>
      </w:r>
      <w:r w:rsidR="00431924" w:rsidRPr="00D31388">
        <w:t xml:space="preserve"> (EU) 2016/679 Europskog parlamenta i Vijeća od 27. travnja 2016. o zaštiti pojedinaca u vezi s obradom osobnih podataka i slobodnom kretanju takvih podataka te o stavljanju izvan snage Direktive 95/46/EZ (Opća uredba o zaštiti podataka /SL L 119, 4.5.2016.) i </w:t>
      </w:r>
      <w:r w:rsidR="00B27B7D">
        <w:t>z</w:t>
      </w:r>
      <w:r w:rsidR="00431924" w:rsidRPr="00D31388">
        <w:t xml:space="preserve">akona </w:t>
      </w:r>
      <w:r w:rsidR="00B27B7D">
        <w:t xml:space="preserve">kojim se osigurava </w:t>
      </w:r>
      <w:r w:rsidR="00431924" w:rsidRPr="00D31388">
        <w:t>provedb</w:t>
      </w:r>
      <w:r w:rsidR="00B27B7D">
        <w:t>a</w:t>
      </w:r>
      <w:r w:rsidR="00431924" w:rsidRPr="00D31388">
        <w:t xml:space="preserve"> Opće uredbe o zaštiti podataka</w:t>
      </w:r>
      <w:r w:rsidR="00B27B7D">
        <w:t>.</w:t>
      </w:r>
      <w:r w:rsidR="00431924" w:rsidRPr="00D31388">
        <w:t xml:space="preserve"> </w:t>
      </w:r>
    </w:p>
    <w:p w:rsidR="00445C22" w:rsidRPr="00D31388" w:rsidRDefault="00445C22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EE6985" w:rsidRPr="005D32F9" w:rsidRDefault="00EE6985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5D32F9">
        <w:rPr>
          <w:b/>
        </w:rPr>
        <w:t xml:space="preserve">Članak </w:t>
      </w:r>
      <w:r w:rsidR="00A35769" w:rsidRPr="005D32F9">
        <w:rPr>
          <w:b/>
        </w:rPr>
        <w:t>3</w:t>
      </w:r>
      <w:r w:rsidRPr="005D32F9">
        <w:rPr>
          <w:b/>
        </w:rPr>
        <w:t>.</w:t>
      </w:r>
    </w:p>
    <w:p w:rsidR="00EE6985" w:rsidRPr="00D31388" w:rsidRDefault="00F103BE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(1) </w:t>
      </w:r>
      <w:r w:rsidR="00EE6985" w:rsidRPr="00D31388">
        <w:t>Pojedini pojmovi u smislu ovoga Zakona imaju sljedeće značenje:</w:t>
      </w:r>
    </w:p>
    <w:p w:rsidR="00147778" w:rsidRPr="00D31388" w:rsidRDefault="00EE6985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1</w:t>
      </w:r>
      <w:r w:rsidR="00E658F1">
        <w:t>)</w:t>
      </w:r>
      <w:r w:rsidRPr="00D31388">
        <w:t> </w:t>
      </w:r>
      <w:r w:rsidR="00E658F1">
        <w:rPr>
          <w:i/>
        </w:rPr>
        <w:t>o</w:t>
      </w:r>
      <w:r w:rsidRPr="00A55BFC">
        <w:rPr>
          <w:rStyle w:val="kurziv"/>
          <w:i/>
          <w:iCs/>
          <w:bdr w:val="none" w:sz="0" w:space="0" w:color="auto" w:frame="1"/>
        </w:rPr>
        <w:t>sobni podatak</w:t>
      </w:r>
      <w:r w:rsidRPr="00D31388">
        <w:rPr>
          <w:rStyle w:val="kurziv"/>
          <w:iCs/>
          <w:bdr w:val="none" w:sz="0" w:space="0" w:color="auto" w:frame="1"/>
        </w:rPr>
        <w:t> </w:t>
      </w:r>
      <w:r w:rsidRPr="00D31388">
        <w:t>je svaka informacija koja se odnosi na fizičku osobu čiji je identitet utvrđen ili se može utvrditi</w:t>
      </w:r>
    </w:p>
    <w:p w:rsidR="00E5481D" w:rsidRPr="00D36ACE" w:rsidRDefault="006812D4" w:rsidP="001C63E8">
      <w:pPr>
        <w:spacing w:beforeLines="30" w:before="72" w:afterLines="30" w:after="72" w:line="240" w:lineRule="auto"/>
        <w:jc w:val="both"/>
        <w:rPr>
          <w:rFonts w:ascii="Times New Roman" w:hAnsi="Times New Roman"/>
          <w:sz w:val="24"/>
          <w:szCs w:val="24"/>
        </w:rPr>
      </w:pPr>
      <w:r w:rsidRPr="00D31388">
        <w:rPr>
          <w:rFonts w:ascii="Times New Roman" w:hAnsi="Times New Roman"/>
          <w:sz w:val="24"/>
          <w:szCs w:val="24"/>
        </w:rPr>
        <w:t>2</w:t>
      </w:r>
      <w:r w:rsidR="00E658F1">
        <w:rPr>
          <w:rFonts w:ascii="Times New Roman" w:hAnsi="Times New Roman"/>
          <w:sz w:val="24"/>
          <w:szCs w:val="24"/>
        </w:rPr>
        <w:t>)</w:t>
      </w:r>
      <w:r w:rsidR="00083DA8" w:rsidRPr="00D31388">
        <w:rPr>
          <w:rFonts w:ascii="Times New Roman" w:hAnsi="Times New Roman"/>
          <w:sz w:val="24"/>
          <w:szCs w:val="24"/>
        </w:rPr>
        <w:t xml:space="preserve"> </w:t>
      </w:r>
      <w:r w:rsidR="00E658F1" w:rsidRPr="00E658F1">
        <w:rPr>
          <w:rFonts w:ascii="Times New Roman" w:hAnsi="Times New Roman"/>
          <w:i/>
          <w:sz w:val="24"/>
          <w:szCs w:val="24"/>
        </w:rPr>
        <w:t>b</w:t>
      </w:r>
      <w:r w:rsidR="00EB6B1C" w:rsidRPr="00E658F1">
        <w:rPr>
          <w:rFonts w:ascii="Times New Roman" w:hAnsi="Times New Roman"/>
          <w:i/>
          <w:sz w:val="24"/>
          <w:szCs w:val="24"/>
        </w:rPr>
        <w:t>iometrijski</w:t>
      </w:r>
      <w:r w:rsidR="00EB6B1C" w:rsidRPr="00A55BFC">
        <w:rPr>
          <w:rFonts w:ascii="Times New Roman" w:hAnsi="Times New Roman"/>
          <w:i/>
          <w:sz w:val="24"/>
          <w:szCs w:val="24"/>
        </w:rPr>
        <w:t xml:space="preserve"> podaci</w:t>
      </w:r>
      <w:r w:rsidR="00D14735" w:rsidRPr="00D31388">
        <w:rPr>
          <w:rFonts w:ascii="Times New Roman" w:hAnsi="Times New Roman"/>
          <w:sz w:val="24"/>
          <w:szCs w:val="24"/>
        </w:rPr>
        <w:t xml:space="preserve"> su</w:t>
      </w:r>
      <w:r w:rsidR="00EB6B1C" w:rsidRPr="00D31388">
        <w:rPr>
          <w:rFonts w:ascii="Times New Roman" w:hAnsi="Times New Roman"/>
          <w:sz w:val="24"/>
          <w:szCs w:val="24"/>
        </w:rPr>
        <w:t xml:space="preserve"> osobni podaci dobiveni posebnom tehničkom obradom u vezi s fizičkim ili fiziološkim obilježjima pojedinca koja omogućuju ili potvrđuju jedinstvenu identifikaciju tog pojedinca, </w:t>
      </w:r>
      <w:r w:rsidR="00AA62A3" w:rsidRPr="00D36ACE">
        <w:rPr>
          <w:rFonts w:ascii="Times New Roman" w:hAnsi="Times New Roman"/>
          <w:sz w:val="24"/>
          <w:szCs w:val="24"/>
        </w:rPr>
        <w:t xml:space="preserve">kao što su </w:t>
      </w:r>
      <w:r w:rsidR="00AC5132" w:rsidRPr="00D36ACE">
        <w:rPr>
          <w:rFonts w:ascii="Times New Roman" w:hAnsi="Times New Roman"/>
          <w:sz w:val="24"/>
          <w:szCs w:val="24"/>
        </w:rPr>
        <w:t>otisci papilarnih linija prstiju, dlanova i stopala</w:t>
      </w:r>
      <w:r w:rsidR="00B44DE3">
        <w:rPr>
          <w:rFonts w:ascii="Times New Roman" w:hAnsi="Times New Roman"/>
          <w:sz w:val="24"/>
          <w:szCs w:val="24"/>
        </w:rPr>
        <w:t>,</w:t>
      </w:r>
      <w:r w:rsidR="00AC5132" w:rsidRPr="00D36ACE">
        <w:rPr>
          <w:rFonts w:ascii="Times New Roman" w:hAnsi="Times New Roman"/>
          <w:sz w:val="24"/>
          <w:szCs w:val="24"/>
        </w:rPr>
        <w:t xml:space="preserve"> </w:t>
      </w:r>
      <w:r w:rsidR="00EB6B1C" w:rsidRPr="00D36ACE">
        <w:rPr>
          <w:rFonts w:ascii="Times New Roman" w:hAnsi="Times New Roman"/>
          <w:sz w:val="24"/>
          <w:szCs w:val="24"/>
        </w:rPr>
        <w:t xml:space="preserve">fotografije, prikazi lica, </w:t>
      </w:r>
      <w:r w:rsidR="002E4833" w:rsidRPr="00D36ACE">
        <w:rPr>
          <w:rFonts w:ascii="Times New Roman" w:hAnsi="Times New Roman"/>
          <w:sz w:val="24"/>
          <w:szCs w:val="24"/>
        </w:rPr>
        <w:t xml:space="preserve"> profil DNK-a</w:t>
      </w:r>
      <w:r w:rsidR="00D36ACE">
        <w:rPr>
          <w:rFonts w:ascii="Times New Roman" w:hAnsi="Times New Roman"/>
          <w:sz w:val="24"/>
          <w:szCs w:val="24"/>
        </w:rPr>
        <w:t xml:space="preserve"> i</w:t>
      </w:r>
      <w:r w:rsidR="00AA62A3" w:rsidRPr="00D36ACE">
        <w:rPr>
          <w:rFonts w:ascii="Times New Roman" w:hAnsi="Times New Roman"/>
          <w:sz w:val="24"/>
          <w:szCs w:val="24"/>
        </w:rPr>
        <w:t xml:space="preserve"> </w:t>
      </w:r>
      <w:r w:rsidR="00AC5132" w:rsidRPr="00D36ACE">
        <w:rPr>
          <w:rFonts w:ascii="Times New Roman" w:hAnsi="Times New Roman"/>
          <w:sz w:val="24"/>
          <w:szCs w:val="24"/>
        </w:rPr>
        <w:t>šarenica oka</w:t>
      </w:r>
    </w:p>
    <w:p w:rsidR="00EB6B1C" w:rsidRPr="00D31388" w:rsidRDefault="00D36ACE" w:rsidP="001C63E8">
      <w:pPr>
        <w:spacing w:beforeLines="30" w:before="72" w:afterLines="30" w:after="7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58F1">
        <w:rPr>
          <w:rFonts w:ascii="Times New Roman" w:hAnsi="Times New Roman"/>
          <w:sz w:val="24"/>
          <w:szCs w:val="24"/>
        </w:rPr>
        <w:t>)</w:t>
      </w:r>
      <w:r w:rsidR="00D14735" w:rsidRPr="00D31388">
        <w:rPr>
          <w:rFonts w:ascii="Times New Roman" w:hAnsi="Times New Roman"/>
          <w:sz w:val="24"/>
          <w:szCs w:val="24"/>
        </w:rPr>
        <w:t xml:space="preserve"> </w:t>
      </w:r>
      <w:r w:rsidR="00E658F1">
        <w:rPr>
          <w:rFonts w:ascii="Times New Roman" w:hAnsi="Times New Roman"/>
          <w:i/>
          <w:sz w:val="24"/>
          <w:szCs w:val="24"/>
        </w:rPr>
        <w:t>p</w:t>
      </w:r>
      <w:r w:rsidR="00EB6B1C" w:rsidRPr="00A55BFC">
        <w:rPr>
          <w:rFonts w:ascii="Times New Roman" w:hAnsi="Times New Roman"/>
          <w:i/>
          <w:sz w:val="24"/>
          <w:szCs w:val="24"/>
        </w:rPr>
        <w:t>rikaz lica</w:t>
      </w:r>
      <w:r w:rsidR="00A55BFC">
        <w:rPr>
          <w:rFonts w:ascii="Times New Roman" w:hAnsi="Times New Roman"/>
          <w:sz w:val="24"/>
          <w:szCs w:val="24"/>
        </w:rPr>
        <w:t xml:space="preserve"> </w:t>
      </w:r>
      <w:r w:rsidR="00D14735" w:rsidRPr="00D31388">
        <w:rPr>
          <w:rFonts w:ascii="Times New Roman" w:hAnsi="Times New Roman"/>
          <w:sz w:val="24"/>
          <w:szCs w:val="24"/>
        </w:rPr>
        <w:t xml:space="preserve">je </w:t>
      </w:r>
      <w:r w:rsidR="00EB6B1C" w:rsidRPr="00D31388">
        <w:rPr>
          <w:rFonts w:ascii="Times New Roman" w:hAnsi="Times New Roman"/>
          <w:sz w:val="24"/>
          <w:szCs w:val="24"/>
        </w:rPr>
        <w:t>digitalni prikaz lica čij</w:t>
      </w:r>
      <w:r w:rsidR="00D14735" w:rsidRPr="00D31388">
        <w:rPr>
          <w:rFonts w:ascii="Times New Roman" w:hAnsi="Times New Roman"/>
          <w:sz w:val="24"/>
          <w:szCs w:val="24"/>
        </w:rPr>
        <w:t>a</w:t>
      </w:r>
      <w:r w:rsidR="00EB6B1C" w:rsidRPr="00D31388">
        <w:rPr>
          <w:rFonts w:ascii="Times New Roman" w:hAnsi="Times New Roman"/>
          <w:sz w:val="24"/>
          <w:szCs w:val="24"/>
        </w:rPr>
        <w:t xml:space="preserve"> </w:t>
      </w:r>
      <w:r w:rsidR="00D14735" w:rsidRPr="00D31388">
        <w:rPr>
          <w:rFonts w:ascii="Times New Roman" w:hAnsi="Times New Roman"/>
          <w:sz w:val="24"/>
          <w:szCs w:val="24"/>
        </w:rPr>
        <w:t xml:space="preserve">su </w:t>
      </w:r>
      <w:r w:rsidR="00EB6B1C" w:rsidRPr="00D31388">
        <w:rPr>
          <w:rFonts w:ascii="Times New Roman" w:hAnsi="Times New Roman"/>
          <w:sz w:val="24"/>
          <w:szCs w:val="24"/>
        </w:rPr>
        <w:t>rezolucija i kvaliteta dostatni za automatizirano biometrijsko traž</w:t>
      </w:r>
      <w:r w:rsidR="002E4833" w:rsidRPr="00D31388">
        <w:rPr>
          <w:rFonts w:ascii="Times New Roman" w:hAnsi="Times New Roman"/>
          <w:sz w:val="24"/>
          <w:szCs w:val="24"/>
        </w:rPr>
        <w:t>enje podudarnosti</w:t>
      </w:r>
    </w:p>
    <w:p w:rsidR="00EB6B1C" w:rsidRDefault="00D36ACE" w:rsidP="001C63E8">
      <w:pPr>
        <w:spacing w:beforeLines="30" w:before="72" w:afterLines="30" w:after="7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58F1">
        <w:rPr>
          <w:rFonts w:ascii="Times New Roman" w:hAnsi="Times New Roman"/>
          <w:sz w:val="24"/>
          <w:szCs w:val="24"/>
        </w:rPr>
        <w:t>)</w:t>
      </w:r>
      <w:r w:rsidR="00D14735" w:rsidRPr="00D31388">
        <w:rPr>
          <w:rFonts w:ascii="Times New Roman" w:hAnsi="Times New Roman"/>
          <w:sz w:val="24"/>
          <w:szCs w:val="24"/>
        </w:rPr>
        <w:t xml:space="preserve"> </w:t>
      </w:r>
      <w:r w:rsidR="00E658F1">
        <w:rPr>
          <w:rFonts w:ascii="Times New Roman" w:hAnsi="Times New Roman"/>
          <w:i/>
          <w:sz w:val="24"/>
          <w:szCs w:val="24"/>
        </w:rPr>
        <w:t>p</w:t>
      </w:r>
      <w:r w:rsidR="00D14735" w:rsidRPr="00A55BFC">
        <w:rPr>
          <w:rFonts w:ascii="Times New Roman" w:hAnsi="Times New Roman"/>
          <w:i/>
          <w:sz w:val="24"/>
          <w:szCs w:val="24"/>
        </w:rPr>
        <w:t>rofil DNK</w:t>
      </w:r>
      <w:r w:rsidR="00D14735" w:rsidRPr="00D31388">
        <w:rPr>
          <w:rFonts w:ascii="Times New Roman" w:hAnsi="Times New Roman"/>
          <w:sz w:val="24"/>
          <w:szCs w:val="24"/>
        </w:rPr>
        <w:t xml:space="preserve"> je</w:t>
      </w:r>
      <w:r w:rsidR="00EB6B1C" w:rsidRPr="00D31388">
        <w:rPr>
          <w:rFonts w:ascii="Times New Roman" w:hAnsi="Times New Roman"/>
          <w:sz w:val="24"/>
          <w:szCs w:val="24"/>
        </w:rPr>
        <w:t xml:space="preserve"> slovni ili brojčani kôd koji predstavlja niz identifikacijskih obilježja nekodirajućeg dijela an</w:t>
      </w:r>
      <w:r w:rsidR="00D14735" w:rsidRPr="00D31388">
        <w:rPr>
          <w:rFonts w:ascii="Times New Roman" w:hAnsi="Times New Roman"/>
          <w:sz w:val="24"/>
          <w:szCs w:val="24"/>
        </w:rPr>
        <w:t>aliziranog uzorka ljudskog DNK</w:t>
      </w:r>
      <w:r w:rsidR="00EB6B1C" w:rsidRPr="00D31388">
        <w:rPr>
          <w:rFonts w:ascii="Times New Roman" w:hAnsi="Times New Roman"/>
          <w:sz w:val="24"/>
          <w:szCs w:val="24"/>
        </w:rPr>
        <w:t>, to jest posebnu molekularnu str</w:t>
      </w:r>
      <w:r w:rsidR="00D14735" w:rsidRPr="00D31388">
        <w:rPr>
          <w:rFonts w:ascii="Times New Roman" w:hAnsi="Times New Roman"/>
          <w:sz w:val="24"/>
          <w:szCs w:val="24"/>
        </w:rPr>
        <w:t>ukturu različitih područja DNK</w:t>
      </w:r>
      <w:r w:rsidR="00EB6B1C" w:rsidRPr="00D31388">
        <w:rPr>
          <w:rFonts w:ascii="Times New Roman" w:hAnsi="Times New Roman"/>
          <w:sz w:val="24"/>
          <w:szCs w:val="24"/>
        </w:rPr>
        <w:t xml:space="preserve"> (lokusa)</w:t>
      </w:r>
    </w:p>
    <w:p w:rsidR="00E5481D" w:rsidRPr="00E1046A" w:rsidRDefault="00E1046A" w:rsidP="001C63E8">
      <w:pPr>
        <w:spacing w:beforeLines="30" w:before="72" w:afterLines="30" w:after="72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1046A">
        <w:rPr>
          <w:rFonts w:ascii="Times New Roman" w:hAnsi="Times New Roman"/>
          <w:sz w:val="24"/>
          <w:szCs w:val="24"/>
        </w:rPr>
        <w:t>5</w:t>
      </w:r>
      <w:r w:rsidR="00E658F1">
        <w:rPr>
          <w:rFonts w:ascii="Times New Roman" w:hAnsi="Times New Roman"/>
          <w:sz w:val="24"/>
          <w:szCs w:val="24"/>
        </w:rPr>
        <w:t>)</w:t>
      </w:r>
      <w:r w:rsidRPr="00E1046A">
        <w:rPr>
          <w:rFonts w:ascii="Times New Roman" w:hAnsi="Times New Roman"/>
          <w:sz w:val="24"/>
          <w:szCs w:val="24"/>
        </w:rPr>
        <w:t xml:space="preserve"> </w:t>
      </w:r>
      <w:r w:rsidR="00E658F1">
        <w:rPr>
          <w:rFonts w:ascii="Times New Roman" w:hAnsi="Times New Roman"/>
          <w:i/>
          <w:sz w:val="24"/>
          <w:szCs w:val="24"/>
        </w:rPr>
        <w:t>o</w:t>
      </w:r>
      <w:r w:rsidR="00E5481D" w:rsidRPr="002C279A">
        <w:rPr>
          <w:rFonts w:ascii="Times New Roman" w:hAnsi="Times New Roman"/>
          <w:i/>
          <w:iCs/>
          <w:sz w:val="24"/>
          <w:szCs w:val="24"/>
        </w:rPr>
        <w:t>brada biometrijskih podataka</w:t>
      </w:r>
      <w:r w:rsidR="00E5481D" w:rsidRPr="00E1046A">
        <w:rPr>
          <w:rFonts w:ascii="Times New Roman" w:hAnsi="Times New Roman"/>
          <w:iCs/>
          <w:sz w:val="24"/>
          <w:szCs w:val="24"/>
        </w:rPr>
        <w:t> </w:t>
      </w:r>
      <w:r w:rsidR="00E5481D" w:rsidRPr="00E1046A">
        <w:rPr>
          <w:rFonts w:ascii="Times New Roman" w:hAnsi="Times New Roman"/>
          <w:sz w:val="24"/>
          <w:szCs w:val="24"/>
        </w:rPr>
        <w:t>je postupak ili skup postupaka koji se provode nad biometrijskim podacima, bilo automatiziranim ili neautomatiziranim sredstvima, kao što je prikupljanje, bilježenje, organiziranje, strukturiranje, pohrana, obavljanje uvida, pretraživanje, uporaba, otkrivanje prijenosom i širenjem ili stavljanjem na raspolaganje na drugi način,  ograničavanje, brisanje ili uništavanje</w:t>
      </w:r>
    </w:p>
    <w:p w:rsidR="00AC5132" w:rsidRPr="00D31388" w:rsidRDefault="00E1046A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>6</w:t>
      </w:r>
      <w:r w:rsidR="00E658F1">
        <w:t>)</w:t>
      </w:r>
      <w:r w:rsidR="00EE6985" w:rsidRPr="00D31388">
        <w:t> </w:t>
      </w:r>
      <w:r w:rsidR="00E658F1">
        <w:rPr>
          <w:i/>
        </w:rPr>
        <w:t>n</w:t>
      </w:r>
      <w:r w:rsidR="00AC5132" w:rsidRPr="00A55BFC">
        <w:rPr>
          <w:rStyle w:val="kurziv"/>
          <w:i/>
          <w:iCs/>
          <w:bdr w:val="none" w:sz="0" w:space="0" w:color="auto" w:frame="1"/>
        </w:rPr>
        <w:t>adležna</w:t>
      </w:r>
      <w:r w:rsidR="00EE6985" w:rsidRPr="00A55BFC">
        <w:rPr>
          <w:rStyle w:val="kurziv"/>
          <w:i/>
          <w:iCs/>
          <w:bdr w:val="none" w:sz="0" w:space="0" w:color="auto" w:frame="1"/>
        </w:rPr>
        <w:t xml:space="preserve"> tijel</w:t>
      </w:r>
      <w:r w:rsidR="00AC5132" w:rsidRPr="00A55BFC">
        <w:rPr>
          <w:rStyle w:val="kurziv"/>
          <w:i/>
          <w:iCs/>
          <w:bdr w:val="none" w:sz="0" w:space="0" w:color="auto" w:frame="1"/>
        </w:rPr>
        <w:t>a</w:t>
      </w:r>
      <w:r w:rsidR="00EE6985" w:rsidRPr="00A55BFC">
        <w:rPr>
          <w:rStyle w:val="kurziv"/>
          <w:i/>
          <w:iCs/>
          <w:bdr w:val="none" w:sz="0" w:space="0" w:color="auto" w:frame="1"/>
        </w:rPr>
        <w:t> </w:t>
      </w:r>
      <w:r w:rsidR="00AC5132">
        <w:t>ovlaštena za</w:t>
      </w:r>
      <w:r w:rsidR="00F817CE" w:rsidRPr="00D31388">
        <w:t xml:space="preserve"> </w:t>
      </w:r>
      <w:r w:rsidR="00F817CE" w:rsidRPr="00E658F1">
        <w:t>prikuplja</w:t>
      </w:r>
      <w:r w:rsidR="00AC5132" w:rsidRPr="00E658F1">
        <w:t>nje</w:t>
      </w:r>
      <w:r w:rsidR="00E658F1">
        <w:t xml:space="preserve"> i obradu</w:t>
      </w:r>
      <w:r w:rsidR="00F817CE" w:rsidRPr="00D31388">
        <w:t xml:space="preserve"> </w:t>
      </w:r>
      <w:r w:rsidR="00AC5132">
        <w:t>biometrijskih</w:t>
      </w:r>
      <w:r w:rsidR="00F817CE" w:rsidRPr="00D31388">
        <w:t xml:space="preserve"> podat</w:t>
      </w:r>
      <w:r w:rsidR="00AC5132">
        <w:t>aka</w:t>
      </w:r>
      <w:r w:rsidR="00F817CE" w:rsidRPr="00D31388">
        <w:t xml:space="preserve"> </w:t>
      </w:r>
      <w:r w:rsidR="00E658F1">
        <w:t xml:space="preserve">te </w:t>
      </w:r>
      <w:r w:rsidR="00F817CE" w:rsidRPr="00D31388">
        <w:t>ustrojava</w:t>
      </w:r>
      <w:r w:rsidR="00AC5132">
        <w:t>nje odgovarajućih zbirki</w:t>
      </w:r>
      <w:r w:rsidR="00F817CE" w:rsidRPr="00D31388">
        <w:t xml:space="preserve"> podataka iz čl</w:t>
      </w:r>
      <w:r w:rsidR="000168F7">
        <w:t>anka 6</w:t>
      </w:r>
      <w:r w:rsidR="00F817CE" w:rsidRPr="00D31388">
        <w:t>.</w:t>
      </w:r>
      <w:r w:rsidR="00EE6985" w:rsidRPr="00D31388">
        <w:t xml:space="preserve"> </w:t>
      </w:r>
      <w:r w:rsidR="00F817CE" w:rsidRPr="00D31388">
        <w:t>ovog Zakona</w:t>
      </w:r>
      <w:r w:rsidR="00AC5132">
        <w:t xml:space="preserve"> su ministarstva nadležna za unutarnje poslove, vanjske poslove i poslove pravosuđa</w:t>
      </w:r>
    </w:p>
    <w:p w:rsidR="00B27B7D" w:rsidRPr="00D31388" w:rsidRDefault="000F616B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>7</w:t>
      </w:r>
      <w:r w:rsidR="00E658F1">
        <w:t>)</w:t>
      </w:r>
      <w:r w:rsidR="00801AAD" w:rsidRPr="00D31388">
        <w:t> </w:t>
      </w:r>
      <w:r w:rsidR="00E658F1">
        <w:rPr>
          <w:i/>
        </w:rPr>
        <w:t>n</w:t>
      </w:r>
      <w:r w:rsidR="00801AAD" w:rsidRPr="00A55BFC">
        <w:rPr>
          <w:rStyle w:val="kurziv"/>
          <w:i/>
          <w:iCs/>
          <w:bdr w:val="none" w:sz="0" w:space="0" w:color="auto" w:frame="1"/>
        </w:rPr>
        <w:t>adzorno tijelo</w:t>
      </w:r>
      <w:r w:rsidR="00801AAD" w:rsidRPr="00D31388">
        <w:rPr>
          <w:rStyle w:val="kurziv"/>
          <w:iCs/>
          <w:bdr w:val="none" w:sz="0" w:space="0" w:color="auto" w:frame="1"/>
        </w:rPr>
        <w:t> </w:t>
      </w:r>
      <w:r w:rsidR="00801AAD" w:rsidRPr="00D31388">
        <w:t xml:space="preserve">je neovisno tijelo javne vlasti </w:t>
      </w:r>
      <w:r w:rsidR="00B27B7D">
        <w:t>ustrojeno zakonom kojim se osigurava provedba Opće uredbe o zaštiti podataka</w:t>
      </w:r>
    </w:p>
    <w:p w:rsidR="00E658F1" w:rsidRDefault="000F616B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>8</w:t>
      </w:r>
      <w:r w:rsidR="00E658F1">
        <w:t>)</w:t>
      </w:r>
      <w:r w:rsidR="00EE6985" w:rsidRPr="00D31388">
        <w:t> </w:t>
      </w:r>
      <w:r w:rsidR="00E658F1">
        <w:rPr>
          <w:i/>
        </w:rPr>
        <w:t>m</w:t>
      </w:r>
      <w:r w:rsidR="00EE6985" w:rsidRPr="00A55BFC">
        <w:rPr>
          <w:rStyle w:val="kurziv"/>
          <w:i/>
          <w:iCs/>
          <w:bdr w:val="none" w:sz="0" w:space="0" w:color="auto" w:frame="1"/>
        </w:rPr>
        <w:t>eđunarodna organizacija</w:t>
      </w:r>
      <w:r w:rsidR="00EE6985" w:rsidRPr="00D31388">
        <w:rPr>
          <w:rStyle w:val="kurziv"/>
          <w:iCs/>
          <w:bdr w:val="none" w:sz="0" w:space="0" w:color="auto" w:frame="1"/>
        </w:rPr>
        <w:t> </w:t>
      </w:r>
      <w:r w:rsidR="00EE6985" w:rsidRPr="00D31388">
        <w:t xml:space="preserve">je </w:t>
      </w:r>
      <w:r w:rsidR="00E658F1">
        <w:t>međuvladina organizacija, odnosno organizacija čije su članice države i koja je, kao takva, međunarodnopravni subjekt</w:t>
      </w:r>
    </w:p>
    <w:p w:rsidR="00A55BFC" w:rsidRPr="00E1046A" w:rsidRDefault="00A55BFC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E1046A">
        <w:lastRenderedPageBreak/>
        <w:t>9</w:t>
      </w:r>
      <w:r w:rsidR="00E658F1">
        <w:t>)</w:t>
      </w:r>
      <w:r w:rsidRPr="00E1046A">
        <w:t xml:space="preserve"> </w:t>
      </w:r>
      <w:r w:rsidR="00E658F1">
        <w:rPr>
          <w:i/>
        </w:rPr>
        <w:t>s</w:t>
      </w:r>
      <w:r w:rsidRPr="00E1046A">
        <w:rPr>
          <w:i/>
        </w:rPr>
        <w:t>tranac</w:t>
      </w:r>
      <w:r w:rsidRPr="00E1046A">
        <w:t xml:space="preserve"> je osoba koja nije hrvatski državljanin</w:t>
      </w:r>
    </w:p>
    <w:p w:rsidR="00A55BFC" w:rsidRPr="00E1046A" w:rsidRDefault="00A55BFC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E1046A">
        <w:t>10</w:t>
      </w:r>
      <w:r w:rsidR="00E658F1">
        <w:t>)</w:t>
      </w:r>
      <w:r w:rsidRPr="00E1046A">
        <w:t xml:space="preserve"> </w:t>
      </w:r>
      <w:r w:rsidR="00E658F1">
        <w:rPr>
          <w:i/>
        </w:rPr>
        <w:t>o</w:t>
      </w:r>
      <w:r w:rsidRPr="00E1046A">
        <w:rPr>
          <w:i/>
        </w:rPr>
        <w:t>soba bez državljanstva</w:t>
      </w:r>
      <w:r w:rsidRPr="00E1046A">
        <w:t xml:space="preserve"> je stranac </w:t>
      </w:r>
      <w:r w:rsidR="002C279A">
        <w:t>kojeg</w:t>
      </w:r>
      <w:r w:rsidRPr="00E1046A">
        <w:t xml:space="preserve"> ni jedna država</w:t>
      </w:r>
      <w:r w:rsidR="002C279A">
        <w:t>,</w:t>
      </w:r>
      <w:r w:rsidRPr="00E1046A">
        <w:t xml:space="preserve"> sukladno svom nacionalnom zakonodavstvu</w:t>
      </w:r>
      <w:r w:rsidR="002C279A">
        <w:t>, ne smatra svojim državljaninom</w:t>
      </w:r>
    </w:p>
    <w:p w:rsidR="00147778" w:rsidRDefault="00147778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E1046A">
        <w:t>1</w:t>
      </w:r>
      <w:r w:rsidR="00666245">
        <w:t>1</w:t>
      </w:r>
      <w:r w:rsidR="00E658F1">
        <w:t>)</w:t>
      </w:r>
      <w:r w:rsidRPr="00E1046A">
        <w:t xml:space="preserve"> </w:t>
      </w:r>
      <w:r w:rsidR="00E658F1">
        <w:rPr>
          <w:i/>
        </w:rPr>
        <w:t>d</w:t>
      </w:r>
      <w:r w:rsidRPr="00E1046A">
        <w:rPr>
          <w:i/>
        </w:rPr>
        <w:t xml:space="preserve">ržavljanin treće </w:t>
      </w:r>
      <w:r w:rsidR="003127A9">
        <w:rPr>
          <w:i/>
        </w:rPr>
        <w:t>zemlje</w:t>
      </w:r>
      <w:r w:rsidRPr="00E1046A">
        <w:t xml:space="preserve"> je stranac koji nema državljanstvo države članice </w:t>
      </w:r>
      <w:r w:rsidR="00666245">
        <w:t>Europskog gospodarskog prostora</w:t>
      </w:r>
      <w:r w:rsidR="00E658F1">
        <w:t xml:space="preserve"> ili Švicarske Konfederacije</w:t>
      </w:r>
      <w:r w:rsidR="00D92846">
        <w:t>.</w:t>
      </w:r>
    </w:p>
    <w:p w:rsidR="00490A18" w:rsidRPr="00914D21" w:rsidRDefault="00F103BE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(2) Ostali pojmovi koji se koriste u ovome Zakonu, a značenje im nije propisano u stavku 1. ovoga članka, imaju značenje kako je </w:t>
      </w:r>
      <w:r w:rsidR="00914D21">
        <w:t xml:space="preserve">propisano </w:t>
      </w:r>
      <w:r w:rsidR="00914D21" w:rsidRPr="00914D21">
        <w:t>Uredb</w:t>
      </w:r>
      <w:r w:rsidR="00914D21">
        <w:t>om</w:t>
      </w:r>
      <w:r w:rsidR="00914D21" w:rsidRPr="00914D21">
        <w:t xml:space="preserve"> (EU) 2016/679 Europskog parlamenta i Vijeća od 27. travnja 2016. o zaštiti pojedinaca u vezi s obradom osobnih podataka i o slobodnom kretanju takvih podataka te o stavljanju izvan snage Direktive 95/46/EZ (Opća uredba o zaštiti podataka) (Tekst značajan za EGP) (SL L 119, 4. 5. 2016.)</w:t>
      </w:r>
      <w:r w:rsidR="00914D21">
        <w:t>.</w:t>
      </w:r>
    </w:p>
    <w:p w:rsidR="00914D21" w:rsidRDefault="00914D21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EE6985" w:rsidRPr="002C279A" w:rsidRDefault="00EE6985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2C279A">
        <w:rPr>
          <w:b/>
        </w:rPr>
        <w:t xml:space="preserve">Članak </w:t>
      </w:r>
      <w:r w:rsidR="00801AAD" w:rsidRPr="002C279A">
        <w:rPr>
          <w:b/>
        </w:rPr>
        <w:t>4</w:t>
      </w:r>
      <w:r w:rsidRPr="002C279A">
        <w:rPr>
          <w:b/>
        </w:rPr>
        <w:t>.</w:t>
      </w:r>
    </w:p>
    <w:p w:rsidR="00EE6985" w:rsidRDefault="00EE6985" w:rsidP="001C63E8">
      <w:pPr>
        <w:pStyle w:val="box458177"/>
        <w:spacing w:beforeLines="30" w:before="72" w:beforeAutospacing="0" w:afterLines="30" w:after="72" w:afterAutospacing="0"/>
        <w:ind w:firstLine="708"/>
        <w:textAlignment w:val="baseline"/>
      </w:pPr>
      <w:r w:rsidRPr="00D31388">
        <w:t>Izrazi koji se koriste u ovome Zakonu, a imaju rodno značenje, odnose se jednako na muški i ženski rod.</w:t>
      </w:r>
    </w:p>
    <w:p w:rsidR="00147778" w:rsidRDefault="003A7538" w:rsidP="001C63E8">
      <w:pPr>
        <w:pStyle w:val="Heading3"/>
        <w:spacing w:line="240" w:lineRule="auto"/>
        <w:rPr>
          <w:sz w:val="24"/>
          <w:szCs w:val="24"/>
        </w:rPr>
      </w:pPr>
      <w:r w:rsidRPr="00D31388">
        <w:rPr>
          <w:sz w:val="24"/>
          <w:szCs w:val="24"/>
        </w:rPr>
        <w:t>II. OBRADA BIOMETRIJSKIH PODATAKA</w:t>
      </w:r>
    </w:p>
    <w:p w:rsidR="00543BD6" w:rsidRPr="00543BD6" w:rsidRDefault="00543BD6" w:rsidP="001C63E8">
      <w:pPr>
        <w:spacing w:line="240" w:lineRule="auto"/>
      </w:pPr>
    </w:p>
    <w:p w:rsidR="00EE6985" w:rsidRPr="002C279A" w:rsidRDefault="00211207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2C279A">
        <w:rPr>
          <w:b/>
        </w:rPr>
        <w:t>Članak 5</w:t>
      </w:r>
      <w:r w:rsidR="00EE6985" w:rsidRPr="002C279A">
        <w:rPr>
          <w:b/>
        </w:rPr>
        <w:t>.</w:t>
      </w:r>
    </w:p>
    <w:p w:rsidR="00EE6985" w:rsidRDefault="00EE6985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(</w:t>
      </w:r>
      <w:r w:rsidR="000168F7">
        <w:t>1</w:t>
      </w:r>
      <w:r w:rsidRPr="00D31388">
        <w:t xml:space="preserve">) </w:t>
      </w:r>
      <w:r w:rsidR="006478E5" w:rsidRPr="00D31388">
        <w:t>Biometrijsk</w:t>
      </w:r>
      <w:r w:rsidR="002C279A">
        <w:t>e</w:t>
      </w:r>
      <w:r w:rsidRPr="00D31388">
        <w:t xml:space="preserve"> poda</w:t>
      </w:r>
      <w:r w:rsidR="002C279A">
        <w:t>tke</w:t>
      </w:r>
      <w:r w:rsidRPr="00D31388">
        <w:t xml:space="preserve"> prikupljaju</w:t>
      </w:r>
      <w:r w:rsidR="006478E5" w:rsidRPr="00D31388">
        <w:t>,</w:t>
      </w:r>
      <w:r w:rsidRPr="00D31388">
        <w:t xml:space="preserve"> </w:t>
      </w:r>
      <w:r w:rsidR="006478E5" w:rsidRPr="00D31388">
        <w:t xml:space="preserve">pohranjuju i </w:t>
      </w:r>
      <w:r w:rsidRPr="00D31388">
        <w:t xml:space="preserve">obrađuju </w:t>
      </w:r>
      <w:r w:rsidR="006478E5" w:rsidRPr="00D31388">
        <w:t>nadležn</w:t>
      </w:r>
      <w:r w:rsidR="002C279A">
        <w:t>a</w:t>
      </w:r>
      <w:r w:rsidR="006478E5" w:rsidRPr="00D31388">
        <w:t xml:space="preserve"> tijela </w:t>
      </w:r>
      <w:r w:rsidRPr="00D31388">
        <w:t>u skladu s</w:t>
      </w:r>
      <w:r w:rsidR="006478E5" w:rsidRPr="00D31388">
        <w:t xml:space="preserve"> posebnim propisima i ovim Z</w:t>
      </w:r>
      <w:r w:rsidRPr="00D31388">
        <w:t>akonom.</w:t>
      </w:r>
    </w:p>
    <w:p w:rsidR="00211207" w:rsidRPr="00D31388" w:rsidRDefault="000168F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>(2</w:t>
      </w:r>
      <w:r w:rsidR="00211207" w:rsidRPr="00D31388">
        <w:t>) Obrada se može provoditi samo u onoj mjeri u kojoj je to potrebno radi po</w:t>
      </w:r>
      <w:r w:rsidR="004D413B">
        <w:t xml:space="preserve">stizanja svrhe </w:t>
      </w:r>
      <w:r w:rsidR="002C279A">
        <w:t>iz</w:t>
      </w:r>
      <w:r w:rsidR="004D413B">
        <w:t xml:space="preserve"> čla</w:t>
      </w:r>
      <w:r w:rsidR="002C279A">
        <w:t>naka</w:t>
      </w:r>
      <w:r w:rsidR="00211207" w:rsidRPr="00D31388">
        <w:t xml:space="preserve"> </w:t>
      </w:r>
      <w:r w:rsidR="00AA62A3">
        <w:t>7</w:t>
      </w:r>
      <w:r w:rsidR="00211207" w:rsidRPr="00294F4F">
        <w:t xml:space="preserve">. </w:t>
      </w:r>
      <w:r w:rsidR="004D413B" w:rsidRPr="00294F4F">
        <w:t>do 1</w:t>
      </w:r>
      <w:r w:rsidR="00696EED">
        <w:t>8</w:t>
      </w:r>
      <w:r w:rsidR="004D413B" w:rsidRPr="00294F4F">
        <w:t xml:space="preserve">. </w:t>
      </w:r>
      <w:r w:rsidR="00211207" w:rsidRPr="00D31388">
        <w:t>ovoga Zakona, pod uvjetima propisanim posebnim propisima i ovim Zakonom.</w:t>
      </w:r>
    </w:p>
    <w:p w:rsidR="00EE6985" w:rsidRPr="00D31388" w:rsidRDefault="00EE6985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(</w:t>
      </w:r>
      <w:r w:rsidR="000168F7">
        <w:t>3</w:t>
      </w:r>
      <w:r w:rsidR="006478E5" w:rsidRPr="00D31388">
        <w:t>) Biometri</w:t>
      </w:r>
      <w:r w:rsidR="00211207" w:rsidRPr="00D31388">
        <w:t>j</w:t>
      </w:r>
      <w:r w:rsidR="006478E5" w:rsidRPr="00D31388">
        <w:t>ski</w:t>
      </w:r>
      <w:r w:rsidRPr="00D31388">
        <w:t xml:space="preserve"> podaci obrađuju </w:t>
      </w:r>
      <w:r w:rsidR="002C279A">
        <w:t xml:space="preserve">se </w:t>
      </w:r>
      <w:r w:rsidRPr="00D31388">
        <w:t>na način kojim se osigurava sigurnost osobnih podataka, primjenom odgovarajućih tehničkih i organizacijskih mjera</w:t>
      </w:r>
      <w:r w:rsidR="003B71F6">
        <w:t xml:space="preserve"> iz članka 22. ovog Zakona</w:t>
      </w:r>
      <w:r w:rsidRPr="00D31388">
        <w:t>.</w:t>
      </w:r>
    </w:p>
    <w:p w:rsidR="001E1503" w:rsidRDefault="000168F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>(4</w:t>
      </w:r>
      <w:r w:rsidR="00211207" w:rsidRPr="00D31388">
        <w:t>) Nadležna tijela dužna su poduzeti odgovarajuće mjere da se podaci koji nisu točni, uzimajući u obzir svrhu u koju se obrađuju, bez odgode isprave ili brišu.</w:t>
      </w:r>
    </w:p>
    <w:p w:rsidR="00AA62A3" w:rsidRPr="00D31388" w:rsidRDefault="00AA62A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D654EC" w:rsidRPr="002C279A" w:rsidRDefault="00AA62A3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2C279A">
        <w:rPr>
          <w:b/>
        </w:rPr>
        <w:t>Članak 6.</w:t>
      </w:r>
    </w:p>
    <w:p w:rsidR="00076997" w:rsidRPr="00E1046A" w:rsidRDefault="0007699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E1046A">
        <w:t xml:space="preserve">(1) </w:t>
      </w:r>
      <w:r w:rsidR="00D21FF6" w:rsidRPr="00E1046A">
        <w:t>Nadležna tijela prikupljaju biometrijske podatke sukladno posebnim propisima i pohranjuju ih u odgovarajuće zbirke.</w:t>
      </w:r>
    </w:p>
    <w:p w:rsidR="00AA62A3" w:rsidRPr="00E1046A" w:rsidRDefault="00D654EC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strike/>
        </w:rPr>
      </w:pPr>
      <w:r w:rsidRPr="00E1046A">
        <w:t xml:space="preserve">(2) </w:t>
      </w:r>
      <w:r w:rsidR="002C279A">
        <w:t>Na t</w:t>
      </w:r>
      <w:r w:rsidR="009C0C9F" w:rsidRPr="00E1046A">
        <w:t>emelj</w:t>
      </w:r>
      <w:r w:rsidR="002C279A">
        <w:t>u</w:t>
      </w:r>
      <w:r w:rsidR="009C0C9F" w:rsidRPr="00E1046A">
        <w:t xml:space="preserve"> </w:t>
      </w:r>
      <w:r w:rsidR="00AA62A3" w:rsidRPr="00E1046A">
        <w:t xml:space="preserve">odredbi ovog Zakona obrađuju se biometrijski podaci </w:t>
      </w:r>
      <w:r w:rsidR="00472B3E" w:rsidRPr="00E1046A">
        <w:t>iz zbirki iz stavka 1</w:t>
      </w:r>
      <w:r w:rsidRPr="00E1046A">
        <w:t>.</w:t>
      </w:r>
      <w:r w:rsidR="00472B3E" w:rsidRPr="00E1046A">
        <w:t xml:space="preserve"> ovog članka koji su prikupljeni</w:t>
      </w:r>
      <w:r w:rsidR="00D21FF6" w:rsidRPr="00E1046A">
        <w:t xml:space="preserve">: </w:t>
      </w:r>
    </w:p>
    <w:p w:rsidR="00AA62A3" w:rsidRPr="00294F4F" w:rsidRDefault="00AA62A3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t>prilikom postupka izdavanja osobnih identifikacijskih isprava</w:t>
      </w:r>
      <w:r w:rsidR="00DE6EC4" w:rsidRPr="00294F4F">
        <w:t>, bez obzira na državljanstvo</w:t>
      </w:r>
    </w:p>
    <w:p w:rsidR="00AA62A3" w:rsidRPr="00294F4F" w:rsidRDefault="00DE1351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>
        <w:t>tijekom</w:t>
      </w:r>
      <w:r w:rsidR="00DE6EC4" w:rsidRPr="00294F4F">
        <w:t xml:space="preserve"> kriminalističkih istraživanja, bez obzira na državljanstvo</w:t>
      </w:r>
    </w:p>
    <w:p w:rsidR="00AA62A3" w:rsidRPr="00294F4F" w:rsidRDefault="00AA62A3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t xml:space="preserve">od </w:t>
      </w:r>
      <w:r w:rsidR="00DE1351">
        <w:t xml:space="preserve">zatvorenika i </w:t>
      </w:r>
      <w:r w:rsidRPr="00294F4F">
        <w:t>osuđeni</w:t>
      </w:r>
      <w:r w:rsidR="00696EED">
        <w:t>ka</w:t>
      </w:r>
      <w:r w:rsidR="00DE6EC4" w:rsidRPr="00294F4F">
        <w:t>, bez obzira na državljanstvo</w:t>
      </w:r>
    </w:p>
    <w:p w:rsidR="00B93F5B" w:rsidRPr="00294F4F" w:rsidRDefault="00B93F5B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t>od počinitelja kaznenih djela za kojima se traga, bez obzira na državljanstvo</w:t>
      </w:r>
    </w:p>
    <w:p w:rsidR="00B93F5B" w:rsidRPr="00294F4F" w:rsidRDefault="00B93F5B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t>od nestalih osoba za kojima se traga, bez obzira na državljanstvo</w:t>
      </w:r>
    </w:p>
    <w:p w:rsidR="00AA62A3" w:rsidRPr="00294F4F" w:rsidRDefault="00AA62A3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t>od osoba koje nemaju osobne identifikacijske isprave, nakon utvrđivanja takve činjenice</w:t>
      </w:r>
      <w:r w:rsidR="00DE6EC4" w:rsidRPr="00294F4F">
        <w:t>, bez obzira na državljanstvo</w:t>
      </w:r>
    </w:p>
    <w:p w:rsidR="00AA62A3" w:rsidRPr="00294F4F" w:rsidRDefault="00AA62A3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t>od neidentificiranih posmrtnih ostataka</w:t>
      </w:r>
      <w:r w:rsidRPr="00294F4F">
        <w:tab/>
      </w:r>
    </w:p>
    <w:p w:rsidR="00AA62A3" w:rsidRPr="00294F4F" w:rsidRDefault="00AA62A3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lastRenderedPageBreak/>
        <w:t>od državljana trećih zemalja ili osoba bez državljanstva koji nezakonito borave u Republici Hrvatskoj</w:t>
      </w:r>
      <w:r w:rsidR="00AC1B50" w:rsidRPr="00294F4F">
        <w:t xml:space="preserve">, a nemaju ispravu o identitetu ili postoji sumnja u njihov identitet te od državljana treće </w:t>
      </w:r>
      <w:r w:rsidR="003127A9">
        <w:t>zemlje</w:t>
      </w:r>
      <w:r w:rsidR="00AC1B50" w:rsidRPr="00294F4F">
        <w:t xml:space="preserve"> u postupku prisilnog udaljenja</w:t>
      </w:r>
    </w:p>
    <w:p w:rsidR="003C0F0F" w:rsidRPr="00294F4F" w:rsidRDefault="00AA62A3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t xml:space="preserve">od državljana trećih </w:t>
      </w:r>
      <w:r w:rsidR="003127A9">
        <w:t>zemalja</w:t>
      </w:r>
      <w:r w:rsidRPr="00294F4F">
        <w:t xml:space="preserve"> ili osoba bez državljanstva koji su izrazili namjeru za podnošenje zahtjeva za međunarodnom zaštitom</w:t>
      </w:r>
    </w:p>
    <w:p w:rsidR="00AA62A3" w:rsidRPr="00294F4F" w:rsidRDefault="00DE6EC4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t xml:space="preserve">od državljana trećih </w:t>
      </w:r>
      <w:r w:rsidR="003127A9">
        <w:t>zemalja</w:t>
      </w:r>
      <w:r w:rsidRPr="00294F4F">
        <w:t xml:space="preserve"> ili osoba bez državljanstva </w:t>
      </w:r>
      <w:r w:rsidR="004D413B" w:rsidRPr="00294F4F">
        <w:t xml:space="preserve">koji podnose zahtjev za izdavanje vize </w:t>
      </w:r>
    </w:p>
    <w:p w:rsidR="003C0F0F" w:rsidRPr="00294F4F" w:rsidRDefault="00DE6EC4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jc w:val="both"/>
        <w:textAlignment w:val="baseline"/>
      </w:pPr>
      <w:r w:rsidRPr="00294F4F">
        <w:t xml:space="preserve">od državljana trećih </w:t>
      </w:r>
      <w:r w:rsidR="003127A9">
        <w:t>zemalja</w:t>
      </w:r>
      <w:r w:rsidRPr="00294F4F">
        <w:t xml:space="preserve"> ili osoba bez državljanstva koji prelaze </w:t>
      </w:r>
      <w:r w:rsidR="00D12907" w:rsidRPr="00294F4F">
        <w:t>državnu granicu</w:t>
      </w:r>
      <w:r w:rsidRPr="00294F4F">
        <w:t xml:space="preserve"> </w:t>
      </w:r>
      <w:r w:rsidR="00C50B57" w:rsidRPr="00294F4F">
        <w:t>prilikom</w:t>
      </w:r>
      <w:r w:rsidR="003C0F0F" w:rsidRPr="00294F4F">
        <w:t xml:space="preserve"> registracij</w:t>
      </w:r>
      <w:r w:rsidR="00C50B57" w:rsidRPr="00294F4F">
        <w:t>e</w:t>
      </w:r>
      <w:r w:rsidR="003C0F0F" w:rsidRPr="00294F4F">
        <w:t xml:space="preserve"> podataka o ulasku i izlasku </w:t>
      </w:r>
    </w:p>
    <w:p w:rsidR="00DE6EC4" w:rsidRDefault="00076997" w:rsidP="001C63E8">
      <w:pPr>
        <w:pStyle w:val="box458177"/>
        <w:numPr>
          <w:ilvl w:val="0"/>
          <w:numId w:val="13"/>
        </w:numPr>
        <w:spacing w:beforeLines="30" w:before="72" w:beforeAutospacing="0" w:afterLines="30" w:after="72" w:afterAutospacing="0"/>
        <w:ind w:left="567" w:hanging="283"/>
        <w:jc w:val="both"/>
        <w:textAlignment w:val="baseline"/>
      </w:pPr>
      <w:r>
        <w:t>k</w:t>
      </w:r>
      <w:r w:rsidR="00D12907" w:rsidRPr="00294F4F">
        <w:t>od odbijanja ulaska u Republiku Hrvatsku državljanima</w:t>
      </w:r>
      <w:r w:rsidR="00DE6EC4" w:rsidRPr="00294F4F">
        <w:t xml:space="preserve"> trećih </w:t>
      </w:r>
      <w:r w:rsidR="003127A9">
        <w:t>zemalja</w:t>
      </w:r>
      <w:r w:rsidR="00DE6EC4" w:rsidRPr="00294F4F">
        <w:t xml:space="preserve"> ili osoba</w:t>
      </w:r>
      <w:r w:rsidR="00D12907" w:rsidRPr="00294F4F">
        <w:t>ma</w:t>
      </w:r>
      <w:r w:rsidR="00DE6EC4" w:rsidRPr="00294F4F">
        <w:t xml:space="preserve"> bez državljanstva</w:t>
      </w:r>
      <w:r w:rsidR="00696EED">
        <w:t>.</w:t>
      </w:r>
      <w:r w:rsidR="00DE6EC4" w:rsidRPr="00294F4F">
        <w:t xml:space="preserve"> </w:t>
      </w:r>
    </w:p>
    <w:p w:rsidR="00016BF7" w:rsidRDefault="00016BF7" w:rsidP="00016BF7">
      <w:pPr>
        <w:pStyle w:val="box458177"/>
        <w:spacing w:beforeLines="30" w:before="72" w:beforeAutospacing="0" w:afterLines="30" w:after="72" w:afterAutospacing="0"/>
        <w:ind w:left="567"/>
        <w:jc w:val="both"/>
        <w:textAlignment w:val="baseline"/>
      </w:pPr>
    </w:p>
    <w:p w:rsidR="00696EED" w:rsidRPr="002C279A" w:rsidRDefault="0042616C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2C279A">
        <w:rPr>
          <w:b/>
        </w:rPr>
        <w:t>Članak 7</w:t>
      </w:r>
      <w:r w:rsidR="006824CF" w:rsidRPr="002C279A">
        <w:rPr>
          <w:b/>
        </w:rPr>
        <w:t>.</w:t>
      </w:r>
    </w:p>
    <w:p w:rsidR="005B1016" w:rsidRPr="00E1046A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(1) </w:t>
      </w:r>
      <w:r w:rsidR="00935A6D" w:rsidRPr="00E1046A">
        <w:t xml:space="preserve">Biometrijski podaci </w:t>
      </w:r>
      <w:r w:rsidR="00076997" w:rsidRPr="00E1046A">
        <w:t xml:space="preserve">iz </w:t>
      </w:r>
      <w:r w:rsidR="00275DB4" w:rsidRPr="00E1046A">
        <w:t>članka 6.</w:t>
      </w:r>
      <w:r w:rsidR="00076997" w:rsidRPr="00E1046A">
        <w:t xml:space="preserve"> stavka 2. </w:t>
      </w:r>
      <w:r w:rsidR="00275DB4" w:rsidRPr="00E1046A">
        <w:t xml:space="preserve">točke 1. </w:t>
      </w:r>
      <w:r w:rsidR="00076997" w:rsidRPr="00E1046A">
        <w:t xml:space="preserve">ovog Zakona </w:t>
      </w:r>
      <w:r w:rsidR="00935A6D" w:rsidRPr="00E1046A">
        <w:t>obrađuju se u svrhu spr</w:t>
      </w:r>
      <w:r w:rsidR="002C279A">
        <w:t>j</w:t>
      </w:r>
      <w:r w:rsidR="00935A6D" w:rsidRPr="00E1046A">
        <w:t>ečavanja zlouporabe identiteta</w:t>
      </w:r>
      <w:r w:rsidR="00EF117B">
        <w:t>,</w:t>
      </w:r>
      <w:r w:rsidR="00935A6D" w:rsidRPr="00E1046A">
        <w:t xml:space="preserve"> na način da se uspoređuju s biometrijskim podacima </w:t>
      </w:r>
      <w:r w:rsidR="005B1016" w:rsidRPr="00E1046A">
        <w:t xml:space="preserve">iz </w:t>
      </w:r>
      <w:r w:rsidR="00275DB4" w:rsidRPr="00E1046A">
        <w:t xml:space="preserve">članka 6. stavka 2. točke 1. </w:t>
      </w:r>
      <w:r w:rsidR="005B1016" w:rsidRPr="00E1046A">
        <w:t xml:space="preserve">ovog Zakona. </w:t>
      </w:r>
    </w:p>
    <w:p w:rsidR="002C279A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(2) </w:t>
      </w:r>
      <w:r w:rsidR="003C6E4C" w:rsidRPr="00E1046A">
        <w:t xml:space="preserve">Ako se </w:t>
      </w:r>
      <w:r w:rsidR="000514B7">
        <w:t>usporedbom</w:t>
      </w:r>
      <w:r w:rsidR="003C6E4C" w:rsidRPr="00E1046A">
        <w:t xml:space="preserve"> podataka iz stavka 1.</w:t>
      </w:r>
      <w:r w:rsidR="00076997" w:rsidRPr="00E1046A">
        <w:t xml:space="preserve"> ovog članka</w:t>
      </w:r>
      <w:r w:rsidR="003C6E4C" w:rsidRPr="00E1046A">
        <w:t xml:space="preserve"> utvrdi da podatak nije istovjetan ranije prikupljenom biometrijskom podatku te osobe ili je istovjetan nekom drugom ranije prikupljenom podatku druge osobe u zbir</w:t>
      </w:r>
      <w:r w:rsidR="00650170">
        <w:t>kama podataka izdanih osobnih isprava</w:t>
      </w:r>
      <w:r w:rsidR="003C6E4C" w:rsidRPr="00E1046A">
        <w:t xml:space="preserve">, </w:t>
      </w:r>
      <w:r w:rsidR="00294F4F" w:rsidRPr="00E1046A">
        <w:t>s</w:t>
      </w:r>
      <w:r w:rsidR="003C6E4C" w:rsidRPr="00E1046A">
        <w:t xml:space="preserve">porni biometrijski podaci uspoređuju </w:t>
      </w:r>
      <w:r w:rsidR="00743683">
        <w:t xml:space="preserve">se </w:t>
      </w:r>
      <w:r w:rsidR="003C6E4C" w:rsidRPr="00E1046A">
        <w:t xml:space="preserve">s biometrijskim podacima </w:t>
      </w:r>
      <w:r w:rsidR="00421C06" w:rsidRPr="00E1046A">
        <w:t>iz</w:t>
      </w:r>
      <w:r w:rsidR="00076997" w:rsidRPr="00E1046A">
        <w:t xml:space="preserve"> </w:t>
      </w:r>
      <w:r w:rsidR="00C203E5" w:rsidRPr="00E1046A">
        <w:t xml:space="preserve">članka 6. </w:t>
      </w:r>
      <w:r w:rsidR="00650170">
        <w:t xml:space="preserve">stavka 2. </w:t>
      </w:r>
      <w:r w:rsidR="00C203E5" w:rsidRPr="00E1046A">
        <w:t xml:space="preserve">ovog </w:t>
      </w:r>
      <w:r w:rsidR="005A558F">
        <w:t>Z</w:t>
      </w:r>
      <w:r w:rsidR="00C203E5" w:rsidRPr="00E1046A">
        <w:t>akona.</w:t>
      </w:r>
      <w:r w:rsidR="003C6E4C" w:rsidRPr="00E1046A">
        <w:t xml:space="preserve"> </w:t>
      </w:r>
    </w:p>
    <w:p w:rsidR="00E1046A" w:rsidRPr="00E1046A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(3) </w:t>
      </w:r>
      <w:r w:rsidR="00E1046A" w:rsidRPr="00E1046A">
        <w:t xml:space="preserve">Biometrijski podaci iz </w:t>
      </w:r>
      <w:r w:rsidR="00E1046A" w:rsidRPr="00FF7717">
        <w:t>stavka 1.</w:t>
      </w:r>
      <w:r w:rsidR="00E1046A">
        <w:t xml:space="preserve"> ovog članka</w:t>
      </w:r>
      <w:r w:rsidR="00E1046A" w:rsidRPr="00FF7717">
        <w:t xml:space="preserve"> </w:t>
      </w:r>
      <w:r w:rsidR="00E1046A" w:rsidRPr="00E1046A">
        <w:t xml:space="preserve">prikupljeni od stranaca ili osoba bez državljanstva obrađuju se i u svrhu provjere postojanja ranije registracije, na način da se uspoređuju s biometrijskim podacima iz članka 6. stavka 2. točaka 8., 9., 10., 11. i 12. ovog Zakona. </w:t>
      </w:r>
    </w:p>
    <w:p w:rsidR="006824CF" w:rsidRPr="00743683" w:rsidRDefault="006824CF" w:rsidP="001C63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683">
        <w:rPr>
          <w:rFonts w:ascii="Times New Roman" w:hAnsi="Times New Roman"/>
          <w:b/>
          <w:sz w:val="24"/>
          <w:szCs w:val="24"/>
        </w:rPr>
        <w:t xml:space="preserve">Članak </w:t>
      </w:r>
      <w:r w:rsidR="00244FD7" w:rsidRPr="00743683">
        <w:rPr>
          <w:rFonts w:ascii="Times New Roman" w:hAnsi="Times New Roman"/>
          <w:b/>
          <w:sz w:val="24"/>
          <w:szCs w:val="24"/>
        </w:rPr>
        <w:t>8</w:t>
      </w:r>
      <w:r w:rsidRPr="00743683">
        <w:rPr>
          <w:rFonts w:ascii="Times New Roman" w:hAnsi="Times New Roman"/>
          <w:b/>
          <w:sz w:val="24"/>
          <w:szCs w:val="24"/>
        </w:rPr>
        <w:t>.</w:t>
      </w:r>
    </w:p>
    <w:p w:rsidR="003C6E4C" w:rsidRPr="00244FD7" w:rsidRDefault="006824CF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</w:pPr>
      <w:r w:rsidRPr="00244FD7">
        <w:t xml:space="preserve">Biometrijski podaci </w:t>
      </w:r>
      <w:r w:rsidR="004101E5" w:rsidRPr="00244FD7">
        <w:t xml:space="preserve">iz </w:t>
      </w:r>
      <w:r w:rsidR="000A68C2" w:rsidRPr="00244FD7">
        <w:t xml:space="preserve">članka 6. </w:t>
      </w:r>
      <w:r w:rsidR="004101E5" w:rsidRPr="00244FD7">
        <w:t xml:space="preserve">stavka 2. </w:t>
      </w:r>
      <w:r w:rsidR="000A68C2" w:rsidRPr="00244FD7">
        <w:t xml:space="preserve">točke 2. </w:t>
      </w:r>
      <w:r w:rsidR="004101E5" w:rsidRPr="00244FD7">
        <w:t xml:space="preserve">ovog Zakona </w:t>
      </w:r>
      <w:r w:rsidRPr="00244FD7">
        <w:t>obrađuju se u svrhu otkrivanja počinitelja kaznenih djela i traganja za počiniteljima kaznenih djela</w:t>
      </w:r>
      <w:r w:rsidR="00EF117B">
        <w:t>,</w:t>
      </w:r>
      <w:r w:rsidRPr="00244FD7">
        <w:t xml:space="preserve"> na način da se uspoređuju s biometrijskim podacima </w:t>
      </w:r>
      <w:r w:rsidR="00C203E5" w:rsidRPr="00244FD7">
        <w:t>iz članka 6.</w:t>
      </w:r>
      <w:r w:rsidR="00650170">
        <w:t xml:space="preserve"> stavka 2. </w:t>
      </w:r>
      <w:r w:rsidR="00C203E5" w:rsidRPr="00244FD7">
        <w:t xml:space="preserve">ovog </w:t>
      </w:r>
      <w:r w:rsidR="005A558F">
        <w:t>Z</w:t>
      </w:r>
      <w:r w:rsidR="00C203E5" w:rsidRPr="00244FD7">
        <w:t>akona.</w:t>
      </w:r>
    </w:p>
    <w:p w:rsidR="00294F4F" w:rsidRDefault="00294F4F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6824CF" w:rsidRDefault="006824C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743683">
        <w:rPr>
          <w:b/>
        </w:rPr>
        <w:t xml:space="preserve">Članak </w:t>
      </w:r>
      <w:r w:rsidR="00244FD7" w:rsidRPr="00743683">
        <w:rPr>
          <w:b/>
        </w:rPr>
        <w:t>9</w:t>
      </w:r>
      <w:r w:rsidRPr="00743683">
        <w:rPr>
          <w:b/>
        </w:rPr>
        <w:t>.</w:t>
      </w:r>
    </w:p>
    <w:p w:rsidR="00743683" w:rsidRPr="00743683" w:rsidRDefault="00743683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6824CF" w:rsidRDefault="006824CF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</w:pPr>
      <w:r w:rsidRPr="00244FD7">
        <w:t xml:space="preserve">Biometrijski podaci </w:t>
      </w:r>
      <w:r w:rsidR="004101E5" w:rsidRPr="00244FD7">
        <w:t xml:space="preserve">iz </w:t>
      </w:r>
      <w:r w:rsidR="000A68C2" w:rsidRPr="00244FD7">
        <w:t xml:space="preserve">članka 6. </w:t>
      </w:r>
      <w:r w:rsidR="004101E5" w:rsidRPr="00244FD7">
        <w:t xml:space="preserve">stavka 2. </w:t>
      </w:r>
      <w:r w:rsidR="000A68C2" w:rsidRPr="00244FD7">
        <w:t xml:space="preserve">točke 3. </w:t>
      </w:r>
      <w:r w:rsidR="004101E5" w:rsidRPr="00244FD7">
        <w:t xml:space="preserve">ovog Zakona </w:t>
      </w:r>
      <w:r w:rsidRPr="00244FD7">
        <w:t>obrađuju se u svrhu otkrivanja počinitelja kaznenih djela i traganja za počiniteljima kaznenih djela</w:t>
      </w:r>
      <w:r w:rsidR="00EF117B">
        <w:t>,</w:t>
      </w:r>
      <w:r w:rsidRPr="00244FD7">
        <w:t xml:space="preserve"> na način da se uspoređuju s biometrijskim podacima </w:t>
      </w:r>
      <w:r w:rsidR="00F06254" w:rsidRPr="00244FD7">
        <w:t>iz članka 6.</w:t>
      </w:r>
      <w:r w:rsidR="00650170">
        <w:t xml:space="preserve"> stavka 2.</w:t>
      </w:r>
      <w:r w:rsidR="00F06254" w:rsidRPr="00244FD7">
        <w:t xml:space="preserve"> ovog </w:t>
      </w:r>
      <w:r w:rsidR="005A558F">
        <w:t>Z</w:t>
      </w:r>
      <w:r w:rsidR="00F06254" w:rsidRPr="00244FD7">
        <w:t>akona.</w:t>
      </w:r>
    </w:p>
    <w:p w:rsidR="00016BF7" w:rsidRDefault="00016BF7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B93F5B" w:rsidRPr="00743683" w:rsidRDefault="00B93F5B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743683">
        <w:rPr>
          <w:b/>
        </w:rPr>
        <w:t>Članak 1</w:t>
      </w:r>
      <w:r w:rsidR="00244FD7" w:rsidRPr="00743683">
        <w:rPr>
          <w:b/>
        </w:rPr>
        <w:t>0</w:t>
      </w:r>
      <w:r w:rsidRPr="00743683">
        <w:rPr>
          <w:b/>
        </w:rPr>
        <w:t>.</w:t>
      </w:r>
    </w:p>
    <w:p w:rsidR="002A1A53" w:rsidRPr="00244FD7" w:rsidRDefault="00B93F5B" w:rsidP="00016BF7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244FD7">
        <w:t xml:space="preserve">Biometrijski podaci </w:t>
      </w:r>
      <w:r w:rsidR="005B1016" w:rsidRPr="00244FD7">
        <w:t xml:space="preserve">iz </w:t>
      </w:r>
      <w:r w:rsidR="000A68C2" w:rsidRPr="00244FD7">
        <w:t xml:space="preserve">članka 6. </w:t>
      </w:r>
      <w:r w:rsidR="005B1016" w:rsidRPr="00244FD7">
        <w:t xml:space="preserve">stavka 2. </w:t>
      </w:r>
      <w:r w:rsidR="000A68C2" w:rsidRPr="00244FD7">
        <w:t xml:space="preserve">točke 4. </w:t>
      </w:r>
      <w:r w:rsidR="005B1016" w:rsidRPr="00244FD7">
        <w:t xml:space="preserve">ovog Zakona </w:t>
      </w:r>
      <w:r w:rsidRPr="00244FD7">
        <w:t>obrađuju se u svrhu otkrivanja počinitelja kaznenih djela i traganja za počiniteljima kaznenih djela</w:t>
      </w:r>
      <w:r w:rsidR="00EF117B">
        <w:t>,</w:t>
      </w:r>
      <w:r w:rsidRPr="00244FD7">
        <w:t xml:space="preserve"> na način da se uspoređuju s biometrijskim podacima </w:t>
      </w:r>
      <w:r w:rsidR="007509AF" w:rsidRPr="00244FD7">
        <w:t>iz članka 6.</w:t>
      </w:r>
      <w:r w:rsidR="00650170">
        <w:t xml:space="preserve"> stavka 2.</w:t>
      </w:r>
      <w:r w:rsidR="007509AF" w:rsidRPr="00244FD7">
        <w:t xml:space="preserve"> ovog </w:t>
      </w:r>
      <w:r w:rsidR="005A558F">
        <w:t>Z</w:t>
      </w:r>
      <w:r w:rsidR="007509AF" w:rsidRPr="00244FD7">
        <w:t>akona.</w:t>
      </w:r>
    </w:p>
    <w:p w:rsidR="00B93F5B" w:rsidRDefault="00B93F5B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743683">
        <w:rPr>
          <w:b/>
        </w:rPr>
        <w:t>Članak 11.</w:t>
      </w:r>
    </w:p>
    <w:p w:rsidR="00743683" w:rsidRPr="00743683" w:rsidRDefault="00743683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294F4F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(1) </w:t>
      </w:r>
      <w:r w:rsidR="00B93F5B" w:rsidRPr="00D11900">
        <w:t xml:space="preserve">Biometrijski podaci </w:t>
      </w:r>
      <w:r w:rsidR="005B1016" w:rsidRPr="00D11900">
        <w:t xml:space="preserve">iz </w:t>
      </w:r>
      <w:r w:rsidR="000A68C2" w:rsidRPr="00D11900">
        <w:t xml:space="preserve">članka 6. </w:t>
      </w:r>
      <w:r w:rsidR="005B1016" w:rsidRPr="00D11900">
        <w:t xml:space="preserve">stavka 2. </w:t>
      </w:r>
      <w:r w:rsidR="000A68C2" w:rsidRPr="00D11900">
        <w:t>točke 5.</w:t>
      </w:r>
      <w:r w:rsidR="005B1016" w:rsidRPr="00D11900">
        <w:t xml:space="preserve"> ovog Zakona </w:t>
      </w:r>
      <w:r w:rsidR="00B93F5B" w:rsidRPr="00D11900">
        <w:t>obrađuju se u svrhu pro</w:t>
      </w:r>
      <w:r w:rsidR="003C6E4C" w:rsidRPr="00D11900">
        <w:t>nalaska nestale osobe</w:t>
      </w:r>
      <w:r w:rsidR="00EF117B">
        <w:t>,</w:t>
      </w:r>
      <w:r w:rsidR="003C6E4C" w:rsidRPr="00D11900">
        <w:t xml:space="preserve"> </w:t>
      </w:r>
      <w:r w:rsidR="00B93F5B" w:rsidRPr="00D11900">
        <w:t xml:space="preserve">na način da se uspoređuju s biometrijskim podacima </w:t>
      </w:r>
      <w:r w:rsidR="005B1016" w:rsidRPr="00D11900">
        <w:t xml:space="preserve">iz </w:t>
      </w:r>
      <w:r w:rsidR="000A68C2" w:rsidRPr="00D11900">
        <w:t xml:space="preserve">članka 6. </w:t>
      </w:r>
      <w:r w:rsidR="005B1016" w:rsidRPr="00D11900">
        <w:t xml:space="preserve">stavka 2. </w:t>
      </w:r>
      <w:r w:rsidR="000A68C2" w:rsidRPr="00D11900">
        <w:t xml:space="preserve">točaka 1., 5. i 7. </w:t>
      </w:r>
      <w:r w:rsidR="005B1016" w:rsidRPr="00D11900">
        <w:t>ovog Zakona.</w:t>
      </w:r>
    </w:p>
    <w:p w:rsidR="0003685A" w:rsidRPr="00D11900" w:rsidRDefault="0003685A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lastRenderedPageBreak/>
        <w:t xml:space="preserve">(2) </w:t>
      </w:r>
      <w:r w:rsidRPr="00D11900">
        <w:t xml:space="preserve">Ako se </w:t>
      </w:r>
      <w:r>
        <w:t>usporedbom</w:t>
      </w:r>
      <w:r w:rsidRPr="00D11900">
        <w:t xml:space="preserve"> podataka iz stavka 1. ovog članka utvrdi da podatak nije sadržan u  zbirkama podataka izdanih osobnih isprava, </w:t>
      </w:r>
      <w:r>
        <w:t xml:space="preserve">nestalih osoba i neidentificiranih posmrtnih ostataka, </w:t>
      </w:r>
      <w:r w:rsidRPr="00D11900">
        <w:t xml:space="preserve">biometrijski podaci uspoređuju </w:t>
      </w:r>
      <w:r>
        <w:t xml:space="preserve">se </w:t>
      </w:r>
      <w:r w:rsidRPr="00D11900">
        <w:t>s biometrijskim podacima iz članka 6. stavka 2. toč</w:t>
      </w:r>
      <w:r>
        <w:t>aka 2., 3. i 4.</w:t>
      </w:r>
      <w:r w:rsidRPr="00D11900">
        <w:t xml:space="preserve"> ovog Zakona.</w:t>
      </w:r>
    </w:p>
    <w:p w:rsidR="005B1016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>(</w:t>
      </w:r>
      <w:r w:rsidR="0003685A">
        <w:t>3</w:t>
      </w:r>
      <w:r>
        <w:t xml:space="preserve">) </w:t>
      </w:r>
      <w:r w:rsidR="005B1016" w:rsidRPr="00D11900">
        <w:t xml:space="preserve">Ako je izvjesno da nestala osoba nije hrvatski državljanin, njeni biometrijski podaci uspoređuju se i s biometrijskim podacima iz </w:t>
      </w:r>
      <w:r w:rsidR="000A68C2" w:rsidRPr="00D11900">
        <w:t xml:space="preserve">članka 6. </w:t>
      </w:r>
      <w:r w:rsidR="005B1016" w:rsidRPr="00D11900">
        <w:t xml:space="preserve">stavka 2. </w:t>
      </w:r>
      <w:r w:rsidR="000A68C2" w:rsidRPr="00D11900">
        <w:t>točaka 8., 9., 10., 11. i 12.</w:t>
      </w:r>
      <w:r w:rsidR="005B1016" w:rsidRPr="00D11900">
        <w:t>ovog Zakona.</w:t>
      </w:r>
    </w:p>
    <w:p w:rsidR="00650170" w:rsidRDefault="00650170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0514B7" w:rsidRDefault="006824C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743683">
        <w:rPr>
          <w:b/>
        </w:rPr>
        <w:t>Članak 1</w:t>
      </w:r>
      <w:r w:rsidR="00B93F5B" w:rsidRPr="00743683">
        <w:rPr>
          <w:b/>
        </w:rPr>
        <w:t>2</w:t>
      </w:r>
      <w:r w:rsidRPr="00743683">
        <w:rPr>
          <w:b/>
        </w:rPr>
        <w:t>.</w:t>
      </w:r>
    </w:p>
    <w:p w:rsidR="00743683" w:rsidRPr="00743683" w:rsidRDefault="00743683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7509AF" w:rsidRPr="00D11900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(1) </w:t>
      </w:r>
      <w:r w:rsidR="006824CF" w:rsidRPr="00D11900">
        <w:t xml:space="preserve">Biometrijski podaci </w:t>
      </w:r>
      <w:r w:rsidR="007473DE" w:rsidRPr="00D11900">
        <w:t xml:space="preserve">iz </w:t>
      </w:r>
      <w:r w:rsidR="000A68C2" w:rsidRPr="00D11900">
        <w:t>članka 6.</w:t>
      </w:r>
      <w:r w:rsidR="007473DE" w:rsidRPr="00D11900">
        <w:t xml:space="preserve"> stavka 2. </w:t>
      </w:r>
      <w:r w:rsidR="000A68C2" w:rsidRPr="00D11900">
        <w:t>točke</w:t>
      </w:r>
      <w:r w:rsidR="007473DE" w:rsidRPr="00D11900">
        <w:t xml:space="preserve"> 6. ovog Zakona</w:t>
      </w:r>
      <w:r w:rsidR="006824CF" w:rsidRPr="00D11900">
        <w:t xml:space="preserve"> obrađuju se u svrhu utvrđivanja identiteta, na način da se uspoređuju s biometrijskim podacima </w:t>
      </w:r>
      <w:r w:rsidR="007509AF" w:rsidRPr="00D11900">
        <w:t xml:space="preserve">iz </w:t>
      </w:r>
      <w:r w:rsidR="000A68C2" w:rsidRPr="00D11900">
        <w:t xml:space="preserve">članka 6. </w:t>
      </w:r>
      <w:r w:rsidR="007509AF" w:rsidRPr="00D11900">
        <w:t xml:space="preserve">stavka 2. </w:t>
      </w:r>
      <w:r w:rsidR="000A68C2" w:rsidRPr="00D11900">
        <w:t xml:space="preserve">točke 1. </w:t>
      </w:r>
      <w:r w:rsidR="007509AF" w:rsidRPr="00D11900">
        <w:t xml:space="preserve">ovog Zakona. </w:t>
      </w:r>
    </w:p>
    <w:p w:rsidR="007509AF" w:rsidRPr="00D11900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(2) </w:t>
      </w:r>
      <w:r w:rsidR="00F337AE" w:rsidRPr="00D11900">
        <w:t xml:space="preserve">Ako se </w:t>
      </w:r>
      <w:r w:rsidR="000514B7">
        <w:t>usporedbom</w:t>
      </w:r>
      <w:r w:rsidR="00F337AE" w:rsidRPr="00D11900">
        <w:t xml:space="preserve"> podataka iz stavka 1</w:t>
      </w:r>
      <w:r w:rsidR="007473DE" w:rsidRPr="00D11900">
        <w:t>.</w:t>
      </w:r>
      <w:r w:rsidR="00F337AE" w:rsidRPr="00D11900">
        <w:t xml:space="preserve"> ovog članka utvrdi da podatak nije sadržan u </w:t>
      </w:r>
      <w:r w:rsidR="007473DE" w:rsidRPr="00D11900">
        <w:t xml:space="preserve"> zbirkama podataka izdanih osobnih isprava</w:t>
      </w:r>
      <w:r w:rsidR="00F337AE" w:rsidRPr="00D11900">
        <w:t xml:space="preserve">, </w:t>
      </w:r>
      <w:r w:rsidR="007473DE" w:rsidRPr="00D11900">
        <w:t xml:space="preserve">biometrijski podaci uspoređuju </w:t>
      </w:r>
      <w:r w:rsidR="005A558F">
        <w:t xml:space="preserve">se </w:t>
      </w:r>
      <w:r w:rsidR="007473DE" w:rsidRPr="00D11900">
        <w:t xml:space="preserve">s biometrijskim podacima </w:t>
      </w:r>
      <w:r w:rsidR="007509AF" w:rsidRPr="00D11900">
        <w:t xml:space="preserve">iz </w:t>
      </w:r>
      <w:r w:rsidR="000A68C2" w:rsidRPr="00D11900">
        <w:t xml:space="preserve">članka 6. </w:t>
      </w:r>
      <w:r w:rsidR="007509AF" w:rsidRPr="00D11900">
        <w:t xml:space="preserve">stavka 2. </w:t>
      </w:r>
      <w:r w:rsidR="000A68C2" w:rsidRPr="00D11900">
        <w:t>toč</w:t>
      </w:r>
      <w:r w:rsidR="00D11900" w:rsidRPr="00D11900">
        <w:t xml:space="preserve">ke </w:t>
      </w:r>
      <w:r w:rsidR="000A68C2" w:rsidRPr="00D11900">
        <w:t xml:space="preserve">5. </w:t>
      </w:r>
      <w:r w:rsidR="007509AF" w:rsidRPr="00D11900">
        <w:t>ovog Zakona.</w:t>
      </w:r>
    </w:p>
    <w:p w:rsidR="00D11900" w:rsidRPr="00D11900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(3) </w:t>
      </w:r>
      <w:r w:rsidR="00D11900" w:rsidRPr="00D11900">
        <w:t xml:space="preserve">Ako se </w:t>
      </w:r>
      <w:r w:rsidR="000514B7">
        <w:t>usporedbom</w:t>
      </w:r>
      <w:r w:rsidR="00D11900" w:rsidRPr="00D11900">
        <w:t xml:space="preserve"> podataka iz stavka 2. ovog članka utvrdi da podatak nije sadržan u  zbirki podataka nestalih osoba za kojima se traga, biometrijski podaci uspoređuju </w:t>
      </w:r>
      <w:r w:rsidR="005A558F">
        <w:t xml:space="preserve">se </w:t>
      </w:r>
      <w:r w:rsidR="00D11900" w:rsidRPr="00D11900">
        <w:t xml:space="preserve">s biometrijskim podacima iz članka 6. stavka 2. točaka </w:t>
      </w:r>
      <w:r w:rsidR="005A558F">
        <w:t xml:space="preserve">2., </w:t>
      </w:r>
      <w:r w:rsidR="00D11900" w:rsidRPr="00D11900">
        <w:t>3. i 4. ovog Zakona.</w:t>
      </w:r>
    </w:p>
    <w:p w:rsidR="00D11900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(4) </w:t>
      </w:r>
      <w:r w:rsidR="007509AF" w:rsidRPr="00D11900">
        <w:t xml:space="preserve">Ako je izvjesno da osoba koja nema osobne identifikacijske isprave nije hrvatski državljanin, njeni biometrijski podaci uspoređuju se i s biometrijskim podacima iz </w:t>
      </w:r>
      <w:r w:rsidR="000A68C2" w:rsidRPr="00D11900">
        <w:t xml:space="preserve">članka 6. </w:t>
      </w:r>
      <w:r w:rsidR="007509AF" w:rsidRPr="00D11900">
        <w:t xml:space="preserve">stavka 2. </w:t>
      </w:r>
      <w:r w:rsidR="000A68C2" w:rsidRPr="00D11900">
        <w:t>točaka 8., 9., 10., 11. i 12.</w:t>
      </w:r>
      <w:r w:rsidR="007509AF" w:rsidRPr="00D11900">
        <w:t xml:space="preserve"> ovog Zakona.</w:t>
      </w:r>
    </w:p>
    <w:p w:rsidR="00F67D2D" w:rsidRDefault="00F67D2D" w:rsidP="00016BF7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E97FA3" w:rsidRPr="00743683" w:rsidRDefault="00E97FA3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743683">
        <w:rPr>
          <w:b/>
        </w:rPr>
        <w:t>Članak 1</w:t>
      </w:r>
      <w:r w:rsidR="00B93F5B" w:rsidRPr="00743683">
        <w:rPr>
          <w:b/>
        </w:rPr>
        <w:t>3</w:t>
      </w:r>
      <w:r w:rsidRPr="00743683">
        <w:rPr>
          <w:b/>
        </w:rPr>
        <w:t>.</w:t>
      </w:r>
    </w:p>
    <w:p w:rsidR="00743683" w:rsidRDefault="0074368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7367FB" w:rsidRPr="00D11900" w:rsidRDefault="00E97FA3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</w:pPr>
      <w:r w:rsidRPr="00D11900">
        <w:t xml:space="preserve">Biometrijski podaci </w:t>
      </w:r>
      <w:r w:rsidR="004101E5" w:rsidRPr="00D11900">
        <w:t xml:space="preserve">iz </w:t>
      </w:r>
      <w:r w:rsidR="000A68C2" w:rsidRPr="00D11900">
        <w:t xml:space="preserve">članka 6. </w:t>
      </w:r>
      <w:r w:rsidR="004101E5" w:rsidRPr="00D11900">
        <w:t xml:space="preserve">stavka 2. </w:t>
      </w:r>
      <w:r w:rsidR="000A68C2" w:rsidRPr="00D11900">
        <w:t xml:space="preserve">točke 7. </w:t>
      </w:r>
      <w:r w:rsidR="004101E5" w:rsidRPr="00D11900">
        <w:t>ovog Zakona</w:t>
      </w:r>
      <w:r w:rsidRPr="00D11900">
        <w:t xml:space="preserve">, obrađuju se u svrhu utvrđivanja identiteta preminule osobe, na način da se uspoređuju s biometrijskim podacima </w:t>
      </w:r>
      <w:r w:rsidR="007367FB" w:rsidRPr="00D11900">
        <w:t xml:space="preserve">iz članka 6. </w:t>
      </w:r>
      <w:r w:rsidR="00650170">
        <w:t xml:space="preserve">stavka 2. </w:t>
      </w:r>
      <w:r w:rsidR="007367FB" w:rsidRPr="00D11900">
        <w:t xml:space="preserve">ovog </w:t>
      </w:r>
      <w:r w:rsidR="005A558F">
        <w:t>Z</w:t>
      </w:r>
      <w:r w:rsidR="007367FB" w:rsidRPr="00D11900">
        <w:t>akona.</w:t>
      </w:r>
    </w:p>
    <w:p w:rsidR="00E97FA3" w:rsidRPr="006824CF" w:rsidRDefault="00E97FA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color w:val="FF0000"/>
        </w:rPr>
      </w:pPr>
    </w:p>
    <w:p w:rsidR="00696EED" w:rsidRDefault="00C93CC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743683">
        <w:rPr>
          <w:b/>
        </w:rPr>
        <w:t xml:space="preserve">Članak </w:t>
      </w:r>
      <w:r w:rsidR="00964258" w:rsidRPr="00743683">
        <w:rPr>
          <w:b/>
        </w:rPr>
        <w:t>1</w:t>
      </w:r>
      <w:r w:rsidR="00B93F5B" w:rsidRPr="00743683">
        <w:rPr>
          <w:b/>
        </w:rPr>
        <w:t>4</w:t>
      </w:r>
      <w:r w:rsidR="00964258" w:rsidRPr="00743683">
        <w:rPr>
          <w:b/>
        </w:rPr>
        <w:t>.</w:t>
      </w:r>
    </w:p>
    <w:p w:rsidR="00743683" w:rsidRDefault="00743683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4101E5" w:rsidRPr="00B15A46" w:rsidRDefault="0074368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743683">
        <w:t xml:space="preserve">(1) </w:t>
      </w:r>
      <w:r w:rsidR="00964258" w:rsidRPr="00743683">
        <w:t>Biometrijski</w:t>
      </w:r>
      <w:r w:rsidR="00964258" w:rsidRPr="00B15A46">
        <w:t xml:space="preserve"> podaci </w:t>
      </w:r>
      <w:r w:rsidR="004101E5" w:rsidRPr="00B15A46">
        <w:t xml:space="preserve">iz </w:t>
      </w:r>
      <w:r w:rsidR="000A68C2" w:rsidRPr="00B15A46">
        <w:t xml:space="preserve">članka 6. </w:t>
      </w:r>
      <w:r w:rsidR="004101E5" w:rsidRPr="00B15A46">
        <w:t xml:space="preserve">stavka 2. </w:t>
      </w:r>
      <w:r w:rsidR="000A68C2" w:rsidRPr="00B15A46">
        <w:t xml:space="preserve">točke 8. </w:t>
      </w:r>
      <w:r w:rsidR="004101E5" w:rsidRPr="00B15A46">
        <w:t xml:space="preserve">ovog Zakona </w:t>
      </w:r>
      <w:r w:rsidR="00964258" w:rsidRPr="00B15A46">
        <w:t xml:space="preserve">obrađuju se </w:t>
      </w:r>
      <w:r w:rsidR="00063210" w:rsidRPr="00B15A46">
        <w:t xml:space="preserve">u svrhu provjere </w:t>
      </w:r>
      <w:r w:rsidR="00F66B74" w:rsidRPr="00B15A46">
        <w:t>postojanja ranije registracije</w:t>
      </w:r>
      <w:r w:rsidR="00063210" w:rsidRPr="00B15A46">
        <w:t xml:space="preserve">, </w:t>
      </w:r>
      <w:r w:rsidR="004101E5" w:rsidRPr="00B15A46">
        <w:t xml:space="preserve">na način da se uspoređuju s biometrijskim podacima iz </w:t>
      </w:r>
      <w:r w:rsidR="000A68C2" w:rsidRPr="00B15A46">
        <w:t xml:space="preserve">članka 6. </w:t>
      </w:r>
      <w:r w:rsidR="004101E5" w:rsidRPr="00B15A46">
        <w:t xml:space="preserve">stavka 2. </w:t>
      </w:r>
      <w:r>
        <w:t xml:space="preserve"> </w:t>
      </w:r>
      <w:r w:rsidR="000A68C2" w:rsidRPr="00B15A46">
        <w:t xml:space="preserve">točaka 8., 9., 10., 11. i 12. </w:t>
      </w:r>
      <w:r w:rsidR="004101E5" w:rsidRPr="00B15A46">
        <w:t xml:space="preserve">ovog Zakona. </w:t>
      </w:r>
    </w:p>
    <w:p w:rsidR="007504B5" w:rsidRDefault="00F67D2D" w:rsidP="001C63E8">
      <w:pPr>
        <w:pStyle w:val="box458177"/>
        <w:jc w:val="both"/>
      </w:pPr>
      <w:r>
        <w:t xml:space="preserve">(2) </w:t>
      </w:r>
      <w:r w:rsidR="00CE459B" w:rsidRPr="00B15A46">
        <w:t xml:space="preserve">Biometrijski podaci iz stavka 1. </w:t>
      </w:r>
      <w:r w:rsidR="000A68C2" w:rsidRPr="00B15A46">
        <w:t xml:space="preserve">ovog članka </w:t>
      </w:r>
      <w:r w:rsidR="00CE459B" w:rsidRPr="00B15A46">
        <w:t>obrađuju se i u svrhu traganja za počiniteljima kaznenih djela</w:t>
      </w:r>
      <w:r w:rsidR="00EF117B">
        <w:t>,</w:t>
      </w:r>
      <w:r w:rsidR="00CE459B" w:rsidRPr="00B15A46">
        <w:t xml:space="preserve"> na način da se uspoređuju s biometrijskim podacima iz </w:t>
      </w:r>
      <w:r w:rsidR="000A68C2" w:rsidRPr="00B15A46">
        <w:t xml:space="preserve">članka 6. </w:t>
      </w:r>
      <w:r w:rsidR="00421C06" w:rsidRPr="00B15A46">
        <w:t xml:space="preserve">stavka 2. </w:t>
      </w:r>
      <w:r w:rsidR="00B15A46" w:rsidRPr="00B15A46">
        <w:t>toč</w:t>
      </w:r>
      <w:r w:rsidR="00C012EE">
        <w:t>ke</w:t>
      </w:r>
      <w:r w:rsidR="000A68C2" w:rsidRPr="00B15A46">
        <w:t xml:space="preserve"> 4. </w:t>
      </w:r>
      <w:r w:rsidR="00CE459B" w:rsidRPr="00B15A46">
        <w:t>ovog Zakona.</w:t>
      </w:r>
    </w:p>
    <w:p w:rsidR="00696EED" w:rsidRDefault="00215713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743683">
        <w:rPr>
          <w:b/>
        </w:rPr>
        <w:t>Članak 1</w:t>
      </w:r>
      <w:r w:rsidR="00B93F5B" w:rsidRPr="00743683">
        <w:rPr>
          <w:b/>
        </w:rPr>
        <w:t>5</w:t>
      </w:r>
      <w:r w:rsidRPr="00743683">
        <w:rPr>
          <w:b/>
        </w:rPr>
        <w:t>.</w:t>
      </w:r>
    </w:p>
    <w:p w:rsidR="00743683" w:rsidRPr="00743683" w:rsidRDefault="00743683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421C06" w:rsidRPr="00C012EE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(1) </w:t>
      </w:r>
      <w:r w:rsidR="00215713" w:rsidRPr="00C012EE">
        <w:t xml:space="preserve">Biometrijski podaci </w:t>
      </w:r>
      <w:r w:rsidR="00421C06" w:rsidRPr="00C012EE">
        <w:t xml:space="preserve">iz </w:t>
      </w:r>
      <w:r w:rsidR="000A68C2" w:rsidRPr="00C012EE">
        <w:t>članka 6.</w:t>
      </w:r>
      <w:r w:rsidR="00421C06" w:rsidRPr="00C012EE">
        <w:t xml:space="preserve"> stavka 2. </w:t>
      </w:r>
      <w:r w:rsidR="000A68C2" w:rsidRPr="00C012EE">
        <w:t xml:space="preserve">točke 9. </w:t>
      </w:r>
      <w:r w:rsidR="00421C06" w:rsidRPr="00C012EE">
        <w:t xml:space="preserve">ovog Zakona </w:t>
      </w:r>
      <w:r w:rsidR="00215713" w:rsidRPr="00C012EE">
        <w:t xml:space="preserve">obrađuju se </w:t>
      </w:r>
      <w:r w:rsidR="00421C06" w:rsidRPr="00C012EE">
        <w:t>u svrhu provjere postojanja ranije registracije</w:t>
      </w:r>
      <w:r w:rsidR="00EF117B">
        <w:t>,</w:t>
      </w:r>
      <w:r w:rsidR="00215713" w:rsidRPr="00C012EE">
        <w:t xml:space="preserve"> na način da se uspoređuju </w:t>
      </w:r>
      <w:r w:rsidR="00421C06" w:rsidRPr="00C012EE">
        <w:t xml:space="preserve">s biometrijskim podacima iz </w:t>
      </w:r>
      <w:r w:rsidR="000A68C2" w:rsidRPr="00C012EE">
        <w:t xml:space="preserve">članka 6. </w:t>
      </w:r>
      <w:r w:rsidR="00421C06" w:rsidRPr="00C012EE">
        <w:t xml:space="preserve">stavka 2. </w:t>
      </w:r>
      <w:r w:rsidR="000A68C2" w:rsidRPr="00C012EE">
        <w:t xml:space="preserve">točaka 8., 9., 10., 11. i 12. </w:t>
      </w:r>
      <w:r w:rsidR="00421C06" w:rsidRPr="00C012EE">
        <w:t xml:space="preserve">ovog Zakona. </w:t>
      </w:r>
    </w:p>
    <w:p w:rsidR="00C012EE" w:rsidRDefault="00F67D2D" w:rsidP="001C63E8">
      <w:pPr>
        <w:pStyle w:val="box458177"/>
        <w:jc w:val="both"/>
      </w:pPr>
      <w:r>
        <w:lastRenderedPageBreak/>
        <w:t xml:space="preserve">(2) </w:t>
      </w:r>
      <w:r w:rsidR="00C012EE" w:rsidRPr="00B15A46">
        <w:t>Biometrijski podaci iz stavka 1. ovog članka obrađuju se i u svrhu traganja za počiniteljima kaznenih djela</w:t>
      </w:r>
      <w:r w:rsidR="00EF117B">
        <w:t>,</w:t>
      </w:r>
      <w:r w:rsidR="00C012EE" w:rsidRPr="00B15A46">
        <w:t xml:space="preserve"> na način da se uspoređuju s biometrijskim podacima iz članka 6. stavka 2. toč</w:t>
      </w:r>
      <w:r w:rsidR="00C012EE">
        <w:t>ke</w:t>
      </w:r>
      <w:r w:rsidR="00C012EE" w:rsidRPr="00B15A46">
        <w:t xml:space="preserve"> 4. ovog Zakona.</w:t>
      </w:r>
    </w:p>
    <w:p w:rsidR="000514B7" w:rsidRDefault="00040D89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EF117B">
        <w:rPr>
          <w:b/>
        </w:rPr>
        <w:t>Članak 1</w:t>
      </w:r>
      <w:r w:rsidR="00B93F5B" w:rsidRPr="00EF117B">
        <w:rPr>
          <w:b/>
        </w:rPr>
        <w:t>6</w:t>
      </w:r>
      <w:r w:rsidRPr="00EF117B">
        <w:rPr>
          <w:b/>
        </w:rPr>
        <w:t>.</w:t>
      </w:r>
    </w:p>
    <w:p w:rsidR="00EF117B" w:rsidRPr="00EF117B" w:rsidRDefault="00EF117B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421C06" w:rsidRPr="00C012EE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(1) </w:t>
      </w:r>
      <w:r w:rsidR="00215713" w:rsidRPr="00C012EE">
        <w:t xml:space="preserve">Biometrijski podaci </w:t>
      </w:r>
      <w:r w:rsidR="00421C06" w:rsidRPr="00C012EE">
        <w:t xml:space="preserve">iz </w:t>
      </w:r>
      <w:r w:rsidR="00EE4960" w:rsidRPr="00C012EE">
        <w:t xml:space="preserve">članka 6. </w:t>
      </w:r>
      <w:r w:rsidR="00421C06" w:rsidRPr="00C012EE">
        <w:t xml:space="preserve">stavka 2. </w:t>
      </w:r>
      <w:r w:rsidR="00EE4960" w:rsidRPr="00C012EE">
        <w:t xml:space="preserve">točke 10. </w:t>
      </w:r>
      <w:r w:rsidR="00421C06" w:rsidRPr="00C012EE">
        <w:t xml:space="preserve">ovog Zakona </w:t>
      </w:r>
      <w:r w:rsidR="00215713" w:rsidRPr="00C012EE">
        <w:t>obrađuju se</w:t>
      </w:r>
      <w:r w:rsidR="00421C06" w:rsidRPr="00C012EE">
        <w:t xml:space="preserve"> u svrhu provjere postojanja ranije registracije, na način da se uspoređuju s biometrijskim podacima iz </w:t>
      </w:r>
      <w:r w:rsidR="00EE4960" w:rsidRPr="00C012EE">
        <w:t xml:space="preserve">članka 6. </w:t>
      </w:r>
      <w:r w:rsidR="00421C06" w:rsidRPr="00C012EE">
        <w:t xml:space="preserve">stavka 2. </w:t>
      </w:r>
      <w:r w:rsidR="00EE4960" w:rsidRPr="00C012EE">
        <w:t xml:space="preserve">točaka 8., 9., 10., 11. i 12. </w:t>
      </w:r>
      <w:r w:rsidR="00421C06" w:rsidRPr="00C012EE">
        <w:t xml:space="preserve">ovog Zakona. </w:t>
      </w:r>
    </w:p>
    <w:p w:rsidR="00C012EE" w:rsidRPr="00B15A46" w:rsidRDefault="00F67D2D" w:rsidP="001C63E8">
      <w:pPr>
        <w:pStyle w:val="box458177"/>
        <w:jc w:val="both"/>
      </w:pPr>
      <w:r>
        <w:t xml:space="preserve">(2) </w:t>
      </w:r>
      <w:r w:rsidR="00C012EE" w:rsidRPr="00B15A46">
        <w:t>Biometrijski podaci iz stavka 1. ovog članka obrađuju se i u svrhu traganja za počiniteljima kaznenih djela</w:t>
      </w:r>
      <w:r w:rsidR="00EF117B">
        <w:t>,</w:t>
      </w:r>
      <w:r w:rsidR="00C012EE" w:rsidRPr="00B15A46">
        <w:t xml:space="preserve"> na način da se uspoređuju s biometrijskim podacima iz članka 6. stavka 2. toč</w:t>
      </w:r>
      <w:r w:rsidR="00C012EE">
        <w:t>ke</w:t>
      </w:r>
      <w:r w:rsidR="00C012EE" w:rsidRPr="00B15A46">
        <w:t xml:space="preserve"> 4. ovog Zakona.</w:t>
      </w:r>
    </w:p>
    <w:p w:rsidR="000514B7" w:rsidRDefault="00C012E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FF7717">
        <w:t xml:space="preserve"> </w:t>
      </w:r>
      <w:r w:rsidR="00040D89" w:rsidRPr="00EF117B">
        <w:rPr>
          <w:b/>
        </w:rPr>
        <w:t>Članak 1</w:t>
      </w:r>
      <w:r w:rsidR="00696EED" w:rsidRPr="00EF117B">
        <w:rPr>
          <w:b/>
        </w:rPr>
        <w:t>7</w:t>
      </w:r>
      <w:r w:rsidR="00040D89" w:rsidRPr="00EF117B">
        <w:rPr>
          <w:b/>
        </w:rPr>
        <w:t>.</w:t>
      </w:r>
    </w:p>
    <w:p w:rsidR="00EF117B" w:rsidRPr="00EF117B" w:rsidRDefault="00EF117B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763750" w:rsidRPr="00C012EE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(1) </w:t>
      </w:r>
      <w:r w:rsidR="00501DC6" w:rsidRPr="00C012EE">
        <w:t xml:space="preserve">Biometrijski podaci </w:t>
      </w:r>
      <w:r w:rsidR="00763750" w:rsidRPr="00C012EE">
        <w:t xml:space="preserve">iz </w:t>
      </w:r>
      <w:r w:rsidR="00EE4960" w:rsidRPr="00C012EE">
        <w:t xml:space="preserve">članka 6. </w:t>
      </w:r>
      <w:r w:rsidR="00763750" w:rsidRPr="00C012EE">
        <w:t xml:space="preserve">stavka 2. </w:t>
      </w:r>
      <w:r w:rsidR="00EE4960" w:rsidRPr="00C012EE">
        <w:t xml:space="preserve">točke 11. </w:t>
      </w:r>
      <w:r w:rsidR="00763750" w:rsidRPr="00C012EE">
        <w:t xml:space="preserve">ovog Zakona </w:t>
      </w:r>
      <w:r w:rsidR="00501DC6" w:rsidRPr="00C012EE">
        <w:t xml:space="preserve">obrađuju se u svrhu registracije podataka o ulasku i izlasku te </w:t>
      </w:r>
      <w:r w:rsidR="00421C06" w:rsidRPr="00C012EE">
        <w:t>provjere postojanja ranije registracije</w:t>
      </w:r>
      <w:r w:rsidR="00501DC6" w:rsidRPr="00C012EE">
        <w:t>, na način da se uspoređuju</w:t>
      </w:r>
      <w:r w:rsidR="00763750" w:rsidRPr="00C012EE">
        <w:t xml:space="preserve"> s biometrijskim podacima iz </w:t>
      </w:r>
      <w:r w:rsidR="00EE4960" w:rsidRPr="00C012EE">
        <w:t xml:space="preserve">članka 6. </w:t>
      </w:r>
      <w:r w:rsidR="00763750" w:rsidRPr="00C012EE">
        <w:t xml:space="preserve">stavka 2. </w:t>
      </w:r>
      <w:r w:rsidR="00EE4960" w:rsidRPr="00C012EE">
        <w:t xml:space="preserve">točaka 8., 9., 10., 11. i 12. </w:t>
      </w:r>
      <w:r w:rsidR="008E5313" w:rsidRPr="00C012EE">
        <w:t>ovog Zakona.</w:t>
      </w:r>
    </w:p>
    <w:p w:rsidR="00C012EE" w:rsidRPr="00B15A46" w:rsidRDefault="00F67D2D" w:rsidP="001C63E8">
      <w:pPr>
        <w:pStyle w:val="box458177"/>
        <w:jc w:val="both"/>
      </w:pPr>
      <w:r>
        <w:t xml:space="preserve">(2) </w:t>
      </w:r>
      <w:r w:rsidR="00C012EE" w:rsidRPr="00B15A46">
        <w:t>Biometrijski podaci iz stavka 1. ovog članka obrađuju se i u svrhu traganja za počiniteljima kaznenih djela</w:t>
      </w:r>
      <w:r w:rsidR="00EF117B">
        <w:t>,</w:t>
      </w:r>
      <w:r w:rsidR="00C012EE" w:rsidRPr="00B15A46">
        <w:t xml:space="preserve"> na način da se uspoređuju s biometrijskim podacima iz članka 6. stavka 2. toč</w:t>
      </w:r>
      <w:r w:rsidR="00C012EE">
        <w:t>ke</w:t>
      </w:r>
      <w:r w:rsidR="00C012EE" w:rsidRPr="00B15A46">
        <w:t xml:space="preserve"> 4. ovog Zakona.</w:t>
      </w:r>
    </w:p>
    <w:p w:rsidR="000514B7" w:rsidRDefault="00C012E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EF117B">
        <w:rPr>
          <w:b/>
        </w:rPr>
        <w:t xml:space="preserve"> </w:t>
      </w:r>
      <w:r w:rsidR="00501DC6" w:rsidRPr="00EF117B">
        <w:rPr>
          <w:b/>
        </w:rPr>
        <w:t>Članak 1</w:t>
      </w:r>
      <w:r w:rsidR="00696EED" w:rsidRPr="00EF117B">
        <w:rPr>
          <w:b/>
        </w:rPr>
        <w:t>8</w:t>
      </w:r>
      <w:r w:rsidR="00501DC6" w:rsidRPr="00EF117B">
        <w:rPr>
          <w:b/>
        </w:rPr>
        <w:t>.</w:t>
      </w:r>
    </w:p>
    <w:p w:rsidR="00EF117B" w:rsidRPr="00EF117B" w:rsidRDefault="00EF117B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763750" w:rsidRPr="00C012EE" w:rsidRDefault="00F67D2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(1) </w:t>
      </w:r>
      <w:r w:rsidR="00501DC6" w:rsidRPr="00C012EE">
        <w:t xml:space="preserve">Biometrijski podaci </w:t>
      </w:r>
      <w:r w:rsidR="00763750" w:rsidRPr="00C012EE">
        <w:t xml:space="preserve">iz </w:t>
      </w:r>
      <w:r w:rsidR="00EE4960" w:rsidRPr="00C012EE">
        <w:t xml:space="preserve">članka 6. </w:t>
      </w:r>
      <w:r w:rsidR="00763750" w:rsidRPr="00C012EE">
        <w:t xml:space="preserve">stavka 2. </w:t>
      </w:r>
      <w:r w:rsidR="00EE4960" w:rsidRPr="00C012EE">
        <w:t xml:space="preserve">točke 12. </w:t>
      </w:r>
      <w:r w:rsidR="00763750" w:rsidRPr="00C012EE">
        <w:t xml:space="preserve">ovog Zakona </w:t>
      </w:r>
      <w:r w:rsidR="00501DC6" w:rsidRPr="00C012EE">
        <w:t xml:space="preserve">obrađuju se u svrhu registracije podataka o ulasku i izlasku te </w:t>
      </w:r>
      <w:r w:rsidR="00421C06" w:rsidRPr="00C012EE">
        <w:t>u svrhu provjere postojanja ranije registracije</w:t>
      </w:r>
      <w:r w:rsidR="00501DC6" w:rsidRPr="00C012EE">
        <w:t xml:space="preserve">, na način da se uspoređuju </w:t>
      </w:r>
      <w:r w:rsidR="00763750" w:rsidRPr="00C012EE">
        <w:t xml:space="preserve">s biometrijskim podacima iz </w:t>
      </w:r>
      <w:r w:rsidR="00EE4960" w:rsidRPr="00C012EE">
        <w:t xml:space="preserve">članka 6. </w:t>
      </w:r>
      <w:r w:rsidR="00763750" w:rsidRPr="00C012EE">
        <w:t xml:space="preserve">stavka 2. </w:t>
      </w:r>
      <w:r w:rsidR="00EE4960" w:rsidRPr="00C012EE">
        <w:t xml:space="preserve">točaka 8., 9., 10., 11. i 12. </w:t>
      </w:r>
      <w:r w:rsidR="00763750" w:rsidRPr="00C012EE">
        <w:t xml:space="preserve">ovog Zakona. </w:t>
      </w:r>
    </w:p>
    <w:p w:rsidR="00C012EE" w:rsidRPr="00B15A46" w:rsidRDefault="00F67D2D" w:rsidP="001C63E8">
      <w:pPr>
        <w:pStyle w:val="box458177"/>
        <w:jc w:val="both"/>
      </w:pPr>
      <w:r>
        <w:t xml:space="preserve">(2) </w:t>
      </w:r>
      <w:r w:rsidR="00C012EE" w:rsidRPr="00B15A46">
        <w:t>Biometrijski podaci iz stavka 1. ovog članka obrađuju se i u svrhu traganja za počiniteljima kaznenih djela</w:t>
      </w:r>
      <w:r w:rsidR="00EF117B">
        <w:t>,</w:t>
      </w:r>
      <w:r w:rsidR="00C012EE" w:rsidRPr="00B15A46">
        <w:t xml:space="preserve"> na način da se uspoređuju s biometrijskim podacima iz članka 6. stavka 2. toč</w:t>
      </w:r>
      <w:r w:rsidR="00C012EE">
        <w:t>ke</w:t>
      </w:r>
      <w:r w:rsidR="00C012EE" w:rsidRPr="00B15A46">
        <w:t xml:space="preserve"> 4. ovog Zakona.</w:t>
      </w:r>
    </w:p>
    <w:p w:rsidR="00957F97" w:rsidRDefault="00957F97" w:rsidP="001C63E8">
      <w:pPr>
        <w:spacing w:beforeLines="30" w:before="72" w:afterLines="30" w:after="72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hr-HR"/>
        </w:rPr>
      </w:pPr>
      <w:r w:rsidRPr="00EF117B">
        <w:rPr>
          <w:rFonts w:ascii="Times New Roman" w:hAnsi="Times New Roman"/>
          <w:b/>
          <w:sz w:val="24"/>
          <w:szCs w:val="24"/>
          <w:lang w:eastAsia="hr-HR"/>
        </w:rPr>
        <w:t xml:space="preserve">Članak </w:t>
      </w:r>
      <w:r w:rsidR="00696EED" w:rsidRPr="00EF117B">
        <w:rPr>
          <w:rFonts w:ascii="Times New Roman" w:hAnsi="Times New Roman"/>
          <w:b/>
          <w:sz w:val="24"/>
          <w:szCs w:val="24"/>
          <w:lang w:eastAsia="hr-HR"/>
        </w:rPr>
        <w:t>19</w:t>
      </w:r>
      <w:r w:rsidRPr="00EF117B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EF117B" w:rsidRPr="00EF117B" w:rsidRDefault="00EF117B" w:rsidP="001C63E8">
      <w:pPr>
        <w:spacing w:beforeLines="30" w:before="72" w:afterLines="30" w:after="72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hr-HR"/>
        </w:rPr>
      </w:pPr>
    </w:p>
    <w:p w:rsidR="00A11F10" w:rsidRDefault="00A11F10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F67D2D">
        <w:rPr>
          <w:rFonts w:ascii="Times New Roman" w:hAnsi="Times New Roman"/>
          <w:sz w:val="24"/>
          <w:szCs w:val="24"/>
          <w:lang w:eastAsia="hr-HR"/>
        </w:rPr>
        <w:t xml:space="preserve">(1) Prikupljeni biometrijski podaci u smislu ovog </w:t>
      </w:r>
      <w:r w:rsidR="00C012EE" w:rsidRPr="00F67D2D">
        <w:rPr>
          <w:rFonts w:ascii="Times New Roman" w:hAnsi="Times New Roman"/>
          <w:sz w:val="24"/>
          <w:szCs w:val="24"/>
          <w:lang w:eastAsia="hr-HR"/>
        </w:rPr>
        <w:t>Z</w:t>
      </w:r>
      <w:r w:rsidRPr="00F67D2D">
        <w:rPr>
          <w:rFonts w:ascii="Times New Roman" w:hAnsi="Times New Roman"/>
          <w:sz w:val="24"/>
          <w:szCs w:val="24"/>
          <w:lang w:eastAsia="hr-HR"/>
        </w:rPr>
        <w:t>akona uspoređuju se automatiziranim postupkom s biometrijskim podacima sadržanim u zbirkama nadležnih tijela iz članka 6.</w:t>
      </w:r>
      <w:r w:rsidR="001861B4">
        <w:rPr>
          <w:rFonts w:ascii="Times New Roman" w:hAnsi="Times New Roman"/>
          <w:sz w:val="24"/>
          <w:szCs w:val="24"/>
          <w:lang w:eastAsia="hr-HR"/>
        </w:rPr>
        <w:t xml:space="preserve"> stavka 1.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 ovog Zakona.</w:t>
      </w:r>
    </w:p>
    <w:p w:rsidR="008978DC" w:rsidRPr="00F67D2D" w:rsidRDefault="00EF117B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</w:t>
      </w:r>
      <w:r w:rsidR="008978DC" w:rsidRPr="00F67D2D">
        <w:rPr>
          <w:rFonts w:ascii="Times New Roman" w:hAnsi="Times New Roman"/>
          <w:sz w:val="24"/>
          <w:szCs w:val="24"/>
          <w:lang w:eastAsia="hr-HR"/>
        </w:rPr>
        <w:t>2) Usporedba biometrijskih podataka provodi se i automatiziranim postupkom uspoređivanj</w:t>
      </w:r>
      <w:r w:rsidR="00C012EE" w:rsidRPr="00F67D2D">
        <w:rPr>
          <w:rFonts w:ascii="Times New Roman" w:hAnsi="Times New Roman"/>
          <w:sz w:val="24"/>
          <w:szCs w:val="24"/>
          <w:lang w:eastAsia="hr-HR"/>
        </w:rPr>
        <w:t>a</w:t>
      </w:r>
      <w:r w:rsidR="008978DC" w:rsidRPr="00F67D2D">
        <w:rPr>
          <w:rFonts w:ascii="Times New Roman" w:hAnsi="Times New Roman"/>
          <w:sz w:val="24"/>
          <w:szCs w:val="24"/>
          <w:lang w:eastAsia="hr-HR"/>
        </w:rPr>
        <w:t xml:space="preserve"> prikupljenih biometrijskih podataka s biometrijskim podacima sadržanim u odgovarajućim informa</w:t>
      </w:r>
      <w:r w:rsidR="00581A0B">
        <w:rPr>
          <w:rFonts w:ascii="Times New Roman" w:hAnsi="Times New Roman"/>
          <w:sz w:val="24"/>
          <w:szCs w:val="24"/>
          <w:lang w:eastAsia="hr-HR"/>
        </w:rPr>
        <w:t>cijskim</w:t>
      </w:r>
      <w:r w:rsidR="008978DC" w:rsidRPr="00F67D2D">
        <w:rPr>
          <w:rFonts w:ascii="Times New Roman" w:hAnsi="Times New Roman"/>
          <w:sz w:val="24"/>
          <w:szCs w:val="24"/>
          <w:lang w:eastAsia="hr-HR"/>
        </w:rPr>
        <w:t xml:space="preserve"> sustavima Europske unije, sukladno primjenjivom europskom zakonodavstvu.</w:t>
      </w:r>
    </w:p>
    <w:p w:rsidR="00DE5C00" w:rsidRDefault="00993183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F67D2D">
        <w:rPr>
          <w:rFonts w:ascii="Times New Roman" w:hAnsi="Times New Roman"/>
          <w:sz w:val="24"/>
          <w:szCs w:val="24"/>
          <w:lang w:eastAsia="hr-HR"/>
        </w:rPr>
        <w:t>(3</w:t>
      </w:r>
      <w:r w:rsidR="00DE5C00" w:rsidRPr="00F67D2D"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C06B11" w:rsidRPr="00F67D2D">
        <w:rPr>
          <w:rFonts w:ascii="Times New Roman" w:hAnsi="Times New Roman"/>
          <w:sz w:val="24"/>
          <w:szCs w:val="24"/>
          <w:lang w:eastAsia="hr-HR"/>
        </w:rPr>
        <w:t>Usporedbu</w:t>
      </w:r>
      <w:r w:rsidR="00DE5C00" w:rsidRPr="00F67D2D">
        <w:rPr>
          <w:rFonts w:ascii="Times New Roman" w:hAnsi="Times New Roman"/>
          <w:sz w:val="24"/>
          <w:szCs w:val="24"/>
          <w:lang w:eastAsia="hr-HR"/>
        </w:rPr>
        <w:t xml:space="preserve"> biometrijskih podataka iz stavka 1</w:t>
      </w:r>
      <w:r w:rsidR="00763750" w:rsidRPr="00F67D2D">
        <w:rPr>
          <w:rFonts w:ascii="Times New Roman" w:hAnsi="Times New Roman"/>
          <w:sz w:val="24"/>
          <w:szCs w:val="24"/>
          <w:lang w:eastAsia="hr-HR"/>
        </w:rPr>
        <w:t>.</w:t>
      </w:r>
      <w:r w:rsidR="00DE5C00" w:rsidRPr="00F67D2D">
        <w:rPr>
          <w:rFonts w:ascii="Times New Roman" w:hAnsi="Times New Roman"/>
          <w:sz w:val="24"/>
          <w:szCs w:val="24"/>
          <w:lang w:eastAsia="hr-HR"/>
        </w:rPr>
        <w:t xml:space="preserve"> ovog članka</w:t>
      </w:r>
      <w:r w:rsidR="00C012EE" w:rsidRPr="00F67D2D">
        <w:rPr>
          <w:rFonts w:ascii="Times New Roman" w:hAnsi="Times New Roman"/>
          <w:sz w:val="24"/>
          <w:szCs w:val="24"/>
          <w:lang w:eastAsia="hr-HR"/>
        </w:rPr>
        <w:t>,</w:t>
      </w:r>
      <w:r w:rsidR="00DE5C00" w:rsidRPr="00F67D2D">
        <w:rPr>
          <w:rFonts w:ascii="Times New Roman" w:hAnsi="Times New Roman"/>
          <w:sz w:val="24"/>
          <w:szCs w:val="24"/>
          <w:lang w:eastAsia="hr-HR"/>
        </w:rPr>
        <w:t xml:space="preserve"> provodi ministarstvo nadležno za unutarnje poslove.</w:t>
      </w:r>
    </w:p>
    <w:p w:rsidR="00BF731F" w:rsidRPr="00F67D2D" w:rsidRDefault="00993183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7D2D">
        <w:rPr>
          <w:rFonts w:ascii="Times New Roman" w:hAnsi="Times New Roman"/>
          <w:sz w:val="24"/>
          <w:szCs w:val="24"/>
          <w:lang w:eastAsia="hr-HR"/>
        </w:rPr>
        <w:lastRenderedPageBreak/>
        <w:t>(4</w:t>
      </w:r>
      <w:r w:rsidR="002314AA" w:rsidRPr="00F67D2D"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BF731F" w:rsidRPr="00F67D2D">
        <w:rPr>
          <w:rFonts w:ascii="Times New Roman" w:hAnsi="Times New Roman"/>
          <w:sz w:val="24"/>
          <w:szCs w:val="24"/>
        </w:rPr>
        <w:t>Ako se automat</w:t>
      </w:r>
      <w:r w:rsidR="00466041" w:rsidRPr="00F67D2D">
        <w:rPr>
          <w:rFonts w:ascii="Times New Roman" w:hAnsi="Times New Roman"/>
          <w:sz w:val="24"/>
          <w:szCs w:val="24"/>
        </w:rPr>
        <w:t>iziran</w:t>
      </w:r>
      <w:r w:rsidR="00C06B11" w:rsidRPr="00F67D2D">
        <w:rPr>
          <w:rFonts w:ascii="Times New Roman" w:hAnsi="Times New Roman"/>
          <w:sz w:val="24"/>
          <w:szCs w:val="24"/>
        </w:rPr>
        <w:t>i</w:t>
      </w:r>
      <w:r w:rsidR="00466041" w:rsidRPr="00F67D2D">
        <w:rPr>
          <w:rFonts w:ascii="Times New Roman" w:hAnsi="Times New Roman"/>
          <w:sz w:val="24"/>
          <w:szCs w:val="24"/>
        </w:rPr>
        <w:t>m</w:t>
      </w:r>
      <w:r w:rsidR="00BF731F" w:rsidRPr="00F67D2D">
        <w:rPr>
          <w:rFonts w:ascii="Times New Roman" w:hAnsi="Times New Roman"/>
          <w:sz w:val="24"/>
          <w:szCs w:val="24"/>
        </w:rPr>
        <w:t xml:space="preserve"> </w:t>
      </w:r>
      <w:r w:rsidR="00C06B11" w:rsidRPr="00F67D2D">
        <w:rPr>
          <w:rFonts w:ascii="Times New Roman" w:hAnsi="Times New Roman"/>
          <w:sz w:val="24"/>
          <w:szCs w:val="24"/>
        </w:rPr>
        <w:t>postupkom usporedbe</w:t>
      </w:r>
      <w:r w:rsidR="00BF731F" w:rsidRPr="00F67D2D">
        <w:rPr>
          <w:rFonts w:ascii="Times New Roman" w:hAnsi="Times New Roman"/>
          <w:sz w:val="24"/>
          <w:szCs w:val="24"/>
        </w:rPr>
        <w:t xml:space="preserve"> </w:t>
      </w:r>
      <w:r w:rsidR="00466041" w:rsidRPr="00F67D2D">
        <w:rPr>
          <w:rFonts w:ascii="Times New Roman" w:hAnsi="Times New Roman"/>
          <w:sz w:val="24"/>
          <w:szCs w:val="24"/>
        </w:rPr>
        <w:t xml:space="preserve">biometrijskih </w:t>
      </w:r>
      <w:r w:rsidR="00BF731F" w:rsidRPr="00F67D2D">
        <w:rPr>
          <w:rFonts w:ascii="Times New Roman" w:hAnsi="Times New Roman"/>
          <w:sz w:val="24"/>
          <w:szCs w:val="24"/>
        </w:rPr>
        <w:t>podataka utvrdi da podatak nije istovjetan ranije prikupljenom biometrijskom podatku osobe</w:t>
      </w:r>
      <w:r w:rsidR="00BC68F7" w:rsidRPr="00F67D2D">
        <w:rPr>
          <w:rFonts w:ascii="Times New Roman" w:hAnsi="Times New Roman"/>
          <w:sz w:val="24"/>
          <w:szCs w:val="24"/>
        </w:rPr>
        <w:t xml:space="preserve"> ili je istovjetan nekom drugom</w:t>
      </w:r>
      <w:r w:rsidR="00C5339C" w:rsidRPr="00F67D2D">
        <w:rPr>
          <w:rFonts w:ascii="Times New Roman" w:hAnsi="Times New Roman"/>
          <w:sz w:val="24"/>
          <w:szCs w:val="24"/>
        </w:rPr>
        <w:t xml:space="preserve"> ranije prikupljenom podatku druge osobe u </w:t>
      </w:r>
      <w:r w:rsidR="0024526A">
        <w:rPr>
          <w:rFonts w:ascii="Times New Roman" w:hAnsi="Times New Roman"/>
          <w:sz w:val="24"/>
          <w:szCs w:val="24"/>
        </w:rPr>
        <w:t>odgovarajućoj</w:t>
      </w:r>
      <w:r w:rsidR="00C5339C" w:rsidRPr="00F67D2D">
        <w:rPr>
          <w:rFonts w:ascii="Times New Roman" w:hAnsi="Times New Roman"/>
          <w:sz w:val="24"/>
          <w:szCs w:val="24"/>
        </w:rPr>
        <w:t xml:space="preserve"> zbirci</w:t>
      </w:r>
      <w:r w:rsidR="00BF731F" w:rsidRPr="00F67D2D">
        <w:rPr>
          <w:rFonts w:ascii="Times New Roman" w:hAnsi="Times New Roman"/>
          <w:sz w:val="24"/>
          <w:szCs w:val="24"/>
        </w:rPr>
        <w:t xml:space="preserve">, rezultat </w:t>
      </w:r>
      <w:r w:rsidR="00221818" w:rsidRPr="00F67D2D">
        <w:rPr>
          <w:rFonts w:ascii="Times New Roman" w:hAnsi="Times New Roman"/>
          <w:sz w:val="24"/>
          <w:szCs w:val="24"/>
        </w:rPr>
        <w:t>dobiven automatiziranom</w:t>
      </w:r>
      <w:r w:rsidR="00C06B11" w:rsidRPr="00F67D2D">
        <w:rPr>
          <w:rFonts w:ascii="Times New Roman" w:hAnsi="Times New Roman"/>
          <w:sz w:val="24"/>
          <w:szCs w:val="24"/>
        </w:rPr>
        <w:t xml:space="preserve"> usporedbom</w:t>
      </w:r>
      <w:r w:rsidR="00221818" w:rsidRPr="00F67D2D">
        <w:rPr>
          <w:rFonts w:ascii="Times New Roman" w:hAnsi="Times New Roman"/>
          <w:sz w:val="24"/>
          <w:szCs w:val="24"/>
        </w:rPr>
        <w:t xml:space="preserve"> dodatno potvrđuje osoba</w:t>
      </w:r>
      <w:r w:rsidR="00DE5C00" w:rsidRPr="00F67D2D">
        <w:rPr>
          <w:rFonts w:ascii="Times New Roman" w:hAnsi="Times New Roman"/>
          <w:sz w:val="24"/>
          <w:szCs w:val="24"/>
        </w:rPr>
        <w:t xml:space="preserve"> osposobljena za potvrđivanje biometrijskih podataka</w:t>
      </w:r>
      <w:r w:rsidR="00C012EE" w:rsidRPr="00F67D2D">
        <w:rPr>
          <w:rFonts w:ascii="Times New Roman" w:hAnsi="Times New Roman"/>
          <w:sz w:val="24"/>
          <w:szCs w:val="24"/>
        </w:rPr>
        <w:t>.</w:t>
      </w:r>
    </w:p>
    <w:p w:rsidR="00957F97" w:rsidRDefault="00957F97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F67D2D">
        <w:rPr>
          <w:rFonts w:ascii="Times New Roman" w:hAnsi="Times New Roman"/>
          <w:sz w:val="24"/>
          <w:szCs w:val="24"/>
          <w:lang w:eastAsia="hr-HR"/>
        </w:rPr>
        <w:t>(</w:t>
      </w:r>
      <w:r w:rsidR="00993183" w:rsidRPr="00F67D2D">
        <w:rPr>
          <w:rFonts w:ascii="Times New Roman" w:hAnsi="Times New Roman"/>
          <w:sz w:val="24"/>
          <w:szCs w:val="24"/>
          <w:lang w:eastAsia="hr-HR"/>
        </w:rPr>
        <w:t>5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) Ako je </w:t>
      </w:r>
      <w:r w:rsidR="00C06B11" w:rsidRPr="00F67D2D">
        <w:rPr>
          <w:rFonts w:ascii="Times New Roman" w:hAnsi="Times New Roman"/>
          <w:sz w:val="24"/>
          <w:szCs w:val="24"/>
          <w:lang w:eastAsia="hr-HR"/>
        </w:rPr>
        <w:t xml:space="preserve">usporedba 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biometrijskog podatka provedena na temelju zahtjeva </w:t>
      </w:r>
      <w:r w:rsidR="0005404C">
        <w:rPr>
          <w:rFonts w:ascii="Times New Roman" w:hAnsi="Times New Roman"/>
          <w:sz w:val="24"/>
          <w:szCs w:val="24"/>
          <w:lang w:eastAsia="hr-HR"/>
        </w:rPr>
        <w:t xml:space="preserve">drugog 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nadležnog tijela, ministarstvo nadležno za unutarnje poslove nadležnom tijelu dostavlja obavijest o rezultatu provjere, sukladno </w:t>
      </w:r>
      <w:r w:rsidR="001E37DA">
        <w:rPr>
          <w:rFonts w:ascii="Times New Roman" w:hAnsi="Times New Roman"/>
          <w:sz w:val="24"/>
          <w:szCs w:val="24"/>
          <w:lang w:eastAsia="hr-HR"/>
        </w:rPr>
        <w:t>primjenjivom posebnom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 propis</w:t>
      </w:r>
      <w:r w:rsidR="001E37DA">
        <w:rPr>
          <w:rFonts w:ascii="Times New Roman" w:hAnsi="Times New Roman"/>
          <w:sz w:val="24"/>
          <w:szCs w:val="24"/>
          <w:lang w:eastAsia="hr-HR"/>
        </w:rPr>
        <w:t>u, ovisno o svrsi usporedbe.</w:t>
      </w:r>
    </w:p>
    <w:p w:rsidR="001E37DA" w:rsidRDefault="001E37DA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(6) Svaki zahtjev nadležnog tijela za usporedbom biometrijskog podatka iz stavka 5. ovoga članka treba sadržavati:</w:t>
      </w:r>
    </w:p>
    <w:p w:rsidR="001E37DA" w:rsidRDefault="001E37DA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1. dodijeljeni jedinstveni identifikator odgovorne ili ovlaštene osobe i naziv radnog mjesta osobe koja podnosi (odobrava) zahtjev za usporedbom biometrijskog podatka </w:t>
      </w:r>
    </w:p>
    <w:p w:rsidR="001E37DA" w:rsidRDefault="001E37DA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2. naziv nadležnog tijela, podnositelja zahtjeva</w:t>
      </w:r>
    </w:p>
    <w:p w:rsidR="001E37DA" w:rsidRDefault="001E37DA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3. vrstu biometrijskih podataka za koje se traži usporedba</w:t>
      </w:r>
    </w:p>
    <w:p w:rsidR="001E37DA" w:rsidRDefault="001E37DA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4. pravni temelj za obradu biometrijskog podatka</w:t>
      </w:r>
    </w:p>
    <w:p w:rsidR="001E37DA" w:rsidRDefault="001E37DA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5. svrhu za koju se traži usporedba biometrijskog podatka</w:t>
      </w:r>
    </w:p>
    <w:p w:rsidR="001E37DA" w:rsidRDefault="001E37DA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6. datum podnošenja zahtjeva.</w:t>
      </w:r>
    </w:p>
    <w:p w:rsidR="00957F97" w:rsidRPr="009B7EA9" w:rsidRDefault="00BF731F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9B7EA9">
        <w:rPr>
          <w:rFonts w:ascii="Times New Roman" w:hAnsi="Times New Roman"/>
          <w:sz w:val="24"/>
          <w:szCs w:val="24"/>
          <w:lang w:eastAsia="hr-HR"/>
        </w:rPr>
        <w:t>(</w:t>
      </w:r>
      <w:r w:rsidR="001E37DA">
        <w:rPr>
          <w:rFonts w:ascii="Times New Roman" w:hAnsi="Times New Roman"/>
          <w:sz w:val="24"/>
          <w:szCs w:val="24"/>
          <w:lang w:eastAsia="hr-HR"/>
        </w:rPr>
        <w:t>7</w:t>
      </w:r>
      <w:r w:rsidR="00957F97" w:rsidRPr="009B7EA9"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7D7DA2" w:rsidRPr="009B7EA9">
        <w:rPr>
          <w:rFonts w:ascii="Times New Roman" w:hAnsi="Times New Roman"/>
          <w:sz w:val="24"/>
          <w:szCs w:val="24"/>
          <w:lang w:eastAsia="hr-HR"/>
        </w:rPr>
        <w:t xml:space="preserve">Ministar </w:t>
      </w:r>
      <w:r w:rsidR="001861B4">
        <w:rPr>
          <w:rFonts w:ascii="Times New Roman" w:hAnsi="Times New Roman"/>
          <w:sz w:val="24"/>
          <w:szCs w:val="24"/>
          <w:lang w:eastAsia="hr-HR"/>
        </w:rPr>
        <w:t xml:space="preserve">nadležan za </w:t>
      </w:r>
      <w:r w:rsidR="007D7DA2" w:rsidRPr="009B7EA9">
        <w:rPr>
          <w:rFonts w:ascii="Times New Roman" w:hAnsi="Times New Roman"/>
          <w:sz w:val="24"/>
          <w:szCs w:val="24"/>
          <w:lang w:eastAsia="hr-HR"/>
        </w:rPr>
        <w:t>unutarnj</w:t>
      </w:r>
      <w:r w:rsidR="001861B4">
        <w:rPr>
          <w:rFonts w:ascii="Times New Roman" w:hAnsi="Times New Roman"/>
          <w:sz w:val="24"/>
          <w:szCs w:val="24"/>
          <w:lang w:eastAsia="hr-HR"/>
        </w:rPr>
        <w:t>e</w:t>
      </w:r>
      <w:r w:rsidR="007D7DA2" w:rsidRPr="009B7EA9">
        <w:rPr>
          <w:rFonts w:ascii="Times New Roman" w:hAnsi="Times New Roman"/>
          <w:sz w:val="24"/>
          <w:szCs w:val="24"/>
          <w:lang w:eastAsia="hr-HR"/>
        </w:rPr>
        <w:t xml:space="preserve"> poslov</w:t>
      </w:r>
      <w:r w:rsidR="001861B4">
        <w:rPr>
          <w:rFonts w:ascii="Times New Roman" w:hAnsi="Times New Roman"/>
          <w:sz w:val="24"/>
          <w:szCs w:val="24"/>
          <w:lang w:eastAsia="hr-HR"/>
        </w:rPr>
        <w:t>e</w:t>
      </w:r>
      <w:r w:rsidR="007D7DA2" w:rsidRPr="009B7EA9">
        <w:rPr>
          <w:rFonts w:ascii="Times New Roman" w:hAnsi="Times New Roman"/>
          <w:sz w:val="24"/>
          <w:szCs w:val="24"/>
          <w:lang w:eastAsia="hr-HR"/>
        </w:rPr>
        <w:t>, uz prethodn</w:t>
      </w:r>
      <w:r w:rsidR="001861B4">
        <w:rPr>
          <w:rFonts w:ascii="Times New Roman" w:hAnsi="Times New Roman"/>
          <w:sz w:val="24"/>
          <w:szCs w:val="24"/>
          <w:lang w:eastAsia="hr-HR"/>
        </w:rPr>
        <w:t>u</w:t>
      </w:r>
      <w:r w:rsidR="007D7DA2" w:rsidRPr="009B7E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861B4">
        <w:rPr>
          <w:rFonts w:ascii="Times New Roman" w:hAnsi="Times New Roman"/>
          <w:sz w:val="24"/>
          <w:szCs w:val="24"/>
          <w:lang w:eastAsia="hr-HR"/>
        </w:rPr>
        <w:t>suglasnost</w:t>
      </w:r>
      <w:r w:rsidR="007D7DA2" w:rsidRPr="009B7E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F1C0E" w:rsidRPr="00FF1C0E">
        <w:rPr>
          <w:rFonts w:ascii="Times New Roman" w:hAnsi="Times New Roman"/>
          <w:sz w:val="24"/>
          <w:szCs w:val="24"/>
          <w:lang w:eastAsia="hr-HR"/>
        </w:rPr>
        <w:t>ministra nadležnog za poslove pravosuđa i ministra nadležnog za vanjske poslove</w:t>
      </w:r>
      <w:r w:rsidR="007D7DA2" w:rsidRPr="009B7EA9">
        <w:rPr>
          <w:rFonts w:ascii="Times New Roman" w:hAnsi="Times New Roman"/>
          <w:sz w:val="24"/>
          <w:szCs w:val="24"/>
          <w:lang w:eastAsia="hr-HR"/>
        </w:rPr>
        <w:t xml:space="preserve">, pravilnikom </w:t>
      </w:r>
      <w:r w:rsidR="0005404C">
        <w:rPr>
          <w:rFonts w:ascii="Times New Roman" w:hAnsi="Times New Roman"/>
          <w:sz w:val="24"/>
          <w:szCs w:val="24"/>
          <w:lang w:eastAsia="hr-HR"/>
        </w:rPr>
        <w:t>propisuje</w:t>
      </w:r>
      <w:r w:rsidR="007D7DA2" w:rsidRPr="009B7EA9">
        <w:rPr>
          <w:rFonts w:ascii="Times New Roman" w:hAnsi="Times New Roman"/>
          <w:sz w:val="24"/>
          <w:szCs w:val="24"/>
          <w:lang w:eastAsia="hr-HR"/>
        </w:rPr>
        <w:t xml:space="preserve"> nači</w:t>
      </w:r>
      <w:r w:rsidR="001861B4">
        <w:rPr>
          <w:rFonts w:ascii="Times New Roman" w:hAnsi="Times New Roman"/>
          <w:sz w:val="24"/>
          <w:szCs w:val="24"/>
          <w:lang w:eastAsia="hr-HR"/>
        </w:rPr>
        <w:t>n obrade biometrijskih podataka i ovlasti korištenja sustava.</w:t>
      </w:r>
    </w:p>
    <w:p w:rsidR="00BF731F" w:rsidRDefault="00BF731F" w:rsidP="001C63E8">
      <w:pPr>
        <w:spacing w:beforeLines="30" w:before="72" w:afterLines="30" w:after="72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6138D7" w:rsidRPr="00D31388" w:rsidRDefault="0014002D" w:rsidP="001C63E8">
      <w:pPr>
        <w:pStyle w:val="Heading3"/>
        <w:spacing w:line="240" w:lineRule="auto"/>
        <w:rPr>
          <w:sz w:val="24"/>
          <w:szCs w:val="24"/>
        </w:rPr>
      </w:pPr>
      <w:r w:rsidRPr="00D31388">
        <w:rPr>
          <w:sz w:val="24"/>
          <w:szCs w:val="24"/>
        </w:rPr>
        <w:t>III</w:t>
      </w:r>
      <w:r w:rsidR="003A7538" w:rsidRPr="00D31388">
        <w:rPr>
          <w:sz w:val="24"/>
          <w:szCs w:val="24"/>
        </w:rPr>
        <w:t>. ROKOVI I SIGURNOST</w:t>
      </w:r>
    </w:p>
    <w:p w:rsidR="00170404" w:rsidRDefault="00170404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EE6985" w:rsidRDefault="00EE6985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1861B4">
        <w:rPr>
          <w:b/>
        </w:rPr>
        <w:t xml:space="preserve">Članak </w:t>
      </w:r>
      <w:r w:rsidR="009B7EA9" w:rsidRPr="001861B4">
        <w:rPr>
          <w:b/>
        </w:rPr>
        <w:t>2</w:t>
      </w:r>
      <w:r w:rsidR="00696EED" w:rsidRPr="001861B4">
        <w:rPr>
          <w:b/>
        </w:rPr>
        <w:t>0</w:t>
      </w:r>
      <w:r w:rsidRPr="001861B4">
        <w:rPr>
          <w:b/>
        </w:rPr>
        <w:t>.</w:t>
      </w:r>
    </w:p>
    <w:p w:rsidR="001861B4" w:rsidRPr="001861B4" w:rsidRDefault="001861B4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56476A" w:rsidRDefault="009464F7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</w:pPr>
      <w:r w:rsidRPr="00D31388">
        <w:t xml:space="preserve">Nadležna tijela koja </w:t>
      </w:r>
      <w:r w:rsidR="00211207" w:rsidRPr="00D31388">
        <w:t>obrađuju</w:t>
      </w:r>
      <w:r w:rsidRPr="00D31388">
        <w:t xml:space="preserve"> biometrijske</w:t>
      </w:r>
      <w:r w:rsidR="00EE6985" w:rsidRPr="00D31388">
        <w:t xml:space="preserve"> podatke postupaju u skladu s posebnim propisima u primjeni odgovarajućih rokova za njihovo brisanje ili za periodično preispitivanje potrebe za pohranom </w:t>
      </w:r>
      <w:r w:rsidR="00211207" w:rsidRPr="00D31388">
        <w:t>biometrijskih</w:t>
      </w:r>
      <w:r w:rsidR="00EE6985" w:rsidRPr="00D31388">
        <w:t xml:space="preserve"> podataka</w:t>
      </w:r>
      <w:r w:rsidR="00A51F75">
        <w:t>.</w:t>
      </w:r>
    </w:p>
    <w:p w:rsidR="00342EDE" w:rsidRDefault="00342EDE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</w:pPr>
    </w:p>
    <w:p w:rsidR="00EE6985" w:rsidRDefault="00EE6985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1861B4">
        <w:rPr>
          <w:b/>
        </w:rPr>
        <w:t xml:space="preserve">Članak </w:t>
      </w:r>
      <w:r w:rsidR="009B7EA9" w:rsidRPr="001861B4">
        <w:rPr>
          <w:b/>
        </w:rPr>
        <w:t>2</w:t>
      </w:r>
      <w:r w:rsidR="00696EED" w:rsidRPr="001861B4">
        <w:rPr>
          <w:b/>
        </w:rPr>
        <w:t>1</w:t>
      </w:r>
      <w:r w:rsidRPr="001861B4">
        <w:rPr>
          <w:b/>
        </w:rPr>
        <w:t>.</w:t>
      </w:r>
    </w:p>
    <w:p w:rsidR="001861B4" w:rsidRPr="001861B4" w:rsidRDefault="001861B4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EE6985" w:rsidRDefault="00EE6985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(1)</w:t>
      </w:r>
      <w:r w:rsidR="00431924" w:rsidRPr="00D31388">
        <w:t xml:space="preserve"> </w:t>
      </w:r>
      <w:r w:rsidR="003236C3" w:rsidRPr="00D31388">
        <w:t xml:space="preserve">U automatiziranim sustavima obrade </w:t>
      </w:r>
      <w:r w:rsidR="00ED2CAA" w:rsidRPr="00D31388">
        <w:t>podataka nadležna tijela osiguravaju bilježenje postupaka obrade osobnih podataka.</w:t>
      </w:r>
    </w:p>
    <w:p w:rsidR="00EE6985" w:rsidRPr="00D31388" w:rsidRDefault="00EE6985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(2) Bilježenje postupaka obrade odnosi se i na datu</w:t>
      </w:r>
      <w:r w:rsidR="00652A82" w:rsidRPr="00D31388">
        <w:t>m i vrijeme obrade podataka te</w:t>
      </w:r>
      <w:r w:rsidR="001E37DA">
        <w:t xml:space="preserve"> vrstu biometrijskih podataka koji su upotrijebljeni za pokretane obrade, rezultate provjere te datum i vrijeme rezultata provjere, </w:t>
      </w:r>
      <w:r w:rsidR="00ED2CAA" w:rsidRPr="00D31388">
        <w:t xml:space="preserve">identitet osobe koja je </w:t>
      </w:r>
      <w:r w:rsidR="001E37DA">
        <w:t xml:space="preserve">izvršila obradu, </w:t>
      </w:r>
      <w:r w:rsidR="00ED2CAA" w:rsidRPr="00D31388">
        <w:t xml:space="preserve">obavila uvid ili </w:t>
      </w:r>
      <w:r w:rsidR="00F77446">
        <w:t>ustupila</w:t>
      </w:r>
      <w:r w:rsidR="00ED2CAA" w:rsidRPr="00D31388">
        <w:t xml:space="preserve"> osobne podatke, kao i identitet primatelja takvih osobnih podataka</w:t>
      </w:r>
      <w:r w:rsidRPr="00D31388">
        <w:t>.</w:t>
      </w:r>
    </w:p>
    <w:p w:rsidR="00EE6985" w:rsidRPr="00D31388" w:rsidRDefault="00EE6985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 xml:space="preserve">(3) Zapisi se upotrebljavaju samo u svrhe provjere zakonitosti obrade, nadzora procesa i osiguravanja cjelovitosti i sigurnosti </w:t>
      </w:r>
      <w:r w:rsidR="00AE30A6" w:rsidRPr="00D31388">
        <w:t>biometrijskih</w:t>
      </w:r>
      <w:r w:rsidRPr="00D31388">
        <w:t xml:space="preserve"> podataka.</w:t>
      </w:r>
    </w:p>
    <w:p w:rsidR="00EE6985" w:rsidRPr="00D31388" w:rsidRDefault="00AE30A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(4) Nadležna tijela</w:t>
      </w:r>
      <w:r w:rsidR="001861B4">
        <w:t>,</w:t>
      </w:r>
      <w:r w:rsidR="00EE6985" w:rsidRPr="00D31388">
        <w:t xml:space="preserve"> na zahtjev</w:t>
      </w:r>
      <w:r w:rsidR="001861B4">
        <w:t>,</w:t>
      </w:r>
      <w:r w:rsidR="00EE6985" w:rsidRPr="00D31388">
        <w:t xml:space="preserve"> stavljaju zapise na raspolaganje nadzornom tijelu.</w:t>
      </w:r>
    </w:p>
    <w:p w:rsidR="00BC2CE9" w:rsidRDefault="00BC2CE9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6E1054" w:rsidRDefault="006E1054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6E1054" w:rsidRDefault="006E1054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EE6985" w:rsidRDefault="00EE6985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1861B4">
        <w:rPr>
          <w:b/>
        </w:rPr>
        <w:lastRenderedPageBreak/>
        <w:t xml:space="preserve">Članak </w:t>
      </w:r>
      <w:r w:rsidR="009B7EA9" w:rsidRPr="001861B4">
        <w:rPr>
          <w:b/>
        </w:rPr>
        <w:t>2</w:t>
      </w:r>
      <w:r w:rsidR="00696EED" w:rsidRPr="001861B4">
        <w:rPr>
          <w:b/>
        </w:rPr>
        <w:t>2</w:t>
      </w:r>
      <w:r w:rsidRPr="001861B4">
        <w:rPr>
          <w:b/>
        </w:rPr>
        <w:t>.</w:t>
      </w:r>
    </w:p>
    <w:p w:rsidR="001861B4" w:rsidRPr="001861B4" w:rsidRDefault="001861B4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D95550" w:rsidRDefault="00B73F0D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(1) Nadležna tijela</w:t>
      </w:r>
      <w:r w:rsidR="00EE6985" w:rsidRPr="00D31388">
        <w:t>, uzimajući u obzir najnovija dostignuća i troškove provedbe te opseg, sadržaj i svrhe obrade, kao i rizik različite vjerojatnosti i ozbiljnosti za prava i slobode fizičkih osoba, provode odgovarajuće tehničke i organizacijske mjere kako bi osigural</w:t>
      </w:r>
      <w:r w:rsidR="0005404C">
        <w:t>a</w:t>
      </w:r>
      <w:r w:rsidR="00EE6985" w:rsidRPr="00D31388">
        <w:t xml:space="preserve"> odgovarajuću razinu sigurnosti </w:t>
      </w:r>
      <w:r w:rsidRPr="00D31388">
        <w:t>podataka i sustava</w:t>
      </w:r>
      <w:r w:rsidR="00D95550" w:rsidRPr="00D31388">
        <w:t>.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 xml:space="preserve">(2) U pogledu automatizirane obrade </w:t>
      </w:r>
      <w:r w:rsidR="00573B3E" w:rsidRPr="00D31388">
        <w:t>nadležna tijela</w:t>
      </w:r>
      <w:r w:rsidRPr="00D31388">
        <w:t xml:space="preserve"> provode mjere čija je svrha sljedeće: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1. neovlaštenim osobama onemogućiti pristup opremi koja se upotrebljava za obradu</w:t>
      </w:r>
      <w:r w:rsidR="00B06312" w:rsidRPr="00D31388">
        <w:t xml:space="preserve"> podataka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2. spriječiti neovlašteno čitanje, kopiranje, mijenjanje ili uklanjanje nosača podataka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3. spriječiti neovlašteno unošenje osobnih podataka te neovlašteno pregledavanje, mijenjanje ili brisanje pohranjenih osobnih podataka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4. spriječiti upotrebu sustava automatizirane obrade neovlaštenim osobama koje se koriste opremom za podatkovnu komunikaciju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5. osigurati da osobe koje su ovlaštene za upotrebu sustava automatizirane obrade imaju pristup samo osobnim podacima koji su predviđeni njihovim odobrenjem za pristup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6. osigurati mogućnost provjere i utvrđivanja tijela kojima su osobni podaci preneseni ili bi mogli biti preneseni ili stavljeni na raspolaganje upotrebom opreme za podatkovnu komunikaciju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7. osigurati mogućnost naknadne provjere i utvrđivanja osobnih podataka koji su uneseni u sustave automatizirane obrade te vremena unosa i osoba koje su ih unijeli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8. spriječiti neovlašteno čitanje, kopiranje, mijenjanje ili brisanje osobnih podataka tijekom prijenosa osobnih podataka ili prijenosa nosača podataka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9. osigurati mogućnost ponovne uspostave instaliranih sustava u slučaju prekida</w:t>
      </w:r>
    </w:p>
    <w:p w:rsidR="00D95550" w:rsidRPr="00D31388" w:rsidRDefault="00D95550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10. osigurati pouzdanost funkcioniranja sustava i prijave grešaka u funkcioniranju sustava te onemogućavanje ugroze cjelovitosti osobnih podataka zbog nedostataka u funkcioniranju sustava.</w:t>
      </w:r>
    </w:p>
    <w:p w:rsidR="0098097C" w:rsidRDefault="0098097C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iCs/>
        </w:rPr>
      </w:pPr>
    </w:p>
    <w:p w:rsidR="00BC2CE9" w:rsidRDefault="00BC2CE9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1861B4">
        <w:rPr>
          <w:b/>
        </w:rPr>
        <w:t xml:space="preserve">Članak </w:t>
      </w:r>
      <w:r w:rsidR="009B7EA9" w:rsidRPr="001861B4">
        <w:rPr>
          <w:b/>
        </w:rPr>
        <w:t>2</w:t>
      </w:r>
      <w:r w:rsidR="00696EED" w:rsidRPr="001861B4">
        <w:rPr>
          <w:b/>
        </w:rPr>
        <w:t>3</w:t>
      </w:r>
      <w:r w:rsidRPr="001861B4">
        <w:rPr>
          <w:b/>
        </w:rPr>
        <w:t>.</w:t>
      </w:r>
    </w:p>
    <w:p w:rsidR="001861B4" w:rsidRPr="001861B4" w:rsidRDefault="001861B4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BC2CE9" w:rsidRPr="00D31388" w:rsidRDefault="00BC2CE9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(1) Nadzor nad obradom biometrijskih podataka za svrhe iz članka 1. ovog Zakona obavlja nadzorno tijelo</w:t>
      </w:r>
      <w:r w:rsidR="00807C8F">
        <w:t>.</w:t>
      </w:r>
      <w:r w:rsidRPr="00D31388">
        <w:t xml:space="preserve"> </w:t>
      </w:r>
    </w:p>
    <w:p w:rsidR="0098097C" w:rsidRDefault="00BC2CE9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t>(2) Nadležna tijela daju na uvid sve potrebne informacije nadzornom tijelu</w:t>
      </w:r>
      <w:r w:rsidR="00C44088">
        <w:t>,</w:t>
      </w:r>
      <w:r w:rsidRPr="00D31388">
        <w:t xml:space="preserve"> radi obavljanja poslova iz njegove nadležnosti.</w:t>
      </w:r>
    </w:p>
    <w:p w:rsidR="001C63E8" w:rsidRDefault="001C63E8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1E37DA" w:rsidRDefault="001E37DA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>
        <w:rPr>
          <w:b/>
        </w:rPr>
        <w:t>Članak 24.</w:t>
      </w:r>
    </w:p>
    <w:p w:rsidR="001E37DA" w:rsidRPr="001E37DA" w:rsidRDefault="001E37DA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b/>
        </w:rPr>
        <w:tab/>
      </w:r>
      <w:r>
        <w:t>U obradi osobnih podataka u skladu s odredbama ovog Zakona, svakoj fizičkoj osobi čiji se osobni podaci obrađuju osigurava se pravo na zaštitu njezinih osob</w:t>
      </w:r>
      <w:r w:rsidR="0054098F">
        <w:t>nih podataka, pravo pristupa, ispravljanja, brisanja i ograničavanja te pravo na naknadu i na pravni lijek sukladno propisima koji uređuju zaštitu osobnih podataka.</w:t>
      </w:r>
    </w:p>
    <w:p w:rsidR="0044097C" w:rsidRDefault="0044097C" w:rsidP="001C63E8">
      <w:pPr>
        <w:pStyle w:val="Heading3"/>
        <w:spacing w:line="240" w:lineRule="auto"/>
        <w:rPr>
          <w:sz w:val="24"/>
          <w:szCs w:val="24"/>
        </w:rPr>
      </w:pPr>
    </w:p>
    <w:p w:rsidR="0044097C" w:rsidRDefault="0044097C" w:rsidP="001C63E8">
      <w:pPr>
        <w:pStyle w:val="Heading3"/>
        <w:spacing w:line="240" w:lineRule="auto"/>
        <w:rPr>
          <w:sz w:val="24"/>
          <w:szCs w:val="24"/>
        </w:rPr>
      </w:pPr>
    </w:p>
    <w:p w:rsidR="0044097C" w:rsidRDefault="0044097C" w:rsidP="001C63E8">
      <w:pPr>
        <w:pStyle w:val="Heading3"/>
        <w:spacing w:line="240" w:lineRule="auto"/>
        <w:rPr>
          <w:sz w:val="24"/>
          <w:szCs w:val="24"/>
        </w:rPr>
      </w:pPr>
    </w:p>
    <w:p w:rsidR="00EE6985" w:rsidRDefault="00F67D2D" w:rsidP="001C63E8">
      <w:pPr>
        <w:pStyle w:val="Heading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A7538" w:rsidRPr="00D31388">
        <w:rPr>
          <w:sz w:val="24"/>
          <w:szCs w:val="24"/>
        </w:rPr>
        <w:t>V</w:t>
      </w:r>
      <w:r w:rsidR="00EE6985" w:rsidRPr="00D31388">
        <w:rPr>
          <w:sz w:val="24"/>
          <w:szCs w:val="24"/>
        </w:rPr>
        <w:t xml:space="preserve">. </w:t>
      </w:r>
      <w:r w:rsidR="0005404C">
        <w:rPr>
          <w:sz w:val="24"/>
          <w:szCs w:val="24"/>
        </w:rPr>
        <w:t xml:space="preserve">PRIJELAZNE I </w:t>
      </w:r>
      <w:r w:rsidR="00EE6985" w:rsidRPr="00D31388">
        <w:rPr>
          <w:sz w:val="24"/>
          <w:szCs w:val="24"/>
        </w:rPr>
        <w:t>ZAVRŠNE ODREDBE</w:t>
      </w:r>
    </w:p>
    <w:p w:rsidR="00E0494B" w:rsidRDefault="00E0494B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</w:p>
    <w:p w:rsidR="00EE6985" w:rsidRDefault="00EE6985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C44088">
        <w:rPr>
          <w:b/>
        </w:rPr>
        <w:t xml:space="preserve">Članak </w:t>
      </w:r>
      <w:r w:rsidR="009B7EA9" w:rsidRPr="00C44088">
        <w:rPr>
          <w:b/>
        </w:rPr>
        <w:t>2</w:t>
      </w:r>
      <w:r w:rsidR="0054098F">
        <w:rPr>
          <w:b/>
        </w:rPr>
        <w:t>5</w:t>
      </w:r>
      <w:r w:rsidRPr="00C44088">
        <w:rPr>
          <w:b/>
        </w:rPr>
        <w:t>.</w:t>
      </w:r>
    </w:p>
    <w:p w:rsidR="00217243" w:rsidRDefault="00217243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</w:pPr>
      <w:r w:rsidRPr="00217243">
        <w:t>Ministar nadležan za unutarnje poslove d</w:t>
      </w:r>
      <w:r w:rsidR="00C44088">
        <w:t>onijet će</w:t>
      </w:r>
      <w:r w:rsidRPr="00217243">
        <w:t xml:space="preserve"> pravilnik iz članka </w:t>
      </w:r>
      <w:r w:rsidR="000E2C8A">
        <w:t>19</w:t>
      </w:r>
      <w:r w:rsidRPr="00217243">
        <w:t xml:space="preserve">. </w:t>
      </w:r>
      <w:r w:rsidR="003D3618">
        <w:t xml:space="preserve">stavka </w:t>
      </w:r>
      <w:r w:rsidR="0054098F">
        <w:t>7</w:t>
      </w:r>
      <w:r w:rsidR="003D3618">
        <w:t xml:space="preserve">. </w:t>
      </w:r>
      <w:r w:rsidRPr="00217243">
        <w:t>ovog Zakona u roku od šest mjeseci od dana stupanja na snagu ovog Zakona.</w:t>
      </w:r>
    </w:p>
    <w:p w:rsidR="00C44088" w:rsidRDefault="00C44088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</w:pPr>
    </w:p>
    <w:p w:rsidR="0093281C" w:rsidRPr="00C44088" w:rsidRDefault="0093281C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</w:rPr>
      </w:pPr>
      <w:r w:rsidRPr="00C44088">
        <w:rPr>
          <w:b/>
        </w:rPr>
        <w:t xml:space="preserve">Članak </w:t>
      </w:r>
      <w:r w:rsidR="009B7EA9" w:rsidRPr="00C44088">
        <w:rPr>
          <w:b/>
        </w:rPr>
        <w:t>2</w:t>
      </w:r>
      <w:r w:rsidR="0054098F">
        <w:rPr>
          <w:b/>
        </w:rPr>
        <w:t>6</w:t>
      </w:r>
      <w:r w:rsidRPr="00C44088">
        <w:rPr>
          <w:b/>
        </w:rPr>
        <w:t>.</w:t>
      </w:r>
    </w:p>
    <w:p w:rsidR="00F435D1" w:rsidRDefault="00217243" w:rsidP="001C63E8">
      <w:pPr>
        <w:pStyle w:val="box458177"/>
        <w:spacing w:beforeLines="30" w:before="72" w:beforeAutospacing="0" w:afterLines="30" w:after="72" w:afterAutospacing="0"/>
        <w:ind w:firstLine="708"/>
        <w:jc w:val="both"/>
        <w:textAlignment w:val="baseline"/>
      </w:pPr>
      <w:r w:rsidRPr="00217243">
        <w:t xml:space="preserve">Ovaj Zakon stupa na snagu osmog dana od dana objave u </w:t>
      </w:r>
      <w:r w:rsidR="00C44088">
        <w:t>„</w:t>
      </w:r>
      <w:r w:rsidRPr="00217243">
        <w:t>Narodnim novinama</w:t>
      </w:r>
      <w:r w:rsidR="00C44088">
        <w:t>“</w:t>
      </w:r>
      <w:r w:rsidRPr="00217243">
        <w:t>.</w:t>
      </w:r>
    </w:p>
    <w:p w:rsidR="0005404C" w:rsidRDefault="0005404C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1C63E8" w:rsidRDefault="001C63E8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1C63E8" w:rsidRDefault="001C63E8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A1037E" w:rsidRDefault="00A1037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A1037E" w:rsidRDefault="00A1037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A1037E" w:rsidRDefault="00A1037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A1037E" w:rsidRDefault="00A1037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A1037E" w:rsidRDefault="00A1037E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b/>
          <w:bCs/>
          <w:color w:val="000000"/>
        </w:rPr>
      </w:pPr>
    </w:p>
    <w:p w:rsidR="00BB3636" w:rsidRDefault="00C44088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rStyle w:val="fontstyle01"/>
          <w:rFonts w:ascii="Times New Roman" w:hAnsi="Times New Roman"/>
          <w:b w:val="0"/>
        </w:rPr>
      </w:pPr>
      <w:r>
        <w:rPr>
          <w:b/>
          <w:bCs/>
          <w:color w:val="000000"/>
        </w:rPr>
        <w:t>O B R A Z L O Ž E NJ E</w:t>
      </w:r>
      <w:r w:rsidR="00BB3636" w:rsidRPr="00D31388">
        <w:rPr>
          <w:b/>
          <w:bCs/>
          <w:color w:val="000000"/>
        </w:rPr>
        <w:br/>
      </w:r>
    </w:p>
    <w:p w:rsidR="00C44088" w:rsidRDefault="00C44088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Uz članak 1. </w:t>
      </w:r>
      <w:r>
        <w:rPr>
          <w:rStyle w:val="fontstyle01"/>
          <w:rFonts w:ascii="Times New Roman" w:hAnsi="Times New Roman"/>
          <w:b w:val="0"/>
        </w:rPr>
        <w:t xml:space="preserve">Odredbom ovog članka utvrđuje se predmet ovog Zakona, a to je obrada biometrijskih podataka. </w:t>
      </w:r>
      <w:r>
        <w:rPr>
          <w:rStyle w:val="fontstyle01"/>
          <w:rFonts w:ascii="Times New Roman" w:hAnsi="Times New Roman"/>
        </w:rPr>
        <w:t xml:space="preserve"> </w:t>
      </w:r>
    </w:p>
    <w:p w:rsidR="00C44088" w:rsidRPr="00C44088" w:rsidRDefault="00C44088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</w:rPr>
        <w:t xml:space="preserve">Uz članak 2. </w:t>
      </w:r>
      <w:r>
        <w:rPr>
          <w:rStyle w:val="fontstyle01"/>
          <w:rFonts w:ascii="Times New Roman" w:hAnsi="Times New Roman"/>
          <w:b w:val="0"/>
        </w:rPr>
        <w:t xml:space="preserve"> Ovim člankom utvrđuje se primjena Zakona na obradu biometrijskih podataka koje prikupljaju nadležna tijela (ministarstvo nadležno za unutarnje poslove, ministarstvo nadležno za poslove pravosuđa i ministarstvo nadležno za vanjske poslove) te se utvrđuje da se takva obrada biometrijskih podataka obavlja u skladu sa zakonima kojima je uređeno područje zaštite i obrade osobnih podataka te obvezujućeg propisa Europske unije kojim se uređuje to područje. </w:t>
      </w:r>
    </w:p>
    <w:p w:rsidR="00BB3636" w:rsidRDefault="00C44088" w:rsidP="001C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Style w:val="fontstyle01"/>
          <w:rFonts w:ascii="Times New Roman" w:hAnsi="Times New Roman"/>
        </w:rPr>
        <w:t>Uz č</w:t>
      </w:r>
      <w:r w:rsidR="00BB3636" w:rsidRPr="00D31388">
        <w:rPr>
          <w:rStyle w:val="fontstyle01"/>
          <w:rFonts w:ascii="Times New Roman" w:hAnsi="Times New Roman"/>
        </w:rPr>
        <w:t xml:space="preserve">lanak </w:t>
      </w:r>
      <w:r w:rsidR="00BB3636">
        <w:rPr>
          <w:rStyle w:val="fontstyle01"/>
          <w:rFonts w:ascii="Times New Roman" w:hAnsi="Times New Roman"/>
        </w:rPr>
        <w:t>3</w:t>
      </w:r>
      <w:r w:rsidR="00BB3636" w:rsidRPr="00D31388">
        <w:rPr>
          <w:rStyle w:val="fontstyle01"/>
          <w:rFonts w:ascii="Times New Roman" w:hAnsi="Times New Roman"/>
        </w:rPr>
        <w:t xml:space="preserve">. </w:t>
      </w:r>
      <w:r w:rsidR="00471757">
        <w:rPr>
          <w:rFonts w:ascii="Times New Roman" w:hAnsi="Times New Roman"/>
          <w:sz w:val="24"/>
          <w:szCs w:val="24"/>
          <w:lang w:eastAsia="hr-HR"/>
        </w:rPr>
        <w:t>Ovom odredbom daju se definicije, odnosno pojašnjavaju se pojedini izrazi koji se koriste u ovom Zakonu.</w:t>
      </w:r>
    </w:p>
    <w:p w:rsidR="00BB3636" w:rsidRDefault="00471757" w:rsidP="001C63E8">
      <w:pPr>
        <w:pStyle w:val="box458177"/>
        <w:spacing w:beforeLines="30" w:before="72" w:beforeAutospacing="0" w:afterLines="30" w:after="72" w:afterAutospacing="0"/>
        <w:textAlignment w:val="baseline"/>
        <w:rPr>
          <w:rStyle w:val="fontstyle2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</w:t>
      </w:r>
      <w:r w:rsidR="00BB3636" w:rsidRPr="00D31388">
        <w:rPr>
          <w:rStyle w:val="fontstyle01"/>
          <w:rFonts w:ascii="Times New Roman" w:hAnsi="Times New Roman"/>
        </w:rPr>
        <w:t xml:space="preserve">lanak </w:t>
      </w:r>
      <w:r w:rsidR="00BB3636">
        <w:rPr>
          <w:rStyle w:val="fontstyle01"/>
          <w:rFonts w:ascii="Times New Roman" w:hAnsi="Times New Roman"/>
        </w:rPr>
        <w:t>4</w:t>
      </w:r>
      <w:r w:rsidR="00BB3636" w:rsidRPr="00D31388">
        <w:rPr>
          <w:rStyle w:val="fontstyle01"/>
          <w:rFonts w:ascii="Times New Roman" w:hAnsi="Times New Roman"/>
        </w:rPr>
        <w:t xml:space="preserve">. </w:t>
      </w:r>
      <w:r w:rsidR="00BB3636" w:rsidRPr="00D31388">
        <w:rPr>
          <w:rStyle w:val="fontstyle21"/>
          <w:rFonts w:ascii="Times New Roman" w:hAnsi="Times New Roman"/>
        </w:rPr>
        <w:t xml:space="preserve">Ovim člankom utvrđuje se </w:t>
      </w:r>
      <w:r>
        <w:rPr>
          <w:rStyle w:val="fontstyle21"/>
          <w:rFonts w:ascii="Times New Roman" w:hAnsi="Times New Roman"/>
        </w:rPr>
        <w:t>korištenje</w:t>
      </w:r>
      <w:r w:rsidR="00BB3636" w:rsidRPr="00D31388">
        <w:rPr>
          <w:rStyle w:val="fontstyle21"/>
          <w:rFonts w:ascii="Times New Roman" w:hAnsi="Times New Roman"/>
        </w:rPr>
        <w:t xml:space="preserve"> pojmova s rodnim značenjem.</w:t>
      </w:r>
      <w:r w:rsidR="00BB3636" w:rsidRPr="00D31388">
        <w:rPr>
          <w:color w:val="000000"/>
        </w:rPr>
        <w:br/>
      </w:r>
      <w:r>
        <w:rPr>
          <w:rStyle w:val="fontstyle01"/>
          <w:rFonts w:ascii="Times New Roman" w:hAnsi="Times New Roman"/>
        </w:rPr>
        <w:t>Uz č</w:t>
      </w:r>
      <w:r w:rsidR="00BB3636" w:rsidRPr="00D31388">
        <w:rPr>
          <w:rStyle w:val="fontstyle01"/>
          <w:rFonts w:ascii="Times New Roman" w:hAnsi="Times New Roman"/>
        </w:rPr>
        <w:t>lanak</w:t>
      </w:r>
      <w:r w:rsidR="00BB3636">
        <w:rPr>
          <w:rStyle w:val="fontstyle01"/>
          <w:rFonts w:ascii="Times New Roman" w:hAnsi="Times New Roman"/>
        </w:rPr>
        <w:t xml:space="preserve"> 5</w:t>
      </w:r>
      <w:r w:rsidR="00BB3636" w:rsidRPr="00D31388">
        <w:rPr>
          <w:rStyle w:val="fontstyle01"/>
          <w:rFonts w:ascii="Times New Roman" w:hAnsi="Times New Roman"/>
        </w:rPr>
        <w:t xml:space="preserve">. </w:t>
      </w:r>
      <w:r w:rsidR="00BB3636" w:rsidRPr="00D31388">
        <w:rPr>
          <w:rStyle w:val="fontstyle21"/>
          <w:rFonts w:ascii="Times New Roman" w:hAnsi="Times New Roman"/>
        </w:rPr>
        <w:t xml:space="preserve">Ovim člankom utvrđuju se načela obrade </w:t>
      </w:r>
      <w:r w:rsidR="00BB3636">
        <w:rPr>
          <w:rStyle w:val="fontstyle21"/>
          <w:rFonts w:ascii="Times New Roman" w:hAnsi="Times New Roman"/>
        </w:rPr>
        <w:t xml:space="preserve">biometrijskih </w:t>
      </w:r>
      <w:r w:rsidR="00BB3636" w:rsidRPr="00D31388">
        <w:rPr>
          <w:rStyle w:val="fontstyle21"/>
          <w:rFonts w:ascii="Times New Roman" w:hAnsi="Times New Roman"/>
        </w:rPr>
        <w:t>podataka.</w:t>
      </w:r>
    </w:p>
    <w:p w:rsidR="00BB3636" w:rsidRPr="0002667F" w:rsidRDefault="0047175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  <w:color w:val="auto"/>
        </w:rPr>
        <w:t>Uz č</w:t>
      </w:r>
      <w:r w:rsidR="00BB3636" w:rsidRPr="0002667F">
        <w:rPr>
          <w:rStyle w:val="fontstyle01"/>
          <w:rFonts w:ascii="Times New Roman" w:hAnsi="Times New Roman"/>
          <w:color w:val="auto"/>
        </w:rPr>
        <w:t xml:space="preserve">lanak 6. </w:t>
      </w:r>
      <w:r w:rsidR="00BB3636" w:rsidRPr="00312CCE">
        <w:rPr>
          <w:rStyle w:val="fontstyle01"/>
          <w:rFonts w:ascii="Times New Roman" w:hAnsi="Times New Roman"/>
          <w:b w:val="0"/>
          <w:color w:val="auto"/>
        </w:rPr>
        <w:t>U</w:t>
      </w:r>
      <w:r w:rsidR="00BB3636">
        <w:rPr>
          <w:rStyle w:val="fontstyle01"/>
          <w:rFonts w:ascii="Times New Roman" w:hAnsi="Times New Roman"/>
          <w:b w:val="0"/>
          <w:color w:val="auto"/>
        </w:rPr>
        <w:t xml:space="preserve"> ovom članku </w:t>
      </w:r>
      <w:r>
        <w:rPr>
          <w:rStyle w:val="fontstyle01"/>
          <w:rFonts w:ascii="Times New Roman" w:hAnsi="Times New Roman"/>
          <w:b w:val="0"/>
          <w:color w:val="auto"/>
        </w:rPr>
        <w:t xml:space="preserve">utvrđuju </w:t>
      </w:r>
      <w:r w:rsidR="00BB3636">
        <w:rPr>
          <w:rStyle w:val="fontstyle01"/>
          <w:rFonts w:ascii="Times New Roman" w:hAnsi="Times New Roman"/>
          <w:b w:val="0"/>
          <w:color w:val="auto"/>
        </w:rPr>
        <w:t>se osnove prikupljanja</w:t>
      </w:r>
      <w:r w:rsidR="00BB3636" w:rsidRPr="0002667F">
        <w:t xml:space="preserve"> biometrijski</w:t>
      </w:r>
      <w:r w:rsidR="00BB3636">
        <w:t>h podataka</w:t>
      </w:r>
      <w:r w:rsidR="00BB3636" w:rsidRPr="0002667F">
        <w:t xml:space="preserve"> </w:t>
      </w:r>
      <w:r w:rsidR="00BB3636">
        <w:t xml:space="preserve">i njihove pohrane </w:t>
      </w:r>
      <w:r w:rsidR="00BB3636" w:rsidRPr="0002667F">
        <w:t xml:space="preserve"> u </w:t>
      </w:r>
      <w:r w:rsidR="00BB3636">
        <w:t>odgovarajućim</w:t>
      </w:r>
      <w:r w:rsidR="00BB3636" w:rsidRPr="0002667F">
        <w:t xml:space="preserve"> zbirkama sukladno posebnim propisima, kako slijedi:</w:t>
      </w:r>
    </w:p>
    <w:p w:rsidR="00BB3636" w:rsidRPr="00D7370B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02667F">
        <w:t xml:space="preserve">- za biometrijske podatke </w:t>
      </w:r>
      <w:r>
        <w:t xml:space="preserve">hrvatskih državljana </w:t>
      </w:r>
      <w:r w:rsidRPr="0002667F">
        <w:t xml:space="preserve">iz </w:t>
      </w:r>
      <w:r w:rsidRPr="00C012EE">
        <w:t xml:space="preserve">članka 6. stavka 2. točke 1. </w:t>
      </w:r>
      <w:r w:rsidRPr="0002667F">
        <w:t xml:space="preserve">u skladu </w:t>
      </w:r>
      <w:r>
        <w:t xml:space="preserve">s </w:t>
      </w:r>
      <w:r w:rsidRPr="00D7370B">
        <w:t>člankom 12. Zakona o osobnoj iskaznici i člancima 37. i 47. Zakona o putnim ispravama hrvatskih državljana</w:t>
      </w:r>
      <w:r>
        <w:t>,</w:t>
      </w:r>
      <w:r w:rsidRPr="0002667F">
        <w:t xml:space="preserve"> </w:t>
      </w:r>
      <w:r w:rsidRPr="00D7370B">
        <w:t>te biometrijske podatke stranih državljana iz članka 6. stavka 2. točke 1. u skladu s člankom 141.a Zakona o strancima</w:t>
      </w:r>
      <w:r>
        <w:t>;</w:t>
      </w:r>
      <w:r w:rsidRPr="00D7370B">
        <w:t xml:space="preserve"> </w:t>
      </w:r>
    </w:p>
    <w:p w:rsidR="00BB3636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CE7B48">
        <w:t xml:space="preserve">- za biometrijske podatke iz članka 6. </w:t>
      </w:r>
      <w:r w:rsidRPr="00D363E4">
        <w:t xml:space="preserve">stavka 2. točke 2. u skladu </w:t>
      </w:r>
      <w:r w:rsidRPr="00CE7B48">
        <w:t>s člancima 211., 212. i 307. Zakona o kaznenom postupku;</w:t>
      </w:r>
    </w:p>
    <w:p w:rsidR="00BB3636" w:rsidRPr="00CE7B48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CE7B48">
        <w:t>- za biometrijske podatke iz članka 6. stavka 2</w:t>
      </w:r>
      <w:r w:rsidRPr="00D363E4">
        <w:t xml:space="preserve">. točke 3. </w:t>
      </w:r>
      <w:r w:rsidRPr="00CE7B48">
        <w:t xml:space="preserve">u skladu s </w:t>
      </w:r>
      <w:r>
        <w:t xml:space="preserve">člankom 59. Zakona o izvršavanju kazne zatvora i </w:t>
      </w:r>
      <w:r w:rsidRPr="00CE7B48">
        <w:t>član</w:t>
      </w:r>
      <w:r>
        <w:t>kom 27. Zakona o pravnim posljedicama osude, kaznenoj evidenciji i rehabilitaciji</w:t>
      </w:r>
      <w:r w:rsidRPr="00CE7B48">
        <w:t>;</w:t>
      </w:r>
    </w:p>
    <w:p w:rsidR="00BB3636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CE7B48">
        <w:t>- za biometrijske podatke iz članka 6. stavka 2. točke 4.</w:t>
      </w:r>
      <w:r>
        <w:t xml:space="preserve"> i 5.</w:t>
      </w:r>
      <w:r w:rsidRPr="00CE7B48">
        <w:t xml:space="preserve"> u skladu s član</w:t>
      </w:r>
      <w:r>
        <w:t>cima</w:t>
      </w:r>
      <w:r w:rsidRPr="00CE7B48">
        <w:t xml:space="preserve"> 33.</w:t>
      </w:r>
      <w:r>
        <w:t xml:space="preserve"> i 49.</w:t>
      </w:r>
      <w:r w:rsidRPr="00CE7B48">
        <w:t xml:space="preserve"> Zakona o policijskim poslovima i ovlastima;</w:t>
      </w:r>
    </w:p>
    <w:p w:rsidR="00BB3636" w:rsidRPr="00CE7B48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CE7B48">
        <w:t xml:space="preserve">- za biometrijske podatke iz članka 6. stavka 2. točke </w:t>
      </w:r>
      <w:r>
        <w:t>6. i 7.</w:t>
      </w:r>
      <w:r w:rsidRPr="00CE7B48">
        <w:t xml:space="preserve"> u skladu s člankom 33.</w:t>
      </w:r>
      <w:r>
        <w:t xml:space="preserve"> i 50.</w:t>
      </w:r>
      <w:r w:rsidRPr="00CE7B48">
        <w:t xml:space="preserve"> Zakona o policijskim poslovima i ovlastima;</w:t>
      </w:r>
    </w:p>
    <w:p w:rsidR="00BB3636" w:rsidRPr="0002667F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CE7B48">
        <w:t>- z</w:t>
      </w:r>
      <w:r w:rsidRPr="0002667F">
        <w:t xml:space="preserve">a biometrijske podatke </w:t>
      </w:r>
      <w:r w:rsidRPr="00C012EE">
        <w:t xml:space="preserve">iz članka 6. stavka 2. točke </w:t>
      </w:r>
      <w:r>
        <w:t>8</w:t>
      </w:r>
      <w:r w:rsidRPr="00C012EE">
        <w:t xml:space="preserve">. </w:t>
      </w:r>
      <w:r w:rsidRPr="0002667F">
        <w:t xml:space="preserve"> u skladu s člankom 136. Zakona o strancima;</w:t>
      </w:r>
    </w:p>
    <w:p w:rsidR="00BB3636" w:rsidRPr="0002667F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02667F">
        <w:t xml:space="preserve">- za biometrijske podatke </w:t>
      </w:r>
      <w:r w:rsidRPr="00C012EE">
        <w:t xml:space="preserve">iz članka 6. stavka 2. točke </w:t>
      </w:r>
      <w:r>
        <w:t>9</w:t>
      </w:r>
      <w:r w:rsidRPr="00C012EE">
        <w:t xml:space="preserve">. </w:t>
      </w:r>
      <w:r w:rsidRPr="0002667F">
        <w:t>u skladu s člankom 33. Zakona o međunarodnoj i privremenoj zaštiti;</w:t>
      </w:r>
    </w:p>
    <w:p w:rsidR="00BB3636" w:rsidRPr="00D7370B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7370B">
        <w:t>- za biometrijske podatke iz članka 6. stavka 2. točke 10.  u skladu s člankom 21. Zakona o strancima;</w:t>
      </w:r>
    </w:p>
    <w:p w:rsidR="00BB3636" w:rsidRPr="00D363E4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63E4">
        <w:t>- za biometrijske podatke iz članka 6. stavka 2. točke 11.  i 12. u skladu s člancima 38. i 39. Zakona o nadzoru državne granice.</w:t>
      </w:r>
    </w:p>
    <w:p w:rsidR="00BB3636" w:rsidRPr="00114065" w:rsidRDefault="0047175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  <w:color w:val="auto"/>
        </w:rPr>
        <w:t>Uz č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lanak 7. 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="00BB3636" w:rsidRPr="00114065">
        <w:t xml:space="preserve"> biometrijskih podataka, prikupljenih prilikom postupka izdavanja osobnih identifikacijskih isprava, u svrhu spr</w:t>
      </w:r>
      <w:r w:rsidR="00743683">
        <w:t>j</w:t>
      </w:r>
      <w:r w:rsidR="00BB3636" w:rsidRPr="00114065">
        <w:t xml:space="preserve">ečavanja zlouporabe identiteta. </w:t>
      </w:r>
    </w:p>
    <w:p w:rsidR="00BB3636" w:rsidRPr="00114065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S ciljem zaštite </w:t>
      </w:r>
      <w:r w:rsidRPr="00114065">
        <w:t xml:space="preserve">osobnih podataka, propisuje se kaskadni način provjere, kako bi se osiguralo da se podaci obrađuju u najmanjoj mogućoj mjeri koja osigurava ispunjenje svrhe obrade. Biometrijski podaci hrvatskih državljana uzeti prilikom izdavanja osobnih isprava automatizirano se uspoređuju samo s prethodno pohranjenim biometrijskim podacima te osobe. Automatizirano uspoređivanje je pozadinski informacijski postupak bez ljudske intervencije, </w:t>
      </w:r>
      <w:r w:rsidRPr="00114065">
        <w:lastRenderedPageBreak/>
        <w:t>koji korisniku informacijskog sustava daje samo DA – NE povratni rezultat, bez uvida u same podatke. Ako rezultat automatskog uspoređivanja upućuje na moguću zlouporabu identiteta osobe, provode se dodatne provjere, sukladno članku 33. Zakona o policijskim poslovima</w:t>
      </w:r>
      <w:r w:rsidR="00471757">
        <w:t xml:space="preserve"> i ovlastima</w:t>
      </w:r>
      <w:r w:rsidRPr="00114065">
        <w:t xml:space="preserve"> i članku 211. Zakona o kaznenom postupku.</w:t>
      </w:r>
    </w:p>
    <w:p w:rsidR="00BB3636" w:rsidRPr="00D72FEC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72FEC">
        <w:t xml:space="preserve">Istim člankom utvrđuje se i </w:t>
      </w:r>
      <w:r w:rsidRPr="00D72FEC">
        <w:rPr>
          <w:rStyle w:val="fontstyle01"/>
          <w:rFonts w:ascii="Times New Roman" w:hAnsi="Times New Roman"/>
          <w:b w:val="0"/>
          <w:color w:val="auto"/>
        </w:rPr>
        <w:t>obrada</w:t>
      </w:r>
      <w:r w:rsidRPr="00D72FEC">
        <w:t xml:space="preserve"> biometrijskih podataka stran</w:t>
      </w:r>
      <w:r>
        <w:t>aca</w:t>
      </w:r>
      <w:r w:rsidRPr="00D72FEC">
        <w:t>, prikupljenih prilikom postupka izdavanja osobnih identifikacijskih isprava u Republici Hrvatskoj, u svrhu provjere postojanja ranije registracije u zbirkama podataka stranih državljana</w:t>
      </w:r>
      <w:r>
        <w:t xml:space="preserve"> ili u odgovarajućim naprijed navedenim informacijskim sustavima Europske unije</w:t>
      </w:r>
      <w:r w:rsidRPr="00D72FEC">
        <w:t>.</w:t>
      </w:r>
    </w:p>
    <w:p w:rsidR="00BB3636" w:rsidRPr="00114065" w:rsidRDefault="0047175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  <w:color w:val="auto"/>
        </w:rPr>
        <w:t>Uz č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lanak </w:t>
      </w:r>
      <w:r w:rsidR="00BB3636">
        <w:rPr>
          <w:rStyle w:val="fontstyle01"/>
          <w:rFonts w:ascii="Times New Roman" w:hAnsi="Times New Roman"/>
          <w:color w:val="auto"/>
        </w:rPr>
        <w:t>8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. 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="00BB3636" w:rsidRPr="00114065">
        <w:t xml:space="preserve"> biometrijskih podataka, prikupljenih </w:t>
      </w:r>
      <w:r w:rsidR="00BB3636">
        <w:t>tijekom kriminalističkih istraživanja</w:t>
      </w:r>
      <w:r w:rsidR="00BB3636" w:rsidRPr="00114065">
        <w:t xml:space="preserve">, </w:t>
      </w:r>
      <w:r w:rsidR="00BB3636" w:rsidRPr="00244FD7">
        <w:t>u svrhu otkrivanja počinitelja kaznenih djela i traganja za počiniteljima kaznenih djela</w:t>
      </w:r>
      <w:r w:rsidR="00BB3636">
        <w:t>,</w:t>
      </w:r>
      <w:r w:rsidR="00BB3636" w:rsidRPr="00D72FEC">
        <w:t xml:space="preserve"> </w:t>
      </w:r>
      <w:r w:rsidR="00BB3636" w:rsidRPr="00114065">
        <w:t>sukladno članku 33. Zakona o policijskim poslovima</w:t>
      </w:r>
      <w:r>
        <w:t xml:space="preserve"> i ovlastima</w:t>
      </w:r>
      <w:r w:rsidR="00BB3636" w:rsidRPr="00114065">
        <w:t xml:space="preserve"> i član</w:t>
      </w:r>
      <w:r w:rsidR="00BB3636">
        <w:t>cima</w:t>
      </w:r>
      <w:r w:rsidR="00BB3636" w:rsidRPr="00114065">
        <w:t xml:space="preserve"> 211.</w:t>
      </w:r>
      <w:r w:rsidR="00BB3636">
        <w:t xml:space="preserve"> i 307.</w:t>
      </w:r>
      <w:r w:rsidR="00BB3636" w:rsidRPr="00114065">
        <w:t xml:space="preserve"> Zakona o kaznenom postupku.</w:t>
      </w:r>
    </w:p>
    <w:p w:rsidR="00BB3636" w:rsidRPr="00114065" w:rsidRDefault="0047175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  <w:color w:val="auto"/>
        </w:rPr>
        <w:t>Uz č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lanak </w:t>
      </w:r>
      <w:r w:rsidR="00BB3636">
        <w:rPr>
          <w:rStyle w:val="fontstyle01"/>
          <w:rFonts w:ascii="Times New Roman" w:hAnsi="Times New Roman"/>
          <w:color w:val="auto"/>
        </w:rPr>
        <w:t>9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. 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="00BB3636" w:rsidRPr="00114065">
        <w:t xml:space="preserve"> biometrijskih podataka, prikupljenih </w:t>
      </w:r>
      <w:r w:rsidR="00BB3636">
        <w:t>od osuđenika i zatvorenika</w:t>
      </w:r>
      <w:r w:rsidR="00BB3636" w:rsidRPr="00114065">
        <w:t xml:space="preserve">, </w:t>
      </w:r>
      <w:r w:rsidR="00BB3636" w:rsidRPr="00244FD7">
        <w:t>u svrhu otkrivanja počinitelja kaznenih djela i traganja za počiniteljima kaznenih djela</w:t>
      </w:r>
      <w:r w:rsidR="00BB3636">
        <w:t>,</w:t>
      </w:r>
      <w:r w:rsidR="00BB3636" w:rsidRPr="00D72FEC">
        <w:t xml:space="preserve"> </w:t>
      </w:r>
      <w:r w:rsidR="00BB3636" w:rsidRPr="00114065">
        <w:t>sukladno član</w:t>
      </w:r>
      <w:r w:rsidR="00BB3636">
        <w:t>cima</w:t>
      </w:r>
      <w:r w:rsidR="00BB3636" w:rsidRPr="00114065">
        <w:t xml:space="preserve"> 211.</w:t>
      </w:r>
      <w:r w:rsidR="00BB3636">
        <w:t xml:space="preserve"> i 307.</w:t>
      </w:r>
      <w:r w:rsidR="00BB3636" w:rsidRPr="00114065">
        <w:t xml:space="preserve"> Zakona o kaznenom postupku.</w:t>
      </w:r>
    </w:p>
    <w:p w:rsidR="00BB3636" w:rsidRDefault="0047175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  <w:color w:val="auto"/>
        </w:rPr>
        <w:t>Uz č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lanak </w:t>
      </w:r>
      <w:r w:rsidR="00BB3636">
        <w:rPr>
          <w:rStyle w:val="fontstyle01"/>
          <w:rFonts w:ascii="Times New Roman" w:hAnsi="Times New Roman"/>
          <w:color w:val="auto"/>
        </w:rPr>
        <w:t>10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. 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="00BB3636" w:rsidRPr="00114065">
        <w:t xml:space="preserve"> biometrijskih podataka, prikupljenih </w:t>
      </w:r>
      <w:r w:rsidR="00BB3636" w:rsidRPr="00294F4F">
        <w:t>od počinitelja kaznenih djela za kojima se traga</w:t>
      </w:r>
      <w:r w:rsidR="00BB3636" w:rsidRPr="00114065">
        <w:t xml:space="preserve">, </w:t>
      </w:r>
      <w:r w:rsidR="00BB3636" w:rsidRPr="00244FD7">
        <w:t>u svrhu otkrivanja počinitelja kaznenih djela i traganja za počiniteljima kaznenih djela</w:t>
      </w:r>
      <w:r w:rsidR="00BB3636">
        <w:t>,</w:t>
      </w:r>
      <w:r w:rsidR="00BB3636" w:rsidRPr="00D72FEC">
        <w:t xml:space="preserve"> </w:t>
      </w:r>
      <w:r w:rsidR="00BB3636" w:rsidRPr="00114065">
        <w:t>sukladno član</w:t>
      </w:r>
      <w:r w:rsidR="00BB3636">
        <w:t>cima</w:t>
      </w:r>
      <w:r w:rsidR="00BB3636" w:rsidRPr="00114065">
        <w:t xml:space="preserve"> 33.</w:t>
      </w:r>
      <w:r w:rsidR="00BB3636">
        <w:t xml:space="preserve"> i 48.</w:t>
      </w:r>
      <w:r w:rsidR="00BB3636" w:rsidRPr="00114065">
        <w:t xml:space="preserve"> Zakona o policijskim poslovima </w:t>
      </w:r>
      <w:r>
        <w:t xml:space="preserve">i ovlastima </w:t>
      </w:r>
      <w:r w:rsidR="00BB3636" w:rsidRPr="00114065">
        <w:t>i član</w:t>
      </w:r>
      <w:r w:rsidR="00BB3636">
        <w:t>cima</w:t>
      </w:r>
      <w:r w:rsidR="00BB3636" w:rsidRPr="00114065">
        <w:t xml:space="preserve"> 211.</w:t>
      </w:r>
      <w:r w:rsidR="00BB3636">
        <w:t xml:space="preserve"> i 307.</w:t>
      </w:r>
      <w:r w:rsidR="00BB3636" w:rsidRPr="00114065">
        <w:t xml:space="preserve"> Zakona o kaznenom postupku.</w:t>
      </w:r>
    </w:p>
    <w:p w:rsidR="00BB3636" w:rsidRDefault="0047175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  <w:color w:val="auto"/>
        </w:rPr>
        <w:t>Uz č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lanak </w:t>
      </w:r>
      <w:r w:rsidR="00BB3636">
        <w:rPr>
          <w:rStyle w:val="fontstyle01"/>
          <w:rFonts w:ascii="Times New Roman" w:hAnsi="Times New Roman"/>
          <w:color w:val="auto"/>
        </w:rPr>
        <w:t>11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. 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="00BB3636" w:rsidRPr="00114065">
        <w:t xml:space="preserve"> biometrijskih podataka, prikupljenih </w:t>
      </w:r>
      <w:r w:rsidR="00BB3636" w:rsidRPr="00294F4F">
        <w:t xml:space="preserve">od </w:t>
      </w:r>
      <w:r w:rsidR="00BB3636">
        <w:t>nestalih osoba</w:t>
      </w:r>
      <w:r w:rsidR="00BB3636" w:rsidRPr="00294F4F">
        <w:t xml:space="preserve"> za kojima se traga</w:t>
      </w:r>
      <w:r w:rsidR="00BB3636" w:rsidRPr="00114065">
        <w:t xml:space="preserve">, </w:t>
      </w:r>
      <w:r w:rsidR="00BB3636" w:rsidRPr="00244FD7">
        <w:t xml:space="preserve">u svrhu </w:t>
      </w:r>
      <w:r w:rsidR="00BB3636">
        <w:t>pronalaska nestale osobe,</w:t>
      </w:r>
      <w:r w:rsidR="00BB3636" w:rsidRPr="00A62BA3">
        <w:t xml:space="preserve"> </w:t>
      </w:r>
      <w:r w:rsidR="00BB3636" w:rsidRPr="00114065">
        <w:t>sukladno član</w:t>
      </w:r>
      <w:r w:rsidR="00BB3636">
        <w:t>cima</w:t>
      </w:r>
      <w:r w:rsidR="00BB3636" w:rsidRPr="00114065">
        <w:t xml:space="preserve"> 33.</w:t>
      </w:r>
      <w:r w:rsidR="00BB3636">
        <w:t xml:space="preserve"> i 50.</w:t>
      </w:r>
      <w:r w:rsidR="00BB3636" w:rsidRPr="00114065">
        <w:t xml:space="preserve"> Zakona o policijskim poslovima</w:t>
      </w:r>
      <w:r>
        <w:t xml:space="preserve"> i ovlastima</w:t>
      </w:r>
      <w:r w:rsidR="00BB3636" w:rsidRPr="00114065">
        <w:t>.</w:t>
      </w:r>
      <w:r>
        <w:t xml:space="preserve"> </w:t>
      </w:r>
    </w:p>
    <w:p w:rsidR="00BB3636" w:rsidRPr="00D72FEC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114065">
        <w:t>S</w:t>
      </w:r>
      <w:r>
        <w:t xml:space="preserve"> ciljem</w:t>
      </w:r>
      <w:r w:rsidRPr="00114065">
        <w:t xml:space="preserve"> zaštite osobnih podataka, propisuje se kaskadni način provjere, kako bi se osiguralo da se podaci obrađuju u najmanjoj mogućoj mjeri koja osigurava ispunjenje svrhe obrade. Biometrijski podaci </w:t>
      </w:r>
      <w:r>
        <w:t xml:space="preserve">nestalih osoba primarno se </w:t>
      </w:r>
      <w:r w:rsidRPr="00114065">
        <w:t xml:space="preserve">automatizirano uspoređuju </w:t>
      </w:r>
      <w:r>
        <w:t xml:space="preserve">s podacima iz zbirki izdanih osobnih isprava te zbirki nestalih osoba i neidentificiranih posmrtnih ostataka. </w:t>
      </w:r>
      <w:r w:rsidR="00471757">
        <w:t>Ak</w:t>
      </w:r>
      <w:r>
        <w:t xml:space="preserve">o nije ostvarena svrha pronalaska osobe, provest će se automatizirana provjera i u drugim zbirkama. </w:t>
      </w:r>
    </w:p>
    <w:p w:rsidR="00BB3636" w:rsidRDefault="0047175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  <w:color w:val="auto"/>
        </w:rPr>
        <w:t>Uz č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lanak </w:t>
      </w:r>
      <w:r w:rsidR="00BB3636">
        <w:rPr>
          <w:rStyle w:val="fontstyle01"/>
          <w:rFonts w:ascii="Times New Roman" w:hAnsi="Times New Roman"/>
          <w:color w:val="auto"/>
        </w:rPr>
        <w:t>12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. 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="00BB3636" w:rsidRPr="00114065">
        <w:t xml:space="preserve"> biometrijskih podataka, prikupljenih </w:t>
      </w:r>
      <w:r w:rsidR="00BB3636" w:rsidRPr="00294F4F">
        <w:t xml:space="preserve">od </w:t>
      </w:r>
      <w:r w:rsidR="00BB3636">
        <w:t>osoba koje nemaju osobne identifikacijske isprave kod sebe</w:t>
      </w:r>
      <w:r w:rsidR="00BB3636" w:rsidRPr="00114065">
        <w:t xml:space="preserve">, </w:t>
      </w:r>
      <w:r w:rsidR="00BB3636" w:rsidRPr="00244FD7">
        <w:t xml:space="preserve">u svrhu </w:t>
      </w:r>
      <w:r w:rsidR="00BB3636">
        <w:t>utvrđivanja njihovog identiteta,</w:t>
      </w:r>
      <w:r w:rsidR="00BB3636" w:rsidRPr="00A62BA3">
        <w:t xml:space="preserve"> </w:t>
      </w:r>
      <w:r w:rsidR="00BB3636" w:rsidRPr="00114065">
        <w:t>sukladno član</w:t>
      </w:r>
      <w:r w:rsidR="00BB3636">
        <w:t>cima</w:t>
      </w:r>
      <w:r w:rsidR="00BB3636" w:rsidRPr="00114065">
        <w:t xml:space="preserve"> 33.</w:t>
      </w:r>
      <w:r w:rsidR="00BB3636">
        <w:t xml:space="preserve"> i 50.</w:t>
      </w:r>
      <w:r w:rsidR="00BB3636" w:rsidRPr="00114065">
        <w:t xml:space="preserve"> Zakona o policijskim poslovima</w:t>
      </w:r>
      <w:r>
        <w:t xml:space="preserve"> i ovlastima</w:t>
      </w:r>
      <w:r w:rsidR="00BB3636" w:rsidRPr="00114065">
        <w:t>.</w:t>
      </w:r>
    </w:p>
    <w:p w:rsidR="00BB3636" w:rsidRPr="00D72FEC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114065">
        <w:t>S</w:t>
      </w:r>
      <w:r>
        <w:t xml:space="preserve"> ciljem</w:t>
      </w:r>
      <w:r w:rsidRPr="00114065">
        <w:t xml:space="preserve"> zaštite osobnih podataka, propisuje se kaskadni način provjere, kako bi se osiguralo da se podaci obrađuju u najmanjoj mogućoj mjeri koja osigurava ispunjenje svrhe obrade. Biometrijski podaci </w:t>
      </w:r>
      <w:r>
        <w:t xml:space="preserve">osoba koje nemaju osobne identifikacijske isprave primarno se </w:t>
      </w:r>
      <w:r w:rsidRPr="00114065">
        <w:t xml:space="preserve">automatizirano uspoređuju </w:t>
      </w:r>
      <w:r>
        <w:t xml:space="preserve">s podacima iz zbirki izdanih osobnih isprava. </w:t>
      </w:r>
      <w:r w:rsidR="00471757">
        <w:t>Ako</w:t>
      </w:r>
      <w:r>
        <w:t xml:space="preserve"> nije ostvarena svrha utvrđivanja identiteta, provest će se automatizirana provjera u zbirci nestalih osoba. </w:t>
      </w:r>
      <w:r w:rsidR="00471757">
        <w:t>Ako</w:t>
      </w:r>
      <w:r>
        <w:t xml:space="preserve"> ni tom provjerom nije ostvarena svrha, provest će se automatizirana provjera i u drugim zbirkama. </w:t>
      </w:r>
    </w:p>
    <w:p w:rsidR="00BB3636" w:rsidRPr="00114065" w:rsidRDefault="0047175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  <w:color w:val="auto"/>
        </w:rPr>
        <w:t>Uz č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lanak </w:t>
      </w:r>
      <w:r w:rsidR="00BB3636">
        <w:rPr>
          <w:rStyle w:val="fontstyle01"/>
          <w:rFonts w:ascii="Times New Roman" w:hAnsi="Times New Roman"/>
          <w:color w:val="auto"/>
        </w:rPr>
        <w:t>13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. 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="00BB3636" w:rsidRPr="00114065">
        <w:t xml:space="preserve"> biometrijskih podataka</w:t>
      </w:r>
      <w:r w:rsidR="00BB3636">
        <w:t xml:space="preserve"> neidentificiranih posmrtnih ostataka</w:t>
      </w:r>
      <w:r w:rsidR="00BB3636" w:rsidRPr="00114065">
        <w:t xml:space="preserve">, </w:t>
      </w:r>
      <w:r w:rsidR="00BB3636" w:rsidRPr="00244FD7">
        <w:t xml:space="preserve">u svrhu </w:t>
      </w:r>
      <w:r w:rsidR="00BB3636">
        <w:t>utvrđivanja identiteta preminule osobe,</w:t>
      </w:r>
      <w:r w:rsidR="00BB3636" w:rsidRPr="00D72FEC">
        <w:t xml:space="preserve"> </w:t>
      </w:r>
      <w:r w:rsidR="00BB3636" w:rsidRPr="00114065">
        <w:t>sukladno član</w:t>
      </w:r>
      <w:r w:rsidR="00BB3636">
        <w:t>cima</w:t>
      </w:r>
      <w:r w:rsidR="00BB3636" w:rsidRPr="00114065">
        <w:t xml:space="preserve"> 33. </w:t>
      </w:r>
      <w:r w:rsidR="00BB3636">
        <w:t xml:space="preserve">i 50. </w:t>
      </w:r>
      <w:r w:rsidR="00BB3636" w:rsidRPr="00114065">
        <w:t>Zakona o policijskim poslovima</w:t>
      </w:r>
      <w:r>
        <w:t xml:space="preserve"> i ovlastima </w:t>
      </w:r>
      <w:r w:rsidR="00BB3636" w:rsidRPr="00114065">
        <w:t>i član</w:t>
      </w:r>
      <w:r w:rsidR="00BB3636">
        <w:t>cima</w:t>
      </w:r>
      <w:r w:rsidR="00BB3636" w:rsidRPr="00114065">
        <w:t xml:space="preserve"> 211.</w:t>
      </w:r>
      <w:r w:rsidR="00BB3636">
        <w:t xml:space="preserve"> i 307.</w:t>
      </w:r>
      <w:r w:rsidR="00BB3636" w:rsidRPr="00114065">
        <w:t xml:space="preserve"> Zakona o kaznenom postupku.</w:t>
      </w:r>
    </w:p>
    <w:p w:rsidR="00BB3636" w:rsidRPr="00D72FEC" w:rsidRDefault="00471757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  <w:color w:val="auto"/>
        </w:rPr>
        <w:t>Uz č</w:t>
      </w:r>
      <w:r w:rsidR="00BB3636" w:rsidRPr="00114065">
        <w:rPr>
          <w:rStyle w:val="fontstyle01"/>
          <w:rFonts w:ascii="Times New Roman" w:hAnsi="Times New Roman"/>
          <w:color w:val="auto"/>
        </w:rPr>
        <w:t>lan</w:t>
      </w:r>
      <w:r>
        <w:rPr>
          <w:rStyle w:val="fontstyle01"/>
          <w:rFonts w:ascii="Times New Roman" w:hAnsi="Times New Roman"/>
          <w:color w:val="auto"/>
        </w:rPr>
        <w:t>ke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 </w:t>
      </w:r>
      <w:r w:rsidR="00BB3636">
        <w:rPr>
          <w:rStyle w:val="fontstyle01"/>
          <w:rFonts w:ascii="Times New Roman" w:hAnsi="Times New Roman"/>
          <w:color w:val="auto"/>
        </w:rPr>
        <w:t>14</w:t>
      </w:r>
      <w:r w:rsidR="00BB3636" w:rsidRPr="00114065">
        <w:rPr>
          <w:rStyle w:val="fontstyle01"/>
          <w:rFonts w:ascii="Times New Roman" w:hAnsi="Times New Roman"/>
          <w:color w:val="auto"/>
        </w:rPr>
        <w:t>.</w:t>
      </w:r>
      <w:r w:rsidR="00BB3636">
        <w:rPr>
          <w:rStyle w:val="fontstyle01"/>
          <w:rFonts w:ascii="Times New Roman" w:hAnsi="Times New Roman"/>
          <w:color w:val="auto"/>
        </w:rPr>
        <w:t xml:space="preserve"> do 18.</w:t>
      </w:r>
      <w:r w:rsidR="00BB3636" w:rsidRPr="00114065">
        <w:rPr>
          <w:rStyle w:val="fontstyle01"/>
          <w:rFonts w:ascii="Times New Roman" w:hAnsi="Times New Roman"/>
          <w:color w:val="auto"/>
        </w:rPr>
        <w:t xml:space="preserve"> 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 xml:space="preserve">Ovim </w:t>
      </w:r>
      <w:r w:rsidR="00BB3636">
        <w:rPr>
          <w:rStyle w:val="fontstyle01"/>
          <w:rFonts w:ascii="Times New Roman" w:hAnsi="Times New Roman"/>
          <w:b w:val="0"/>
          <w:color w:val="auto"/>
        </w:rPr>
        <w:t xml:space="preserve">se 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>član</w:t>
      </w:r>
      <w:r w:rsidR="00BB3636">
        <w:rPr>
          <w:rStyle w:val="fontstyle01"/>
          <w:rFonts w:ascii="Times New Roman" w:hAnsi="Times New Roman"/>
          <w:b w:val="0"/>
          <w:color w:val="auto"/>
        </w:rPr>
        <w:t>cima</w:t>
      </w:r>
      <w:r w:rsidR="00BB3636" w:rsidRPr="00114065">
        <w:rPr>
          <w:rStyle w:val="fontstyle01"/>
          <w:rFonts w:ascii="Times New Roman" w:hAnsi="Times New Roman"/>
          <w:b w:val="0"/>
          <w:color w:val="auto"/>
        </w:rPr>
        <w:t xml:space="preserve"> utvrđuje obrada</w:t>
      </w:r>
      <w:r w:rsidR="00BB3636" w:rsidRPr="00114065">
        <w:t xml:space="preserve"> biometrijskih podataka</w:t>
      </w:r>
      <w:r w:rsidR="00BB3636">
        <w:t xml:space="preserve"> državljana trećih zemalja ili osoba bez državljanstva</w:t>
      </w:r>
      <w:r w:rsidR="00BB3636" w:rsidRPr="00114065">
        <w:t xml:space="preserve">, </w:t>
      </w:r>
      <w:r w:rsidR="00BB3636">
        <w:t xml:space="preserve">prikupljenih po različitim osnovama (članak 6. stavak 2. točke od 8. do 12.) </w:t>
      </w:r>
      <w:r w:rsidR="00BB3636" w:rsidRPr="00D72FEC">
        <w:t>u svrhu provjere postojanja ranije registracije u zbirkama podataka stranih državljana</w:t>
      </w:r>
      <w:r w:rsidR="00BB3636">
        <w:t xml:space="preserve"> ili u odgovarajućim naprijed navedenim informacijskim sustavima Europske unije, sukladno Zakonu o strancima, </w:t>
      </w:r>
      <w:r w:rsidR="00BB3636" w:rsidRPr="0002667F">
        <w:t>Zakon</w:t>
      </w:r>
      <w:r w:rsidR="00BB3636">
        <w:t>u</w:t>
      </w:r>
      <w:r w:rsidR="00BB3636" w:rsidRPr="0002667F">
        <w:t xml:space="preserve"> o međunarodnoj i privremenoj zaštiti</w:t>
      </w:r>
      <w:r w:rsidR="00BB3636">
        <w:t xml:space="preserve"> i Zakonu o nadzoru državne granice, kao i sukladno primjenjivom europskom zakonodavstvu</w:t>
      </w:r>
      <w:r w:rsidR="00BB3636" w:rsidRPr="00D72FEC">
        <w:t>.</w:t>
      </w:r>
    </w:p>
    <w:p w:rsidR="00BB3636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 w:rsidRPr="00D31388">
        <w:rPr>
          <w:color w:val="000000"/>
        </w:rPr>
        <w:lastRenderedPageBreak/>
        <w:br/>
      </w:r>
      <w:r w:rsidR="00471757">
        <w:rPr>
          <w:rStyle w:val="fontstyle01"/>
          <w:rFonts w:ascii="Times New Roman" w:hAnsi="Times New Roman"/>
          <w:color w:val="auto"/>
        </w:rPr>
        <w:t>Uz č</w:t>
      </w:r>
      <w:r w:rsidRPr="00E12ED8">
        <w:rPr>
          <w:rStyle w:val="fontstyle01"/>
          <w:rFonts w:ascii="Times New Roman" w:hAnsi="Times New Roman"/>
          <w:color w:val="auto"/>
        </w:rPr>
        <w:t xml:space="preserve">lanak </w:t>
      </w:r>
      <w:r>
        <w:rPr>
          <w:rStyle w:val="fontstyle01"/>
          <w:rFonts w:ascii="Times New Roman" w:hAnsi="Times New Roman"/>
          <w:color w:val="auto"/>
        </w:rPr>
        <w:t>19</w:t>
      </w:r>
      <w:r w:rsidRPr="00E12ED8">
        <w:rPr>
          <w:rStyle w:val="fontstyle01"/>
          <w:rFonts w:ascii="Times New Roman" w:hAnsi="Times New Roman"/>
          <w:color w:val="auto"/>
        </w:rPr>
        <w:t xml:space="preserve">. </w:t>
      </w:r>
      <w:r w:rsidRPr="00E12ED8">
        <w:rPr>
          <w:rStyle w:val="fontstyle01"/>
          <w:rFonts w:ascii="Times New Roman" w:hAnsi="Times New Roman"/>
          <w:b w:val="0"/>
          <w:color w:val="auto"/>
        </w:rPr>
        <w:t>Ovim člankom utvrđuje se n</w:t>
      </w:r>
      <w:r w:rsidRPr="00E12ED8">
        <w:t>ačin obrade biometrijskih podataka automatiziranim uspoređivanjem biometrijskih podataka prikupljenih u zbirk</w:t>
      </w:r>
      <w:r w:rsidR="00471757">
        <w:t>ama</w:t>
      </w:r>
      <w:r w:rsidRPr="00E12ED8">
        <w:t xml:space="preserve"> nadležnih tijela</w:t>
      </w:r>
      <w:r>
        <w:t>, koju</w:t>
      </w:r>
      <w:r w:rsidRPr="00E12ED8">
        <w:t xml:space="preserve"> </w:t>
      </w:r>
      <w:r w:rsidRPr="00593932">
        <w:t>provodi ministarstvo nadležno za unutarnje poslove.</w:t>
      </w:r>
      <w:r w:rsidRPr="00E12ED8">
        <w:t xml:space="preserve"> </w:t>
      </w:r>
      <w:r w:rsidRPr="00114065">
        <w:t>Automatizirano uspoređivanje je pozadinski informacijski postupak bez ljudske intervencije, koji korisniku informacijskog sustava daje samo DA – NE povratni rezultat, bez uvida u same podatke.</w:t>
      </w:r>
      <w:r w:rsidR="003B71F6">
        <w:t xml:space="preserve"> </w:t>
      </w:r>
    </w:p>
    <w:p w:rsidR="00BB3636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 xml:space="preserve">Sporna podudaranja dobivena postupkom </w:t>
      </w:r>
      <w:r w:rsidRPr="00E12ED8">
        <w:t xml:space="preserve">automatiziranog uspoređivanja </w:t>
      </w:r>
      <w:r>
        <w:t xml:space="preserve">biometrijskih podataka dodatno </w:t>
      </w:r>
      <w:r w:rsidRPr="00E12ED8">
        <w:t xml:space="preserve">potvrđuje </w:t>
      </w:r>
      <w:r w:rsidRPr="00F67D2D">
        <w:t>osoba osposobljena za potvrđivanje biometrijskih podataka</w:t>
      </w:r>
      <w:r w:rsidRPr="00E12ED8">
        <w:t xml:space="preserve"> –</w:t>
      </w:r>
      <w:r>
        <w:t xml:space="preserve"> </w:t>
      </w:r>
      <w:r w:rsidRPr="00E12ED8">
        <w:t>djelatnik Centra za forenzička ispitivanja, istraživanja i vještačenja „Ivan Vučetić“ ili kriminalistički tehničar s odgovarajućim iskustvom i certifikatom.</w:t>
      </w:r>
    </w:p>
    <w:p w:rsidR="003B71F6" w:rsidRPr="00E12ED8" w:rsidRDefault="003B71F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>U ovom automatiziranom postupku osobni podaci kao ni rezultati provjera se ne pohranjuju.</w:t>
      </w:r>
    </w:p>
    <w:p w:rsidR="00BB3636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t>A</w:t>
      </w:r>
      <w:r w:rsidRPr="00D31388">
        <w:t>utomatiziran</w:t>
      </w:r>
      <w:r>
        <w:t>o</w:t>
      </w:r>
      <w:r w:rsidRPr="00D31388">
        <w:t xml:space="preserve"> pretraživanje biometrijskih podataka</w:t>
      </w:r>
      <w:r>
        <w:t xml:space="preserve"> predviđeno je i u informacijskim sustavima Europske unije, u skladu s primjenjivim propisima Europske unije, a to su:</w:t>
      </w:r>
    </w:p>
    <w:p w:rsidR="00BB3636" w:rsidRDefault="00BB3636" w:rsidP="001C63E8">
      <w:pPr>
        <w:pStyle w:val="box458177"/>
        <w:numPr>
          <w:ilvl w:val="0"/>
          <w:numId w:val="30"/>
        </w:numPr>
        <w:spacing w:beforeLines="30" w:before="72" w:afterLines="30" w:after="72"/>
        <w:jc w:val="both"/>
        <w:textAlignment w:val="baseline"/>
      </w:pPr>
      <w:r>
        <w:t>Uredba 2018/1860 Europskog parlamenta i Vijeća od 28. studenoga 2018. o upotrebi Schengenskog informacijskog sustava (SIS) za vraćanje državljana trećih zemalja s nezakonitim boravkom</w:t>
      </w:r>
    </w:p>
    <w:p w:rsidR="00BB3636" w:rsidRDefault="00BB3636" w:rsidP="001C63E8">
      <w:pPr>
        <w:pStyle w:val="box458177"/>
        <w:numPr>
          <w:ilvl w:val="0"/>
          <w:numId w:val="30"/>
        </w:numPr>
        <w:spacing w:beforeLines="30" w:before="72" w:afterLines="30" w:after="72"/>
        <w:jc w:val="both"/>
        <w:textAlignment w:val="baseline"/>
      </w:pPr>
      <w:r>
        <w:t xml:space="preserve">Uredba 2018/1861 Europskog parlamenta i Vijeća od 28. studenoga 2018. </w:t>
      </w:r>
      <w:r w:rsidRPr="00593948">
        <w:t>o uspostavi, radu i upotrebi Schengenskog informacijskog sustava (SIS) u području granične kontrole i o izmjeni Konvencije o provedbi Schengenskog sporazuma te o izmjeni i stavljanju izvan snage Uredbe (EZ) br. 1987/2006</w:t>
      </w:r>
    </w:p>
    <w:p w:rsidR="00BB3636" w:rsidRDefault="00BB3636" w:rsidP="001C63E8">
      <w:pPr>
        <w:pStyle w:val="box458177"/>
        <w:numPr>
          <w:ilvl w:val="0"/>
          <w:numId w:val="30"/>
        </w:numPr>
        <w:spacing w:beforeLines="30" w:before="72" w:afterLines="30" w:after="72"/>
        <w:jc w:val="both"/>
        <w:textAlignment w:val="baseline"/>
      </w:pPr>
      <w:r>
        <w:t xml:space="preserve">Uredba 2018/1862 Europskog parlamenta i Vijeća od 28. studenoga 2018. </w:t>
      </w:r>
      <w:r w:rsidRPr="00593948">
        <w:t>o uspostavi, radu i upotrebi Schengenskog informacijskog sustava (SIS) u području policijske suradnje i pravosudne suradnje u kaznenim stvarima, izmjeni i stavljanju izvan snage Odluke Vijeća 2007/533/PUP i stavljanju izvan snage Uredbe (EZ) br. 1986/2006 Europskog parlamenta i Vijeća i Odluke Komisije 2010/261/EU</w:t>
      </w:r>
    </w:p>
    <w:p w:rsidR="00BB3636" w:rsidRDefault="00BB3636" w:rsidP="001C63E8">
      <w:pPr>
        <w:pStyle w:val="box458177"/>
        <w:numPr>
          <w:ilvl w:val="0"/>
          <w:numId w:val="30"/>
        </w:numPr>
        <w:spacing w:beforeLines="30" w:before="72" w:afterLines="30" w:after="72"/>
        <w:jc w:val="both"/>
        <w:textAlignment w:val="baseline"/>
      </w:pPr>
      <w:r w:rsidRPr="00593948">
        <w:t>Uredb</w:t>
      </w:r>
      <w:r>
        <w:t>a</w:t>
      </w:r>
      <w:r w:rsidRPr="00593948">
        <w:t xml:space="preserve"> 2017/2225 Europskog parlamenta i Vijeća od 30. studenoga 2017. o izmjeni Uredbe (EU) 2016/399 u pogledu korištenja sustavom ulaska/izlaska</w:t>
      </w:r>
    </w:p>
    <w:p w:rsidR="00BB3636" w:rsidRDefault="00BB3636" w:rsidP="001C63E8">
      <w:pPr>
        <w:pStyle w:val="box458177"/>
        <w:numPr>
          <w:ilvl w:val="0"/>
          <w:numId w:val="30"/>
        </w:numPr>
        <w:spacing w:beforeLines="30" w:before="72" w:afterLines="30" w:after="72"/>
        <w:jc w:val="both"/>
        <w:textAlignment w:val="baseline"/>
      </w:pPr>
      <w:r>
        <w:t>Uredba br. 767/2008 Europskog parlamenta i Vijeća od 9. srpnja 2008. o Viznom informacijskom sustavu (VIS) i razmjeni podataka među državama članicama o vizama za kratkotrajni boravak</w:t>
      </w:r>
    </w:p>
    <w:p w:rsidR="00BB3636" w:rsidRDefault="00BB3636" w:rsidP="001C63E8">
      <w:pPr>
        <w:pStyle w:val="box458177"/>
        <w:numPr>
          <w:ilvl w:val="0"/>
          <w:numId w:val="30"/>
        </w:numPr>
        <w:spacing w:beforeLines="30" w:before="72" w:afterLines="30" w:after="72"/>
        <w:jc w:val="both"/>
        <w:textAlignment w:val="baseline"/>
        <w:rPr>
          <w:color w:val="000000"/>
        </w:rPr>
      </w:pPr>
      <w:r>
        <w:rPr>
          <w:color w:val="000000"/>
        </w:rPr>
        <w:t>U</w:t>
      </w:r>
      <w:r w:rsidRPr="00593948">
        <w:rPr>
          <w:color w:val="000000"/>
        </w:rPr>
        <w:t>redba</w:t>
      </w:r>
      <w:r>
        <w:rPr>
          <w:color w:val="000000"/>
        </w:rPr>
        <w:t xml:space="preserve"> </w:t>
      </w:r>
      <w:r w:rsidRPr="00593948">
        <w:rPr>
          <w:color w:val="000000"/>
        </w:rPr>
        <w:t xml:space="preserve">br. 603/2013 </w:t>
      </w:r>
      <w:r>
        <w:rPr>
          <w:color w:val="000000"/>
        </w:rPr>
        <w:t>E</w:t>
      </w:r>
      <w:r w:rsidRPr="00593948">
        <w:rPr>
          <w:color w:val="000000"/>
        </w:rPr>
        <w:t xml:space="preserve">uropskog parlamenta i </w:t>
      </w:r>
      <w:r>
        <w:rPr>
          <w:color w:val="000000"/>
        </w:rPr>
        <w:t>V</w:t>
      </w:r>
      <w:r w:rsidRPr="00593948">
        <w:rPr>
          <w:color w:val="000000"/>
        </w:rPr>
        <w:t>ijeća</w:t>
      </w:r>
      <w:r>
        <w:rPr>
          <w:color w:val="000000"/>
        </w:rPr>
        <w:t xml:space="preserve"> </w:t>
      </w:r>
      <w:r w:rsidRPr="00593948">
        <w:rPr>
          <w:color w:val="000000"/>
        </w:rPr>
        <w:t>od 26. lipnja 2013.</w:t>
      </w:r>
      <w:r>
        <w:rPr>
          <w:color w:val="000000"/>
        </w:rPr>
        <w:t xml:space="preserve"> </w:t>
      </w:r>
      <w:r w:rsidRPr="00593948">
        <w:rPr>
          <w:color w:val="000000"/>
        </w:rPr>
        <w:t xml:space="preserve">o uspostavi sustava „Eurodac” za usporedbu otisaka prstiju za učinkovitu primjenu Uredbe (EU) br. 604/2013 o utvrđivanju kriterija i mehanizama za određivanje države članice odgovorne za razmatranje zahtjeva za međunarodnu zaštitu koji je u jednoj od država članica podnio državljanin treće zemlje ili osoba bez državljanstva i o zahtjevima za usporedbu s podacima iz Eurodaca od strane tijela kaznenog progona država članica i Europola u svrhu kaznenog progona te o izmjeni Uredbe (EU) br. 1077/2011 o osnivanju Europske agencije za operativno upravljanje opsežnim informacijskim sustavima u </w:t>
      </w:r>
      <w:r>
        <w:rPr>
          <w:color w:val="000000"/>
        </w:rPr>
        <w:t>području slobode, sigurnosti i pravde (preinaka)</w:t>
      </w:r>
    </w:p>
    <w:p w:rsidR="00BB3636" w:rsidRPr="00440738" w:rsidRDefault="00BB3636" w:rsidP="001C63E8">
      <w:pPr>
        <w:pStyle w:val="box458177"/>
        <w:numPr>
          <w:ilvl w:val="0"/>
          <w:numId w:val="30"/>
        </w:numPr>
        <w:spacing w:beforeLines="30" w:before="72" w:beforeAutospacing="0" w:afterLines="30" w:after="72" w:afterAutospacing="0"/>
        <w:jc w:val="both"/>
        <w:textAlignment w:val="baseline"/>
        <w:rPr>
          <w:color w:val="000000"/>
        </w:rPr>
      </w:pPr>
      <w:r>
        <w:t>Uredba br. 2018/1241 Europskog parlamenta i Vijeća od 12. rujna 2018. godine o izmjeni Uredbe 2016/794 u svrhu uspostave Europskog sustava za informacije o putovanjima i odobravanje putovanja (ETIAS).</w:t>
      </w:r>
    </w:p>
    <w:p w:rsidR="00BB3636" w:rsidRDefault="00BB3636" w:rsidP="001C63E8">
      <w:pPr>
        <w:pStyle w:val="box458177"/>
        <w:numPr>
          <w:ilvl w:val="0"/>
          <w:numId w:val="31"/>
        </w:numPr>
        <w:spacing w:beforeLines="30" w:before="72" w:beforeAutospacing="0" w:afterLines="30" w:after="72" w:afterAutospacing="0"/>
        <w:jc w:val="both"/>
        <w:textAlignment w:val="baseline"/>
      </w:pPr>
      <w:r>
        <w:t xml:space="preserve">Uredba </w:t>
      </w:r>
      <w:r w:rsidR="0054098F">
        <w:t xml:space="preserve">br. 2019/816 </w:t>
      </w:r>
      <w:r>
        <w:t>Europskog parlamenta i Vijeća</w:t>
      </w:r>
      <w:r w:rsidR="0054098F">
        <w:t xml:space="preserve"> od 20. svibnja 2019.</w:t>
      </w:r>
      <w:r>
        <w:t xml:space="preserve"> </w:t>
      </w:r>
      <w:r w:rsidR="0054098F">
        <w:t xml:space="preserve">godine </w:t>
      </w:r>
      <w:r>
        <w:t>o uspostavi centraliziranog sustava za utvrđivanje država članica koje imaju podatke o osuđujućim presudama protiv državljana trećih zemalja i osoba bez državljanstva (sustav ECRIS-TCN) za dopunu i potporu Europskom informacijskom sustavu kaznene evidencije te o izmjeni Uredbe (EU) br. 1077/2011</w:t>
      </w:r>
    </w:p>
    <w:p w:rsidR="00BB3636" w:rsidRDefault="00BB3636" w:rsidP="001C63E8">
      <w:pPr>
        <w:pStyle w:val="box458177"/>
        <w:numPr>
          <w:ilvl w:val="0"/>
          <w:numId w:val="31"/>
        </w:numPr>
        <w:spacing w:beforeLines="30" w:before="72" w:afterLines="30" w:after="72"/>
        <w:jc w:val="both"/>
        <w:textAlignment w:val="baseline"/>
      </w:pPr>
      <w:r>
        <w:lastRenderedPageBreak/>
        <w:t xml:space="preserve">Uredba </w:t>
      </w:r>
      <w:r w:rsidR="0054098F">
        <w:t xml:space="preserve">br. 2019/818 </w:t>
      </w:r>
      <w:r>
        <w:t>Europskog parlamenta i Vijeća</w:t>
      </w:r>
      <w:r w:rsidR="0054098F">
        <w:t xml:space="preserve"> od 20. svibnja 2019. godine</w:t>
      </w:r>
      <w:r>
        <w:t xml:space="preserve"> o uspostavi okvira za interoperabilnost informacijskih sustava EU-a (policijska i pravosudna suradnja, azil i migracije)</w:t>
      </w:r>
    </w:p>
    <w:p w:rsidR="00BB3636" w:rsidRDefault="00BB3636" w:rsidP="001C63E8">
      <w:pPr>
        <w:pStyle w:val="box458177"/>
        <w:numPr>
          <w:ilvl w:val="0"/>
          <w:numId w:val="31"/>
        </w:numPr>
        <w:spacing w:beforeLines="30" w:before="72" w:afterLines="30" w:after="72"/>
        <w:jc w:val="both"/>
        <w:textAlignment w:val="baseline"/>
      </w:pPr>
      <w:r>
        <w:t xml:space="preserve">Uredba </w:t>
      </w:r>
      <w:r w:rsidR="0054098F">
        <w:t xml:space="preserve"> br. 2019/817 </w:t>
      </w:r>
      <w:r>
        <w:t xml:space="preserve">Europskog parlamenta i Vijeća </w:t>
      </w:r>
      <w:r w:rsidR="0054098F">
        <w:t xml:space="preserve"> od 20. svibnja 2019. godine </w:t>
      </w:r>
      <w:r>
        <w:t>o uspostavi okvira za interoperabilnost informacijskih sustava EU-a (granice i vize).</w:t>
      </w:r>
    </w:p>
    <w:p w:rsidR="00BB3636" w:rsidRDefault="00425F7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</w:rPr>
        <w:t>Uz č</w:t>
      </w:r>
      <w:r w:rsidR="00BB3636" w:rsidRPr="00D31388">
        <w:rPr>
          <w:rStyle w:val="fontstyle01"/>
          <w:rFonts w:ascii="Times New Roman" w:hAnsi="Times New Roman"/>
        </w:rPr>
        <w:t xml:space="preserve">lanak </w:t>
      </w:r>
      <w:r w:rsidR="00BB3636">
        <w:rPr>
          <w:rStyle w:val="fontstyle01"/>
          <w:rFonts w:ascii="Times New Roman" w:hAnsi="Times New Roman"/>
        </w:rPr>
        <w:t>20</w:t>
      </w:r>
      <w:r w:rsidR="00BB3636" w:rsidRPr="00D31388">
        <w:rPr>
          <w:rStyle w:val="fontstyle01"/>
          <w:rFonts w:ascii="Times New Roman" w:hAnsi="Times New Roman"/>
        </w:rPr>
        <w:t xml:space="preserve">. </w:t>
      </w:r>
      <w:r w:rsidR="00BB3636" w:rsidRPr="00D31388">
        <w:rPr>
          <w:rStyle w:val="fontstyle21"/>
          <w:rFonts w:ascii="Times New Roman" w:hAnsi="Times New Roman"/>
        </w:rPr>
        <w:t xml:space="preserve">Ovim člankom </w:t>
      </w:r>
      <w:r>
        <w:rPr>
          <w:rStyle w:val="fontstyle21"/>
          <w:rFonts w:ascii="Times New Roman" w:hAnsi="Times New Roman"/>
        </w:rPr>
        <w:t xml:space="preserve">utvrđuje </w:t>
      </w:r>
      <w:r w:rsidR="00BB3636">
        <w:rPr>
          <w:rStyle w:val="fontstyle21"/>
          <w:rFonts w:ascii="Times New Roman" w:hAnsi="Times New Roman"/>
        </w:rPr>
        <w:t xml:space="preserve">se </w:t>
      </w:r>
      <w:r>
        <w:rPr>
          <w:rStyle w:val="fontstyle21"/>
          <w:rFonts w:ascii="Times New Roman" w:hAnsi="Times New Roman"/>
        </w:rPr>
        <w:t>primjena propisanih rokova</w:t>
      </w:r>
      <w:r w:rsidR="00BB3636">
        <w:rPr>
          <w:rStyle w:val="fontstyle21"/>
          <w:rFonts w:ascii="Times New Roman" w:hAnsi="Times New Roman"/>
        </w:rPr>
        <w:t xml:space="preserve"> </w:t>
      </w:r>
      <w:r w:rsidR="00BB3636" w:rsidRPr="00D31388">
        <w:t xml:space="preserve">za brisanje ili za periodično preispitivanje potrebe za </w:t>
      </w:r>
      <w:r w:rsidR="00BB3636">
        <w:t>pohranom biometrijskih podataka.</w:t>
      </w:r>
    </w:p>
    <w:p w:rsidR="00BB3636" w:rsidRPr="00D31388" w:rsidRDefault="00425F7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b/>
        </w:rPr>
        <w:t>Uz č</w:t>
      </w:r>
      <w:r w:rsidR="00BB3636" w:rsidRPr="00F554C8">
        <w:rPr>
          <w:b/>
        </w:rPr>
        <w:t xml:space="preserve">lanak </w:t>
      </w:r>
      <w:r w:rsidR="00BB3636">
        <w:rPr>
          <w:b/>
        </w:rPr>
        <w:t>2</w:t>
      </w:r>
      <w:r w:rsidR="00BB3636" w:rsidRPr="00F554C8">
        <w:rPr>
          <w:b/>
        </w:rPr>
        <w:t xml:space="preserve">1. </w:t>
      </w:r>
      <w:r w:rsidR="00BB3636" w:rsidRPr="00F554C8">
        <w:t>Ovim člankom</w:t>
      </w:r>
      <w:r w:rsidR="00BB3636">
        <w:rPr>
          <w:b/>
        </w:rPr>
        <w:t xml:space="preserve"> </w:t>
      </w:r>
      <w:r w:rsidR="00BB3636" w:rsidRPr="00D31388">
        <w:t>osigurava</w:t>
      </w:r>
      <w:r w:rsidR="00BB3636">
        <w:t xml:space="preserve"> se odgovarajuće</w:t>
      </w:r>
      <w:r w:rsidR="00BB3636" w:rsidRPr="00D31388">
        <w:t xml:space="preserve"> bilježenje postupaka obrade osobnih podataka</w:t>
      </w:r>
      <w:r w:rsidR="00BB3636">
        <w:t xml:space="preserve"> od strane nadležnih tijela i njihova obveza da zapise stave na raspolaganje nadzornom tijelu</w:t>
      </w:r>
      <w:r w:rsidR="00BB3636" w:rsidRPr="00D31388">
        <w:t>.</w:t>
      </w:r>
    </w:p>
    <w:p w:rsidR="00BB3636" w:rsidRDefault="00425F7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b/>
        </w:rPr>
        <w:t>Uz č</w:t>
      </w:r>
      <w:r w:rsidR="00BB3636">
        <w:rPr>
          <w:b/>
        </w:rPr>
        <w:t xml:space="preserve">lanak 22. </w:t>
      </w:r>
      <w:r w:rsidR="00BB3636" w:rsidRPr="00F92766">
        <w:t xml:space="preserve">Ovim člankom </w:t>
      </w:r>
      <w:r w:rsidR="00BB3636">
        <w:t xml:space="preserve">propisuju se </w:t>
      </w:r>
      <w:r>
        <w:t>mjere koje</w:t>
      </w:r>
      <w:r w:rsidR="00BB3636">
        <w:t xml:space="preserve"> </w:t>
      </w:r>
      <w:r>
        <w:t xml:space="preserve">provode </w:t>
      </w:r>
      <w:r w:rsidR="00BB3636">
        <w:t>nadležn</w:t>
      </w:r>
      <w:r>
        <w:t>a</w:t>
      </w:r>
      <w:r w:rsidR="00BB3636">
        <w:t xml:space="preserve"> tijela kako bi </w:t>
      </w:r>
      <w:r w:rsidR="00BB3636" w:rsidRPr="00D31388">
        <w:t>osigural</w:t>
      </w:r>
      <w:r>
        <w:t>a</w:t>
      </w:r>
      <w:r w:rsidR="00BB3636" w:rsidRPr="00D31388">
        <w:t xml:space="preserve"> odgovarajuću razinu sigurnosti podataka i sustava.</w:t>
      </w:r>
      <w:r w:rsidR="00BB3636">
        <w:t xml:space="preserve"> </w:t>
      </w:r>
    </w:p>
    <w:p w:rsidR="00425F73" w:rsidRDefault="00425F7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rStyle w:val="fontstyle2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</w:t>
      </w:r>
      <w:r w:rsidR="00BB3636" w:rsidRPr="00D31388">
        <w:rPr>
          <w:rStyle w:val="fontstyle01"/>
          <w:rFonts w:ascii="Times New Roman" w:hAnsi="Times New Roman"/>
        </w:rPr>
        <w:t xml:space="preserve">lanak </w:t>
      </w:r>
      <w:r w:rsidR="00BB3636">
        <w:rPr>
          <w:rStyle w:val="fontstyle01"/>
          <w:rFonts w:ascii="Times New Roman" w:hAnsi="Times New Roman"/>
        </w:rPr>
        <w:t>23</w:t>
      </w:r>
      <w:r w:rsidR="00BB3636" w:rsidRPr="00D31388">
        <w:rPr>
          <w:rStyle w:val="fontstyle01"/>
          <w:rFonts w:ascii="Times New Roman" w:hAnsi="Times New Roman"/>
        </w:rPr>
        <w:t xml:space="preserve">. </w:t>
      </w:r>
      <w:r w:rsidR="00BB3636" w:rsidRPr="00D31388">
        <w:rPr>
          <w:rStyle w:val="fontstyle21"/>
          <w:rFonts w:ascii="Times New Roman" w:hAnsi="Times New Roman"/>
        </w:rPr>
        <w:t>Ov</w:t>
      </w:r>
      <w:r w:rsidR="00BB3636">
        <w:rPr>
          <w:rStyle w:val="fontstyle21"/>
          <w:rFonts w:ascii="Times New Roman" w:hAnsi="Times New Roman"/>
        </w:rPr>
        <w:t>im</w:t>
      </w:r>
      <w:r w:rsidR="00BB3636" w:rsidRPr="00D31388">
        <w:rPr>
          <w:rStyle w:val="fontstyle21"/>
          <w:rFonts w:ascii="Times New Roman" w:hAnsi="Times New Roman"/>
        </w:rPr>
        <w:t xml:space="preserve"> člank</w:t>
      </w:r>
      <w:r w:rsidR="00BB3636">
        <w:rPr>
          <w:rStyle w:val="fontstyle21"/>
          <w:rFonts w:ascii="Times New Roman" w:hAnsi="Times New Roman"/>
        </w:rPr>
        <w:t xml:space="preserve">om </w:t>
      </w:r>
      <w:r>
        <w:rPr>
          <w:rStyle w:val="fontstyle21"/>
          <w:rFonts w:ascii="Times New Roman" w:hAnsi="Times New Roman"/>
        </w:rPr>
        <w:t>propisuje se tko provodi nadzor nad obradom biometrijskih podataka te se utvrđuje da je to tijelo osnovano na temelju Zakona o provedbi Opće uredbe o zaštiti podataka.</w:t>
      </w:r>
      <w:r w:rsidR="00BB3636">
        <w:rPr>
          <w:rStyle w:val="fontstyle21"/>
          <w:rFonts w:ascii="Times New Roman" w:hAnsi="Times New Roman"/>
        </w:rPr>
        <w:t xml:space="preserve"> </w:t>
      </w:r>
      <w:r>
        <w:rPr>
          <w:rStyle w:val="fontstyle21"/>
          <w:rFonts w:ascii="Times New Roman" w:hAnsi="Times New Roman"/>
        </w:rPr>
        <w:t xml:space="preserve">Također, </w:t>
      </w:r>
      <w:r w:rsidR="00BB3636">
        <w:rPr>
          <w:rStyle w:val="fontstyle21"/>
          <w:rFonts w:ascii="Times New Roman" w:hAnsi="Times New Roman"/>
        </w:rPr>
        <w:t xml:space="preserve">propisuje obveza nadležnih tijela </w:t>
      </w:r>
      <w:r w:rsidR="00BB3636" w:rsidRPr="00D31388">
        <w:rPr>
          <w:rStyle w:val="fontstyle21"/>
          <w:rFonts w:ascii="Times New Roman" w:hAnsi="Times New Roman"/>
        </w:rPr>
        <w:t>da surađuj</w:t>
      </w:r>
      <w:r w:rsidR="00BB3636">
        <w:rPr>
          <w:rStyle w:val="fontstyle21"/>
          <w:rFonts w:ascii="Times New Roman" w:hAnsi="Times New Roman"/>
        </w:rPr>
        <w:t>u</w:t>
      </w:r>
      <w:r w:rsidR="00BB3636" w:rsidRPr="00D31388">
        <w:rPr>
          <w:rStyle w:val="fontstyle21"/>
          <w:rFonts w:ascii="Times New Roman" w:hAnsi="Times New Roman"/>
        </w:rPr>
        <w:t xml:space="preserve"> sa nadzornim tijelom radi obavljanja poslova</w:t>
      </w:r>
      <w:r>
        <w:rPr>
          <w:rStyle w:val="fontstyle21"/>
          <w:rFonts w:ascii="Times New Roman" w:hAnsi="Times New Roman"/>
        </w:rPr>
        <w:t xml:space="preserve"> iz njegove nadležnosti.</w:t>
      </w:r>
    </w:p>
    <w:p w:rsidR="0054098F" w:rsidRDefault="0054098F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rStyle w:val="fontstyle21"/>
          <w:rFonts w:ascii="Times New Roman" w:hAnsi="Times New Roman"/>
        </w:rPr>
      </w:pPr>
      <w:r w:rsidRPr="0054098F">
        <w:rPr>
          <w:rStyle w:val="fontstyle21"/>
          <w:rFonts w:ascii="Times New Roman" w:hAnsi="Times New Roman"/>
          <w:b/>
        </w:rPr>
        <w:t>Uz članak 24.</w:t>
      </w:r>
      <w:r>
        <w:rPr>
          <w:rStyle w:val="fontstyle21"/>
          <w:rFonts w:ascii="Times New Roman" w:hAnsi="Times New Roman"/>
        </w:rPr>
        <w:t xml:space="preserve"> Ovim člankom propisuju se prava ispitanika s obzirom na zaštitu osobnih podataka.</w:t>
      </w:r>
    </w:p>
    <w:p w:rsidR="00BB3636" w:rsidRPr="00D31388" w:rsidRDefault="00425F7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  <w:r>
        <w:rPr>
          <w:rStyle w:val="fontstyle01"/>
          <w:rFonts w:ascii="Times New Roman" w:hAnsi="Times New Roman"/>
        </w:rPr>
        <w:t>Uz č</w:t>
      </w:r>
      <w:r w:rsidR="00BB3636" w:rsidRPr="00D31388">
        <w:rPr>
          <w:rStyle w:val="fontstyle01"/>
          <w:rFonts w:ascii="Times New Roman" w:hAnsi="Times New Roman"/>
        </w:rPr>
        <w:t xml:space="preserve">lanak </w:t>
      </w:r>
      <w:r w:rsidR="00BB3636">
        <w:rPr>
          <w:rStyle w:val="fontstyle01"/>
          <w:rFonts w:ascii="Times New Roman" w:hAnsi="Times New Roman"/>
        </w:rPr>
        <w:t>2</w:t>
      </w:r>
      <w:r w:rsidR="0054098F">
        <w:rPr>
          <w:rStyle w:val="fontstyle01"/>
          <w:rFonts w:ascii="Times New Roman" w:hAnsi="Times New Roman"/>
        </w:rPr>
        <w:t>5</w:t>
      </w:r>
      <w:r w:rsidR="00BB3636" w:rsidRPr="00D31388">
        <w:rPr>
          <w:rStyle w:val="fontstyle01"/>
          <w:rFonts w:ascii="Times New Roman" w:hAnsi="Times New Roman"/>
        </w:rPr>
        <w:t xml:space="preserve">. </w:t>
      </w:r>
      <w:r w:rsidR="00BB3636" w:rsidRPr="00912CBD">
        <w:rPr>
          <w:rStyle w:val="fontstyle01"/>
          <w:rFonts w:ascii="Times New Roman" w:hAnsi="Times New Roman"/>
          <w:b w:val="0"/>
        </w:rPr>
        <w:t>Ovim člankom propisuje se rok za donošenje pravilnika</w:t>
      </w:r>
      <w:r>
        <w:rPr>
          <w:rStyle w:val="fontstyle01"/>
          <w:rFonts w:ascii="Times New Roman" w:hAnsi="Times New Roman"/>
          <w:b w:val="0"/>
        </w:rPr>
        <w:t xml:space="preserve"> iz članka 1</w:t>
      </w:r>
      <w:r w:rsidR="003D3618">
        <w:rPr>
          <w:rStyle w:val="fontstyle01"/>
          <w:rFonts w:ascii="Times New Roman" w:hAnsi="Times New Roman"/>
          <w:b w:val="0"/>
        </w:rPr>
        <w:t>9</w:t>
      </w:r>
      <w:r>
        <w:rPr>
          <w:rStyle w:val="fontstyle01"/>
          <w:rFonts w:ascii="Times New Roman" w:hAnsi="Times New Roman"/>
          <w:b w:val="0"/>
        </w:rPr>
        <w:t xml:space="preserve">. stavka </w:t>
      </w:r>
      <w:r w:rsidR="00170404">
        <w:rPr>
          <w:rStyle w:val="fontstyle01"/>
          <w:rFonts w:ascii="Times New Roman" w:hAnsi="Times New Roman"/>
          <w:b w:val="0"/>
        </w:rPr>
        <w:t>7</w:t>
      </w:r>
      <w:r>
        <w:rPr>
          <w:rStyle w:val="fontstyle01"/>
          <w:rFonts w:ascii="Times New Roman" w:hAnsi="Times New Roman"/>
          <w:b w:val="0"/>
        </w:rPr>
        <w:t>. ovog Zakona.</w:t>
      </w:r>
    </w:p>
    <w:p w:rsidR="00BB3636" w:rsidRPr="00912CBD" w:rsidRDefault="00425F73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</w:t>
      </w:r>
      <w:r w:rsidR="00BB3636" w:rsidRPr="00D31388">
        <w:rPr>
          <w:rStyle w:val="fontstyle01"/>
          <w:rFonts w:ascii="Times New Roman" w:hAnsi="Times New Roman"/>
        </w:rPr>
        <w:t xml:space="preserve">lanak </w:t>
      </w:r>
      <w:r w:rsidR="00BB3636">
        <w:rPr>
          <w:rStyle w:val="fontstyle01"/>
          <w:rFonts w:ascii="Times New Roman" w:hAnsi="Times New Roman"/>
        </w:rPr>
        <w:t>2</w:t>
      </w:r>
      <w:r w:rsidR="0054098F">
        <w:rPr>
          <w:rStyle w:val="fontstyle01"/>
          <w:rFonts w:ascii="Times New Roman" w:hAnsi="Times New Roman"/>
        </w:rPr>
        <w:t>6.</w:t>
      </w:r>
      <w:r w:rsidR="00BB3636" w:rsidRPr="00D31388">
        <w:rPr>
          <w:rStyle w:val="fontstyle01"/>
          <w:rFonts w:ascii="Times New Roman" w:hAnsi="Times New Roman"/>
        </w:rPr>
        <w:t xml:space="preserve"> </w:t>
      </w:r>
      <w:r w:rsidR="00BB3636" w:rsidRPr="00912CBD">
        <w:rPr>
          <w:rStyle w:val="fontstyle01"/>
          <w:rFonts w:ascii="Times New Roman" w:hAnsi="Times New Roman"/>
          <w:b w:val="0"/>
        </w:rPr>
        <w:t>Ovim člankom propisuje se stupanje na snagu ovoga Zakona.</w:t>
      </w:r>
    </w:p>
    <w:p w:rsidR="00BB3636" w:rsidRPr="00D31388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BB3636" w:rsidRPr="00D31388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BB3636" w:rsidRPr="00D31388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p w:rsidR="00BB3636" w:rsidRPr="00D31388" w:rsidRDefault="00BB3636" w:rsidP="001C63E8">
      <w:pPr>
        <w:pStyle w:val="box458177"/>
        <w:spacing w:beforeLines="30" w:before="72" w:beforeAutospacing="0" w:afterLines="30" w:after="72" w:afterAutospacing="0"/>
        <w:jc w:val="center"/>
        <w:textAlignment w:val="baseline"/>
        <w:rPr>
          <w:iCs/>
        </w:rPr>
      </w:pPr>
    </w:p>
    <w:p w:rsidR="00BB3636" w:rsidRPr="00D31388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  <w:rPr>
          <w:color w:val="000000"/>
        </w:rPr>
      </w:pPr>
    </w:p>
    <w:p w:rsidR="00BB3636" w:rsidRDefault="00BB3636" w:rsidP="001C63E8">
      <w:pPr>
        <w:pStyle w:val="box458177"/>
        <w:spacing w:beforeLines="30" w:before="72" w:beforeAutospacing="0" w:afterLines="30" w:after="72" w:afterAutospacing="0"/>
        <w:jc w:val="both"/>
        <w:textAlignment w:val="baseline"/>
      </w:pPr>
    </w:p>
    <w:sectPr w:rsidR="00BB3636" w:rsidSect="001C63E8">
      <w:footerReference w:type="default" r:id="rId13"/>
      <w:pgSz w:w="11906" w:h="16838"/>
      <w:pgMar w:top="1418" w:right="1418" w:bottom="1418" w:left="1418" w:header="567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A3" w:rsidRDefault="00DA26A3" w:rsidP="002157BC">
      <w:r>
        <w:separator/>
      </w:r>
    </w:p>
  </w:endnote>
  <w:endnote w:type="continuationSeparator" w:id="0">
    <w:p w:rsidR="00DA26A3" w:rsidRDefault="00DA26A3" w:rsidP="0021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C7" w:rsidRDefault="00EA4BC7">
    <w:pPr>
      <w:pStyle w:val="Footer"/>
    </w:pPr>
  </w:p>
  <w:p w:rsidR="00B93F5B" w:rsidRPr="00DF7FC2" w:rsidRDefault="00B93F5B" w:rsidP="002157BC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A3" w:rsidRDefault="00DA26A3" w:rsidP="002157BC">
      <w:r>
        <w:separator/>
      </w:r>
    </w:p>
  </w:footnote>
  <w:footnote w:type="continuationSeparator" w:id="0">
    <w:p w:rsidR="00DA26A3" w:rsidRDefault="00DA26A3" w:rsidP="0021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58"/>
    <w:multiLevelType w:val="multilevel"/>
    <w:tmpl w:val="534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C0FE9"/>
    <w:multiLevelType w:val="hybridMultilevel"/>
    <w:tmpl w:val="E97C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DDE"/>
    <w:multiLevelType w:val="hybridMultilevel"/>
    <w:tmpl w:val="77CE76F8"/>
    <w:lvl w:ilvl="0" w:tplc="8CEE012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08C"/>
    <w:multiLevelType w:val="hybridMultilevel"/>
    <w:tmpl w:val="704A23C6"/>
    <w:lvl w:ilvl="0" w:tplc="1E1E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672F"/>
    <w:multiLevelType w:val="hybridMultilevel"/>
    <w:tmpl w:val="8FA6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F7178"/>
    <w:multiLevelType w:val="hybridMultilevel"/>
    <w:tmpl w:val="8416E070"/>
    <w:lvl w:ilvl="0" w:tplc="BAA00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D4509"/>
    <w:multiLevelType w:val="hybridMultilevel"/>
    <w:tmpl w:val="650A8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703B5"/>
    <w:multiLevelType w:val="hybridMultilevel"/>
    <w:tmpl w:val="BC34AF90"/>
    <w:lvl w:ilvl="0" w:tplc="09D46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604DC"/>
    <w:multiLevelType w:val="hybridMultilevel"/>
    <w:tmpl w:val="9E802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A4C0A"/>
    <w:multiLevelType w:val="hybridMultilevel"/>
    <w:tmpl w:val="CA92F1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E194B"/>
    <w:multiLevelType w:val="hybridMultilevel"/>
    <w:tmpl w:val="D670335E"/>
    <w:lvl w:ilvl="0" w:tplc="B8B45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06E8F"/>
    <w:multiLevelType w:val="hybridMultilevel"/>
    <w:tmpl w:val="5BAC7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837DE"/>
    <w:multiLevelType w:val="hybridMultilevel"/>
    <w:tmpl w:val="5C209B5E"/>
    <w:lvl w:ilvl="0" w:tplc="E53CF18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1C0942FC"/>
    <w:multiLevelType w:val="multilevel"/>
    <w:tmpl w:val="DEC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F0B4A"/>
    <w:multiLevelType w:val="hybridMultilevel"/>
    <w:tmpl w:val="8C38E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04EB"/>
    <w:multiLevelType w:val="hybridMultilevel"/>
    <w:tmpl w:val="D0BECA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A7877"/>
    <w:multiLevelType w:val="hybridMultilevel"/>
    <w:tmpl w:val="D3EA610C"/>
    <w:lvl w:ilvl="0" w:tplc="D7BCC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01E7E"/>
    <w:multiLevelType w:val="hybridMultilevel"/>
    <w:tmpl w:val="DFB4A83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343BF"/>
    <w:multiLevelType w:val="hybridMultilevel"/>
    <w:tmpl w:val="70A85D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04B2"/>
    <w:multiLevelType w:val="hybridMultilevel"/>
    <w:tmpl w:val="8E40C2B6"/>
    <w:lvl w:ilvl="0" w:tplc="A8D80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522E"/>
    <w:multiLevelType w:val="hybridMultilevel"/>
    <w:tmpl w:val="DFB4A83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3" w15:restartNumberingAfterBreak="0">
    <w:nsid w:val="5D0314D7"/>
    <w:multiLevelType w:val="hybridMultilevel"/>
    <w:tmpl w:val="D0BECA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64BAE"/>
    <w:multiLevelType w:val="hybridMultilevel"/>
    <w:tmpl w:val="4D6EDC98"/>
    <w:lvl w:ilvl="0" w:tplc="0442B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B1975"/>
    <w:multiLevelType w:val="hybridMultilevel"/>
    <w:tmpl w:val="CE867DD0"/>
    <w:lvl w:ilvl="0" w:tplc="B05AD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C66CF"/>
    <w:multiLevelType w:val="hybridMultilevel"/>
    <w:tmpl w:val="213454AA"/>
    <w:lvl w:ilvl="0" w:tplc="750256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20840"/>
    <w:multiLevelType w:val="hybridMultilevel"/>
    <w:tmpl w:val="43F8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B7A34"/>
    <w:multiLevelType w:val="hybridMultilevel"/>
    <w:tmpl w:val="F49E0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57ECE"/>
    <w:multiLevelType w:val="hybridMultilevel"/>
    <w:tmpl w:val="B9325996"/>
    <w:lvl w:ilvl="0" w:tplc="7A8E3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A4061"/>
    <w:multiLevelType w:val="hybridMultilevel"/>
    <w:tmpl w:val="28B4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25"/>
  </w:num>
  <w:num w:numId="8">
    <w:abstractNumId w:val="3"/>
  </w:num>
  <w:num w:numId="9">
    <w:abstractNumId w:val="28"/>
  </w:num>
  <w:num w:numId="10">
    <w:abstractNumId w:val="24"/>
  </w:num>
  <w:num w:numId="11">
    <w:abstractNumId w:val="16"/>
  </w:num>
  <w:num w:numId="12">
    <w:abstractNumId w:val="11"/>
  </w:num>
  <w:num w:numId="13">
    <w:abstractNumId w:val="26"/>
  </w:num>
  <w:num w:numId="14">
    <w:abstractNumId w:val="6"/>
  </w:num>
  <w:num w:numId="15">
    <w:abstractNumId w:val="9"/>
  </w:num>
  <w:num w:numId="16">
    <w:abstractNumId w:val="18"/>
  </w:num>
  <w:num w:numId="17">
    <w:abstractNumId w:val="15"/>
  </w:num>
  <w:num w:numId="18">
    <w:abstractNumId w:val="21"/>
  </w:num>
  <w:num w:numId="19">
    <w:abstractNumId w:val="2"/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</w:num>
  <w:num w:numId="23">
    <w:abstractNumId w:val="13"/>
  </w:num>
  <w:num w:numId="24">
    <w:abstractNumId w:val="22"/>
  </w:num>
  <w:num w:numId="25">
    <w:abstractNumId w:val="23"/>
  </w:num>
  <w:num w:numId="26">
    <w:abstractNumId w:val="19"/>
  </w:num>
  <w:num w:numId="27">
    <w:abstractNumId w:val="7"/>
  </w:num>
  <w:num w:numId="28">
    <w:abstractNumId w:val="20"/>
  </w:num>
  <w:num w:numId="29">
    <w:abstractNumId w:val="10"/>
  </w:num>
  <w:num w:numId="30">
    <w:abstractNumId w:val="4"/>
  </w:num>
  <w:num w:numId="31">
    <w:abstractNumId w:val="30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5"/>
    <w:rsid w:val="00002534"/>
    <w:rsid w:val="000168F7"/>
    <w:rsid w:val="00016BF7"/>
    <w:rsid w:val="00020C63"/>
    <w:rsid w:val="00020F82"/>
    <w:rsid w:val="00021244"/>
    <w:rsid w:val="00024264"/>
    <w:rsid w:val="00027C6E"/>
    <w:rsid w:val="00035F03"/>
    <w:rsid w:val="000362FE"/>
    <w:rsid w:val="0003685A"/>
    <w:rsid w:val="00036C19"/>
    <w:rsid w:val="00040D89"/>
    <w:rsid w:val="000514B7"/>
    <w:rsid w:val="00053A46"/>
    <w:rsid w:val="0005404C"/>
    <w:rsid w:val="00063210"/>
    <w:rsid w:val="0006326A"/>
    <w:rsid w:val="000728E3"/>
    <w:rsid w:val="00073D47"/>
    <w:rsid w:val="00075E4E"/>
    <w:rsid w:val="00076997"/>
    <w:rsid w:val="000820BD"/>
    <w:rsid w:val="00083DA8"/>
    <w:rsid w:val="000955AF"/>
    <w:rsid w:val="000A3012"/>
    <w:rsid w:val="000A6223"/>
    <w:rsid w:val="000A68C2"/>
    <w:rsid w:val="000A6B97"/>
    <w:rsid w:val="000B10E0"/>
    <w:rsid w:val="000B2C49"/>
    <w:rsid w:val="000C5A13"/>
    <w:rsid w:val="000C5CEA"/>
    <w:rsid w:val="000D4BD7"/>
    <w:rsid w:val="000D5D2A"/>
    <w:rsid w:val="000E1C61"/>
    <w:rsid w:val="000E2C8A"/>
    <w:rsid w:val="000E5826"/>
    <w:rsid w:val="000F0697"/>
    <w:rsid w:val="000F37E4"/>
    <w:rsid w:val="000F616B"/>
    <w:rsid w:val="00100DE1"/>
    <w:rsid w:val="00105F7A"/>
    <w:rsid w:val="001076D8"/>
    <w:rsid w:val="00111A98"/>
    <w:rsid w:val="001153F9"/>
    <w:rsid w:val="00115CA5"/>
    <w:rsid w:val="001246FD"/>
    <w:rsid w:val="001250E2"/>
    <w:rsid w:val="0012704D"/>
    <w:rsid w:val="001279A0"/>
    <w:rsid w:val="0013537E"/>
    <w:rsid w:val="00136FA3"/>
    <w:rsid w:val="0013793B"/>
    <w:rsid w:val="0014002D"/>
    <w:rsid w:val="00147778"/>
    <w:rsid w:val="0015417A"/>
    <w:rsid w:val="001627D0"/>
    <w:rsid w:val="00170404"/>
    <w:rsid w:val="00176573"/>
    <w:rsid w:val="00180B0C"/>
    <w:rsid w:val="0018322D"/>
    <w:rsid w:val="001861B4"/>
    <w:rsid w:val="001A3D0D"/>
    <w:rsid w:val="001A3FDB"/>
    <w:rsid w:val="001A5178"/>
    <w:rsid w:val="001C63E8"/>
    <w:rsid w:val="001D401A"/>
    <w:rsid w:val="001E1503"/>
    <w:rsid w:val="001E37DA"/>
    <w:rsid w:val="00201616"/>
    <w:rsid w:val="00211207"/>
    <w:rsid w:val="00212B41"/>
    <w:rsid w:val="0021437A"/>
    <w:rsid w:val="00215713"/>
    <w:rsid w:val="002157BC"/>
    <w:rsid w:val="00217243"/>
    <w:rsid w:val="00221818"/>
    <w:rsid w:val="002314AA"/>
    <w:rsid w:val="0024008E"/>
    <w:rsid w:val="002423E4"/>
    <w:rsid w:val="00244FD7"/>
    <w:rsid w:val="0024526A"/>
    <w:rsid w:val="00247B3A"/>
    <w:rsid w:val="002511F9"/>
    <w:rsid w:val="00267E20"/>
    <w:rsid w:val="00275DB4"/>
    <w:rsid w:val="00281D9C"/>
    <w:rsid w:val="00293A9C"/>
    <w:rsid w:val="00294F4F"/>
    <w:rsid w:val="002A197A"/>
    <w:rsid w:val="002A1A53"/>
    <w:rsid w:val="002B4D39"/>
    <w:rsid w:val="002C056E"/>
    <w:rsid w:val="002C279A"/>
    <w:rsid w:val="002C585F"/>
    <w:rsid w:val="002C72AC"/>
    <w:rsid w:val="002D4B5F"/>
    <w:rsid w:val="002E30FD"/>
    <w:rsid w:val="002E4833"/>
    <w:rsid w:val="002E4F9D"/>
    <w:rsid w:val="002E6595"/>
    <w:rsid w:val="0030023B"/>
    <w:rsid w:val="00305FAE"/>
    <w:rsid w:val="003127A9"/>
    <w:rsid w:val="003236C3"/>
    <w:rsid w:val="0032555E"/>
    <w:rsid w:val="003357EB"/>
    <w:rsid w:val="0034053A"/>
    <w:rsid w:val="00340812"/>
    <w:rsid w:val="00342887"/>
    <w:rsid w:val="00342EDE"/>
    <w:rsid w:val="003625AF"/>
    <w:rsid w:val="003739A3"/>
    <w:rsid w:val="00377BC1"/>
    <w:rsid w:val="00385F0D"/>
    <w:rsid w:val="00387EBB"/>
    <w:rsid w:val="003A27E9"/>
    <w:rsid w:val="003A7538"/>
    <w:rsid w:val="003B1C34"/>
    <w:rsid w:val="003B63BE"/>
    <w:rsid w:val="003B71F6"/>
    <w:rsid w:val="003C0F0F"/>
    <w:rsid w:val="003C6E4C"/>
    <w:rsid w:val="003C6FB3"/>
    <w:rsid w:val="003D04B7"/>
    <w:rsid w:val="003D3618"/>
    <w:rsid w:val="003D4CB5"/>
    <w:rsid w:val="003F5250"/>
    <w:rsid w:val="004018A5"/>
    <w:rsid w:val="00406A2C"/>
    <w:rsid w:val="004101E5"/>
    <w:rsid w:val="00411709"/>
    <w:rsid w:val="00412F9F"/>
    <w:rsid w:val="00413213"/>
    <w:rsid w:val="00413574"/>
    <w:rsid w:val="00413834"/>
    <w:rsid w:val="00415B54"/>
    <w:rsid w:val="004205B2"/>
    <w:rsid w:val="00421C06"/>
    <w:rsid w:val="00425E03"/>
    <w:rsid w:val="00425F73"/>
    <w:rsid w:val="0042616C"/>
    <w:rsid w:val="00431924"/>
    <w:rsid w:val="00431C59"/>
    <w:rsid w:val="00434955"/>
    <w:rsid w:val="00434ECE"/>
    <w:rsid w:val="0044097C"/>
    <w:rsid w:val="00444968"/>
    <w:rsid w:val="00445C22"/>
    <w:rsid w:val="00451051"/>
    <w:rsid w:val="0046043D"/>
    <w:rsid w:val="00466041"/>
    <w:rsid w:val="00471757"/>
    <w:rsid w:val="00472B3E"/>
    <w:rsid w:val="00490A18"/>
    <w:rsid w:val="004C6F5B"/>
    <w:rsid w:val="004C7C92"/>
    <w:rsid w:val="004D413B"/>
    <w:rsid w:val="004E14F6"/>
    <w:rsid w:val="004F1006"/>
    <w:rsid w:val="00501DC6"/>
    <w:rsid w:val="00506739"/>
    <w:rsid w:val="00506B53"/>
    <w:rsid w:val="005279F5"/>
    <w:rsid w:val="0053797D"/>
    <w:rsid w:val="0054098F"/>
    <w:rsid w:val="00543BD6"/>
    <w:rsid w:val="00546804"/>
    <w:rsid w:val="00552C91"/>
    <w:rsid w:val="00553482"/>
    <w:rsid w:val="00555F58"/>
    <w:rsid w:val="00562E31"/>
    <w:rsid w:val="0056476A"/>
    <w:rsid w:val="00571DE1"/>
    <w:rsid w:val="00573B3E"/>
    <w:rsid w:val="00573CA8"/>
    <w:rsid w:val="00573F30"/>
    <w:rsid w:val="00581069"/>
    <w:rsid w:val="00581A0B"/>
    <w:rsid w:val="00583768"/>
    <w:rsid w:val="005922C9"/>
    <w:rsid w:val="0059309D"/>
    <w:rsid w:val="00593948"/>
    <w:rsid w:val="005969A8"/>
    <w:rsid w:val="005A558F"/>
    <w:rsid w:val="005A6176"/>
    <w:rsid w:val="005B1016"/>
    <w:rsid w:val="005B6A4E"/>
    <w:rsid w:val="005D32F9"/>
    <w:rsid w:val="005D40B8"/>
    <w:rsid w:val="005E0B9F"/>
    <w:rsid w:val="005E2305"/>
    <w:rsid w:val="005E3E87"/>
    <w:rsid w:val="005F32A0"/>
    <w:rsid w:val="005F5B9D"/>
    <w:rsid w:val="00610259"/>
    <w:rsid w:val="00611B6D"/>
    <w:rsid w:val="00612747"/>
    <w:rsid w:val="006128AB"/>
    <w:rsid w:val="006138D7"/>
    <w:rsid w:val="00613A68"/>
    <w:rsid w:val="00617D67"/>
    <w:rsid w:val="00620D0F"/>
    <w:rsid w:val="006408E3"/>
    <w:rsid w:val="006478E5"/>
    <w:rsid w:val="00650170"/>
    <w:rsid w:val="00652A82"/>
    <w:rsid w:val="006565B7"/>
    <w:rsid w:val="00666245"/>
    <w:rsid w:val="00674891"/>
    <w:rsid w:val="006812D4"/>
    <w:rsid w:val="00682365"/>
    <w:rsid w:val="006824CF"/>
    <w:rsid w:val="00682832"/>
    <w:rsid w:val="0068451D"/>
    <w:rsid w:val="00696EED"/>
    <w:rsid w:val="006A009D"/>
    <w:rsid w:val="006A01A3"/>
    <w:rsid w:val="006A4DFD"/>
    <w:rsid w:val="006A5BF3"/>
    <w:rsid w:val="006B5C30"/>
    <w:rsid w:val="006B6EAE"/>
    <w:rsid w:val="006B7606"/>
    <w:rsid w:val="006C5ED9"/>
    <w:rsid w:val="006D59A8"/>
    <w:rsid w:val="006E1054"/>
    <w:rsid w:val="006E7659"/>
    <w:rsid w:val="006F4F57"/>
    <w:rsid w:val="00707346"/>
    <w:rsid w:val="007077AA"/>
    <w:rsid w:val="00716B10"/>
    <w:rsid w:val="00724205"/>
    <w:rsid w:val="00725492"/>
    <w:rsid w:val="00726EBB"/>
    <w:rsid w:val="007305F8"/>
    <w:rsid w:val="007367FB"/>
    <w:rsid w:val="007413D0"/>
    <w:rsid w:val="00743683"/>
    <w:rsid w:val="00744541"/>
    <w:rsid w:val="007473DE"/>
    <w:rsid w:val="007504B5"/>
    <w:rsid w:val="007509AF"/>
    <w:rsid w:val="00760E15"/>
    <w:rsid w:val="00763750"/>
    <w:rsid w:val="007668E3"/>
    <w:rsid w:val="00770E47"/>
    <w:rsid w:val="007803B8"/>
    <w:rsid w:val="00780D82"/>
    <w:rsid w:val="00781577"/>
    <w:rsid w:val="00781E72"/>
    <w:rsid w:val="0078620C"/>
    <w:rsid w:val="007A5A21"/>
    <w:rsid w:val="007A6633"/>
    <w:rsid w:val="007B2EB5"/>
    <w:rsid w:val="007B7F90"/>
    <w:rsid w:val="007C3730"/>
    <w:rsid w:val="007C4064"/>
    <w:rsid w:val="007D04E5"/>
    <w:rsid w:val="007D45AF"/>
    <w:rsid w:val="007D6D8F"/>
    <w:rsid w:val="007D7DA2"/>
    <w:rsid w:val="007E083F"/>
    <w:rsid w:val="007E5ECE"/>
    <w:rsid w:val="007F19E0"/>
    <w:rsid w:val="007F2FA4"/>
    <w:rsid w:val="007F6A0E"/>
    <w:rsid w:val="007F7787"/>
    <w:rsid w:val="00801AAD"/>
    <w:rsid w:val="00802816"/>
    <w:rsid w:val="00807C8F"/>
    <w:rsid w:val="00812576"/>
    <w:rsid w:val="008163D2"/>
    <w:rsid w:val="00820A1B"/>
    <w:rsid w:val="00821AEB"/>
    <w:rsid w:val="00827B6D"/>
    <w:rsid w:val="00832281"/>
    <w:rsid w:val="00834B2D"/>
    <w:rsid w:val="008438AF"/>
    <w:rsid w:val="00850E39"/>
    <w:rsid w:val="00860497"/>
    <w:rsid w:val="008718CD"/>
    <w:rsid w:val="00874D46"/>
    <w:rsid w:val="008834AA"/>
    <w:rsid w:val="00884031"/>
    <w:rsid w:val="00885DC1"/>
    <w:rsid w:val="00893445"/>
    <w:rsid w:val="008978DC"/>
    <w:rsid w:val="008A619F"/>
    <w:rsid w:val="008B677D"/>
    <w:rsid w:val="008C2E6F"/>
    <w:rsid w:val="008D264D"/>
    <w:rsid w:val="008D4A77"/>
    <w:rsid w:val="008D5B2E"/>
    <w:rsid w:val="008E1200"/>
    <w:rsid w:val="008E39E6"/>
    <w:rsid w:val="008E5313"/>
    <w:rsid w:val="008F14B3"/>
    <w:rsid w:val="008F3B03"/>
    <w:rsid w:val="008F3BAE"/>
    <w:rsid w:val="00910BCE"/>
    <w:rsid w:val="00911BBF"/>
    <w:rsid w:val="009126D1"/>
    <w:rsid w:val="00912CBD"/>
    <w:rsid w:val="00913FDC"/>
    <w:rsid w:val="00914D21"/>
    <w:rsid w:val="00915D8E"/>
    <w:rsid w:val="009300F8"/>
    <w:rsid w:val="0093281C"/>
    <w:rsid w:val="00933031"/>
    <w:rsid w:val="00934D09"/>
    <w:rsid w:val="00935A6D"/>
    <w:rsid w:val="009464F7"/>
    <w:rsid w:val="0094653B"/>
    <w:rsid w:val="00953BBD"/>
    <w:rsid w:val="00957F97"/>
    <w:rsid w:val="00962BBA"/>
    <w:rsid w:val="00964258"/>
    <w:rsid w:val="00976D4C"/>
    <w:rsid w:val="0098097C"/>
    <w:rsid w:val="00981406"/>
    <w:rsid w:val="00991358"/>
    <w:rsid w:val="00993183"/>
    <w:rsid w:val="00993706"/>
    <w:rsid w:val="009972D5"/>
    <w:rsid w:val="009A0CCF"/>
    <w:rsid w:val="009A128A"/>
    <w:rsid w:val="009A24C4"/>
    <w:rsid w:val="009A7DE0"/>
    <w:rsid w:val="009B374A"/>
    <w:rsid w:val="009B7EA9"/>
    <w:rsid w:val="009C0C9F"/>
    <w:rsid w:val="009C1C61"/>
    <w:rsid w:val="009C7B0D"/>
    <w:rsid w:val="009D4711"/>
    <w:rsid w:val="009E00C8"/>
    <w:rsid w:val="009F1348"/>
    <w:rsid w:val="00A06552"/>
    <w:rsid w:val="00A1037E"/>
    <w:rsid w:val="00A11F10"/>
    <w:rsid w:val="00A13E1D"/>
    <w:rsid w:val="00A1704F"/>
    <w:rsid w:val="00A24EEA"/>
    <w:rsid w:val="00A27765"/>
    <w:rsid w:val="00A333FE"/>
    <w:rsid w:val="00A35430"/>
    <w:rsid w:val="00A35769"/>
    <w:rsid w:val="00A47381"/>
    <w:rsid w:val="00A476D1"/>
    <w:rsid w:val="00A51F75"/>
    <w:rsid w:val="00A542F7"/>
    <w:rsid w:val="00A55BFC"/>
    <w:rsid w:val="00A637B0"/>
    <w:rsid w:val="00A71198"/>
    <w:rsid w:val="00A74955"/>
    <w:rsid w:val="00A764B0"/>
    <w:rsid w:val="00A7654F"/>
    <w:rsid w:val="00A77C68"/>
    <w:rsid w:val="00A8091C"/>
    <w:rsid w:val="00A82F7D"/>
    <w:rsid w:val="00A8683A"/>
    <w:rsid w:val="00A9278F"/>
    <w:rsid w:val="00AA01B9"/>
    <w:rsid w:val="00AA09FB"/>
    <w:rsid w:val="00AA2600"/>
    <w:rsid w:val="00AA4F8C"/>
    <w:rsid w:val="00AA62A3"/>
    <w:rsid w:val="00AA78DF"/>
    <w:rsid w:val="00AC1B50"/>
    <w:rsid w:val="00AC5132"/>
    <w:rsid w:val="00AC59EF"/>
    <w:rsid w:val="00AD2418"/>
    <w:rsid w:val="00AD63F5"/>
    <w:rsid w:val="00AE2BC5"/>
    <w:rsid w:val="00AE30A6"/>
    <w:rsid w:val="00AF131F"/>
    <w:rsid w:val="00AF2606"/>
    <w:rsid w:val="00B06312"/>
    <w:rsid w:val="00B12C7F"/>
    <w:rsid w:val="00B1496D"/>
    <w:rsid w:val="00B15A46"/>
    <w:rsid w:val="00B1706A"/>
    <w:rsid w:val="00B21895"/>
    <w:rsid w:val="00B27B7D"/>
    <w:rsid w:val="00B34003"/>
    <w:rsid w:val="00B40FD5"/>
    <w:rsid w:val="00B44DE3"/>
    <w:rsid w:val="00B47080"/>
    <w:rsid w:val="00B546B5"/>
    <w:rsid w:val="00B54F08"/>
    <w:rsid w:val="00B60B9D"/>
    <w:rsid w:val="00B615BF"/>
    <w:rsid w:val="00B641F3"/>
    <w:rsid w:val="00B65D4E"/>
    <w:rsid w:val="00B666CD"/>
    <w:rsid w:val="00B73F0D"/>
    <w:rsid w:val="00B76449"/>
    <w:rsid w:val="00B84062"/>
    <w:rsid w:val="00B85626"/>
    <w:rsid w:val="00B90363"/>
    <w:rsid w:val="00B93F5B"/>
    <w:rsid w:val="00B9779F"/>
    <w:rsid w:val="00BA4564"/>
    <w:rsid w:val="00BB3636"/>
    <w:rsid w:val="00BC02E4"/>
    <w:rsid w:val="00BC2CE9"/>
    <w:rsid w:val="00BC36D2"/>
    <w:rsid w:val="00BC64C0"/>
    <w:rsid w:val="00BC68F7"/>
    <w:rsid w:val="00BF0EA8"/>
    <w:rsid w:val="00BF731F"/>
    <w:rsid w:val="00C012EE"/>
    <w:rsid w:val="00C01E1C"/>
    <w:rsid w:val="00C04359"/>
    <w:rsid w:val="00C0542E"/>
    <w:rsid w:val="00C058E0"/>
    <w:rsid w:val="00C06B11"/>
    <w:rsid w:val="00C14470"/>
    <w:rsid w:val="00C203E5"/>
    <w:rsid w:val="00C20E8D"/>
    <w:rsid w:val="00C232D2"/>
    <w:rsid w:val="00C33A5A"/>
    <w:rsid w:val="00C34AE2"/>
    <w:rsid w:val="00C36A0B"/>
    <w:rsid w:val="00C43D04"/>
    <w:rsid w:val="00C44088"/>
    <w:rsid w:val="00C50B57"/>
    <w:rsid w:val="00C5339C"/>
    <w:rsid w:val="00C53A95"/>
    <w:rsid w:val="00C601FF"/>
    <w:rsid w:val="00C60C6F"/>
    <w:rsid w:val="00C63CE2"/>
    <w:rsid w:val="00C93A27"/>
    <w:rsid w:val="00C93CCE"/>
    <w:rsid w:val="00CB1BD6"/>
    <w:rsid w:val="00CB4455"/>
    <w:rsid w:val="00CB73B9"/>
    <w:rsid w:val="00CC2991"/>
    <w:rsid w:val="00CC500A"/>
    <w:rsid w:val="00CC772A"/>
    <w:rsid w:val="00CD1D34"/>
    <w:rsid w:val="00CD3622"/>
    <w:rsid w:val="00CD62B9"/>
    <w:rsid w:val="00CE459B"/>
    <w:rsid w:val="00CE6D3A"/>
    <w:rsid w:val="00D01332"/>
    <w:rsid w:val="00D11900"/>
    <w:rsid w:val="00D12907"/>
    <w:rsid w:val="00D12DCF"/>
    <w:rsid w:val="00D13799"/>
    <w:rsid w:val="00D13850"/>
    <w:rsid w:val="00D14735"/>
    <w:rsid w:val="00D21FF6"/>
    <w:rsid w:val="00D26979"/>
    <w:rsid w:val="00D31388"/>
    <w:rsid w:val="00D35331"/>
    <w:rsid w:val="00D36ACE"/>
    <w:rsid w:val="00D444D0"/>
    <w:rsid w:val="00D61884"/>
    <w:rsid w:val="00D654EC"/>
    <w:rsid w:val="00D65569"/>
    <w:rsid w:val="00D66218"/>
    <w:rsid w:val="00D70647"/>
    <w:rsid w:val="00D71795"/>
    <w:rsid w:val="00D71832"/>
    <w:rsid w:val="00D75FB3"/>
    <w:rsid w:val="00D84C50"/>
    <w:rsid w:val="00D866F6"/>
    <w:rsid w:val="00D86DED"/>
    <w:rsid w:val="00D92846"/>
    <w:rsid w:val="00D95550"/>
    <w:rsid w:val="00DA1825"/>
    <w:rsid w:val="00DA2557"/>
    <w:rsid w:val="00DA26A3"/>
    <w:rsid w:val="00DA7085"/>
    <w:rsid w:val="00DB608E"/>
    <w:rsid w:val="00DC3F01"/>
    <w:rsid w:val="00DD62D0"/>
    <w:rsid w:val="00DE1351"/>
    <w:rsid w:val="00DE4067"/>
    <w:rsid w:val="00DE5C00"/>
    <w:rsid w:val="00DE6EC4"/>
    <w:rsid w:val="00DE7E49"/>
    <w:rsid w:val="00DF333B"/>
    <w:rsid w:val="00DF70F5"/>
    <w:rsid w:val="00DF7FC2"/>
    <w:rsid w:val="00E014AB"/>
    <w:rsid w:val="00E0494B"/>
    <w:rsid w:val="00E067A8"/>
    <w:rsid w:val="00E1046A"/>
    <w:rsid w:val="00E10EDE"/>
    <w:rsid w:val="00E12ED8"/>
    <w:rsid w:val="00E14574"/>
    <w:rsid w:val="00E2030C"/>
    <w:rsid w:val="00E205FA"/>
    <w:rsid w:val="00E34BE5"/>
    <w:rsid w:val="00E3777C"/>
    <w:rsid w:val="00E40637"/>
    <w:rsid w:val="00E43F91"/>
    <w:rsid w:val="00E52DAA"/>
    <w:rsid w:val="00E5481D"/>
    <w:rsid w:val="00E61DFC"/>
    <w:rsid w:val="00E658F1"/>
    <w:rsid w:val="00E6753B"/>
    <w:rsid w:val="00E67971"/>
    <w:rsid w:val="00E73934"/>
    <w:rsid w:val="00E74CE5"/>
    <w:rsid w:val="00E76036"/>
    <w:rsid w:val="00E80DB1"/>
    <w:rsid w:val="00E97BD4"/>
    <w:rsid w:val="00E97FA3"/>
    <w:rsid w:val="00EA1751"/>
    <w:rsid w:val="00EA29C4"/>
    <w:rsid w:val="00EA36BA"/>
    <w:rsid w:val="00EA4BC7"/>
    <w:rsid w:val="00EA55C0"/>
    <w:rsid w:val="00EB0EFD"/>
    <w:rsid w:val="00EB48FF"/>
    <w:rsid w:val="00EB4CBB"/>
    <w:rsid w:val="00EB6B1C"/>
    <w:rsid w:val="00EC03DE"/>
    <w:rsid w:val="00ED2CAA"/>
    <w:rsid w:val="00EE322F"/>
    <w:rsid w:val="00EE4960"/>
    <w:rsid w:val="00EE6985"/>
    <w:rsid w:val="00EE7918"/>
    <w:rsid w:val="00EE7BA3"/>
    <w:rsid w:val="00EF117B"/>
    <w:rsid w:val="00EF2EB9"/>
    <w:rsid w:val="00EF379B"/>
    <w:rsid w:val="00F00316"/>
    <w:rsid w:val="00F06254"/>
    <w:rsid w:val="00F103BE"/>
    <w:rsid w:val="00F13A66"/>
    <w:rsid w:val="00F2275F"/>
    <w:rsid w:val="00F26D83"/>
    <w:rsid w:val="00F337AE"/>
    <w:rsid w:val="00F338E7"/>
    <w:rsid w:val="00F40D78"/>
    <w:rsid w:val="00F435D1"/>
    <w:rsid w:val="00F47F9E"/>
    <w:rsid w:val="00F554C8"/>
    <w:rsid w:val="00F6496C"/>
    <w:rsid w:val="00F66712"/>
    <w:rsid w:val="00F66B74"/>
    <w:rsid w:val="00F67D2D"/>
    <w:rsid w:val="00F702FA"/>
    <w:rsid w:val="00F706C8"/>
    <w:rsid w:val="00F7329F"/>
    <w:rsid w:val="00F75C02"/>
    <w:rsid w:val="00F77446"/>
    <w:rsid w:val="00F817CE"/>
    <w:rsid w:val="00F8521F"/>
    <w:rsid w:val="00F92766"/>
    <w:rsid w:val="00FA0FB0"/>
    <w:rsid w:val="00FA1011"/>
    <w:rsid w:val="00FA1E15"/>
    <w:rsid w:val="00FA5B43"/>
    <w:rsid w:val="00FA752D"/>
    <w:rsid w:val="00FE25F0"/>
    <w:rsid w:val="00FE62E2"/>
    <w:rsid w:val="00FF1C0E"/>
    <w:rsid w:val="00FF3C6C"/>
    <w:rsid w:val="00FF4EB6"/>
    <w:rsid w:val="00FF771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84A6A-E8C1-45BE-8A5C-7AA6DAC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6E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A3F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A3FDB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3FDB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1"/>
    <w:next w:val="Normal"/>
    <w:link w:val="Heading5Char"/>
    <w:uiPriority w:val="9"/>
    <w:unhideWhenUsed/>
    <w:qFormat/>
    <w:rsid w:val="00425E03"/>
    <w:pPr>
      <w:spacing w:before="240" w:after="60" w:line="360" w:lineRule="auto"/>
      <w:outlineLvl w:val="4"/>
    </w:pPr>
    <w:rPr>
      <w:rFonts w:ascii="Times New Roman" w:hAnsi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3A95"/>
    <w:pPr>
      <w:spacing w:before="240" w:after="60"/>
      <w:jc w:val="center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3A95"/>
    <w:pPr>
      <w:spacing w:before="240" w:after="60"/>
      <w:jc w:val="center"/>
      <w:outlineLvl w:val="6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57BC"/>
  </w:style>
  <w:style w:type="paragraph" w:styleId="Footer">
    <w:name w:val="footer"/>
    <w:basedOn w:val="Normal"/>
    <w:link w:val="FooterChar"/>
    <w:uiPriority w:val="99"/>
    <w:unhideWhenUsed/>
    <w:rsid w:val="0021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BC"/>
  </w:style>
  <w:style w:type="paragraph" w:styleId="BalloonText">
    <w:name w:val="Balloon Text"/>
    <w:basedOn w:val="Normal"/>
    <w:link w:val="BalloonTextChar"/>
    <w:uiPriority w:val="99"/>
    <w:semiHidden/>
    <w:unhideWhenUsed/>
    <w:rsid w:val="0021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7BC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E2030C"/>
    <w:pPr>
      <w:jc w:val="center"/>
    </w:pPr>
    <w:rPr>
      <w:b/>
    </w:rPr>
  </w:style>
  <w:style w:type="paragraph" w:customStyle="1" w:styleId="11">
    <w:name w:val="1.1."/>
    <w:basedOn w:val="Normal"/>
    <w:rsid w:val="00E2030C"/>
    <w:pPr>
      <w:jc w:val="center"/>
    </w:pPr>
    <w:rPr>
      <w:b/>
    </w:rPr>
  </w:style>
  <w:style w:type="character" w:customStyle="1" w:styleId="Heading5Char">
    <w:name w:val="Heading 5 Char"/>
    <w:link w:val="Heading5"/>
    <w:uiPriority w:val="9"/>
    <w:rsid w:val="00425E03"/>
    <w:rPr>
      <w:rFonts w:ascii="Times New Roman" w:hAnsi="Times New Roman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C53A95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C53A95"/>
    <w:rPr>
      <w:rFonts w:ascii="Times New Roman" w:eastAsia="Times New Roman" w:hAnsi="Times New Roman" w:cs="Times New Roman"/>
      <w:b/>
      <w:szCs w:val="24"/>
      <w:lang w:eastAsia="en-US"/>
    </w:rPr>
  </w:style>
  <w:style w:type="paragraph" w:customStyle="1" w:styleId="111">
    <w:name w:val="1.1.1"/>
    <w:basedOn w:val="Normal"/>
    <w:rsid w:val="001A3FD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Heading2Char">
    <w:name w:val="Heading 2 Char"/>
    <w:link w:val="Heading2"/>
    <w:rsid w:val="001A3F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A3FDB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A3FDB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726EBB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PageNumber">
    <w:name w:val="page number"/>
    <w:basedOn w:val="DefaultParagraphFont"/>
    <w:rsid w:val="00726EBB"/>
  </w:style>
  <w:style w:type="character" w:customStyle="1" w:styleId="FootnoteTextChar">
    <w:name w:val="Footnote Text Char"/>
    <w:link w:val="FootnoteText"/>
    <w:uiPriority w:val="99"/>
    <w:semiHidden/>
    <w:rsid w:val="00726EBB"/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26EB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26EBB"/>
    <w:rPr>
      <w:lang w:eastAsia="en-US"/>
    </w:rPr>
  </w:style>
  <w:style w:type="paragraph" w:customStyle="1" w:styleId="brojdesno2">
    <w:name w:val="brojdesno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26EBB"/>
  </w:style>
  <w:style w:type="paragraph" w:customStyle="1" w:styleId="t-119sred">
    <w:name w:val="t-119sred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">
    <w:name w:val="n1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">
    <w:name w:val="n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a">
    <w:name w:val="n1a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a">
    <w:name w:val="n2a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nhideWhenUsed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0">
    <w:name w:val="T-9/8-2"/>
    <w:basedOn w:val="Normal"/>
    <w:rsid w:val="00726EB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val="en-GB"/>
    </w:rPr>
  </w:style>
  <w:style w:type="paragraph" w:customStyle="1" w:styleId="Clanak0">
    <w:name w:val="Clanak"/>
    <w:next w:val="T-98-20"/>
    <w:rsid w:val="00726EBB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GB" w:eastAsia="en-US"/>
    </w:rPr>
  </w:style>
  <w:style w:type="paragraph" w:customStyle="1" w:styleId="T-109curz0">
    <w:name w:val="T-10/9 curz"/>
    <w:rsid w:val="00726EBB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i/>
      <w:iCs/>
      <w:sz w:val="21"/>
      <w:szCs w:val="21"/>
      <w:lang w:val="en-GB" w:eastAsia="en-US"/>
    </w:rPr>
  </w:style>
  <w:style w:type="paragraph" w:styleId="BodyText">
    <w:name w:val="Body Text"/>
    <w:basedOn w:val="Normal"/>
    <w:link w:val="BodyTextChar"/>
    <w:rsid w:val="00726EBB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link w:val="BodyText"/>
    <w:rsid w:val="00726EBB"/>
    <w:rPr>
      <w:rFonts w:ascii="Arial" w:eastAsia="Times New Roman" w:hAnsi="Arial" w:cs="Arial"/>
      <w:sz w:val="28"/>
      <w:szCs w:val="24"/>
      <w:lang w:eastAsia="en-US"/>
    </w:rPr>
  </w:style>
  <w:style w:type="paragraph" w:customStyle="1" w:styleId="T-109fett">
    <w:name w:val="T-10/9 fett"/>
    <w:rsid w:val="00726EBB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b/>
      <w:bCs/>
      <w:sz w:val="21"/>
      <w:szCs w:val="21"/>
      <w:lang w:val="en-US" w:eastAsia="en-US"/>
    </w:rPr>
  </w:style>
  <w:style w:type="paragraph" w:customStyle="1" w:styleId="T-109sred">
    <w:name w:val="T-10/9 sred"/>
    <w:rsid w:val="00726EBB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sz w:val="21"/>
      <w:szCs w:val="21"/>
      <w:lang w:val="en-US" w:eastAsia="en-US"/>
    </w:rPr>
  </w:style>
  <w:style w:type="paragraph" w:customStyle="1" w:styleId="T-119fett">
    <w:name w:val="T-11/9 fett"/>
    <w:rsid w:val="00726EBB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b/>
      <w:bCs/>
      <w:sz w:val="23"/>
      <w:szCs w:val="23"/>
      <w:lang w:val="en-US" w:eastAsia="en-US"/>
    </w:rPr>
  </w:style>
  <w:style w:type="paragraph" w:customStyle="1" w:styleId="T-119sred0">
    <w:name w:val="T-11/9 sred"/>
    <w:next w:val="T-98-20"/>
    <w:rsid w:val="00726EBB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sz w:val="23"/>
      <w:szCs w:val="23"/>
      <w:lang w:val="en-US" w:eastAsia="en-US"/>
    </w:rPr>
  </w:style>
  <w:style w:type="character" w:styleId="HTMLTypewriter">
    <w:name w:val="HTML Typewriter"/>
    <w:rsid w:val="00726EBB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726EB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26EBB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726E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26EBB"/>
    <w:rPr>
      <w:rFonts w:ascii="Courier New" w:eastAsia="Times New Roman" w:hAnsi="Courier New" w:cs="Courier New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26EBB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726EB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rsid w:val="00726EB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26EBB"/>
    <w:rPr>
      <w:color w:val="0000FF"/>
      <w:u w:val="single"/>
    </w:rPr>
  </w:style>
  <w:style w:type="paragraph" w:customStyle="1" w:styleId="t-9-8">
    <w:name w:val="t-9-8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uiPriority w:val="99"/>
    <w:semiHidden/>
    <w:unhideWhenUsed/>
    <w:rsid w:val="00A71198"/>
    <w:rPr>
      <w:color w:val="800080"/>
      <w:u w:val="single"/>
    </w:rPr>
  </w:style>
  <w:style w:type="character" w:customStyle="1" w:styleId="v207invalidact">
    <w:name w:val="v207invalidact"/>
    <w:basedOn w:val="DefaultParagraphFont"/>
    <w:rsid w:val="007D45AF"/>
  </w:style>
  <w:style w:type="paragraph" w:customStyle="1" w:styleId="box458177">
    <w:name w:val="box_458177"/>
    <w:basedOn w:val="Normal"/>
    <w:rsid w:val="00EE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rsid w:val="00EE6985"/>
  </w:style>
  <w:style w:type="character" w:styleId="CommentReference">
    <w:name w:val="annotation reference"/>
    <w:uiPriority w:val="99"/>
    <w:semiHidden/>
    <w:unhideWhenUsed/>
    <w:rsid w:val="00A3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35769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769"/>
    <w:rPr>
      <w:b/>
      <w:bCs/>
      <w:lang w:val="hr-HR"/>
    </w:rPr>
  </w:style>
  <w:style w:type="paragraph" w:styleId="Revision">
    <w:name w:val="Revision"/>
    <w:hidden/>
    <w:uiPriority w:val="99"/>
    <w:semiHidden/>
    <w:rsid w:val="009A24C4"/>
    <w:rPr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CB1B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B1B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31388"/>
    <w:rPr>
      <w:shd w:val="clear" w:color="auto" w:fill="auto"/>
      <w:vertAlign w:val="superscript"/>
    </w:rPr>
  </w:style>
  <w:style w:type="paragraph" w:customStyle="1" w:styleId="Default">
    <w:name w:val="Default"/>
    <w:rsid w:val="00D31388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bidi="hr-HR"/>
    </w:rPr>
  </w:style>
  <w:style w:type="paragraph" w:customStyle="1" w:styleId="ManualHeading2">
    <w:name w:val="Manual Heading 2"/>
    <w:basedOn w:val="Normal"/>
    <w:next w:val="Normal"/>
    <w:rsid w:val="00D3138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Theme="minorHAnsi" w:hAnsi="Times New Roman"/>
      <w:b/>
      <w:sz w:val="24"/>
      <w:lang w:eastAsia="hr-HR" w:bidi="hr-HR"/>
    </w:rPr>
  </w:style>
  <w:style w:type="paragraph" w:customStyle="1" w:styleId="Point0number">
    <w:name w:val="Point 0 (number)"/>
    <w:basedOn w:val="Normal"/>
    <w:rsid w:val="00D31388"/>
    <w:pPr>
      <w:numPr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1number">
    <w:name w:val="Point 1 (number)"/>
    <w:basedOn w:val="Normal"/>
    <w:rsid w:val="00D31388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2number">
    <w:name w:val="Point 2 (number)"/>
    <w:basedOn w:val="Normal"/>
    <w:rsid w:val="00D31388"/>
    <w:pPr>
      <w:numPr>
        <w:ilvl w:val="4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3number">
    <w:name w:val="Point 3 (number)"/>
    <w:basedOn w:val="Normal"/>
    <w:rsid w:val="00D31388"/>
    <w:pPr>
      <w:numPr>
        <w:ilvl w:val="6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0letter">
    <w:name w:val="Point 0 (letter)"/>
    <w:basedOn w:val="Normal"/>
    <w:rsid w:val="00D31388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1letter">
    <w:name w:val="Point 1 (letter)"/>
    <w:basedOn w:val="Normal"/>
    <w:rsid w:val="00D31388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2letter">
    <w:name w:val="Point 2 (letter)"/>
    <w:basedOn w:val="Normal"/>
    <w:rsid w:val="00D31388"/>
    <w:pPr>
      <w:numPr>
        <w:ilvl w:val="5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3letter">
    <w:name w:val="Point 3 (letter)"/>
    <w:basedOn w:val="Normal"/>
    <w:rsid w:val="00D31388"/>
    <w:pPr>
      <w:numPr>
        <w:ilvl w:val="7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4letter">
    <w:name w:val="Point 4 (letter)"/>
    <w:basedOn w:val="Normal"/>
    <w:rsid w:val="00D31388"/>
    <w:pPr>
      <w:numPr>
        <w:ilvl w:val="8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Bullet0">
    <w:name w:val="Bullet 0"/>
    <w:basedOn w:val="Normal"/>
    <w:rsid w:val="00D31388"/>
    <w:pPr>
      <w:numPr>
        <w:numId w:val="22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ManualHeading1">
    <w:name w:val="Manual Heading 1"/>
    <w:basedOn w:val="Normal"/>
    <w:next w:val="Normal"/>
    <w:rsid w:val="00D31388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Theme="minorHAnsi" w:hAnsi="Times New Roman"/>
      <w:b/>
      <w:smallCaps/>
      <w:sz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0A6223"/>
    <w:pPr>
      <w:ind w:left="720"/>
      <w:contextualSpacing/>
    </w:pPr>
  </w:style>
  <w:style w:type="paragraph" w:styleId="NoSpacing">
    <w:name w:val="No Spacing"/>
    <w:uiPriority w:val="1"/>
    <w:qFormat/>
    <w:rsid w:val="00884031"/>
    <w:rPr>
      <w:sz w:val="22"/>
      <w:szCs w:val="22"/>
      <w:lang w:eastAsia="en-US"/>
    </w:rPr>
  </w:style>
  <w:style w:type="table" w:styleId="TableGrid">
    <w:name w:val="Table Grid"/>
    <w:basedOn w:val="TableNormal"/>
    <w:rsid w:val="009913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e%20Bori&#263;\Documents\Desktop\ZakonTemplat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68C6-4300-432D-8D6D-8D51B798E4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52E3B7-7AE3-4C1F-8F20-0503CCD2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BFC83-3F23-403A-9126-A9D27063E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5AAE9-E371-45A5-BB6D-1B596320B2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94EA829-53E9-4A43-A329-157561D6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ZakonTemplate.dot</Template>
  <TotalTime>0</TotalTime>
  <Pages>18</Pages>
  <Words>5956</Words>
  <Characters>33953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Ante Borić</dc:creator>
  <cp:keywords>Zakon.hr</cp:keywords>
  <cp:lastModifiedBy>Vlatka Šelimber</cp:lastModifiedBy>
  <cp:revision>2</cp:revision>
  <cp:lastPrinted>2019-04-04T17:08:00Z</cp:lastPrinted>
  <dcterms:created xsi:type="dcterms:W3CDTF">2019-09-25T14:39:00Z</dcterms:created>
  <dcterms:modified xsi:type="dcterms:W3CDTF">2019-09-25T14:39:00Z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