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A5" w:rsidRPr="003E15AE" w:rsidRDefault="009839A5" w:rsidP="009839A5">
      <w:pPr>
        <w:jc w:val="center"/>
      </w:pPr>
      <w:bookmarkStart w:id="0" w:name="_GoBack"/>
      <w:bookmarkEnd w:id="0"/>
      <w:r w:rsidRPr="003E15AE">
        <w:rPr>
          <w:noProof/>
        </w:rPr>
        <w:drawing>
          <wp:inline distT="0" distB="0" distL="0" distR="0" wp14:anchorId="3D2A17E0" wp14:editId="12E2C4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5AE">
        <w:fldChar w:fldCharType="begin"/>
      </w:r>
      <w:r w:rsidRPr="003E15AE">
        <w:instrText xml:space="preserve"> INCLUDEPICTURE "http://www.inet.hr/~box/images/grb-rh.gif" \* MERGEFORMATINET </w:instrText>
      </w:r>
      <w:r w:rsidRPr="003E15AE">
        <w:fldChar w:fldCharType="end"/>
      </w:r>
    </w:p>
    <w:p w:rsidR="009839A5" w:rsidRPr="003E15AE" w:rsidRDefault="009839A5" w:rsidP="009839A5">
      <w:pPr>
        <w:spacing w:before="60" w:after="1680"/>
        <w:jc w:val="center"/>
        <w:rPr>
          <w:sz w:val="28"/>
        </w:rPr>
      </w:pPr>
      <w:r w:rsidRPr="003E15AE">
        <w:rPr>
          <w:sz w:val="28"/>
        </w:rPr>
        <w:t>VLADA REPUBLIKE HRVATSKE</w:t>
      </w:r>
    </w:p>
    <w:p w:rsidR="009839A5" w:rsidRPr="003E15AE" w:rsidRDefault="009839A5" w:rsidP="009839A5">
      <w:pPr>
        <w:spacing w:after="2400"/>
        <w:jc w:val="right"/>
      </w:pPr>
      <w:r w:rsidRPr="003E15AE">
        <w:t xml:space="preserve">Zagreb, </w:t>
      </w:r>
      <w:r w:rsidR="00B97589">
        <w:t>11</w:t>
      </w:r>
      <w:r w:rsidRPr="003E15AE">
        <w:t xml:space="preserve">. </w:t>
      </w:r>
      <w:r w:rsidR="003A42E1">
        <w:t xml:space="preserve">srpnja </w:t>
      </w:r>
      <w:r w:rsidRPr="003E15AE">
        <w:t>2019.</w:t>
      </w:r>
    </w:p>
    <w:p w:rsidR="009839A5" w:rsidRPr="003E15AE" w:rsidRDefault="009839A5" w:rsidP="009839A5">
      <w:pPr>
        <w:spacing w:line="360" w:lineRule="auto"/>
      </w:pPr>
      <w:r w:rsidRPr="003E15AE">
        <w:t>__________________________________________________________________________</w:t>
      </w:r>
    </w:p>
    <w:p w:rsidR="009839A5" w:rsidRPr="003E15AE" w:rsidRDefault="009839A5" w:rsidP="009839A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839A5" w:rsidRPr="003E15AE" w:rsidSect="009839A5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15AE" w:rsidRPr="003E15AE" w:rsidTr="004A5A1A">
        <w:tc>
          <w:tcPr>
            <w:tcW w:w="1951" w:type="dxa"/>
          </w:tcPr>
          <w:p w:rsidR="009839A5" w:rsidRPr="003E15AE" w:rsidRDefault="009839A5" w:rsidP="004A5A1A">
            <w:pPr>
              <w:spacing w:line="360" w:lineRule="auto"/>
              <w:jc w:val="right"/>
            </w:pPr>
            <w:r w:rsidRPr="003E15AE">
              <w:rPr>
                <w:b/>
                <w:smallCaps/>
              </w:rPr>
              <w:t>Predlagatelj</w:t>
            </w:r>
            <w:r w:rsidRPr="003E15AE">
              <w:rPr>
                <w:b/>
              </w:rPr>
              <w:t>:</w:t>
            </w:r>
          </w:p>
        </w:tc>
        <w:tc>
          <w:tcPr>
            <w:tcW w:w="7229" w:type="dxa"/>
          </w:tcPr>
          <w:p w:rsidR="009839A5" w:rsidRPr="003E15AE" w:rsidRDefault="00975EDA" w:rsidP="00D875BC">
            <w:pPr>
              <w:spacing w:line="360" w:lineRule="auto"/>
            </w:pPr>
            <w:r w:rsidRPr="003E15AE">
              <w:t>Ministarstvo uprave</w:t>
            </w:r>
          </w:p>
        </w:tc>
      </w:tr>
    </w:tbl>
    <w:p w:rsidR="009839A5" w:rsidRPr="003E15AE" w:rsidRDefault="009839A5" w:rsidP="009839A5">
      <w:pPr>
        <w:spacing w:line="360" w:lineRule="auto"/>
      </w:pPr>
      <w:r w:rsidRPr="003E15AE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E15AE" w:rsidRPr="003E15AE" w:rsidTr="004A5A1A">
        <w:tc>
          <w:tcPr>
            <w:tcW w:w="1951" w:type="dxa"/>
          </w:tcPr>
          <w:p w:rsidR="009839A5" w:rsidRPr="003E15AE" w:rsidRDefault="009839A5" w:rsidP="00B97589">
            <w:pPr>
              <w:spacing w:line="360" w:lineRule="auto"/>
            </w:pPr>
            <w:r w:rsidRPr="003E15AE">
              <w:rPr>
                <w:b/>
                <w:smallCaps/>
              </w:rPr>
              <w:t>Predmet</w:t>
            </w:r>
            <w:r w:rsidRPr="003E15AE">
              <w:rPr>
                <w:b/>
              </w:rPr>
              <w:t>:</w:t>
            </w:r>
          </w:p>
        </w:tc>
        <w:tc>
          <w:tcPr>
            <w:tcW w:w="7229" w:type="dxa"/>
          </w:tcPr>
          <w:p w:rsidR="009839A5" w:rsidRPr="003E15AE" w:rsidRDefault="00D875BC" w:rsidP="00D875BC">
            <w:pPr>
              <w:spacing w:line="360" w:lineRule="auto"/>
            </w:pPr>
            <w:r w:rsidRPr="003E15AE">
              <w:t xml:space="preserve">Prijedlog amandmana </w:t>
            </w:r>
            <w:r w:rsidR="00B97589">
              <w:t xml:space="preserve">Vlade Republike Hrvatske </w:t>
            </w:r>
            <w:r w:rsidRPr="003E15AE">
              <w:t xml:space="preserve">na </w:t>
            </w:r>
            <w:r w:rsidR="00975EDA" w:rsidRPr="003E15AE">
              <w:t xml:space="preserve">Konačni prijedlog zakona o izmjenama i dopunama Zakona o državnim službenicima </w:t>
            </w:r>
          </w:p>
        </w:tc>
      </w:tr>
    </w:tbl>
    <w:p w:rsidR="009839A5" w:rsidRPr="003E15AE" w:rsidRDefault="009839A5" w:rsidP="009839A5">
      <w:pPr>
        <w:tabs>
          <w:tab w:val="left" w:pos="1843"/>
        </w:tabs>
        <w:spacing w:line="360" w:lineRule="auto"/>
        <w:ind w:left="1843" w:hanging="1843"/>
      </w:pPr>
      <w:r w:rsidRPr="003E15AE">
        <w:t>__________________________________________________________________________</w:t>
      </w:r>
    </w:p>
    <w:p w:rsidR="009839A5" w:rsidRPr="003E15AE" w:rsidRDefault="009839A5" w:rsidP="009839A5">
      <w:pPr>
        <w:tabs>
          <w:tab w:val="right" w:pos="1701"/>
          <w:tab w:val="left" w:pos="1843"/>
        </w:tabs>
        <w:spacing w:line="360" w:lineRule="auto"/>
        <w:rPr>
          <w:b/>
          <w:smallCaps/>
        </w:rPr>
      </w:pPr>
    </w:p>
    <w:p w:rsidR="009839A5" w:rsidRPr="003E15AE" w:rsidRDefault="009839A5" w:rsidP="009839A5">
      <w:pPr>
        <w:tabs>
          <w:tab w:val="right" w:pos="1701"/>
          <w:tab w:val="left" w:pos="1843"/>
        </w:tabs>
        <w:spacing w:line="360" w:lineRule="auto"/>
        <w:rPr>
          <w:b/>
          <w:smallCaps/>
        </w:rPr>
      </w:pPr>
    </w:p>
    <w:p w:rsidR="009839A5" w:rsidRPr="003E15AE" w:rsidRDefault="009839A5" w:rsidP="009839A5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9839A5" w:rsidRPr="003E15A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865C8" w:rsidRPr="003E15AE" w:rsidRDefault="00857FE1" w:rsidP="00857FE1">
      <w:pPr>
        <w:suppressAutoHyphens/>
        <w:jc w:val="right"/>
        <w:rPr>
          <w:b/>
          <w:spacing w:val="-3"/>
          <w:lang w:eastAsia="en-US"/>
        </w:rPr>
      </w:pPr>
      <w:r w:rsidRPr="003E15AE">
        <w:rPr>
          <w:b/>
          <w:spacing w:val="-3"/>
          <w:lang w:eastAsia="en-US"/>
        </w:rPr>
        <w:lastRenderedPageBreak/>
        <w:t>Prijedlog</w:t>
      </w:r>
    </w:p>
    <w:p w:rsidR="00C865C8" w:rsidRPr="005D25E9" w:rsidRDefault="00857FE1" w:rsidP="00857FE1">
      <w:pPr>
        <w:suppressAutoHyphens/>
        <w:jc w:val="both"/>
        <w:rPr>
          <w:b/>
          <w:spacing w:val="-3"/>
          <w:lang w:eastAsia="en-US"/>
        </w:rPr>
      </w:pPr>
      <w:r w:rsidRPr="005D25E9">
        <w:rPr>
          <w:b/>
          <w:spacing w:val="-3"/>
          <w:lang w:eastAsia="en-US"/>
        </w:rPr>
        <w:t>Klasa:</w:t>
      </w:r>
    </w:p>
    <w:p w:rsidR="00C865C8" w:rsidRPr="005D25E9" w:rsidRDefault="00857FE1" w:rsidP="00857FE1">
      <w:pPr>
        <w:suppressAutoHyphens/>
        <w:jc w:val="both"/>
        <w:rPr>
          <w:b/>
          <w:spacing w:val="-3"/>
          <w:lang w:eastAsia="en-US"/>
        </w:rPr>
      </w:pPr>
      <w:r w:rsidRPr="005D25E9">
        <w:rPr>
          <w:b/>
          <w:spacing w:val="-3"/>
          <w:lang w:eastAsia="en-US"/>
        </w:rPr>
        <w:t>Urbroj:</w:t>
      </w:r>
    </w:p>
    <w:p w:rsidR="00C865C8" w:rsidRPr="005D25E9" w:rsidRDefault="00C865C8" w:rsidP="00857FE1">
      <w:pPr>
        <w:suppressAutoHyphens/>
        <w:jc w:val="both"/>
        <w:rPr>
          <w:spacing w:val="-3"/>
          <w:lang w:eastAsia="en-US"/>
        </w:rPr>
      </w:pPr>
      <w:r w:rsidRPr="005D25E9">
        <w:rPr>
          <w:b/>
          <w:spacing w:val="-3"/>
          <w:lang w:eastAsia="en-US"/>
        </w:rPr>
        <w:t>Zagreb,</w:t>
      </w:r>
    </w:p>
    <w:p w:rsidR="00C865C8" w:rsidRDefault="00C865C8" w:rsidP="00857FE1">
      <w:pPr>
        <w:suppressAutoHyphens/>
        <w:ind w:left="4253"/>
        <w:jc w:val="both"/>
        <w:rPr>
          <w:spacing w:val="-3"/>
          <w:lang w:eastAsia="en-US"/>
        </w:rPr>
      </w:pPr>
    </w:p>
    <w:p w:rsidR="00310D35" w:rsidRPr="005D25E9" w:rsidRDefault="00310D35" w:rsidP="00857FE1">
      <w:pPr>
        <w:suppressAutoHyphens/>
        <w:ind w:left="4253"/>
        <w:jc w:val="both"/>
        <w:rPr>
          <w:spacing w:val="-3"/>
          <w:lang w:eastAsia="en-US"/>
        </w:rPr>
      </w:pPr>
    </w:p>
    <w:p w:rsidR="00C865C8" w:rsidRPr="005D25E9" w:rsidRDefault="00C865C8" w:rsidP="00857FE1">
      <w:pPr>
        <w:suppressAutoHyphens/>
        <w:ind w:left="4253"/>
        <w:jc w:val="both"/>
        <w:rPr>
          <w:spacing w:val="-3"/>
          <w:lang w:eastAsia="en-US"/>
        </w:rPr>
      </w:pPr>
      <w:r w:rsidRPr="005D25E9">
        <w:rPr>
          <w:b/>
          <w:spacing w:val="-3"/>
          <w:lang w:eastAsia="en-US"/>
        </w:rPr>
        <w:t>PREDSJEDNIKU HRVATSKOGA SABORA</w:t>
      </w:r>
    </w:p>
    <w:p w:rsidR="00857FE1" w:rsidRDefault="00857FE1" w:rsidP="00857FE1">
      <w:pPr>
        <w:suppressAutoHyphens/>
        <w:ind w:left="4253"/>
        <w:jc w:val="both"/>
        <w:rPr>
          <w:spacing w:val="-3"/>
          <w:lang w:eastAsia="en-US"/>
        </w:rPr>
      </w:pPr>
    </w:p>
    <w:p w:rsidR="005D25E9" w:rsidRPr="005D25E9" w:rsidRDefault="005D25E9" w:rsidP="00857FE1">
      <w:pPr>
        <w:suppressAutoHyphens/>
        <w:ind w:left="4253"/>
        <w:jc w:val="both"/>
        <w:rPr>
          <w:spacing w:val="-3"/>
          <w:lang w:eastAsia="en-US"/>
        </w:rPr>
      </w:pPr>
    </w:p>
    <w:p w:rsidR="00C865C8" w:rsidRPr="005D25E9" w:rsidRDefault="00857FE1" w:rsidP="00857FE1">
      <w:pPr>
        <w:suppressAutoHyphens/>
        <w:ind w:left="1418" w:hanging="1418"/>
        <w:jc w:val="both"/>
        <w:rPr>
          <w:spacing w:val="-3"/>
          <w:lang w:eastAsia="en-US"/>
        </w:rPr>
      </w:pPr>
      <w:r w:rsidRPr="005D25E9">
        <w:rPr>
          <w:spacing w:val="-3"/>
          <w:lang w:eastAsia="en-US"/>
        </w:rPr>
        <w:t>Predmet</w:t>
      </w:r>
      <w:r w:rsidR="00C865C8" w:rsidRPr="005D25E9">
        <w:rPr>
          <w:spacing w:val="-3"/>
          <w:lang w:eastAsia="en-US"/>
        </w:rPr>
        <w:t>:</w:t>
      </w:r>
      <w:r w:rsidRPr="005D25E9">
        <w:rPr>
          <w:spacing w:val="-3"/>
          <w:lang w:eastAsia="en-US"/>
        </w:rPr>
        <w:tab/>
      </w:r>
      <w:r w:rsidR="00C865C8" w:rsidRPr="005D25E9">
        <w:rPr>
          <w:spacing w:val="-3"/>
          <w:lang w:eastAsia="en-US"/>
        </w:rPr>
        <w:t xml:space="preserve">Konačni prijedlog zakona </w:t>
      </w:r>
      <w:r w:rsidR="002265A9" w:rsidRPr="005D25E9">
        <w:rPr>
          <w:spacing w:val="-3"/>
          <w:lang w:eastAsia="en-US"/>
        </w:rPr>
        <w:t xml:space="preserve">o </w:t>
      </w:r>
      <w:r w:rsidR="00C865C8" w:rsidRPr="005D25E9">
        <w:rPr>
          <w:spacing w:val="-3"/>
          <w:lang w:eastAsia="en-US"/>
        </w:rPr>
        <w:t xml:space="preserve">izmjenama i dopunama Zakona o državnim službenicima </w:t>
      </w:r>
      <w:r w:rsidRPr="005D25E9">
        <w:rPr>
          <w:spacing w:val="-3"/>
          <w:lang w:eastAsia="en-US"/>
        </w:rPr>
        <w:t>-</w:t>
      </w:r>
      <w:r w:rsidR="00C865C8" w:rsidRPr="005D25E9">
        <w:rPr>
          <w:spacing w:val="-3"/>
          <w:lang w:eastAsia="en-US"/>
        </w:rPr>
        <w:t xml:space="preserve"> amandman Vlade</w:t>
      </w:r>
      <w:r w:rsidR="002265A9" w:rsidRPr="005D25E9">
        <w:rPr>
          <w:spacing w:val="-3"/>
          <w:lang w:eastAsia="en-US"/>
        </w:rPr>
        <w:t xml:space="preserve"> Republike Hrvatske</w:t>
      </w:r>
    </w:p>
    <w:p w:rsidR="00C865C8" w:rsidRPr="003E15AE" w:rsidRDefault="00C865C8" w:rsidP="00857FE1">
      <w:pPr>
        <w:suppressAutoHyphens/>
        <w:jc w:val="both"/>
        <w:rPr>
          <w:spacing w:val="-3"/>
          <w:lang w:eastAsia="en-US"/>
        </w:rPr>
      </w:pPr>
    </w:p>
    <w:p w:rsidR="00C865C8" w:rsidRPr="003E15AE" w:rsidRDefault="00C865C8" w:rsidP="00857FE1">
      <w:pPr>
        <w:suppressAutoHyphens/>
        <w:jc w:val="both"/>
        <w:rPr>
          <w:spacing w:val="-3"/>
          <w:lang w:eastAsia="en-US"/>
        </w:rPr>
      </w:pPr>
    </w:p>
    <w:p w:rsidR="00857FE1" w:rsidRPr="003E15AE" w:rsidRDefault="00C865C8" w:rsidP="00857FE1">
      <w:pPr>
        <w:jc w:val="both"/>
        <w:rPr>
          <w:spacing w:val="-3"/>
          <w:lang w:eastAsia="en-US"/>
        </w:rPr>
      </w:pPr>
      <w:r w:rsidRPr="003E15AE">
        <w:rPr>
          <w:spacing w:val="-3"/>
          <w:lang w:eastAsia="en-US"/>
        </w:rPr>
        <w:tab/>
        <w:t xml:space="preserve">Na temelju članka 85. Ustava Republike Hrvatske </w:t>
      </w:r>
      <w:r w:rsidRPr="003E15AE">
        <w:rPr>
          <w:lang w:eastAsia="en-US"/>
        </w:rPr>
        <w:t xml:space="preserve">(Narodne novine, br. 85/10 </w:t>
      </w:r>
      <w:r w:rsidR="00857FE1" w:rsidRPr="003E15AE">
        <w:rPr>
          <w:lang w:eastAsia="en-US"/>
        </w:rPr>
        <w:t>-</w:t>
      </w:r>
      <w:r w:rsidRPr="003E15AE">
        <w:rPr>
          <w:lang w:eastAsia="en-US"/>
        </w:rPr>
        <w:t xml:space="preserve"> pročišćeni tekst i 5/14 </w:t>
      </w:r>
      <w:r w:rsidR="00857FE1" w:rsidRPr="003E15AE">
        <w:rPr>
          <w:lang w:eastAsia="en-US"/>
        </w:rPr>
        <w:t>-</w:t>
      </w:r>
      <w:r w:rsidRPr="003E15AE">
        <w:rPr>
          <w:lang w:eastAsia="en-US"/>
        </w:rPr>
        <w:t xml:space="preserve"> Odluka Ustavnog suda Republike Hrvatske) </w:t>
      </w:r>
      <w:r w:rsidRPr="003E15AE">
        <w:rPr>
          <w:spacing w:val="-3"/>
          <w:lang w:eastAsia="en-US"/>
        </w:rPr>
        <w:t xml:space="preserve">i članka 196. Poslovnika Hrvatskoga sabora </w:t>
      </w:r>
      <w:r w:rsidRPr="003E15AE">
        <w:rPr>
          <w:lang w:eastAsia="en-US"/>
        </w:rPr>
        <w:t>(Narodne novine, br</w:t>
      </w:r>
      <w:r w:rsidR="00857FE1" w:rsidRPr="003E15AE">
        <w:rPr>
          <w:lang w:eastAsia="en-US"/>
        </w:rPr>
        <w:t>.</w:t>
      </w:r>
      <w:r w:rsidRPr="003E15AE">
        <w:rPr>
          <w:lang w:eastAsia="en-US"/>
        </w:rPr>
        <w:t xml:space="preserve"> 81/13</w:t>
      </w:r>
      <w:r w:rsidR="002265A9" w:rsidRPr="003E15AE">
        <w:rPr>
          <w:lang w:eastAsia="en-US"/>
        </w:rPr>
        <w:t>,</w:t>
      </w:r>
      <w:r w:rsidRPr="003E15AE">
        <w:rPr>
          <w:lang w:eastAsia="en-US"/>
        </w:rPr>
        <w:t xml:space="preserve"> 113/16</w:t>
      </w:r>
      <w:r w:rsidR="002265A9" w:rsidRPr="003E15AE">
        <w:rPr>
          <w:lang w:eastAsia="en-US"/>
        </w:rPr>
        <w:t>, 69/17 i 29/18</w:t>
      </w:r>
      <w:r w:rsidRPr="003E15AE">
        <w:rPr>
          <w:lang w:eastAsia="en-US"/>
        </w:rPr>
        <w:t>)</w:t>
      </w:r>
      <w:r w:rsidRPr="003E15AE">
        <w:rPr>
          <w:spacing w:val="-3"/>
          <w:lang w:eastAsia="en-US"/>
        </w:rPr>
        <w:t>, Vlada Republike Hrvatske na Konačni prijedlog zakona o izmjenama i dopunama Zakona o državnim službenicima</w:t>
      </w:r>
      <w:r w:rsidR="00452DBF" w:rsidRPr="003E15AE">
        <w:rPr>
          <w:spacing w:val="-3"/>
          <w:lang w:eastAsia="en-US"/>
        </w:rPr>
        <w:t xml:space="preserve"> podnosi sljedeć</w:t>
      </w:r>
      <w:r w:rsidR="003D0460" w:rsidRPr="003E15AE">
        <w:rPr>
          <w:spacing w:val="-3"/>
          <w:lang w:eastAsia="en-US"/>
        </w:rPr>
        <w:t>i</w:t>
      </w:r>
      <w:r w:rsidRPr="003E15AE">
        <w:rPr>
          <w:spacing w:val="-3"/>
          <w:lang w:eastAsia="en-US"/>
        </w:rPr>
        <w:t xml:space="preserve"> </w:t>
      </w:r>
    </w:p>
    <w:p w:rsidR="00857FE1" w:rsidRPr="003E15AE" w:rsidRDefault="00857FE1" w:rsidP="00857FE1">
      <w:pPr>
        <w:jc w:val="both"/>
        <w:rPr>
          <w:spacing w:val="-3"/>
          <w:lang w:eastAsia="en-US"/>
        </w:rPr>
      </w:pPr>
    </w:p>
    <w:p w:rsidR="00C865C8" w:rsidRPr="003E15AE" w:rsidRDefault="00857FE1" w:rsidP="00857FE1">
      <w:pPr>
        <w:jc w:val="center"/>
        <w:rPr>
          <w:b/>
          <w:spacing w:val="-3"/>
          <w:lang w:eastAsia="en-US"/>
        </w:rPr>
      </w:pPr>
      <w:r w:rsidRPr="003E15AE">
        <w:rPr>
          <w:b/>
          <w:spacing w:val="-3"/>
          <w:lang w:eastAsia="en-US"/>
        </w:rPr>
        <w:t>AMANDMAN</w:t>
      </w:r>
    </w:p>
    <w:p w:rsidR="00857FE1" w:rsidRPr="003E15AE" w:rsidRDefault="00857FE1" w:rsidP="00857FE1">
      <w:pPr>
        <w:suppressAutoHyphens/>
        <w:jc w:val="both"/>
        <w:rPr>
          <w:spacing w:val="-3"/>
          <w:lang w:eastAsia="en-US"/>
        </w:rPr>
      </w:pPr>
    </w:p>
    <w:p w:rsidR="003D0460" w:rsidRPr="003E15AE" w:rsidRDefault="00857FE1" w:rsidP="003A42E1">
      <w:pPr>
        <w:jc w:val="both"/>
      </w:pPr>
      <w:r w:rsidRPr="003E15AE">
        <w:rPr>
          <w:b/>
          <w:lang w:eastAsia="en-US"/>
        </w:rPr>
        <w:tab/>
      </w:r>
      <w:r w:rsidR="003A42E1" w:rsidRPr="003A42E1">
        <w:rPr>
          <w:lang w:eastAsia="en-US"/>
        </w:rPr>
        <w:t>U č</w:t>
      </w:r>
      <w:r w:rsidR="003D0460" w:rsidRPr="003E15AE">
        <w:t>lank</w:t>
      </w:r>
      <w:r w:rsidR="003A42E1">
        <w:t>u</w:t>
      </w:r>
      <w:r w:rsidR="003D0460" w:rsidRPr="003E15AE">
        <w:t xml:space="preserve"> </w:t>
      </w:r>
      <w:r w:rsidR="003A42E1">
        <w:t>4</w:t>
      </w:r>
      <w:r w:rsidR="003D0460" w:rsidRPr="003E15AE">
        <w:t xml:space="preserve">7. </w:t>
      </w:r>
      <w:r w:rsidR="003A42E1">
        <w:t>riječi: „</w:t>
      </w:r>
      <w:r w:rsidR="003A42E1" w:rsidRPr="004D4C49">
        <w:t>te odredaba članaka 20. i 37., koje stupaju na snagu danom stupanja na snagu novog zakona kojim će se urediti sustav državne uprave</w:t>
      </w:r>
      <w:r w:rsidR="003A42E1">
        <w:t xml:space="preserve">“ brišu se. </w:t>
      </w:r>
      <w:r w:rsidR="003D0460" w:rsidRPr="003E15AE">
        <w:t xml:space="preserve"> </w:t>
      </w:r>
    </w:p>
    <w:p w:rsidR="003D0460" w:rsidRPr="003E15AE" w:rsidRDefault="003D0460" w:rsidP="003D0460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3D0460" w:rsidRPr="003E15AE" w:rsidRDefault="003D0460" w:rsidP="00EB65E7">
      <w:pPr>
        <w:ind w:firstLine="709"/>
        <w:rPr>
          <w:u w:val="single"/>
        </w:rPr>
      </w:pPr>
      <w:r w:rsidRPr="003E15AE">
        <w:rPr>
          <w:u w:val="single"/>
        </w:rPr>
        <w:t>Obrazložen</w:t>
      </w:r>
      <w:r w:rsidR="00EB65E7" w:rsidRPr="003E15AE">
        <w:rPr>
          <w:u w:val="single"/>
        </w:rPr>
        <w:t>j</w:t>
      </w:r>
      <w:r w:rsidRPr="003E15AE">
        <w:rPr>
          <w:u w:val="single"/>
        </w:rPr>
        <w:t>e</w:t>
      </w:r>
    </w:p>
    <w:p w:rsidR="003D0460" w:rsidRPr="003E15AE" w:rsidRDefault="003D0460" w:rsidP="003D0460"/>
    <w:p w:rsidR="003A42E1" w:rsidRDefault="003A42E1" w:rsidP="003D0460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U članku 47. </w:t>
      </w:r>
      <w:r w:rsidRPr="003E15AE">
        <w:t>Konačnog prijedloga zakona o izmjenama i dopunama Zakona o državnim službenicima</w:t>
      </w:r>
      <w:r w:rsidRPr="004D4C49">
        <w:t xml:space="preserve"> </w:t>
      </w:r>
      <w:r>
        <w:t xml:space="preserve">predloženo je </w:t>
      </w:r>
      <w:r w:rsidR="00D8550E">
        <w:t xml:space="preserve">da </w:t>
      </w:r>
      <w:r>
        <w:t>odredbe član</w:t>
      </w:r>
      <w:r w:rsidR="005D25E9">
        <w:t>a</w:t>
      </w:r>
      <w:r>
        <w:t xml:space="preserve">ka 20. i 37. stupaju na snagu danom stupanja snagu </w:t>
      </w:r>
      <w:r w:rsidRPr="004D4C49">
        <w:t>novog zakona kojim će se urediti sustav državne uprave</w:t>
      </w:r>
      <w:r>
        <w:t xml:space="preserve">. </w:t>
      </w:r>
    </w:p>
    <w:p w:rsidR="003A42E1" w:rsidRDefault="003A42E1" w:rsidP="003D0460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34B51" w:rsidRDefault="003A42E1" w:rsidP="003D0460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S obzirom </w:t>
      </w:r>
      <w:r w:rsidR="00D8550E">
        <w:t xml:space="preserve">da </w:t>
      </w:r>
      <w:r>
        <w:t xml:space="preserve">novi Zakon o sustavu državne uprave stupa na snagu prije stupanja na snagu predloženog Zakona </w:t>
      </w:r>
      <w:r w:rsidRPr="003E15AE">
        <w:t>o izmjenama i dopunama Zakona o državnim službenicima</w:t>
      </w:r>
      <w:r>
        <w:t xml:space="preserve">, treba brisati dio završne odredbe u dijelu kojim je propisano da </w:t>
      </w:r>
      <w:r w:rsidRPr="004D4C49">
        <w:t>odred</w:t>
      </w:r>
      <w:r>
        <w:t>be</w:t>
      </w:r>
      <w:r w:rsidRPr="004D4C49">
        <w:t xml:space="preserve"> članka 20. i 37. stupaju na snagu danom stupanja na snagu novog zakona kojim će se urediti sustav državne uprave</w:t>
      </w:r>
      <w:r>
        <w:t xml:space="preserve">. </w:t>
      </w:r>
      <w:r w:rsidR="00434B51">
        <w:t>Navedene odredbe ne mogu stupiti na snagu prije objave i stupanja na snagu samog</w:t>
      </w:r>
      <w:r w:rsidR="005D25E9">
        <w:t>a</w:t>
      </w:r>
      <w:r w:rsidR="00434B51">
        <w:t xml:space="preserve"> Zakona. </w:t>
      </w:r>
    </w:p>
    <w:p w:rsidR="00434B51" w:rsidRDefault="00434B51" w:rsidP="003D0460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F78EF" w:rsidRPr="003E15AE" w:rsidRDefault="00434B51" w:rsidP="005D25E9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Također treba otkloniti dvojbu koja se može pojaviti vezano za </w:t>
      </w:r>
      <w:r w:rsidR="005D25E9">
        <w:t xml:space="preserve">dan </w:t>
      </w:r>
      <w:r>
        <w:t>stupanj</w:t>
      </w:r>
      <w:r w:rsidR="005D25E9">
        <w:t>a</w:t>
      </w:r>
      <w:r>
        <w:t xml:space="preserve"> na snagu odred</w:t>
      </w:r>
      <w:r w:rsidR="005D25E9">
        <w:t>a</w:t>
      </w:r>
      <w:r>
        <w:t>b</w:t>
      </w:r>
      <w:r w:rsidR="005D25E9">
        <w:t>a</w:t>
      </w:r>
      <w:r>
        <w:t xml:space="preserve"> član</w:t>
      </w:r>
      <w:r w:rsidR="005D25E9">
        <w:t>a</w:t>
      </w:r>
      <w:r>
        <w:t xml:space="preserve">ka 20. i 37. Konačnog prijedloga zakona. Naime, imajući u vidu da Zakon o sustavu državne uprave stupa na snagu prije stupanja na snagu predloženog Zakona </w:t>
      </w:r>
      <w:r w:rsidRPr="003E15AE">
        <w:t>o izmjenama i dopunama Zakona o državnim službenicima</w:t>
      </w:r>
      <w:r>
        <w:t>, formulacija: „</w:t>
      </w:r>
      <w:r w:rsidRPr="004D4C49">
        <w:t>danom stupanja na snagu novog zakona kojim će se urediti sustav državne uprave</w:t>
      </w:r>
      <w:r>
        <w:t>“ može dovesti do dvojbe na koji se novi zakon misli: Zakon o sus</w:t>
      </w:r>
      <w:r w:rsidR="005D25E9">
        <w:t xml:space="preserve">tavu </w:t>
      </w:r>
      <w:r>
        <w:t>državne upr</w:t>
      </w:r>
      <w:r w:rsidR="005D25E9">
        <w:t>a</w:t>
      </w:r>
      <w:r>
        <w:t>ve</w:t>
      </w:r>
      <w:r w:rsidR="005D25E9">
        <w:t xml:space="preserve">, koji je Hrvatski sabor donio 28. lipnja 2019. godine ili </w:t>
      </w:r>
      <w:r>
        <w:t>budući zakon</w:t>
      </w:r>
      <w:r w:rsidRPr="00434B51">
        <w:t xml:space="preserve"> </w:t>
      </w:r>
      <w:r w:rsidRPr="004D4C49">
        <w:t>kojim će se urediti sustav državne uprave</w:t>
      </w:r>
      <w:r w:rsidR="005D25E9">
        <w:t xml:space="preserve">. </w:t>
      </w:r>
    </w:p>
    <w:p w:rsidR="008B0548" w:rsidRPr="003E15AE" w:rsidRDefault="008B0548" w:rsidP="00857FE1">
      <w:pPr>
        <w:tabs>
          <w:tab w:val="center" w:pos="7371"/>
        </w:tabs>
        <w:jc w:val="both"/>
      </w:pPr>
    </w:p>
    <w:p w:rsidR="008B0548" w:rsidRPr="003E15AE" w:rsidRDefault="008B0548" w:rsidP="00857FE1">
      <w:pPr>
        <w:tabs>
          <w:tab w:val="center" w:pos="7371"/>
        </w:tabs>
        <w:jc w:val="both"/>
      </w:pPr>
    </w:p>
    <w:p w:rsidR="00C865C8" w:rsidRPr="003E15AE" w:rsidRDefault="00857FE1" w:rsidP="00857FE1">
      <w:pPr>
        <w:tabs>
          <w:tab w:val="center" w:pos="7371"/>
        </w:tabs>
        <w:jc w:val="both"/>
        <w:rPr>
          <w:b/>
        </w:rPr>
      </w:pPr>
      <w:r w:rsidRPr="003E15AE">
        <w:tab/>
      </w:r>
      <w:r w:rsidR="00C865C8" w:rsidRPr="003E15AE">
        <w:rPr>
          <w:b/>
        </w:rPr>
        <w:t>PREDSJEDNIK</w:t>
      </w:r>
    </w:p>
    <w:p w:rsidR="00C865C8" w:rsidRPr="003E15AE" w:rsidRDefault="00C865C8" w:rsidP="00857FE1">
      <w:pPr>
        <w:tabs>
          <w:tab w:val="center" w:pos="7371"/>
        </w:tabs>
        <w:jc w:val="both"/>
        <w:rPr>
          <w:b/>
        </w:rPr>
      </w:pPr>
    </w:p>
    <w:p w:rsidR="00857FE1" w:rsidRPr="003E15AE" w:rsidRDefault="00857FE1" w:rsidP="00857FE1">
      <w:pPr>
        <w:tabs>
          <w:tab w:val="center" w:pos="7371"/>
        </w:tabs>
        <w:jc w:val="both"/>
        <w:rPr>
          <w:b/>
        </w:rPr>
      </w:pPr>
    </w:p>
    <w:p w:rsidR="009C69B8" w:rsidRPr="003E15AE" w:rsidRDefault="00857FE1" w:rsidP="00857FE1">
      <w:pPr>
        <w:tabs>
          <w:tab w:val="center" w:pos="7371"/>
        </w:tabs>
        <w:jc w:val="both"/>
        <w:rPr>
          <w:b/>
        </w:rPr>
      </w:pPr>
      <w:r w:rsidRPr="003E15AE">
        <w:rPr>
          <w:b/>
        </w:rPr>
        <w:tab/>
      </w:r>
      <w:r w:rsidR="00C865C8" w:rsidRPr="003E15AE">
        <w:rPr>
          <w:b/>
        </w:rPr>
        <w:t>mr. sc. Andrej Plenković</w:t>
      </w:r>
    </w:p>
    <w:sectPr w:rsidR="009C69B8" w:rsidRPr="003E15AE" w:rsidSect="00857FE1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1F" w:rsidRDefault="0076301F" w:rsidP="00857FE1">
      <w:r>
        <w:separator/>
      </w:r>
    </w:p>
  </w:endnote>
  <w:endnote w:type="continuationSeparator" w:id="0">
    <w:p w:rsidR="0076301F" w:rsidRDefault="0076301F" w:rsidP="008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A5" w:rsidRPr="00CE78D1" w:rsidRDefault="009839A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 w:rsidRPr="00A6613C">
      <w:rPr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1F" w:rsidRDefault="0076301F" w:rsidP="00857FE1">
      <w:r>
        <w:separator/>
      </w:r>
    </w:p>
  </w:footnote>
  <w:footnote w:type="continuationSeparator" w:id="0">
    <w:p w:rsidR="0076301F" w:rsidRDefault="0076301F" w:rsidP="0085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851032"/>
      <w:docPartObj>
        <w:docPartGallery w:val="Page Numbers (Top of Page)"/>
        <w:docPartUnique/>
      </w:docPartObj>
    </w:sdtPr>
    <w:sdtEndPr/>
    <w:sdtContent>
      <w:p w:rsidR="00857FE1" w:rsidRDefault="00857F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E9">
          <w:rPr>
            <w:noProof/>
          </w:rPr>
          <w:t>3</w:t>
        </w:r>
        <w:r>
          <w:fldChar w:fldCharType="end"/>
        </w:r>
      </w:p>
    </w:sdtContent>
  </w:sdt>
  <w:p w:rsidR="00857FE1" w:rsidRDefault="00857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8"/>
    <w:rsid w:val="00000332"/>
    <w:rsid w:val="00003E0B"/>
    <w:rsid w:val="00084298"/>
    <w:rsid w:val="0009526C"/>
    <w:rsid w:val="000B78FA"/>
    <w:rsid w:val="000E3004"/>
    <w:rsid w:val="00100D18"/>
    <w:rsid w:val="00113FB0"/>
    <w:rsid w:val="001847CF"/>
    <w:rsid w:val="002265A9"/>
    <w:rsid w:val="00231675"/>
    <w:rsid w:val="002326B7"/>
    <w:rsid w:val="00292689"/>
    <w:rsid w:val="002C67B5"/>
    <w:rsid w:val="002F622B"/>
    <w:rsid w:val="00310D35"/>
    <w:rsid w:val="003A42E1"/>
    <w:rsid w:val="003D0460"/>
    <w:rsid w:val="003E15AE"/>
    <w:rsid w:val="003E4C8A"/>
    <w:rsid w:val="003E63BC"/>
    <w:rsid w:val="003E6B87"/>
    <w:rsid w:val="003F4627"/>
    <w:rsid w:val="00400E6E"/>
    <w:rsid w:val="00403080"/>
    <w:rsid w:val="0042639A"/>
    <w:rsid w:val="00434B51"/>
    <w:rsid w:val="00435772"/>
    <w:rsid w:val="00452DBF"/>
    <w:rsid w:val="0047071F"/>
    <w:rsid w:val="004829D3"/>
    <w:rsid w:val="00482C71"/>
    <w:rsid w:val="004E3D93"/>
    <w:rsid w:val="005D25E9"/>
    <w:rsid w:val="006612B1"/>
    <w:rsid w:val="006F78EF"/>
    <w:rsid w:val="00743290"/>
    <w:rsid w:val="0076301F"/>
    <w:rsid w:val="007C6AE6"/>
    <w:rsid w:val="007D1A81"/>
    <w:rsid w:val="007D3F61"/>
    <w:rsid w:val="00857FE1"/>
    <w:rsid w:val="008B0548"/>
    <w:rsid w:val="008C095E"/>
    <w:rsid w:val="009016FF"/>
    <w:rsid w:val="009257DC"/>
    <w:rsid w:val="00967A36"/>
    <w:rsid w:val="00975EDA"/>
    <w:rsid w:val="009839A5"/>
    <w:rsid w:val="0099007E"/>
    <w:rsid w:val="00990FAB"/>
    <w:rsid w:val="009A0C47"/>
    <w:rsid w:val="009C5797"/>
    <w:rsid w:val="009D2FBD"/>
    <w:rsid w:val="009E3CD7"/>
    <w:rsid w:val="009F2001"/>
    <w:rsid w:val="00A16946"/>
    <w:rsid w:val="00A20DC4"/>
    <w:rsid w:val="00A778EA"/>
    <w:rsid w:val="00A96061"/>
    <w:rsid w:val="00B3055A"/>
    <w:rsid w:val="00B7090B"/>
    <w:rsid w:val="00B919CB"/>
    <w:rsid w:val="00B95C23"/>
    <w:rsid w:val="00B97589"/>
    <w:rsid w:val="00C34C20"/>
    <w:rsid w:val="00C35F7F"/>
    <w:rsid w:val="00C865C8"/>
    <w:rsid w:val="00CB68EB"/>
    <w:rsid w:val="00D47469"/>
    <w:rsid w:val="00D8410D"/>
    <w:rsid w:val="00D8550E"/>
    <w:rsid w:val="00D875BC"/>
    <w:rsid w:val="00D96E3C"/>
    <w:rsid w:val="00E13368"/>
    <w:rsid w:val="00E959E5"/>
    <w:rsid w:val="00EB65E7"/>
    <w:rsid w:val="00EF093D"/>
    <w:rsid w:val="00EF6C5B"/>
    <w:rsid w:val="00F01C32"/>
    <w:rsid w:val="00F061E2"/>
    <w:rsid w:val="00F32D84"/>
    <w:rsid w:val="00F62221"/>
    <w:rsid w:val="00F669FE"/>
    <w:rsid w:val="00F706D7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7678-5839-4171-96EB-F575146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F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57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3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3D0460"/>
    <w:pPr>
      <w:spacing w:before="100" w:beforeAutospacing="1" w:after="100" w:afterAutospacing="1"/>
    </w:pPr>
  </w:style>
  <w:style w:type="table" w:styleId="TableGrid">
    <w:name w:val="Table Grid"/>
    <w:basedOn w:val="TableNormal"/>
    <w:rsid w:val="0098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0DD1-E0ED-4B87-98A7-5258AEF9CF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9E9B92-4045-4825-B794-600651EA2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F17BD-3BDB-42AC-8DB8-2CE1D55FEA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441251-2351-4311-B297-71CAE176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B39B7A-DE44-4364-B73D-224DBDA6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Aralica</dc:creator>
  <cp:lastModifiedBy>Vlatka Šelimber</cp:lastModifiedBy>
  <cp:revision>2</cp:revision>
  <cp:lastPrinted>2019-04-12T11:05:00Z</cp:lastPrinted>
  <dcterms:created xsi:type="dcterms:W3CDTF">2019-07-10T15:42:00Z</dcterms:created>
  <dcterms:modified xsi:type="dcterms:W3CDTF">2019-07-10T15:42:00Z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