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191B69" w:rsidRDefault="00191B69" w:rsidP="0023763F">
      <w:pPr>
        <w:spacing w:after="2400"/>
        <w:jc w:val="right"/>
      </w:pPr>
      <w:r w:rsidRPr="00191B69">
        <w:t>Zagreb,11</w:t>
      </w:r>
      <w:r w:rsidR="00C337A4" w:rsidRPr="00191B69">
        <w:t xml:space="preserve">. </w:t>
      </w:r>
      <w:r w:rsidRPr="00191B69">
        <w:t>srpnja</w:t>
      </w:r>
      <w:r w:rsidR="0056165F" w:rsidRPr="00191B69">
        <w:t xml:space="preserve"> </w:t>
      </w:r>
      <w:r w:rsidR="00C337A4" w:rsidRPr="00191B69">
        <w:t>201</w:t>
      </w:r>
      <w:r w:rsidR="002179F8" w:rsidRPr="00191B69">
        <w:t>9</w:t>
      </w:r>
      <w:r w:rsidR="00C337A4" w:rsidRPr="00191B69">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742B55">
          <w:headerReference w:type="even" r:id="rId12"/>
          <w:headerReference w:type="default" r:id="rId13"/>
          <w:footerReference w:type="default" r:id="rId14"/>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9F4DE3">
            <w:pPr>
              <w:spacing w:line="360" w:lineRule="auto"/>
              <w:jc w:val="right"/>
            </w:pPr>
            <w:r w:rsidRPr="003A2F05">
              <w:rPr>
                <w:b/>
                <w:smallCaps/>
              </w:rPr>
              <w:t>Predlagatelj</w:t>
            </w:r>
            <w:r w:rsidRPr="002179F8">
              <w:rPr>
                <w:b/>
              </w:rPr>
              <w:t>:</w:t>
            </w:r>
          </w:p>
        </w:tc>
        <w:tc>
          <w:tcPr>
            <w:tcW w:w="7229" w:type="dxa"/>
          </w:tcPr>
          <w:p w:rsidR="000350D9" w:rsidRDefault="009F4DE3" w:rsidP="00800BCC">
            <w:pPr>
              <w:spacing w:line="360" w:lineRule="auto"/>
            </w:pPr>
            <w:r>
              <w:t xml:space="preserve">Ministarstvo </w:t>
            </w:r>
            <w:r w:rsidR="00800BCC">
              <w:t>mora, prometa i infrastrukture</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121E12" w:rsidP="00800BCC">
            <w:pPr>
              <w:spacing w:line="360" w:lineRule="auto"/>
            </w:pPr>
            <w:r>
              <w:rPr>
                <w:bCs/>
              </w:rPr>
              <w:t>Verifikacija odgovora na zastupničko pitanje</w:t>
            </w:r>
            <w:r w:rsidR="00552F14">
              <w:rPr>
                <w:bCs/>
              </w:rPr>
              <w:t xml:space="preserve"> </w:t>
            </w:r>
            <w:r w:rsidR="00800BCC">
              <w:rPr>
                <w:bCs/>
              </w:rPr>
              <w:t>Ranka Ostojića</w:t>
            </w:r>
            <w:r w:rsidR="00552F14">
              <w:rPr>
                <w:bCs/>
              </w:rPr>
              <w:t>, u vezi s</w:t>
            </w:r>
            <w:r w:rsidR="008D0C26">
              <w:rPr>
                <w:bCs/>
              </w:rPr>
              <w:t xml:space="preserve"> </w:t>
            </w:r>
            <w:r w:rsidR="00800BCC">
              <w:rPr>
                <w:bCs/>
              </w:rPr>
              <w:t>prometnom povezanosti otoka u Dubrovačko-neretvanskoj županiji</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742B55" w:rsidRDefault="00742B55" w:rsidP="00CE78D1"/>
    <w:p w:rsidR="00742B55" w:rsidRDefault="00742B55" w:rsidP="00CE78D1"/>
    <w:p w:rsidR="00742B55" w:rsidRDefault="00742B55" w:rsidP="00CE78D1"/>
    <w:p w:rsidR="00742B55" w:rsidRDefault="00742B55" w:rsidP="00CE78D1"/>
    <w:p w:rsidR="00E65CB6" w:rsidRDefault="00E65CB6" w:rsidP="00E65CB6">
      <w:pPr>
        <w:suppressAutoHyphens/>
        <w:jc w:val="both"/>
        <w:rPr>
          <w:b/>
          <w:spacing w:val="-3"/>
        </w:rPr>
      </w:pPr>
      <w:r>
        <w:rPr>
          <w:spacing w:val="-3"/>
        </w:rPr>
        <w:lastRenderedPageBreak/>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Pr="007B023D">
        <w:rPr>
          <w:i/>
          <w:spacing w:val="-3"/>
        </w:rPr>
        <w:tab/>
      </w:r>
      <w:r w:rsidRPr="007B023D">
        <w:rPr>
          <w:i/>
          <w:spacing w:val="-3"/>
        </w:rPr>
        <w:tab/>
      </w:r>
      <w:r w:rsidRPr="007B023D">
        <w:rPr>
          <w:i/>
          <w:spacing w:val="-3"/>
        </w:rPr>
        <w:tab/>
      </w:r>
    </w:p>
    <w:p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rsidR="00E65CB6" w:rsidRPr="00653A78" w:rsidRDefault="00E65CB6" w:rsidP="00E65CB6">
      <w:pPr>
        <w:suppressAutoHyphens/>
        <w:jc w:val="both"/>
        <w:rPr>
          <w:b/>
          <w:spacing w:val="-3"/>
        </w:rPr>
      </w:pPr>
      <w:r w:rsidRPr="00653A78">
        <w:rPr>
          <w:b/>
          <w:spacing w:val="-3"/>
        </w:rPr>
        <w:t>Urbroj:</w:t>
      </w:r>
      <w:r w:rsidRPr="00653A78">
        <w:rPr>
          <w:b/>
          <w:spacing w:val="-3"/>
        </w:rPr>
        <w:tab/>
      </w:r>
    </w:p>
    <w:p w:rsidR="00E65CB6" w:rsidRPr="00653A78" w:rsidRDefault="00E65CB6" w:rsidP="00E65CB6">
      <w:pPr>
        <w:suppressAutoHyphens/>
        <w:jc w:val="both"/>
        <w:rPr>
          <w:b/>
          <w:spacing w:val="-3"/>
        </w:rPr>
      </w:pPr>
    </w:p>
    <w:p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rsidR="00E65CB6" w:rsidRPr="00653A78" w:rsidRDefault="00E65CB6" w:rsidP="00E65CB6">
      <w:pPr>
        <w:suppressAutoHyphens/>
        <w:jc w:val="both"/>
        <w:rPr>
          <w:spacing w:val="-3"/>
        </w:rPr>
      </w:pPr>
      <w:r w:rsidRPr="00653A78">
        <w:rPr>
          <w:spacing w:val="-3"/>
        </w:rPr>
        <w:tab/>
        <w:t xml:space="preserve">                </w:t>
      </w:r>
      <w:r w:rsidRPr="00653A78">
        <w:rPr>
          <w:spacing w:val="-3"/>
        </w:rPr>
        <w:tab/>
      </w:r>
    </w:p>
    <w:p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rsidR="00E65CB6" w:rsidRPr="00653A78" w:rsidRDefault="00E65CB6" w:rsidP="00E65CB6">
      <w:pPr>
        <w:tabs>
          <w:tab w:val="left" w:pos="-720"/>
        </w:tabs>
        <w:suppressAutoHyphens/>
        <w:jc w:val="both"/>
        <w:rPr>
          <w:spacing w:val="-3"/>
        </w:rPr>
      </w:pPr>
    </w:p>
    <w:p w:rsidR="00E65CB6" w:rsidRPr="000F39F8" w:rsidRDefault="00E65CB6" w:rsidP="000F39F8">
      <w:pPr>
        <w:tabs>
          <w:tab w:val="left" w:pos="-720"/>
        </w:tabs>
        <w:suppressAutoHyphens/>
        <w:ind w:left="1418" w:hanging="1418"/>
        <w:jc w:val="both"/>
        <w:rPr>
          <w:bCs/>
        </w:rPr>
      </w:pPr>
      <w:r w:rsidRPr="00653A78">
        <w:rPr>
          <w:spacing w:val="-3"/>
        </w:rPr>
        <w:t>Predmet:</w:t>
      </w:r>
      <w:r w:rsidRPr="00653A78">
        <w:rPr>
          <w:spacing w:val="-3"/>
        </w:rPr>
        <w:tab/>
        <w:t>Zastupničko pitanje</w:t>
      </w:r>
      <w:r w:rsidR="008E245A">
        <w:rPr>
          <w:spacing w:val="-3"/>
        </w:rPr>
        <w:t xml:space="preserve"> </w:t>
      </w:r>
      <w:r w:rsidR="00800BCC">
        <w:rPr>
          <w:bCs/>
        </w:rPr>
        <w:t>Ranka Ostojića,</w:t>
      </w:r>
      <w:r w:rsidR="00552F14">
        <w:rPr>
          <w:spacing w:val="-3"/>
        </w:rPr>
        <w:t xml:space="preserve"> u vezi s </w:t>
      </w:r>
      <w:r w:rsidR="00800BCC">
        <w:rPr>
          <w:bCs/>
        </w:rPr>
        <w:t>prometnom povezanosti otoka u Dubrovačko-neretvanskoj županiji</w:t>
      </w:r>
      <w:r w:rsidR="000F39F8">
        <w:rPr>
          <w:bCs/>
        </w:rPr>
        <w:t xml:space="preserve"> </w:t>
      </w:r>
      <w:r w:rsidRPr="00F534AF">
        <w:rPr>
          <w:spacing w:val="-3"/>
        </w:rPr>
        <w:t>-</w:t>
      </w:r>
      <w:r>
        <w:rPr>
          <w:spacing w:val="-3"/>
        </w:rPr>
        <w:t xml:space="preserve"> </w:t>
      </w:r>
      <w:r w:rsidRPr="00653A78">
        <w:rPr>
          <w:spacing w:val="-3"/>
        </w:rPr>
        <w:t>odgovor Vlade</w:t>
      </w:r>
    </w:p>
    <w:p w:rsidR="00E65CB6" w:rsidRDefault="00E65CB6" w:rsidP="00E65CB6">
      <w:pPr>
        <w:tabs>
          <w:tab w:val="left" w:pos="-720"/>
        </w:tabs>
        <w:suppressAutoHyphens/>
        <w:jc w:val="both"/>
        <w:rPr>
          <w:spacing w:val="-3"/>
        </w:rPr>
      </w:pPr>
    </w:p>
    <w:p w:rsidR="00E65CB6" w:rsidRPr="00653A78" w:rsidRDefault="00E65CB6" w:rsidP="00E65CB6">
      <w:pPr>
        <w:tabs>
          <w:tab w:val="left" w:pos="-720"/>
        </w:tabs>
        <w:suppressAutoHyphens/>
        <w:jc w:val="both"/>
        <w:rPr>
          <w:spacing w:val="-3"/>
        </w:rPr>
      </w:pPr>
    </w:p>
    <w:p w:rsidR="00552F14" w:rsidRDefault="00E65CB6" w:rsidP="00E65CB6">
      <w:pPr>
        <w:tabs>
          <w:tab w:val="left" w:pos="-720"/>
        </w:tabs>
        <w:suppressAutoHyphens/>
        <w:jc w:val="both"/>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800BCC">
        <w:rPr>
          <w:spacing w:val="-3"/>
        </w:rPr>
        <w:t>Ranko Ostojić</w:t>
      </w:r>
      <w:r w:rsidRPr="00653A78">
        <w:rPr>
          <w:spacing w:val="-3"/>
        </w:rPr>
        <w:t>, postavi</w:t>
      </w:r>
      <w:r>
        <w:rPr>
          <w:spacing w:val="-3"/>
        </w:rPr>
        <w:t>o</w:t>
      </w:r>
      <w:r w:rsidRPr="00653A78">
        <w:rPr>
          <w:spacing w:val="-3"/>
        </w:rPr>
        <w:t xml:space="preserve"> je, </w:t>
      </w:r>
      <w:r w:rsidR="008E245A">
        <w:rPr>
          <w:spacing w:val="-3"/>
        </w:rPr>
        <w:t xml:space="preserve">sukladno s </w:t>
      </w:r>
      <w:r w:rsidRPr="00F574D0">
        <w:rPr>
          <w:spacing w:val="-3"/>
        </w:rPr>
        <w:t>člankom 140. Poslovnika Hrvatskoga sabora (Narodne novine, br.</w:t>
      </w:r>
      <w:r>
        <w:rPr>
          <w:spacing w:val="-3"/>
        </w:rPr>
        <w:t xml:space="preserve"> 81/13, 113/16, 69/17 i 29/18),</w:t>
      </w:r>
      <w:r>
        <w:t xml:space="preserve"> </w:t>
      </w:r>
      <w:r w:rsidRPr="00653A78">
        <w:rPr>
          <w:spacing w:val="-3"/>
        </w:rPr>
        <w:t xml:space="preserve">zastupničko pitanje </w:t>
      </w:r>
      <w:r>
        <w:rPr>
          <w:spacing w:val="-3"/>
        </w:rPr>
        <w:t xml:space="preserve">u vezi </w:t>
      </w:r>
      <w:r>
        <w:t>s</w:t>
      </w:r>
      <w:r w:rsidR="000F39F8">
        <w:t xml:space="preserve"> </w:t>
      </w:r>
      <w:r w:rsidR="00800BCC">
        <w:rPr>
          <w:bCs/>
        </w:rPr>
        <w:t>prometnom povezanosti otoka u Dubrovačko-neretvanskoj županiji</w:t>
      </w:r>
      <w:r w:rsidR="00552F14">
        <w:t>.</w:t>
      </w:r>
    </w:p>
    <w:p w:rsidR="00E65CB6" w:rsidRPr="00653A78" w:rsidRDefault="00E65CB6" w:rsidP="00E65CB6">
      <w:pPr>
        <w:tabs>
          <w:tab w:val="left" w:pos="-720"/>
        </w:tabs>
        <w:suppressAutoHyphens/>
        <w:jc w:val="both"/>
        <w:rPr>
          <w:spacing w:val="-3"/>
        </w:rPr>
      </w:pPr>
    </w:p>
    <w:p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w:t>
      </w:r>
      <w:r w:rsidR="00A31687">
        <w:rPr>
          <w:spacing w:val="-3"/>
        </w:rPr>
        <w:t>,</w:t>
      </w:r>
      <w:r w:rsidRPr="00653A78">
        <w:rPr>
          <w:spacing w:val="-3"/>
        </w:rPr>
        <w:t xml:space="preserve"> daje sljedeći odgovor:</w:t>
      </w:r>
    </w:p>
    <w:p w:rsidR="004A318A" w:rsidRDefault="004A318A" w:rsidP="004A318A">
      <w:pPr>
        <w:tabs>
          <w:tab w:val="left" w:pos="-720"/>
        </w:tabs>
        <w:suppressAutoHyphens/>
        <w:jc w:val="both"/>
        <w:rPr>
          <w:spacing w:val="-3"/>
        </w:rPr>
      </w:pPr>
    </w:p>
    <w:p w:rsidR="00800BCC" w:rsidRPr="00800BCC" w:rsidRDefault="004A318A" w:rsidP="00800BCC">
      <w:pPr>
        <w:ind w:firstLine="708"/>
        <w:jc w:val="both"/>
      </w:pPr>
      <w:r>
        <w:rPr>
          <w:spacing w:val="-3"/>
        </w:rPr>
        <w:tab/>
      </w:r>
      <w:r w:rsidR="00800BCC" w:rsidRPr="00800BCC">
        <w:t>U cilju rješavanja problematike cjelogodišnj</w:t>
      </w:r>
      <w:r w:rsidR="004D3853">
        <w:t xml:space="preserve">eg povezivanja </w:t>
      </w:r>
      <w:r w:rsidR="00463DE8">
        <w:t>otoka Lastova s g</w:t>
      </w:r>
      <w:r w:rsidR="00800BCC" w:rsidRPr="00800BCC">
        <w:t>radom Dubrovnikom, a uvažavajući opravdane zahtjeve stanovni</w:t>
      </w:r>
      <w:r w:rsidR="00463DE8">
        <w:t>štva otoka Lastova i Dubrovačko-</w:t>
      </w:r>
      <w:r w:rsidR="00800BCC" w:rsidRPr="00800BCC">
        <w:t xml:space="preserve">neretvanske županije, radi omogućavanja cjelogodišnjeg povezivanja ovoga udaljenog otoka s administrativnim sjedištem </w:t>
      </w:r>
      <w:r w:rsidR="0056165F" w:rsidRPr="0056165F">
        <w:t>Dubrovačko-</w:t>
      </w:r>
      <w:r w:rsidR="0056165F">
        <w:t>neretvanske</w:t>
      </w:r>
      <w:r w:rsidR="0056165F" w:rsidRPr="0056165F">
        <w:t xml:space="preserve"> </w:t>
      </w:r>
      <w:r w:rsidR="0056165F">
        <w:t>ž</w:t>
      </w:r>
      <w:r w:rsidR="00800BCC" w:rsidRPr="00800BCC">
        <w:t xml:space="preserve">upanije, Ministarstvo mora, prometa i infrastrukture je u suradnji s Agencijom za obalni linijski pomorski promet analiziralo postojeću povezanost otoka Lastova. </w:t>
      </w:r>
    </w:p>
    <w:p w:rsidR="00800BCC" w:rsidRPr="00800BCC" w:rsidRDefault="00800BCC" w:rsidP="00800BCC">
      <w:pPr>
        <w:ind w:firstLine="708"/>
        <w:jc w:val="both"/>
      </w:pPr>
    </w:p>
    <w:p w:rsidR="00800BCC" w:rsidRPr="00800BCC" w:rsidRDefault="00800BCC" w:rsidP="00800BCC">
      <w:pPr>
        <w:tabs>
          <w:tab w:val="left" w:pos="-720"/>
        </w:tabs>
        <w:suppressAutoHyphens/>
        <w:jc w:val="both"/>
        <w:rPr>
          <w:spacing w:val="-3"/>
        </w:rPr>
      </w:pPr>
      <w:r>
        <w:rPr>
          <w:spacing w:val="-3"/>
        </w:rPr>
        <w:tab/>
      </w:r>
      <w:r>
        <w:rPr>
          <w:spacing w:val="-3"/>
        </w:rPr>
        <w:tab/>
      </w:r>
      <w:r w:rsidRPr="00800BCC">
        <w:rPr>
          <w:spacing w:val="-3"/>
        </w:rPr>
        <w:t>Kao rezultat provedene analize, sa svrhom osiguravanja cjelogodišnje</w:t>
      </w:r>
      <w:r>
        <w:rPr>
          <w:spacing w:val="-3"/>
        </w:rPr>
        <w:t xml:space="preserve"> </w:t>
      </w:r>
      <w:r w:rsidRPr="00800BCC">
        <w:rPr>
          <w:spacing w:val="-3"/>
        </w:rPr>
        <w:t xml:space="preserve">povezanosti otoka Lastova s Dubrovnikom, primijenjeno je optimalno rješenje te se u sklopu državne brzobrodske linije br. 9807 (Lastovo) – </w:t>
      </w:r>
      <w:r w:rsidR="0056165F">
        <w:rPr>
          <w:spacing w:val="-3"/>
        </w:rPr>
        <w:t>(</w:t>
      </w:r>
      <w:r w:rsidRPr="00800BCC">
        <w:rPr>
          <w:spacing w:val="-3"/>
        </w:rPr>
        <w:t>Korčula) – (Polače) – Sobra – (Šipanska Luka) – Dubrovnik i obratno, u luku Ubli pristaje cijele godine, a ne samo u razdoblju visoke sezone kako se ta linija održavala do 2018. godine.</w:t>
      </w:r>
    </w:p>
    <w:p w:rsidR="00800BCC" w:rsidRPr="00800BCC" w:rsidRDefault="00800BCC" w:rsidP="00800BCC">
      <w:pPr>
        <w:ind w:firstLine="708"/>
        <w:jc w:val="both"/>
      </w:pPr>
    </w:p>
    <w:p w:rsidR="00800BCC" w:rsidRDefault="00800BCC" w:rsidP="0056165F">
      <w:pPr>
        <w:ind w:firstLine="1416"/>
        <w:jc w:val="both"/>
      </w:pPr>
      <w:r w:rsidRPr="00800BCC">
        <w:t>U odnosu na prijevoz učenika koji bi iz L</w:t>
      </w:r>
      <w:r>
        <w:t>astova pohađali srednju školu u</w:t>
      </w:r>
      <w:r w:rsidR="0056165F">
        <w:t xml:space="preserve"> </w:t>
      </w:r>
      <w:r w:rsidRPr="00800BCC">
        <w:t xml:space="preserve">Korčuli, a kako mijenjanjem koncepta održavanja putovanja linija koja povezuje otok Lastovo sa Dubrovnikom ne bi izgubila svoj smisao, dodatno jutarnje putovanje iz luke Ubli za Korčulu trebalo bi osigurati uvođenjem drugog broda na liniju ili uvođenjem nove linije, za što su potrebni zajednički interesi lokalnih samouprava, a sve kako bi se uspostavila linija i iznašao financijski model za njezino održavanje. </w:t>
      </w:r>
    </w:p>
    <w:p w:rsidR="00E65CB6" w:rsidRPr="00E65CB6" w:rsidRDefault="00E65CB6" w:rsidP="00800BCC">
      <w:pPr>
        <w:tabs>
          <w:tab w:val="left" w:pos="-720"/>
        </w:tabs>
        <w:suppressAutoHyphens/>
        <w:jc w:val="both"/>
      </w:pPr>
    </w:p>
    <w:p w:rsidR="00E65CB6" w:rsidRPr="00E65CB6" w:rsidRDefault="00E65CB6" w:rsidP="00E65CB6">
      <w:pPr>
        <w:pStyle w:val="NoSpacing"/>
        <w:ind w:firstLine="708"/>
        <w:jc w:val="both"/>
        <w:rPr>
          <w:rFonts w:ascii="Times New Roman" w:hAnsi="Times New Roman"/>
          <w:color w:val="000000"/>
          <w:sz w:val="24"/>
          <w:szCs w:val="24"/>
        </w:rPr>
      </w:pPr>
      <w:r w:rsidRPr="00E65CB6">
        <w:rPr>
          <w:rFonts w:ascii="Times New Roman" w:hAnsi="Times New Roman"/>
          <w:bCs/>
          <w:sz w:val="24"/>
          <w:szCs w:val="24"/>
        </w:rPr>
        <w:t xml:space="preserve">   </w:t>
      </w:r>
      <w:r w:rsidRPr="00E65CB6">
        <w:rPr>
          <w:spacing w:val="-3"/>
          <w:sz w:val="24"/>
          <w:szCs w:val="24"/>
        </w:rPr>
        <w:tab/>
      </w:r>
      <w:r w:rsidRPr="00E65CB6">
        <w:rPr>
          <w:rFonts w:ascii="Times New Roman" w:hAnsi="Times New Roman"/>
          <w:color w:val="000000"/>
          <w:sz w:val="24"/>
          <w:szCs w:val="24"/>
        </w:rPr>
        <w:t xml:space="preserve">Eventualno potrebna dodatna obrazloženja u vezi s pitanjem zastupnika, dat će </w:t>
      </w:r>
      <w:r w:rsidR="00800BCC">
        <w:rPr>
          <w:rFonts w:ascii="Times New Roman" w:hAnsi="Times New Roman"/>
          <w:color w:val="000000"/>
          <w:sz w:val="24"/>
          <w:szCs w:val="24"/>
        </w:rPr>
        <w:t>Oleg Butković, ministar mora, prometa i infrastrukture</w:t>
      </w:r>
      <w:r w:rsidR="00FB3A5A">
        <w:rPr>
          <w:rFonts w:ascii="Times New Roman" w:hAnsi="Times New Roman"/>
          <w:color w:val="000000"/>
          <w:sz w:val="24"/>
          <w:szCs w:val="24"/>
        </w:rPr>
        <w:t>.</w:t>
      </w:r>
    </w:p>
    <w:p w:rsidR="00E65CB6" w:rsidRDefault="00E65CB6" w:rsidP="00E65CB6">
      <w:pPr>
        <w:tabs>
          <w:tab w:val="left" w:pos="-720"/>
        </w:tabs>
        <w:suppressAutoHyphens/>
        <w:jc w:val="both"/>
        <w:rPr>
          <w:spacing w:val="-3"/>
        </w:rPr>
      </w:pPr>
    </w:p>
    <w:p w:rsidR="0013119B" w:rsidRDefault="0013119B" w:rsidP="008E245A">
      <w:pPr>
        <w:tabs>
          <w:tab w:val="left" w:pos="-720"/>
        </w:tabs>
        <w:suppressAutoHyphens/>
        <w:ind w:left="6372"/>
        <w:jc w:val="center"/>
        <w:rPr>
          <w:spacing w:val="-3"/>
        </w:rPr>
      </w:pPr>
    </w:p>
    <w:p w:rsidR="00E65CB6" w:rsidRDefault="00E65CB6" w:rsidP="008E245A">
      <w:pPr>
        <w:tabs>
          <w:tab w:val="left" w:pos="-720"/>
        </w:tabs>
        <w:suppressAutoHyphens/>
        <w:ind w:left="6372"/>
        <w:jc w:val="center"/>
        <w:rPr>
          <w:spacing w:val="-3"/>
        </w:rPr>
      </w:pPr>
      <w:r>
        <w:rPr>
          <w:spacing w:val="-3"/>
        </w:rPr>
        <w:t>PREDSJEDNIK</w:t>
      </w:r>
    </w:p>
    <w:p w:rsidR="00E65CB6" w:rsidRDefault="00E65CB6" w:rsidP="008E245A">
      <w:pPr>
        <w:tabs>
          <w:tab w:val="left" w:pos="-720"/>
        </w:tabs>
        <w:suppressAutoHyphens/>
        <w:ind w:left="6372"/>
        <w:jc w:val="center"/>
        <w:rPr>
          <w:spacing w:val="-3"/>
        </w:rPr>
      </w:pPr>
    </w:p>
    <w:p w:rsidR="00E65CB6" w:rsidRDefault="00E65CB6" w:rsidP="008E245A">
      <w:pPr>
        <w:tabs>
          <w:tab w:val="left" w:pos="-720"/>
        </w:tabs>
        <w:suppressAutoHyphens/>
        <w:ind w:left="6372"/>
        <w:jc w:val="center"/>
        <w:rPr>
          <w:spacing w:val="-3"/>
        </w:rPr>
      </w:pPr>
    </w:p>
    <w:p w:rsidR="00E65CB6" w:rsidRDefault="00E65CB6" w:rsidP="008E245A">
      <w:pPr>
        <w:tabs>
          <w:tab w:val="left" w:pos="-720"/>
        </w:tabs>
        <w:suppressAutoHyphens/>
        <w:ind w:left="6372"/>
        <w:jc w:val="center"/>
        <w:rPr>
          <w:spacing w:val="-3"/>
        </w:rPr>
      </w:pPr>
      <w:r>
        <w:rPr>
          <w:spacing w:val="-3"/>
        </w:rPr>
        <w:t>mr. sc. Andrej Plenković</w:t>
      </w:r>
    </w:p>
    <w:sectPr w:rsidR="00E65CB6" w:rsidSect="003D56AD">
      <w:headerReference w:type="default" r:id="rId15"/>
      <w:footerReference w:type="default" r:id="rId16"/>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43" w:rsidRDefault="005C2043" w:rsidP="0011560A">
      <w:r>
        <w:separator/>
      </w:r>
    </w:p>
  </w:endnote>
  <w:endnote w:type="continuationSeparator" w:id="0">
    <w:p w:rsidR="005C2043" w:rsidRDefault="005C204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43" w:rsidRDefault="005C2043" w:rsidP="0011560A">
      <w:r>
        <w:separator/>
      </w:r>
    </w:p>
  </w:footnote>
  <w:footnote w:type="continuationSeparator" w:id="0">
    <w:p w:rsidR="005C2043" w:rsidRDefault="005C2043"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rsidR="003D56AD" w:rsidRDefault="003D56AD">
        <w:pPr>
          <w:pStyle w:val="Header"/>
          <w:jc w:val="center"/>
        </w:pPr>
        <w:r>
          <w:fldChar w:fldCharType="begin"/>
        </w:r>
        <w:r>
          <w:instrText>PAGE   \* MERGEFORMAT</w:instrText>
        </w:r>
        <w:r>
          <w:fldChar w:fldCharType="separate"/>
        </w:r>
        <w:r w:rsidR="00463DE8">
          <w:rPr>
            <w:noProof/>
          </w:rPr>
          <w:t>2</w:t>
        </w:r>
        <w:r>
          <w:fldChar w:fldCharType="end"/>
        </w:r>
      </w:p>
    </w:sdtContent>
  </w:sdt>
  <w:p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jc w:val="center"/>
    </w:pPr>
  </w:p>
  <w:p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3101"/>
    <w:rsid w:val="00086A6C"/>
    <w:rsid w:val="00087E8C"/>
    <w:rsid w:val="000A1D60"/>
    <w:rsid w:val="000A3A3B"/>
    <w:rsid w:val="000D1A50"/>
    <w:rsid w:val="000F39F8"/>
    <w:rsid w:val="001015C6"/>
    <w:rsid w:val="00110E6C"/>
    <w:rsid w:val="0011560A"/>
    <w:rsid w:val="00121E12"/>
    <w:rsid w:val="0013119B"/>
    <w:rsid w:val="00135F1A"/>
    <w:rsid w:val="00146B79"/>
    <w:rsid w:val="00147DE9"/>
    <w:rsid w:val="00170226"/>
    <w:rsid w:val="00173ADD"/>
    <w:rsid w:val="001741AA"/>
    <w:rsid w:val="001917B2"/>
    <w:rsid w:val="00191B69"/>
    <w:rsid w:val="001A13E7"/>
    <w:rsid w:val="001A3A12"/>
    <w:rsid w:val="001B7A97"/>
    <w:rsid w:val="001E7218"/>
    <w:rsid w:val="002179F8"/>
    <w:rsid w:val="00220956"/>
    <w:rsid w:val="0023763F"/>
    <w:rsid w:val="0028608D"/>
    <w:rsid w:val="0029163B"/>
    <w:rsid w:val="002A1D77"/>
    <w:rsid w:val="002B107A"/>
    <w:rsid w:val="002D1256"/>
    <w:rsid w:val="002D6C51"/>
    <w:rsid w:val="002D7C91"/>
    <w:rsid w:val="002F0A76"/>
    <w:rsid w:val="003033E4"/>
    <w:rsid w:val="00304232"/>
    <w:rsid w:val="00323C77"/>
    <w:rsid w:val="003240FE"/>
    <w:rsid w:val="0032790B"/>
    <w:rsid w:val="00336EE7"/>
    <w:rsid w:val="0034351C"/>
    <w:rsid w:val="0036765A"/>
    <w:rsid w:val="00381F04"/>
    <w:rsid w:val="0038426B"/>
    <w:rsid w:val="003929F5"/>
    <w:rsid w:val="003A2F05"/>
    <w:rsid w:val="003A6FF3"/>
    <w:rsid w:val="003B3A7E"/>
    <w:rsid w:val="003C09D8"/>
    <w:rsid w:val="003D361B"/>
    <w:rsid w:val="003D47D1"/>
    <w:rsid w:val="003D56AD"/>
    <w:rsid w:val="003F5623"/>
    <w:rsid w:val="004039BD"/>
    <w:rsid w:val="00440D6D"/>
    <w:rsid w:val="00442367"/>
    <w:rsid w:val="00461188"/>
    <w:rsid w:val="00463DE8"/>
    <w:rsid w:val="00476517"/>
    <w:rsid w:val="004948EF"/>
    <w:rsid w:val="004A318A"/>
    <w:rsid w:val="004A6372"/>
    <w:rsid w:val="004A776B"/>
    <w:rsid w:val="004C1375"/>
    <w:rsid w:val="004C5354"/>
    <w:rsid w:val="004D3853"/>
    <w:rsid w:val="004E1300"/>
    <w:rsid w:val="004E4E34"/>
    <w:rsid w:val="00504248"/>
    <w:rsid w:val="005146D6"/>
    <w:rsid w:val="005228F8"/>
    <w:rsid w:val="00535E09"/>
    <w:rsid w:val="00552F14"/>
    <w:rsid w:val="0056165F"/>
    <w:rsid w:val="005619AC"/>
    <w:rsid w:val="00562C8C"/>
    <w:rsid w:val="0056365A"/>
    <w:rsid w:val="00571F6C"/>
    <w:rsid w:val="005861F2"/>
    <w:rsid w:val="005906BB"/>
    <w:rsid w:val="005B3365"/>
    <w:rsid w:val="005C2043"/>
    <w:rsid w:val="005C3A4C"/>
    <w:rsid w:val="005E7CAB"/>
    <w:rsid w:val="005F4727"/>
    <w:rsid w:val="006036E5"/>
    <w:rsid w:val="00633454"/>
    <w:rsid w:val="00651248"/>
    <w:rsid w:val="00652604"/>
    <w:rsid w:val="0066110E"/>
    <w:rsid w:val="00675B44"/>
    <w:rsid w:val="0068013E"/>
    <w:rsid w:val="0068772B"/>
    <w:rsid w:val="00693A4D"/>
    <w:rsid w:val="00694D87"/>
    <w:rsid w:val="006B7800"/>
    <w:rsid w:val="006B79DE"/>
    <w:rsid w:val="006C0CC3"/>
    <w:rsid w:val="006D3562"/>
    <w:rsid w:val="006E14A9"/>
    <w:rsid w:val="006E611E"/>
    <w:rsid w:val="007010C7"/>
    <w:rsid w:val="00726165"/>
    <w:rsid w:val="00731AC4"/>
    <w:rsid w:val="00742B55"/>
    <w:rsid w:val="00746B87"/>
    <w:rsid w:val="007638D8"/>
    <w:rsid w:val="00777CAA"/>
    <w:rsid w:val="0078648A"/>
    <w:rsid w:val="007A1768"/>
    <w:rsid w:val="007A1881"/>
    <w:rsid w:val="007A3F4C"/>
    <w:rsid w:val="007B023D"/>
    <w:rsid w:val="007E3965"/>
    <w:rsid w:val="007F2440"/>
    <w:rsid w:val="00800BCC"/>
    <w:rsid w:val="008137B5"/>
    <w:rsid w:val="00833808"/>
    <w:rsid w:val="008353A1"/>
    <w:rsid w:val="008365FD"/>
    <w:rsid w:val="008517C3"/>
    <w:rsid w:val="00854C31"/>
    <w:rsid w:val="0087107B"/>
    <w:rsid w:val="00881BBB"/>
    <w:rsid w:val="00881EB4"/>
    <w:rsid w:val="0089283D"/>
    <w:rsid w:val="008A5049"/>
    <w:rsid w:val="008C0768"/>
    <w:rsid w:val="008C1D0A"/>
    <w:rsid w:val="008D0C26"/>
    <w:rsid w:val="008D1E25"/>
    <w:rsid w:val="008E245A"/>
    <w:rsid w:val="008F0DD4"/>
    <w:rsid w:val="0090200F"/>
    <w:rsid w:val="009047E4"/>
    <w:rsid w:val="009126B3"/>
    <w:rsid w:val="009152C4"/>
    <w:rsid w:val="0095079B"/>
    <w:rsid w:val="00953BA1"/>
    <w:rsid w:val="00954D08"/>
    <w:rsid w:val="00966648"/>
    <w:rsid w:val="009818B0"/>
    <w:rsid w:val="009930CA"/>
    <w:rsid w:val="009C33E1"/>
    <w:rsid w:val="009C7815"/>
    <w:rsid w:val="009F4DE3"/>
    <w:rsid w:val="00A15F08"/>
    <w:rsid w:val="00A175E9"/>
    <w:rsid w:val="00A21819"/>
    <w:rsid w:val="00A31687"/>
    <w:rsid w:val="00A43B08"/>
    <w:rsid w:val="00A45CF4"/>
    <w:rsid w:val="00A52A71"/>
    <w:rsid w:val="00A573DC"/>
    <w:rsid w:val="00A607CD"/>
    <w:rsid w:val="00A62656"/>
    <w:rsid w:val="00A6339A"/>
    <w:rsid w:val="00A725A4"/>
    <w:rsid w:val="00A83290"/>
    <w:rsid w:val="00AA0D82"/>
    <w:rsid w:val="00AA170F"/>
    <w:rsid w:val="00AA3D6E"/>
    <w:rsid w:val="00AD2F06"/>
    <w:rsid w:val="00AD4D7C"/>
    <w:rsid w:val="00AE59DF"/>
    <w:rsid w:val="00B24918"/>
    <w:rsid w:val="00B42E00"/>
    <w:rsid w:val="00B462AB"/>
    <w:rsid w:val="00B57187"/>
    <w:rsid w:val="00B706F8"/>
    <w:rsid w:val="00B908C2"/>
    <w:rsid w:val="00BA28CD"/>
    <w:rsid w:val="00BA72BF"/>
    <w:rsid w:val="00BD52AB"/>
    <w:rsid w:val="00C337A4"/>
    <w:rsid w:val="00C44327"/>
    <w:rsid w:val="00C553B1"/>
    <w:rsid w:val="00C6030A"/>
    <w:rsid w:val="00C969CC"/>
    <w:rsid w:val="00CA4F84"/>
    <w:rsid w:val="00CD1639"/>
    <w:rsid w:val="00CD3EFA"/>
    <w:rsid w:val="00CE0E7C"/>
    <w:rsid w:val="00CE3D00"/>
    <w:rsid w:val="00CE78D1"/>
    <w:rsid w:val="00CF35D4"/>
    <w:rsid w:val="00CF7BB4"/>
    <w:rsid w:val="00CF7EEC"/>
    <w:rsid w:val="00D07290"/>
    <w:rsid w:val="00D1127C"/>
    <w:rsid w:val="00D14240"/>
    <w:rsid w:val="00D1614C"/>
    <w:rsid w:val="00D541C5"/>
    <w:rsid w:val="00D62C4D"/>
    <w:rsid w:val="00D63E10"/>
    <w:rsid w:val="00D8016C"/>
    <w:rsid w:val="00D80434"/>
    <w:rsid w:val="00D92A3D"/>
    <w:rsid w:val="00DA2A24"/>
    <w:rsid w:val="00DB0A6B"/>
    <w:rsid w:val="00DB28EB"/>
    <w:rsid w:val="00DB5ECD"/>
    <w:rsid w:val="00DB6366"/>
    <w:rsid w:val="00DE29BA"/>
    <w:rsid w:val="00DE562F"/>
    <w:rsid w:val="00E055FE"/>
    <w:rsid w:val="00E25569"/>
    <w:rsid w:val="00E43D50"/>
    <w:rsid w:val="00E47BAB"/>
    <w:rsid w:val="00E601A2"/>
    <w:rsid w:val="00E65CB6"/>
    <w:rsid w:val="00E66E19"/>
    <w:rsid w:val="00E76C7B"/>
    <w:rsid w:val="00E77198"/>
    <w:rsid w:val="00E83E23"/>
    <w:rsid w:val="00EA3AD1"/>
    <w:rsid w:val="00EB1248"/>
    <w:rsid w:val="00EC08EF"/>
    <w:rsid w:val="00ED236E"/>
    <w:rsid w:val="00EE03CA"/>
    <w:rsid w:val="00EE7199"/>
    <w:rsid w:val="00F31B16"/>
    <w:rsid w:val="00F3220D"/>
    <w:rsid w:val="00F534AF"/>
    <w:rsid w:val="00F60433"/>
    <w:rsid w:val="00F764AD"/>
    <w:rsid w:val="00F7725F"/>
    <w:rsid w:val="00F95A2D"/>
    <w:rsid w:val="00F978E2"/>
    <w:rsid w:val="00F97BA9"/>
    <w:rsid w:val="00FA4E25"/>
    <w:rsid w:val="00FB0643"/>
    <w:rsid w:val="00FB3A5A"/>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007FE0-297D-4619-9341-AE98288B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basedOn w:val="DefaultParagraphFont"/>
    <w:unhideWhenUsed/>
    <w:rsid w:val="004A318A"/>
    <w:rPr>
      <w:color w:val="0000FF" w:themeColor="hyperlink"/>
      <w:u w:val="single"/>
    </w:rPr>
  </w:style>
  <w:style w:type="character" w:styleId="FollowedHyperlink">
    <w:name w:val="FollowedHyperlink"/>
    <w:basedOn w:val="DefaultParagraphFont"/>
    <w:semiHidden/>
    <w:unhideWhenUsed/>
    <w:rsid w:val="004A3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0CD0-2335-4176-B431-8CAA1DCCB7BB}">
  <ds:schemaRefs>
    <ds:schemaRef ds:uri="http://schemas.microsoft.com/sharepoint/v3/contenttype/forms"/>
  </ds:schemaRefs>
</ds:datastoreItem>
</file>

<file path=customXml/itemProps2.xml><?xml version="1.0" encoding="utf-8"?>
<ds:datastoreItem xmlns:ds="http://schemas.openxmlformats.org/officeDocument/2006/customXml" ds:itemID="{C6FC2760-888F-4B9E-A8F8-6EB5523D67EA}">
  <ds:schemaRefs>
    <ds:schemaRef ds:uri="http://schemas.microsoft.com/sharepoint/events"/>
  </ds:schemaRefs>
</ds:datastoreItem>
</file>

<file path=customXml/itemProps3.xml><?xml version="1.0" encoding="utf-8"?>
<ds:datastoreItem xmlns:ds="http://schemas.openxmlformats.org/officeDocument/2006/customXml" ds:itemID="{A8A236AE-C17A-4345-A1CB-E34CECDE2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D9302-292A-4E69-9ABD-953D4AFB906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62BE709-B047-458B-97C8-CE5D38F8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2019-06-04T12:48:00Z</cp:lastPrinted>
  <dcterms:created xsi:type="dcterms:W3CDTF">2019-07-10T15:46:00Z</dcterms:created>
  <dcterms:modified xsi:type="dcterms:W3CDTF">2019-07-10T15:46:00Z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