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1AAB" w14:textId="77777777" w:rsidR="00673AEF" w:rsidRPr="004F6520" w:rsidRDefault="00673AEF" w:rsidP="006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F6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947507" wp14:editId="065A41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894FF5E" w14:textId="77777777" w:rsidR="00673AEF" w:rsidRPr="004F6520" w:rsidRDefault="00673AEF" w:rsidP="00673AE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7158C8A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D90B5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11. srpnja 2019.</w:t>
      </w:r>
    </w:p>
    <w:p w14:paraId="53652BEC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2D11A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CC083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25B5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7458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3A1AB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DCB34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95892" w14:textId="1A2D1A55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73AEF" w:rsidRPr="004F6520" w14:paraId="6EACF0A8" w14:textId="77777777" w:rsidTr="004B4E92">
        <w:tc>
          <w:tcPr>
            <w:tcW w:w="1951" w:type="dxa"/>
          </w:tcPr>
          <w:p w14:paraId="5BA78D60" w14:textId="77777777" w:rsidR="00673AEF" w:rsidRPr="004F6520" w:rsidRDefault="00673AEF" w:rsidP="00673A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Predlagatelj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E78424" w14:textId="77777777" w:rsidR="00673AEF" w:rsidRPr="004F6520" w:rsidRDefault="00673AEF" w:rsidP="00673AEF">
            <w:pPr>
              <w:rPr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 xml:space="preserve">Ministarstvo obrane </w:t>
            </w:r>
          </w:p>
          <w:p w14:paraId="5DC521C2" w14:textId="77777777" w:rsidR="00673AEF" w:rsidRPr="004F6520" w:rsidRDefault="00673AEF" w:rsidP="00673AEF">
            <w:pPr>
              <w:rPr>
                <w:sz w:val="24"/>
                <w:szCs w:val="24"/>
              </w:rPr>
            </w:pPr>
          </w:p>
        </w:tc>
      </w:tr>
    </w:tbl>
    <w:p w14:paraId="7B994D6C" w14:textId="1B7A2B1F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673AEF" w:rsidRPr="004F6520" w14:paraId="0193B2DD" w14:textId="77777777" w:rsidTr="004B4E92">
        <w:tc>
          <w:tcPr>
            <w:tcW w:w="1951" w:type="dxa"/>
          </w:tcPr>
          <w:p w14:paraId="433C13C2" w14:textId="77777777" w:rsidR="00673AEF" w:rsidRPr="004F6520" w:rsidRDefault="00673AEF" w:rsidP="00673AEF">
            <w:pPr>
              <w:spacing w:line="360" w:lineRule="auto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Predmet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CEC620" w14:textId="77777777" w:rsidR="00673AEF" w:rsidRPr="004F6520" w:rsidRDefault="00673AEF" w:rsidP="00673AEF">
            <w:pPr>
              <w:jc w:val="both"/>
              <w:rPr>
                <w:bCs/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>Prijedlog odluke</w:t>
            </w:r>
            <w:r w:rsidRPr="004F6520">
              <w:rPr>
                <w:color w:val="FF0000"/>
                <w:sz w:val="24"/>
                <w:szCs w:val="24"/>
              </w:rPr>
              <w:t xml:space="preserve"> </w:t>
            </w:r>
            <w:r w:rsidRPr="004F6520">
              <w:rPr>
                <w:sz w:val="24"/>
                <w:szCs w:val="24"/>
              </w:rPr>
              <w:t>o osnivanju Organizacijskog odbora za središnje obilježavanje Dana pobjede i domovinske zahvalnosti i Dana hrvatskih branitelja</w:t>
            </w:r>
          </w:p>
        </w:tc>
      </w:tr>
    </w:tbl>
    <w:p w14:paraId="5CA0403D" w14:textId="1C7CC068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0ACD392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6F00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3FCD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8718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8B15E" w14:textId="77777777" w:rsidR="00673AEF" w:rsidRPr="004F6520" w:rsidRDefault="00673AEF" w:rsidP="00673A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551D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31DF0" w14:textId="77777777" w:rsidR="00673AEF" w:rsidRPr="004F6520" w:rsidRDefault="00673AEF" w:rsidP="00673AE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A0695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4F5D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7C911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95F2E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51E9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22C49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9F2A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24854" w14:textId="77777777" w:rsidR="004F6520" w:rsidRPr="004F6520" w:rsidRDefault="004F6520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D8CD1" w14:textId="77777777" w:rsidR="00673AEF" w:rsidRPr="004F6520" w:rsidRDefault="00673AEF" w:rsidP="00673AE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4F6520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   Banski dvori | Trg Sv. Marka 2  | 10000 Zagreb | tel. 01 4569 222 | vlada.gov.hr</w:t>
      </w:r>
      <w:r w:rsidRPr="004F652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25EF2415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3F580A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FE41EA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8417E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3B2A05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46B90D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017A6" w14:textId="6893483A" w:rsidR="00E42F12" w:rsidRPr="004F6520" w:rsidRDefault="00E42F1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P r i j e d l o g</w:t>
      </w:r>
    </w:p>
    <w:p w14:paraId="3B082089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4EA75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574F" w14:textId="77777777" w:rsidR="004E0516" w:rsidRPr="004F6520" w:rsidRDefault="005D1390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Na temelju članka 24. stavaka 1. i 3. Zakona o Vladi Republike Hrvatsk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e (Narodne novine, br. 150/11, </w:t>
      </w:r>
      <w:r w:rsidRPr="004F6520">
        <w:rPr>
          <w:rFonts w:ascii="Times New Roman" w:hAnsi="Times New Roman" w:cs="Times New Roman"/>
          <w:sz w:val="24"/>
          <w:szCs w:val="24"/>
        </w:rPr>
        <w:t>119/14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="004305EA" w:rsidRPr="004F6520">
        <w:rPr>
          <w:rFonts w:ascii="Times New Roman" w:hAnsi="Times New Roman" w:cs="Times New Roman"/>
          <w:sz w:val="24"/>
          <w:szCs w:val="24"/>
        </w:rPr>
        <w:t>93/16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107B" w:rsidRPr="004F6520">
        <w:rPr>
          <w:rFonts w:ascii="Times New Roman" w:hAnsi="Times New Roman" w:cs="Times New Roman"/>
          <w:sz w:val="24"/>
          <w:szCs w:val="24"/>
        </w:rPr>
        <w:t xml:space="preserve">), </w:t>
      </w:r>
      <w:r w:rsidRPr="004F6520">
        <w:rPr>
          <w:rFonts w:ascii="Times New Roman" w:hAnsi="Times New Roman" w:cs="Times New Roman"/>
          <w:sz w:val="24"/>
          <w:szCs w:val="24"/>
        </w:rPr>
        <w:t xml:space="preserve">Vlada Republike Hrvatske je na sjednici </w:t>
      </w:r>
      <w:r w:rsidR="004E0516" w:rsidRPr="004F6520">
        <w:rPr>
          <w:rFonts w:ascii="Times New Roman" w:hAnsi="Times New Roman" w:cs="Times New Roman"/>
          <w:sz w:val="24"/>
          <w:szCs w:val="24"/>
        </w:rPr>
        <w:t>održanoj _______________  donijela</w:t>
      </w:r>
    </w:p>
    <w:p w14:paraId="6CA92C24" w14:textId="4127F146" w:rsidR="004E0516" w:rsidRDefault="004E0516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FEE4F" w14:textId="77777777" w:rsidR="00AF459D" w:rsidRPr="004F6520" w:rsidRDefault="00AF459D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54FE" w14:textId="77777777" w:rsidR="00EE6AB5" w:rsidRPr="004F6520" w:rsidRDefault="005D139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D </w:t>
      </w:r>
      <w:r w:rsidR="00EE6AB5" w:rsidRPr="004F6520">
        <w:rPr>
          <w:rFonts w:ascii="Times New Roman" w:hAnsi="Times New Roman" w:cs="Times New Roman"/>
          <w:b/>
          <w:sz w:val="24"/>
          <w:szCs w:val="24"/>
        </w:rPr>
        <w:t>L U K U</w:t>
      </w:r>
    </w:p>
    <w:p w14:paraId="343C6E1D" w14:textId="77777777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92036" w14:textId="77777777" w:rsidR="00EE6AB5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2596" w:rsidRPr="004F6520">
        <w:rPr>
          <w:rFonts w:ascii="Times New Roman" w:hAnsi="Times New Roman" w:cs="Times New Roman"/>
          <w:b/>
          <w:sz w:val="24"/>
          <w:szCs w:val="24"/>
        </w:rPr>
        <w:t xml:space="preserve">osnivanju Organizacijskog odbora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7523" w:rsidRPr="004F6520">
        <w:rPr>
          <w:rFonts w:ascii="Times New Roman" w:hAnsi="Times New Roman" w:cs="Times New Roman"/>
          <w:b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</w:p>
    <w:p w14:paraId="2F356AA5" w14:textId="77777777" w:rsidR="005D1390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Dana pobjede i domovinske zahvalnosti i Dana hrvatskih branitelja</w:t>
      </w:r>
    </w:p>
    <w:p w14:paraId="2F490A2B" w14:textId="77777777" w:rsidR="004305EA" w:rsidRPr="004F6520" w:rsidRDefault="004305EA" w:rsidP="00C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DF60" w14:textId="77777777" w:rsidR="00E42F12" w:rsidRPr="004F6520" w:rsidRDefault="00E42F12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31DA" w14:textId="77777777" w:rsidR="009D2B45" w:rsidRPr="004F6520" w:rsidRDefault="00EE6AB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042591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028C8" w14:textId="77777777" w:rsidR="009D091C" w:rsidRPr="004F6520" w:rsidRDefault="00EE6AB5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osniva se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Pr="004F6520">
        <w:rPr>
          <w:rFonts w:ascii="Times New Roman" w:hAnsi="Times New Roman" w:cs="Times New Roman"/>
          <w:sz w:val="24"/>
          <w:szCs w:val="24"/>
        </w:rPr>
        <w:t xml:space="preserve"> za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 (u daljnjem tekstu</w:t>
      </w:r>
      <w:r w:rsidR="004812D0" w:rsidRPr="004F6520">
        <w:rPr>
          <w:rFonts w:ascii="Times New Roman" w:hAnsi="Times New Roman" w:cs="Times New Roman"/>
          <w:sz w:val="24"/>
          <w:szCs w:val="24"/>
        </w:rPr>
        <w:t>:</w:t>
      </w:r>
      <w:r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Pr="004F6520">
        <w:rPr>
          <w:rFonts w:ascii="Times New Roman" w:hAnsi="Times New Roman" w:cs="Times New Roman"/>
          <w:sz w:val="24"/>
          <w:szCs w:val="24"/>
        </w:rPr>
        <w:t>)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 kojeg čine:</w:t>
      </w:r>
    </w:p>
    <w:p w14:paraId="10097CAA" w14:textId="77777777" w:rsidR="002F6E25" w:rsidRPr="004F6520" w:rsidRDefault="002F6E25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050E9" w14:textId="77777777" w:rsidR="002E0DFD" w:rsidRPr="004F6520" w:rsidRDefault="00094D62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Tomislav Ivić, državni tajnik u </w:t>
      </w:r>
      <w:r w:rsidR="00B52EE8" w:rsidRPr="004F6520">
        <w:rPr>
          <w:rFonts w:ascii="Times New Roman" w:hAnsi="Times New Roman" w:cs="Times New Roman"/>
          <w:sz w:val="24"/>
          <w:szCs w:val="24"/>
        </w:rPr>
        <w:t>Ministarstva</w:t>
      </w:r>
      <w:r w:rsidR="007440F2" w:rsidRPr="004F6520">
        <w:rPr>
          <w:rFonts w:ascii="Times New Roman" w:hAnsi="Times New Roman" w:cs="Times New Roman"/>
          <w:sz w:val="24"/>
          <w:szCs w:val="24"/>
        </w:rPr>
        <w:t xml:space="preserve"> obrane</w:t>
      </w:r>
      <w:r w:rsidR="004E0516" w:rsidRPr="004F6520">
        <w:rPr>
          <w:rFonts w:ascii="Times New Roman" w:hAnsi="Times New Roman" w:cs="Times New Roman"/>
          <w:sz w:val="24"/>
          <w:szCs w:val="24"/>
        </w:rPr>
        <w:t>,</w:t>
      </w:r>
      <w:r w:rsidR="005020DE" w:rsidRPr="004F6520">
        <w:rPr>
          <w:rFonts w:ascii="Times New Roman" w:hAnsi="Times New Roman" w:cs="Times New Roman"/>
          <w:sz w:val="24"/>
          <w:szCs w:val="24"/>
        </w:rPr>
        <w:t xml:space="preserve"> predsjednik  </w:t>
      </w:r>
    </w:p>
    <w:p w14:paraId="422CDB9A" w14:textId="77777777" w:rsidR="005020DE" w:rsidRPr="004F6520" w:rsidRDefault="005020DE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mr. sc. Zvonimir Frka </w:t>
      </w:r>
      <w:r w:rsidR="004E0516" w:rsidRPr="004F6520">
        <w:rPr>
          <w:rFonts w:ascii="Times New Roman" w:hAnsi="Times New Roman" w:cs="Times New Roman"/>
          <w:sz w:val="24"/>
          <w:szCs w:val="24"/>
        </w:rPr>
        <w:t>-</w:t>
      </w:r>
      <w:r w:rsidRPr="004F6520">
        <w:rPr>
          <w:rFonts w:ascii="Times New Roman" w:hAnsi="Times New Roman" w:cs="Times New Roman"/>
          <w:sz w:val="24"/>
          <w:szCs w:val="24"/>
        </w:rPr>
        <w:t xml:space="preserve"> Petešić, predstojnik Ureda predsjednika Vlade Republike Hrvatske, član</w:t>
      </w:r>
    </w:p>
    <w:p w14:paraId="4DF17E6F" w14:textId="77777777" w:rsidR="005020DE" w:rsidRPr="004F6520" w:rsidRDefault="005020DE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dr. sc. Zrinko Petener, savjetnik za obranu i nacionalnu sigurnost Predsjednice Republike Hrvatske, član</w:t>
      </w:r>
    </w:p>
    <w:p w14:paraId="448C39D9" w14:textId="77777777" w:rsidR="002E0DFD" w:rsidRPr="004F6520" w:rsidRDefault="005020DE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Nevenka Benić, državna tajnica u Ministarstvu</w:t>
      </w:r>
      <w:r w:rsidR="007440F2" w:rsidRPr="004F6520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Pr="004F6520">
        <w:rPr>
          <w:rFonts w:ascii="Times New Roman" w:hAnsi="Times New Roman" w:cs="Times New Roman"/>
          <w:sz w:val="24"/>
          <w:szCs w:val="24"/>
        </w:rPr>
        <w:t>, članica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40549" w14:textId="77777777" w:rsidR="002E0DFD" w:rsidRPr="004F6520" w:rsidRDefault="005020DE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dr. sc. Damir Trut, pomoćnik ministra </w:t>
      </w:r>
      <w:r w:rsidR="00B52EE8" w:rsidRPr="004F6520">
        <w:rPr>
          <w:rFonts w:ascii="Times New Roman" w:hAnsi="Times New Roman" w:cs="Times New Roman"/>
          <w:sz w:val="24"/>
          <w:szCs w:val="24"/>
        </w:rPr>
        <w:t>unutarnjih poslova</w:t>
      </w:r>
      <w:r w:rsidR="00B556F6" w:rsidRPr="004F6520">
        <w:rPr>
          <w:rFonts w:ascii="Times New Roman" w:hAnsi="Times New Roman" w:cs="Times New Roman"/>
          <w:sz w:val="24"/>
          <w:szCs w:val="24"/>
        </w:rPr>
        <w:t>, član</w:t>
      </w:r>
    </w:p>
    <w:p w14:paraId="139B97FD" w14:textId="77777777" w:rsidR="005020DE" w:rsidRPr="004F6520" w:rsidRDefault="005020DE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Josip Ćelić, zamjenik glavnog ravnatelja policije, član</w:t>
      </w:r>
    </w:p>
    <w:p w14:paraId="53228FEA" w14:textId="77777777" w:rsidR="005020DE" w:rsidRPr="004F6520" w:rsidRDefault="005020DE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general-bojnik Siniša Jurković, zapovjednik Hrvatske kopnene vojske, član</w:t>
      </w:r>
    </w:p>
    <w:p w14:paraId="6FF7D707" w14:textId="77777777" w:rsidR="007440F2" w:rsidRPr="004F6520" w:rsidRDefault="005020DE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dr. sc. Marko Jelić, </w:t>
      </w:r>
      <w:r w:rsidR="007440F2" w:rsidRPr="004F6520">
        <w:rPr>
          <w:rFonts w:ascii="Times New Roman" w:hAnsi="Times New Roman" w:cs="Times New Roman"/>
          <w:sz w:val="24"/>
          <w:szCs w:val="24"/>
        </w:rPr>
        <w:t>gradonačelnik Grada Knina</w:t>
      </w:r>
      <w:r w:rsidRPr="004F6520">
        <w:rPr>
          <w:rFonts w:ascii="Times New Roman" w:hAnsi="Times New Roman" w:cs="Times New Roman"/>
          <w:sz w:val="24"/>
          <w:szCs w:val="24"/>
        </w:rPr>
        <w:t>, član</w:t>
      </w:r>
    </w:p>
    <w:p w14:paraId="12010B47" w14:textId="77777777" w:rsidR="005020DE" w:rsidRPr="004F6520" w:rsidRDefault="005020DE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Kazimir Bačić, </w:t>
      </w:r>
      <w:r w:rsidR="007440F2" w:rsidRPr="004F6520">
        <w:rPr>
          <w:rFonts w:ascii="Times New Roman" w:hAnsi="Times New Roman" w:cs="Times New Roman"/>
          <w:sz w:val="24"/>
          <w:szCs w:val="24"/>
        </w:rPr>
        <w:t>rav</w:t>
      </w:r>
      <w:r w:rsidR="00B556F6" w:rsidRPr="004F6520">
        <w:rPr>
          <w:rFonts w:ascii="Times New Roman" w:hAnsi="Times New Roman" w:cs="Times New Roman"/>
          <w:sz w:val="24"/>
          <w:szCs w:val="24"/>
        </w:rPr>
        <w:t>natelj Hrvatske radiotelevizije</w:t>
      </w:r>
      <w:r w:rsidRPr="004F6520">
        <w:rPr>
          <w:rFonts w:ascii="Times New Roman" w:hAnsi="Times New Roman" w:cs="Times New Roman"/>
          <w:sz w:val="24"/>
          <w:szCs w:val="24"/>
        </w:rPr>
        <w:t>, član</w:t>
      </w:r>
      <w:r w:rsidR="007128CD" w:rsidRPr="004F6520">
        <w:rPr>
          <w:rFonts w:ascii="Times New Roman" w:hAnsi="Times New Roman" w:cs="Times New Roman"/>
          <w:sz w:val="24"/>
          <w:szCs w:val="24"/>
        </w:rPr>
        <w:t>.</w:t>
      </w:r>
    </w:p>
    <w:p w14:paraId="4D1A4D47" w14:textId="77777777" w:rsidR="009D091C" w:rsidRPr="004F6520" w:rsidRDefault="009D091C" w:rsidP="009D091C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5137643" w14:textId="77777777" w:rsidR="00EE6AB5" w:rsidRPr="004F6520" w:rsidRDefault="00EE6AB5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Organizacijskog odbora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izrada prijedloga programa te pripreme i organizacije </w:t>
      </w:r>
      <w:r w:rsidR="00AC7523" w:rsidRPr="004F6520">
        <w:rPr>
          <w:rFonts w:ascii="Times New Roman" w:hAnsi="Times New Roman" w:cs="Times New Roman"/>
          <w:sz w:val="24"/>
          <w:szCs w:val="24"/>
        </w:rPr>
        <w:t>središnjeg</w:t>
      </w:r>
      <w:r w:rsidR="005020DE" w:rsidRPr="004F6520">
        <w:rPr>
          <w:rFonts w:ascii="Times New Roman" w:hAnsi="Times New Roman" w:cs="Times New Roman"/>
          <w:sz w:val="24"/>
          <w:szCs w:val="24"/>
        </w:rPr>
        <w:t>a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5. </w:t>
      </w:r>
      <w:r w:rsidR="00B52EE8" w:rsidRPr="004F6520">
        <w:rPr>
          <w:rFonts w:ascii="Times New Roman" w:hAnsi="Times New Roman" w:cs="Times New Roman"/>
          <w:sz w:val="24"/>
          <w:szCs w:val="24"/>
        </w:rPr>
        <w:t>kolovoza 2019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56AC972B" w14:textId="77777777" w:rsidR="002F6E25" w:rsidRPr="004F6520" w:rsidRDefault="002F6E25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03A9E" w14:textId="77777777" w:rsidR="00EE6AB5" w:rsidRPr="004F6520" w:rsidRDefault="0022259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će program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="00EE6AB5" w:rsidRPr="004F6520">
        <w:rPr>
          <w:rFonts w:ascii="Times New Roman" w:hAnsi="Times New Roman" w:cs="Times New Roman"/>
          <w:sz w:val="24"/>
          <w:szCs w:val="24"/>
        </w:rPr>
        <w:t>obilježavanja Dana pobjede i domovinske zahvalnosti i Dana hrvatskih branitelja predložiti Odboru za obilježavanje obljetnica.</w:t>
      </w:r>
    </w:p>
    <w:p w14:paraId="73458BBF" w14:textId="522578BC" w:rsidR="00AC7523" w:rsidRDefault="00AC7523" w:rsidP="002E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F221C" w14:textId="77777777" w:rsidR="009D2B45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59C729A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53D09" w14:textId="77777777" w:rsidR="006A636B" w:rsidRPr="004F6520" w:rsidRDefault="005020DE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6E6359DC" w14:textId="77777777" w:rsidR="002F6E25" w:rsidRPr="004F6520" w:rsidRDefault="002F6E2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33B8" w14:textId="62B327E9" w:rsidR="004305EA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III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357C222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8223" w14:textId="77777777" w:rsidR="009D2B45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Financijska sredstva</w:t>
      </w:r>
      <w:r w:rsidR="00737425" w:rsidRPr="004F6520">
        <w:rPr>
          <w:rFonts w:ascii="Times New Roman" w:hAnsi="Times New Roman" w:cs="Times New Roman"/>
          <w:sz w:val="24"/>
          <w:szCs w:val="24"/>
        </w:rPr>
        <w:t xml:space="preserve"> za provedbu ove Oduke osigurana</w:t>
      </w:r>
      <w:r w:rsidRPr="004F6520">
        <w:rPr>
          <w:rFonts w:ascii="Times New Roman" w:hAnsi="Times New Roman" w:cs="Times New Roman"/>
          <w:sz w:val="24"/>
          <w:szCs w:val="24"/>
        </w:rPr>
        <w:t xml:space="preserve"> s</w:t>
      </w:r>
      <w:r w:rsidR="00737425" w:rsidRPr="004F6520">
        <w:rPr>
          <w:rFonts w:ascii="Times New Roman" w:hAnsi="Times New Roman" w:cs="Times New Roman"/>
          <w:sz w:val="24"/>
          <w:szCs w:val="24"/>
        </w:rPr>
        <w:t>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242B685C" w14:textId="264CA6EF" w:rsidR="002038F0" w:rsidRDefault="002038F0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524A" w14:textId="77777777" w:rsidR="004305EA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305EA"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32DAC729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7477D" w14:textId="77777777" w:rsidR="00CC28B6" w:rsidRPr="004F6520" w:rsidRDefault="00CC28B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3F6A69A0" w14:textId="77777777" w:rsidR="00AF459D" w:rsidRPr="004F6520" w:rsidRDefault="00AF459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D4C3" w14:textId="77777777" w:rsidR="009D2B45" w:rsidRPr="004F6520" w:rsidRDefault="00CC28B6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013F2631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E81C" w14:textId="77777777" w:rsidR="00EE6AB5" w:rsidRPr="004F6520" w:rsidRDefault="00CC28B6" w:rsidP="0014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0DD70DC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F8283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A637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88E3" w14:textId="77777777" w:rsidR="001357D2" w:rsidRPr="004F6520" w:rsidRDefault="00CA4E0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P R E D S J E D N I K</w:t>
      </w:r>
    </w:p>
    <w:p w14:paraId="7F7F3E6F" w14:textId="77777777" w:rsidR="00DF4435" w:rsidRPr="004F6520" w:rsidRDefault="00DF4435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F8B1D96" w14:textId="77777777" w:rsidR="004305EA" w:rsidRPr="004F6520" w:rsidRDefault="008E47F4" w:rsidP="002E0D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m</w:t>
      </w:r>
      <w:r w:rsidR="004305EA" w:rsidRPr="004F6520">
        <w:rPr>
          <w:rFonts w:ascii="Times New Roman" w:hAnsi="Times New Roman" w:cs="Times New Roman"/>
          <w:sz w:val="24"/>
          <w:szCs w:val="24"/>
        </w:rPr>
        <w:t>r. sc. Andrej Plenković</w:t>
      </w:r>
    </w:p>
    <w:p w14:paraId="26FAE7AC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85B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2A86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KLASA:</w:t>
      </w:r>
    </w:p>
    <w:p w14:paraId="4630323F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URBROJ:</w:t>
      </w:r>
    </w:p>
    <w:p w14:paraId="42046404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D21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EF1474C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F60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2D543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5510" w14:textId="6E4658EE" w:rsidR="002038F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A523" w14:textId="473F8F9D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544A9" w14:textId="79988A8E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5D93" w14:textId="2A51F378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FB2B" w14:textId="432BC14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BA83" w14:textId="3DA2D923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DC3F" w14:textId="3399CA1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376F" w14:textId="0E63B29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F651" w14:textId="7563DEB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39E19" w14:textId="464AC5B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FE50" w14:textId="77777777" w:rsidR="007C37AD" w:rsidRPr="004F6520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82C0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E64AE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5A61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F5A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A0820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68D64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B0009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D106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BA6B8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7D68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EED22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C329B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E248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BF5B4" w14:textId="77777777" w:rsidR="004F6520" w:rsidRPr="004F6520" w:rsidRDefault="004F652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DF01B" w14:textId="77777777" w:rsidR="004F6520" w:rsidRPr="004F6520" w:rsidRDefault="004F652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13557" w14:textId="77777777" w:rsidR="00AF459D" w:rsidRDefault="00AF459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920A" w14:textId="3231B673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B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R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A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Z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L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Ž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NJ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36439" w14:textId="77777777" w:rsidR="0046107B" w:rsidRPr="004F6520" w:rsidRDefault="0046107B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8A955" w14:textId="77777777" w:rsidR="00CA4E00" w:rsidRPr="004F6520" w:rsidRDefault="00CA4E00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51EC8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osniva se Organizacijski odbor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branitelja. </w:t>
      </w:r>
    </w:p>
    <w:p w14:paraId="5ADAD6FD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69D53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Organizacijskog odbora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je izrada prijedloga programa te pripreme i organizacije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>5. k</w:t>
      </w:r>
      <w:r w:rsidR="00B52EE8" w:rsidRPr="004F6520">
        <w:rPr>
          <w:rFonts w:ascii="Times New Roman" w:hAnsi="Times New Roman" w:cs="Times New Roman"/>
          <w:sz w:val="24"/>
          <w:szCs w:val="24"/>
        </w:rPr>
        <w:t>olovoza 2019</w:t>
      </w:r>
      <w:r w:rsidRPr="004F6520">
        <w:rPr>
          <w:rFonts w:ascii="Times New Roman" w:hAnsi="Times New Roman" w:cs="Times New Roman"/>
          <w:sz w:val="24"/>
          <w:szCs w:val="24"/>
        </w:rPr>
        <w:t>. godine u Kninu.</w:t>
      </w:r>
    </w:p>
    <w:p w14:paraId="197E44D5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36464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Organizacijski odbor će program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>obilježavanja Dana pobjede i domovinske zahvalnosti i Dana hrvatskih branitelja predložiti Odboru za obilježavanje obljetnica.</w:t>
      </w:r>
    </w:p>
    <w:p w14:paraId="14CF0EF9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E143C" w14:textId="77777777" w:rsidR="00CA4E00" w:rsidRPr="004F6520" w:rsidRDefault="00717503" w:rsidP="0071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odlukom određuje se sastav Organizacijskog odbora s time da </w:t>
      </w:r>
      <w:r w:rsidR="005020DE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A4E00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0DDB4154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5ECD6" w14:textId="77777777" w:rsidR="004305EA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2038F0" w:rsidRPr="004F6520">
        <w:rPr>
          <w:rFonts w:ascii="Times New Roman" w:hAnsi="Times New Roman" w:cs="Times New Roman"/>
          <w:sz w:val="24"/>
          <w:szCs w:val="24"/>
        </w:rPr>
        <w:t>za provedbu ove Oduke osigurana su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743BA5DB" w14:textId="77777777" w:rsidR="004305EA" w:rsidRPr="004F6520" w:rsidRDefault="004305EA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6B3C7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2C3B9E74" w14:textId="77777777" w:rsidR="005D1390" w:rsidRPr="004F6520" w:rsidRDefault="005D1390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94B9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22C0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D34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099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A14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FBE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6EE7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83C8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7D2E7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2AE0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C032A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21EF3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A2F0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4A08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11136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E2B92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A49B1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FA57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5E326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1947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E5E8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E5C69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BCE0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CEBD7" w14:textId="77777777" w:rsidR="00AD408B" w:rsidRPr="004F6520" w:rsidRDefault="00AD408B" w:rsidP="001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08B" w:rsidRPr="004F6520" w:rsidSect="00486B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824E" w14:textId="77777777" w:rsidR="003F7141" w:rsidRDefault="003F7141" w:rsidP="002038F0">
      <w:pPr>
        <w:spacing w:after="0" w:line="240" w:lineRule="auto"/>
      </w:pPr>
      <w:r>
        <w:separator/>
      </w:r>
    </w:p>
  </w:endnote>
  <w:endnote w:type="continuationSeparator" w:id="0">
    <w:p w14:paraId="185311D8" w14:textId="77777777" w:rsidR="003F7141" w:rsidRDefault="003F7141" w:rsidP="0020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380F" w14:textId="77777777" w:rsidR="00486B68" w:rsidRDefault="0048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A07E" w14:textId="77777777" w:rsidR="002038F0" w:rsidRDefault="002038F0">
    <w:pPr>
      <w:pStyle w:val="Footer"/>
      <w:jc w:val="right"/>
    </w:pPr>
  </w:p>
  <w:p w14:paraId="270CCE47" w14:textId="77777777" w:rsidR="002038F0" w:rsidRDefault="00203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0532" w14:textId="77777777" w:rsidR="00486B68" w:rsidRDefault="0048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2209" w14:textId="77777777" w:rsidR="003F7141" w:rsidRDefault="003F7141" w:rsidP="002038F0">
      <w:pPr>
        <w:spacing w:after="0" w:line="240" w:lineRule="auto"/>
      </w:pPr>
      <w:r>
        <w:separator/>
      </w:r>
    </w:p>
  </w:footnote>
  <w:footnote w:type="continuationSeparator" w:id="0">
    <w:p w14:paraId="611B76C8" w14:textId="77777777" w:rsidR="003F7141" w:rsidRDefault="003F7141" w:rsidP="0020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C555" w14:textId="77777777" w:rsidR="00486B68" w:rsidRDefault="0048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6E77" w14:textId="77777777" w:rsidR="00486B68" w:rsidRDefault="00486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439B" w14:textId="77777777" w:rsidR="00486B68" w:rsidRDefault="0048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B0"/>
    <w:multiLevelType w:val="hybridMultilevel"/>
    <w:tmpl w:val="04E88C4A"/>
    <w:lvl w:ilvl="0" w:tplc="4FB2F8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0"/>
    <w:rsid w:val="00074CCE"/>
    <w:rsid w:val="00076169"/>
    <w:rsid w:val="00094D62"/>
    <w:rsid w:val="000B5797"/>
    <w:rsid w:val="00113800"/>
    <w:rsid w:val="001277F2"/>
    <w:rsid w:val="001357D2"/>
    <w:rsid w:val="00142C00"/>
    <w:rsid w:val="002038F0"/>
    <w:rsid w:val="00222596"/>
    <w:rsid w:val="002E0DFD"/>
    <w:rsid w:val="002F6E25"/>
    <w:rsid w:val="003351EA"/>
    <w:rsid w:val="003F7141"/>
    <w:rsid w:val="004205B6"/>
    <w:rsid w:val="004305EA"/>
    <w:rsid w:val="0046107B"/>
    <w:rsid w:val="00472E49"/>
    <w:rsid w:val="004812D0"/>
    <w:rsid w:val="00486B68"/>
    <w:rsid w:val="004D686F"/>
    <w:rsid w:val="004E0516"/>
    <w:rsid w:val="004F5A01"/>
    <w:rsid w:val="004F6520"/>
    <w:rsid w:val="005020DE"/>
    <w:rsid w:val="0058481A"/>
    <w:rsid w:val="005D1390"/>
    <w:rsid w:val="005F471F"/>
    <w:rsid w:val="0062160B"/>
    <w:rsid w:val="00630E0A"/>
    <w:rsid w:val="00635E4F"/>
    <w:rsid w:val="00673AEF"/>
    <w:rsid w:val="0068562C"/>
    <w:rsid w:val="006A636B"/>
    <w:rsid w:val="007000C3"/>
    <w:rsid w:val="007128CD"/>
    <w:rsid w:val="00717503"/>
    <w:rsid w:val="00737425"/>
    <w:rsid w:val="007440F2"/>
    <w:rsid w:val="007558D7"/>
    <w:rsid w:val="007573E2"/>
    <w:rsid w:val="00757A13"/>
    <w:rsid w:val="00763FAB"/>
    <w:rsid w:val="007B67C7"/>
    <w:rsid w:val="007C37AD"/>
    <w:rsid w:val="0082336E"/>
    <w:rsid w:val="00846BEF"/>
    <w:rsid w:val="0085030F"/>
    <w:rsid w:val="00892249"/>
    <w:rsid w:val="008976F3"/>
    <w:rsid w:val="008E47F4"/>
    <w:rsid w:val="009D091C"/>
    <w:rsid w:val="009D2B45"/>
    <w:rsid w:val="00A23A85"/>
    <w:rsid w:val="00A733DA"/>
    <w:rsid w:val="00AC7523"/>
    <w:rsid w:val="00AD408B"/>
    <w:rsid w:val="00AF0BAD"/>
    <w:rsid w:val="00AF459D"/>
    <w:rsid w:val="00B13EEB"/>
    <w:rsid w:val="00B52EE8"/>
    <w:rsid w:val="00B556F6"/>
    <w:rsid w:val="00B6354D"/>
    <w:rsid w:val="00BA78C6"/>
    <w:rsid w:val="00BE2F2A"/>
    <w:rsid w:val="00C34503"/>
    <w:rsid w:val="00C81740"/>
    <w:rsid w:val="00CA4E00"/>
    <w:rsid w:val="00CC28B6"/>
    <w:rsid w:val="00CF6D64"/>
    <w:rsid w:val="00DF4435"/>
    <w:rsid w:val="00E42F12"/>
    <w:rsid w:val="00EC10E6"/>
    <w:rsid w:val="00EE6AB5"/>
    <w:rsid w:val="00EE7F52"/>
    <w:rsid w:val="00FD162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BE4"/>
  <w15:docId w15:val="{9D8597F9-1BBE-4716-B021-A9A72D4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F0"/>
  </w:style>
  <w:style w:type="paragraph" w:styleId="Footer">
    <w:name w:val="footer"/>
    <w:basedOn w:val="Normal"/>
    <w:link w:val="Foot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F0"/>
  </w:style>
  <w:style w:type="table" w:styleId="TableGrid">
    <w:name w:val="Table Grid"/>
    <w:basedOn w:val="TableNormal"/>
    <w:rsid w:val="0067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1191-F9DF-4A70-808A-EFEFEE63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4B737-7AB0-4E75-9175-7C6C5C97B6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B83E6E-2B48-4B6B-B3DE-3AC30C1C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58156-0F7B-4FDB-BDC0-FFF12EED5F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386139-320B-4C79-A297-84696DB8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Vlatka Šelimber</cp:lastModifiedBy>
  <cp:revision>2</cp:revision>
  <cp:lastPrinted>2019-07-05T16:47:00Z</cp:lastPrinted>
  <dcterms:created xsi:type="dcterms:W3CDTF">2019-07-10T15:40:00Z</dcterms:created>
  <dcterms:modified xsi:type="dcterms:W3CDTF">2019-07-10T15:40:00Z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