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000DF2" w:rsidRDefault="00C337A4" w:rsidP="0023763F">
      <w:pPr>
        <w:spacing w:after="2400"/>
        <w:jc w:val="right"/>
      </w:pPr>
      <w:r w:rsidRPr="00000DF2">
        <w:t xml:space="preserve">Zagreb, </w:t>
      </w:r>
      <w:r w:rsidR="00000DF2" w:rsidRPr="00000DF2">
        <w:t>18</w:t>
      </w:r>
      <w:r w:rsidRPr="00000DF2">
        <w:t xml:space="preserve">. </w:t>
      </w:r>
      <w:r w:rsidR="00F64FFD" w:rsidRPr="00000DF2">
        <w:t>srpnja</w:t>
      </w:r>
      <w:r w:rsidRPr="00000DF2">
        <w:t xml:space="preserve"> 201</w:t>
      </w:r>
      <w:r w:rsidR="002179F8" w:rsidRPr="00000DF2">
        <w:t>9</w:t>
      </w:r>
      <w:r w:rsidRPr="00000DF2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F64FFD">
              <w:t>obrane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F64FFD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042F9">
              <w:rPr>
                <w:bCs/>
              </w:rPr>
              <w:t xml:space="preserve"> Peđe Grbina</w:t>
            </w:r>
            <w:r w:rsidR="00FC2F4E">
              <w:t xml:space="preserve">, </w:t>
            </w:r>
            <w:r w:rsidR="00AF25DA" w:rsidRPr="00AF25DA">
              <w:t xml:space="preserve">u vezi s </w:t>
            </w:r>
            <w:r w:rsidR="00F64FFD">
              <w:t>izjavom potpredsjednika Vlade Republike i ministra obrane Damira Krstičevića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F64FFD" w:rsidRDefault="00E65CB6" w:rsidP="00F64FFD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Peđe Grbina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</w:t>
      </w:r>
      <w:r w:rsidR="00AF25DA" w:rsidRPr="00AF25DA">
        <w:t xml:space="preserve">vezi s </w:t>
      </w:r>
      <w:r w:rsidR="00F64FFD">
        <w:t xml:space="preserve">izjavom potpredsjednika Vlade Republike i ministra obrane Damira Krstičevića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E1092">
        <w:rPr>
          <w:spacing w:val="-3"/>
        </w:rPr>
        <w:t>Peđa Grbin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F64FFD">
        <w:rPr>
          <w:spacing w:val="-3"/>
        </w:rPr>
        <w:t xml:space="preserve"> </w:t>
      </w:r>
      <w:r w:rsidR="00F64FFD" w:rsidRPr="00F64FFD">
        <w:rPr>
          <w:spacing w:val="-3"/>
        </w:rPr>
        <w:t>izjavom potpredsjednika Vlade Republike i ministra obrane Damira Krstičevića</w:t>
      </w:r>
      <w:r w:rsidR="00FC2F4E" w:rsidRPr="009D2919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F64FFD" w:rsidRPr="00F64FFD" w:rsidRDefault="00642ECF" w:rsidP="00F64F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tab/>
      </w:r>
      <w:r>
        <w:tab/>
      </w:r>
      <w:r w:rsidR="00F64FFD" w:rsidRPr="00F64FFD">
        <w:rPr>
          <w:rFonts w:eastAsiaTheme="minorHAnsi"/>
          <w:color w:val="000000"/>
          <w:lang w:eastAsia="en-US"/>
        </w:rPr>
        <w:t xml:space="preserve">Na sjednici </w:t>
      </w:r>
      <w:r w:rsidR="00F64FFD">
        <w:rPr>
          <w:rFonts w:eastAsiaTheme="minorHAnsi"/>
          <w:color w:val="000000"/>
          <w:lang w:eastAsia="en-US"/>
        </w:rPr>
        <w:t>Vlade Republike Hrvatske održanoj</w:t>
      </w:r>
      <w:r w:rsidR="00F64FFD" w:rsidRPr="00F64FFD">
        <w:rPr>
          <w:rFonts w:eastAsiaTheme="minorHAnsi"/>
          <w:color w:val="000000"/>
          <w:lang w:eastAsia="en-US"/>
        </w:rPr>
        <w:t xml:space="preserve"> 13. rujna 2018. </w:t>
      </w:r>
      <w:r w:rsidR="00F64FFD">
        <w:rPr>
          <w:rFonts w:eastAsiaTheme="minorHAnsi"/>
          <w:color w:val="000000"/>
          <w:lang w:eastAsia="en-US"/>
        </w:rPr>
        <w:t xml:space="preserve">godine </w:t>
      </w:r>
      <w:r w:rsidR="00F64FFD" w:rsidRPr="00F64FFD">
        <w:rPr>
          <w:rFonts w:eastAsiaTheme="minorHAnsi"/>
          <w:color w:val="000000"/>
          <w:lang w:eastAsia="en-US"/>
        </w:rPr>
        <w:t xml:space="preserve">u </w:t>
      </w:r>
      <w:r w:rsidR="00B50491">
        <w:rPr>
          <w:rFonts w:eastAsiaTheme="minorHAnsi"/>
          <w:color w:val="000000"/>
          <w:lang w:eastAsia="en-US"/>
        </w:rPr>
        <w:t>Gradu Puli</w:t>
      </w:r>
      <w:r w:rsidR="00F64FFD" w:rsidRPr="00F64FFD">
        <w:rPr>
          <w:rFonts w:eastAsiaTheme="minorHAnsi"/>
          <w:color w:val="000000"/>
          <w:lang w:eastAsia="en-US"/>
        </w:rPr>
        <w:t xml:space="preserve"> donesen je Zaključak o iskazivanju namjere da Republika</w:t>
      </w:r>
      <w:r w:rsidR="00B50491">
        <w:rPr>
          <w:rFonts w:eastAsiaTheme="minorHAnsi"/>
          <w:color w:val="000000"/>
          <w:lang w:eastAsia="en-US"/>
        </w:rPr>
        <w:t xml:space="preserve"> Hrvatska, kao vlasnik, daruje O</w:t>
      </w:r>
      <w:r w:rsidR="00F64FFD" w:rsidRPr="00F64FFD">
        <w:rPr>
          <w:rFonts w:eastAsiaTheme="minorHAnsi"/>
          <w:color w:val="000000"/>
          <w:lang w:eastAsia="en-US"/>
        </w:rPr>
        <w:t>pćini Ližnjan, dio zemljišta i građevine kojima je do tada upravljalo Ministarstvo obrane, a koje u naravi predstavljaju dio vojnog letjelišta Pula. U skladu s navedenim Zaključkom, a u svrhu razvoja sposobnosti Hrvatske vojske i sustava domovinske sigurnosti Ministarstvo obrane će i dalje upravljati i raspolagati manjim dijelom vojnog letjelišta Pula veličine</w:t>
      </w:r>
      <w:r w:rsidR="00F64FFD">
        <w:rPr>
          <w:rFonts w:eastAsiaTheme="minorHAnsi"/>
          <w:color w:val="000000"/>
          <w:lang w:eastAsia="en-US"/>
        </w:rPr>
        <w:t xml:space="preserve"> oko 90.</w:t>
      </w:r>
      <w:r w:rsidR="00F64FFD" w:rsidRPr="00F64FFD">
        <w:rPr>
          <w:rFonts w:eastAsiaTheme="minorHAnsi"/>
          <w:color w:val="000000"/>
          <w:lang w:eastAsia="en-US"/>
        </w:rPr>
        <w:t xml:space="preserve">000 m². </w:t>
      </w:r>
      <w:r w:rsidR="00F64FFD">
        <w:rPr>
          <w:rFonts w:eastAsiaTheme="minorHAnsi"/>
          <w:color w:val="000000"/>
          <w:lang w:eastAsia="en-US"/>
        </w:rPr>
        <w:t xml:space="preserve">Predmetni Zaključak dostupan je na mrežnoj stranici Vlade Republike Hrvatske: </w:t>
      </w:r>
      <w:hyperlink r:id="rId15" w:history="1">
        <w:r w:rsidR="00F64FFD" w:rsidRPr="00F71E35">
          <w:rPr>
            <w:rStyle w:val="Hyperlink"/>
            <w:rFonts w:eastAsiaTheme="minorHAnsi"/>
            <w:lang w:eastAsia="en-US"/>
          </w:rPr>
          <w:t>www.vlada.hr</w:t>
        </w:r>
      </w:hyperlink>
      <w:r w:rsidR="00F64FFD">
        <w:rPr>
          <w:rFonts w:eastAsiaTheme="minorHAnsi"/>
          <w:color w:val="000000"/>
          <w:lang w:eastAsia="en-US"/>
        </w:rPr>
        <w:t xml:space="preserve">. </w:t>
      </w:r>
    </w:p>
    <w:p w:rsidR="00F64FFD" w:rsidRPr="00F64FFD" w:rsidRDefault="00F64FFD" w:rsidP="00F64F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4FFD" w:rsidRPr="00F64FFD" w:rsidRDefault="00F64FFD" w:rsidP="00F64F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4FFD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64FFD">
        <w:rPr>
          <w:rFonts w:eastAsiaTheme="minorHAnsi"/>
          <w:color w:val="000000"/>
          <w:lang w:eastAsia="en-US"/>
        </w:rPr>
        <w:t xml:space="preserve">Na tom dijelu vojnog letjelišta Pula bit će </w:t>
      </w:r>
      <w:r w:rsidRPr="00F64FFD">
        <w:rPr>
          <w:rFonts w:eastAsiaTheme="minorHAnsi"/>
          <w:bCs/>
          <w:color w:val="000000"/>
          <w:lang w:eastAsia="en-US"/>
        </w:rPr>
        <w:t>nova vojarna koja će, u</w:t>
      </w:r>
      <w:r w:rsidRPr="00F64FFD">
        <w:rPr>
          <w:rFonts w:eastAsiaTheme="minorHAnsi"/>
          <w:color w:val="000000"/>
          <w:lang w:eastAsia="en-US"/>
        </w:rPr>
        <w:t xml:space="preserve"> čast i zahvalnost svim hrvatskim braniteljima Istre koji su dali golem doprinos u stvaranju slobodne i neovisne Republike Hrvatske, nositi ime „Hrvatski branitelji Istre“. U vojarni se obnavljaju tri građevine: smještajna, smještajno-nastavna i objekt za objed. Dio radova uređenja građevina i infrastrukture obavlja Hrvatska vojska, a dio putem ugovornih izvođača radova. Troškovi uređenja građevina i vanjske infrastrukture iznose oko 12.000.000</w:t>
      </w:r>
      <w:r>
        <w:rPr>
          <w:rFonts w:eastAsiaTheme="minorHAnsi"/>
          <w:color w:val="000000"/>
          <w:lang w:eastAsia="en-US"/>
        </w:rPr>
        <w:t>,00</w:t>
      </w:r>
      <w:r w:rsidRPr="00F64FFD">
        <w:rPr>
          <w:rFonts w:eastAsiaTheme="minorHAnsi"/>
          <w:color w:val="000000"/>
          <w:lang w:eastAsia="en-US"/>
        </w:rPr>
        <w:t xml:space="preserve"> kuna, za što su sredstva planirana u Državnom proračunu Republike Hrvatske za 2019. godinu i pro</w:t>
      </w:r>
      <w:r w:rsidR="00B50491">
        <w:rPr>
          <w:rFonts w:eastAsiaTheme="minorHAnsi"/>
          <w:color w:val="000000"/>
          <w:lang w:eastAsia="en-US"/>
        </w:rPr>
        <w:t>jekcijama</w:t>
      </w:r>
      <w:r>
        <w:rPr>
          <w:rFonts w:eastAsiaTheme="minorHAnsi"/>
          <w:color w:val="000000"/>
          <w:lang w:eastAsia="en-US"/>
        </w:rPr>
        <w:t xml:space="preserve"> za 2020. i 2021. godinu </w:t>
      </w:r>
      <w:r w:rsidRPr="00F64FFD">
        <w:rPr>
          <w:rFonts w:eastAsiaTheme="minorHAnsi"/>
          <w:color w:val="000000"/>
          <w:lang w:eastAsia="en-US"/>
        </w:rPr>
        <w:t xml:space="preserve">na razdjelu Ministarstva obrane.  </w:t>
      </w:r>
    </w:p>
    <w:p w:rsidR="00F64FFD" w:rsidRPr="00F64FFD" w:rsidRDefault="00F64FFD" w:rsidP="00F64F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4FFD" w:rsidRPr="00F64FFD" w:rsidRDefault="00F64FFD" w:rsidP="00F64F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4FFD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64FFD">
        <w:rPr>
          <w:rFonts w:eastAsiaTheme="minorHAnsi"/>
          <w:color w:val="000000"/>
          <w:lang w:eastAsia="en-US"/>
        </w:rPr>
        <w:t xml:space="preserve">Službeno otvorenje vojarne planirano je u listopadu 2019. </w:t>
      </w:r>
      <w:r>
        <w:rPr>
          <w:rFonts w:eastAsiaTheme="minorHAnsi"/>
          <w:color w:val="000000"/>
          <w:lang w:eastAsia="en-US"/>
        </w:rPr>
        <w:t xml:space="preserve">godine. </w:t>
      </w:r>
      <w:r w:rsidRPr="00F64FFD">
        <w:rPr>
          <w:rFonts w:eastAsiaTheme="minorHAnsi"/>
          <w:color w:val="000000"/>
          <w:lang w:eastAsia="en-US"/>
        </w:rPr>
        <w:t>U vojarni će biti smješteno Središte za besposadne zrakoplovne sustave, opslužništvo vojarne te razvojna jezgra 4. pričuvne pješačke pukovnije Pula, što je ukupno oko 130 pripadnika Hrvatske vojske.</w:t>
      </w:r>
    </w:p>
    <w:p w:rsidR="00642ECF" w:rsidRDefault="00642ECF" w:rsidP="00F64FFD">
      <w:pPr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F64FFD">
        <w:rPr>
          <w:rFonts w:ascii="Times New Roman" w:hAnsi="Times New Roman"/>
          <w:color w:val="000000"/>
          <w:sz w:val="24"/>
          <w:szCs w:val="24"/>
        </w:rPr>
        <w:t>Damir Krstičević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64FFD">
        <w:rPr>
          <w:rFonts w:ascii="Times New Roman" w:hAnsi="Times New Roman"/>
          <w:color w:val="000000"/>
          <w:sz w:val="24"/>
          <w:szCs w:val="24"/>
        </w:rPr>
        <w:t>potpredsjednik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Vlade</w:t>
      </w:r>
      <w:r w:rsidR="00F64FFD">
        <w:rPr>
          <w:rFonts w:ascii="Times New Roman" w:hAnsi="Times New Roman"/>
          <w:color w:val="000000"/>
          <w:sz w:val="24"/>
          <w:szCs w:val="24"/>
        </w:rPr>
        <w:t xml:space="preserve"> Republike Hrvatske i ministar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FFD">
        <w:rPr>
          <w:rFonts w:ascii="Times New Roman" w:hAnsi="Times New Roman"/>
          <w:color w:val="000000"/>
          <w:sz w:val="24"/>
          <w:szCs w:val="24"/>
        </w:rPr>
        <w:t>obrane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96" w:rsidRDefault="002B6696" w:rsidP="0011560A">
      <w:r>
        <w:separator/>
      </w:r>
    </w:p>
  </w:endnote>
  <w:endnote w:type="continuationSeparator" w:id="0">
    <w:p w:rsidR="002B6696" w:rsidRDefault="002B669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96" w:rsidRDefault="002B6696" w:rsidP="0011560A">
      <w:r>
        <w:separator/>
      </w:r>
    </w:p>
  </w:footnote>
  <w:footnote w:type="continuationSeparator" w:id="0">
    <w:p w:rsidR="002B6696" w:rsidRDefault="002B669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D4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DF2"/>
    <w:rsid w:val="00015468"/>
    <w:rsid w:val="000350D9"/>
    <w:rsid w:val="00057310"/>
    <w:rsid w:val="00060C34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B6696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5C6B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F2FA7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426E1"/>
    <w:rsid w:val="0095079B"/>
    <w:rsid w:val="00953BA1"/>
    <w:rsid w:val="00954D08"/>
    <w:rsid w:val="00965803"/>
    <w:rsid w:val="009930CA"/>
    <w:rsid w:val="009C33E1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42E00"/>
    <w:rsid w:val="00B462AB"/>
    <w:rsid w:val="00B50491"/>
    <w:rsid w:val="00B53E3F"/>
    <w:rsid w:val="00B57187"/>
    <w:rsid w:val="00B706F8"/>
    <w:rsid w:val="00B908C2"/>
    <w:rsid w:val="00BA28CD"/>
    <w:rsid w:val="00BA72BF"/>
    <w:rsid w:val="00BD52AB"/>
    <w:rsid w:val="00C321A4"/>
    <w:rsid w:val="00C321FA"/>
    <w:rsid w:val="00C337A4"/>
    <w:rsid w:val="00C44327"/>
    <w:rsid w:val="00C7760D"/>
    <w:rsid w:val="00C969CC"/>
    <w:rsid w:val="00CA4F84"/>
    <w:rsid w:val="00CC0FD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64FFD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B22B9-D89C-4C7F-B6C9-6F326A3D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vlada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F968-526A-4D99-9F7A-3A4C4F8EF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6F78F-A26F-4C56-AEFC-EB12F33251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9691E8-3A02-452D-87C9-2B84B78DC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EB4EA-D4BE-41E7-8CD0-EDE8C13A0B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FD4511-1FBD-42D6-B0AA-3D0DBEAA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2019-07-17T14:25:00Z</dcterms:created>
  <dcterms:modified xsi:type="dcterms:W3CDTF">2019-07-17T14:25:00Z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