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2B" w:rsidRPr="009F4826" w:rsidRDefault="0057552B" w:rsidP="0057552B">
      <w:pPr>
        <w:spacing w:line="276" w:lineRule="auto"/>
        <w:jc w:val="both"/>
      </w:pPr>
      <w:bookmarkStart w:id="0" w:name="_GoBack"/>
      <w:bookmarkEnd w:id="0"/>
    </w:p>
    <w:p w:rsidR="0057552B" w:rsidRDefault="00313E2D" w:rsidP="0057552B">
      <w:pPr>
        <w:jc w:val="center"/>
      </w:pPr>
      <w:r>
        <w:rPr>
          <w:noProof/>
        </w:rPr>
        <w:drawing>
          <wp:inline distT="0" distB="0" distL="0" distR="0" wp14:anchorId="60C18DBF">
            <wp:extent cx="50482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2B" w:rsidRDefault="0057552B" w:rsidP="0057552B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:rsidR="0057552B" w:rsidRDefault="0057552B" w:rsidP="0057552B"/>
    <w:p w:rsidR="0057552B" w:rsidRPr="009F4826" w:rsidRDefault="007A0A89" w:rsidP="0057552B">
      <w:pPr>
        <w:spacing w:after="2400"/>
        <w:jc w:val="right"/>
      </w:pPr>
      <w:r>
        <w:t>Zagreb, 18</w:t>
      </w:r>
      <w:r w:rsidR="0057552B" w:rsidRPr="009F4826">
        <w:t xml:space="preserve">. </w:t>
      </w:r>
      <w:r>
        <w:t>srpnja</w:t>
      </w:r>
      <w:r w:rsidR="0057552B" w:rsidRPr="009F4826">
        <w:t xml:space="preserve"> 2019.</w:t>
      </w:r>
    </w:p>
    <w:p w:rsidR="0057552B" w:rsidRDefault="0057552B" w:rsidP="0057552B">
      <w:pPr>
        <w:spacing w:line="360" w:lineRule="auto"/>
      </w:pPr>
      <w:r>
        <w:t>__________________________________________________________________________</w:t>
      </w:r>
    </w:p>
    <w:p w:rsidR="0057552B" w:rsidRDefault="0057552B" w:rsidP="0057552B">
      <w:pPr>
        <w:spacing w:line="360" w:lineRule="auto"/>
        <w:rPr>
          <w:b/>
          <w:smallCaps/>
        </w:rPr>
        <w:sectPr w:rsidR="0057552B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7552B" w:rsidTr="00F15F57">
        <w:tc>
          <w:tcPr>
            <w:tcW w:w="1951" w:type="dxa"/>
            <w:shd w:val="clear" w:color="auto" w:fill="auto"/>
            <w:hideMark/>
          </w:tcPr>
          <w:p w:rsidR="0057552B" w:rsidRDefault="0057552B" w:rsidP="00F15F57">
            <w:pPr>
              <w:spacing w:line="360" w:lineRule="auto"/>
              <w:jc w:val="right"/>
            </w:pPr>
            <w:r w:rsidRPr="004E6AD4">
              <w:rPr>
                <w:b/>
                <w:smallCaps/>
              </w:rPr>
              <w:t>Predlagatelj</w:t>
            </w:r>
            <w:r w:rsidRPr="004E6AD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57552B" w:rsidRDefault="0057552B" w:rsidP="00F15F57">
            <w:pPr>
              <w:spacing w:line="360" w:lineRule="auto"/>
            </w:pPr>
            <w:r>
              <w:t>Ministarstvo  mora, prometa i infrastrukture</w:t>
            </w:r>
          </w:p>
        </w:tc>
      </w:tr>
    </w:tbl>
    <w:p w:rsidR="0057552B" w:rsidRPr="004E6AD4" w:rsidRDefault="0057552B" w:rsidP="0057552B">
      <w:pPr>
        <w:rPr>
          <w:vanish/>
        </w:rPr>
      </w:pPr>
    </w:p>
    <w:tbl>
      <w:tblPr>
        <w:tblpPr w:leftFromText="180" w:rightFromText="180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1935"/>
        <w:gridCol w:w="7137"/>
      </w:tblGrid>
      <w:tr w:rsidR="0057552B" w:rsidTr="00F15F57">
        <w:trPr>
          <w:trHeight w:val="715"/>
        </w:trPr>
        <w:tc>
          <w:tcPr>
            <w:tcW w:w="1941" w:type="dxa"/>
            <w:shd w:val="clear" w:color="auto" w:fill="auto"/>
            <w:hideMark/>
          </w:tcPr>
          <w:p w:rsidR="0057552B" w:rsidRDefault="0057552B" w:rsidP="00F15F57">
            <w:pPr>
              <w:spacing w:line="360" w:lineRule="auto"/>
            </w:pPr>
            <w:r w:rsidRPr="004E6AD4">
              <w:rPr>
                <w:b/>
                <w:smallCaps/>
              </w:rPr>
              <w:t>Predmet</w:t>
            </w:r>
            <w:r w:rsidRPr="004E6AD4">
              <w:rPr>
                <w:b/>
              </w:rPr>
              <w:t>:</w:t>
            </w:r>
          </w:p>
        </w:tc>
        <w:tc>
          <w:tcPr>
            <w:tcW w:w="7191" w:type="dxa"/>
            <w:shd w:val="clear" w:color="auto" w:fill="auto"/>
            <w:hideMark/>
          </w:tcPr>
          <w:p w:rsidR="0057552B" w:rsidRPr="004E6AD4" w:rsidRDefault="0057552B" w:rsidP="00F15F57">
            <w:pPr>
              <w:spacing w:line="360" w:lineRule="auto"/>
              <w:rPr>
                <w:spacing w:val="-3"/>
              </w:rPr>
            </w:pPr>
            <w:r w:rsidRPr="004E6AD4">
              <w:rPr>
                <w:bCs/>
              </w:rPr>
              <w:t>Verifikacija odgovora na zastupničko pitanje</w:t>
            </w:r>
            <w:r w:rsidRPr="002F7711">
              <w:t xml:space="preserve"> dr.</w:t>
            </w:r>
            <w:r w:rsidR="0035565D">
              <w:t xml:space="preserve"> </w:t>
            </w:r>
            <w:r w:rsidRPr="002F7711">
              <w:t>sc.</w:t>
            </w:r>
            <w:r>
              <w:t xml:space="preserve"> </w:t>
            </w:r>
            <w:r w:rsidR="0035565D">
              <w:t>Ines Strenje</w:t>
            </w:r>
            <w:r w:rsidRPr="004E6AD4">
              <w:rPr>
                <w:spacing w:val="-3"/>
              </w:rPr>
              <w:t>, u vezi s</w:t>
            </w:r>
            <w:r>
              <w:rPr>
                <w:color w:val="000000"/>
              </w:rPr>
              <w:t xml:space="preserve"> poslovanjem i inspekcijskim nadzorom u društvu Jadrolinija, Rijeka</w:t>
            </w:r>
          </w:p>
          <w:p w:rsidR="0057552B" w:rsidRPr="004E6AD4" w:rsidRDefault="0057552B" w:rsidP="00F15F57">
            <w:pPr>
              <w:spacing w:line="360" w:lineRule="auto"/>
              <w:ind w:left="-1951"/>
              <w:rPr>
                <w:spacing w:val="-3"/>
              </w:rPr>
            </w:pPr>
          </w:p>
        </w:tc>
      </w:tr>
    </w:tbl>
    <w:p w:rsidR="0057552B" w:rsidRPr="005770E2" w:rsidRDefault="0057552B" w:rsidP="0057552B">
      <w:pPr>
        <w:spacing w:line="360" w:lineRule="auto"/>
        <w:sectPr w:rsidR="0057552B" w:rsidRPr="005770E2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  <w:r>
        <w:t>_________________________________________________________________________</w:t>
      </w:r>
    </w:p>
    <w:p w:rsidR="0057552B" w:rsidRDefault="0057552B" w:rsidP="0057552B">
      <w:pPr>
        <w:suppressAutoHyphens/>
        <w:jc w:val="both"/>
        <w:rPr>
          <w:i/>
          <w:spacing w:val="-3"/>
        </w:rPr>
      </w:pPr>
      <w:r>
        <w:rPr>
          <w:spacing w:val="-3"/>
        </w:rPr>
        <w:lastRenderedPageBreak/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  <w:t>PRIJEDLOG</w:t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  <w:t xml:space="preserve"> </w:t>
      </w:r>
    </w:p>
    <w:p w:rsidR="0057552B" w:rsidRDefault="0057552B" w:rsidP="0057552B">
      <w:pPr>
        <w:suppressAutoHyphens/>
        <w:jc w:val="both"/>
        <w:rPr>
          <w:b/>
          <w:spacing w:val="-3"/>
        </w:rPr>
      </w:pPr>
    </w:p>
    <w:p w:rsidR="0057552B" w:rsidRDefault="0057552B" w:rsidP="0057552B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>
        <w:rPr>
          <w:i/>
          <w:spacing w:val="-3"/>
        </w:rPr>
        <w:tab/>
      </w:r>
    </w:p>
    <w:p w:rsidR="0057552B" w:rsidRDefault="0057552B" w:rsidP="0057552B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Urbroj:</w:t>
      </w:r>
      <w:r>
        <w:rPr>
          <w:b/>
          <w:spacing w:val="-3"/>
        </w:rPr>
        <w:tab/>
      </w:r>
    </w:p>
    <w:p w:rsidR="0057552B" w:rsidRDefault="0057552B" w:rsidP="0057552B">
      <w:pPr>
        <w:suppressAutoHyphens/>
        <w:jc w:val="both"/>
        <w:rPr>
          <w:b/>
          <w:spacing w:val="-3"/>
        </w:rPr>
      </w:pPr>
    </w:p>
    <w:p w:rsidR="0057552B" w:rsidRDefault="0057552B" w:rsidP="0057552B">
      <w:pPr>
        <w:suppressAutoHyphens/>
        <w:jc w:val="both"/>
        <w:rPr>
          <w:spacing w:val="-3"/>
        </w:rPr>
      </w:pPr>
      <w:r>
        <w:rPr>
          <w:b/>
          <w:spacing w:val="-3"/>
        </w:rPr>
        <w:t>Zagreb,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57552B" w:rsidRDefault="0057552B" w:rsidP="0057552B">
      <w:pPr>
        <w:suppressAutoHyphens/>
        <w:jc w:val="both"/>
        <w:rPr>
          <w:spacing w:val="-3"/>
        </w:rPr>
      </w:pPr>
      <w:r>
        <w:rPr>
          <w:spacing w:val="-3"/>
        </w:rPr>
        <w:tab/>
        <w:t xml:space="preserve">                </w:t>
      </w:r>
      <w:r>
        <w:rPr>
          <w:spacing w:val="-3"/>
        </w:rPr>
        <w:tab/>
      </w:r>
    </w:p>
    <w:p w:rsidR="0057552B" w:rsidRDefault="0057552B" w:rsidP="0057552B">
      <w:pPr>
        <w:suppressAutoHyphens/>
        <w:jc w:val="both"/>
        <w:rPr>
          <w:spacing w:val="-3"/>
        </w:rPr>
      </w:pPr>
    </w:p>
    <w:p w:rsidR="0057552B" w:rsidRDefault="0057552B" w:rsidP="0057552B">
      <w:pPr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PREDSJEDNIKU HRVATSKOGA SABORA</w:t>
      </w:r>
    </w:p>
    <w:p w:rsidR="0057552B" w:rsidRDefault="0057552B" w:rsidP="0057552B">
      <w:pPr>
        <w:tabs>
          <w:tab w:val="left" w:pos="-720"/>
        </w:tabs>
        <w:suppressAutoHyphens/>
        <w:jc w:val="both"/>
        <w:rPr>
          <w:spacing w:val="-3"/>
        </w:rPr>
      </w:pPr>
    </w:p>
    <w:p w:rsidR="0057552B" w:rsidRDefault="0057552B" w:rsidP="0057552B">
      <w:pPr>
        <w:tabs>
          <w:tab w:val="left" w:pos="-720"/>
        </w:tabs>
        <w:suppressAutoHyphens/>
        <w:jc w:val="both"/>
        <w:rPr>
          <w:spacing w:val="-3"/>
        </w:rPr>
      </w:pPr>
    </w:p>
    <w:p w:rsidR="0057552B" w:rsidRPr="009F4826" w:rsidRDefault="0057552B" w:rsidP="009F4826">
      <w:pPr>
        <w:tabs>
          <w:tab w:val="left" w:pos="-720"/>
        </w:tabs>
        <w:suppressAutoHyphens/>
        <w:ind w:left="1418" w:hanging="1418"/>
        <w:jc w:val="both"/>
        <w:rPr>
          <w:color w:val="000000"/>
        </w:rPr>
      </w:pPr>
      <w:r>
        <w:rPr>
          <w:spacing w:val="-3"/>
        </w:rPr>
        <w:t>Predmet:</w:t>
      </w:r>
      <w:r>
        <w:rPr>
          <w:spacing w:val="-3"/>
        </w:rPr>
        <w:tab/>
        <w:t xml:space="preserve">Zastupničko pitanje dr. sc. </w:t>
      </w:r>
      <w:r w:rsidR="009F4826">
        <w:t>Ines Strenje</w:t>
      </w:r>
      <w:r>
        <w:rPr>
          <w:spacing w:val="-3"/>
        </w:rPr>
        <w:t>, u vezi s</w:t>
      </w:r>
      <w:r w:rsidRPr="00C65F22">
        <w:rPr>
          <w:color w:val="000000"/>
        </w:rPr>
        <w:t xml:space="preserve"> </w:t>
      </w:r>
      <w:r>
        <w:rPr>
          <w:color w:val="000000"/>
        </w:rPr>
        <w:t>poslovanjem i inspekcijskim nadzor</w:t>
      </w:r>
      <w:r w:rsidR="009F4826">
        <w:rPr>
          <w:color w:val="000000"/>
        </w:rPr>
        <w:t xml:space="preserve">om u društvu Jadrolinija </w:t>
      </w:r>
      <w:r>
        <w:rPr>
          <w:b/>
          <w:spacing w:val="-3"/>
        </w:rPr>
        <w:t>-</w:t>
      </w:r>
      <w:r>
        <w:rPr>
          <w:spacing w:val="-3"/>
        </w:rPr>
        <w:t xml:space="preserve"> odgovor Vlade</w:t>
      </w:r>
    </w:p>
    <w:p w:rsidR="0057552B" w:rsidRDefault="0057552B" w:rsidP="0057552B">
      <w:pPr>
        <w:tabs>
          <w:tab w:val="left" w:pos="-720"/>
        </w:tabs>
        <w:suppressAutoHyphens/>
        <w:jc w:val="both"/>
        <w:rPr>
          <w:spacing w:val="-3"/>
        </w:rPr>
      </w:pPr>
    </w:p>
    <w:p w:rsidR="0057552B" w:rsidRDefault="0057552B" w:rsidP="0057552B">
      <w:pPr>
        <w:tabs>
          <w:tab w:val="left" w:pos="-720"/>
        </w:tabs>
        <w:suppressAutoHyphens/>
        <w:jc w:val="both"/>
        <w:rPr>
          <w:spacing w:val="-3"/>
        </w:rPr>
      </w:pPr>
    </w:p>
    <w:p w:rsidR="0057552B" w:rsidRDefault="0057552B" w:rsidP="0057552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9F4826" w:rsidRPr="009F4826">
        <w:rPr>
          <w:spacing w:val="-3"/>
        </w:rPr>
        <w:t>Zastupni</w:t>
      </w:r>
      <w:r w:rsidR="009F4826">
        <w:rPr>
          <w:spacing w:val="-3"/>
        </w:rPr>
        <w:t>ca</w:t>
      </w:r>
      <w:r w:rsidR="009F4826" w:rsidRPr="009F4826">
        <w:rPr>
          <w:spacing w:val="-3"/>
        </w:rPr>
        <w:t xml:space="preserve"> u Hrvatskome saboru, </w:t>
      </w:r>
      <w:r w:rsidR="009F4826">
        <w:rPr>
          <w:spacing w:val="-3"/>
        </w:rPr>
        <w:t xml:space="preserve">dr. sc. </w:t>
      </w:r>
      <w:r w:rsidR="009F4826" w:rsidRPr="00BC27E4">
        <w:t>Ines Strenja</w:t>
      </w:r>
      <w:r w:rsidR="009F4826" w:rsidRPr="009F4826">
        <w:rPr>
          <w:spacing w:val="-3"/>
        </w:rPr>
        <w:t>, postavi</w:t>
      </w:r>
      <w:r w:rsidR="009F4826">
        <w:rPr>
          <w:spacing w:val="-3"/>
        </w:rPr>
        <w:t>la</w:t>
      </w:r>
      <w:r w:rsidR="009F4826" w:rsidRPr="009F4826">
        <w:rPr>
          <w:spacing w:val="-3"/>
        </w:rPr>
        <w:t xml:space="preserve"> je, sukladno s člankom 140. Poslovnika Hrvatskoga sabora (Narodne novine, br. 81/13, 113/16, 69/17 i 29/18), zastupničko pitanje u vezi s</w:t>
      </w:r>
      <w:r w:rsidR="009F4826">
        <w:rPr>
          <w:spacing w:val="-3"/>
        </w:rPr>
        <w:t xml:space="preserve"> </w:t>
      </w:r>
      <w:r w:rsidR="009F4826">
        <w:rPr>
          <w:color w:val="000000"/>
        </w:rPr>
        <w:t>poslovanjem i inspekcijskim nadzorom u društvu Jadrolinija</w:t>
      </w:r>
      <w:r w:rsidR="009F4826" w:rsidRPr="009F4826">
        <w:rPr>
          <w:spacing w:val="-3"/>
        </w:rPr>
        <w:t>.</w:t>
      </w:r>
    </w:p>
    <w:p w:rsidR="009F4826" w:rsidRDefault="009F4826" w:rsidP="0057552B">
      <w:pPr>
        <w:tabs>
          <w:tab w:val="left" w:pos="-720"/>
        </w:tabs>
        <w:suppressAutoHyphens/>
        <w:jc w:val="both"/>
        <w:rPr>
          <w:spacing w:val="-3"/>
        </w:rPr>
      </w:pPr>
    </w:p>
    <w:p w:rsidR="0057552B" w:rsidRPr="00D60078" w:rsidRDefault="0057552B" w:rsidP="009F482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Na navedeno zastupničko pitanje Vlada Republike Hrvatske</w:t>
      </w:r>
      <w:r w:rsidR="00D05EB3">
        <w:rPr>
          <w:spacing w:val="-3"/>
        </w:rPr>
        <w:t>,</w:t>
      </w:r>
      <w:r>
        <w:rPr>
          <w:spacing w:val="-3"/>
        </w:rPr>
        <w:t xml:space="preserve"> daje sljedeći odgovor:</w:t>
      </w:r>
    </w:p>
    <w:p w:rsidR="00DA53CC" w:rsidRDefault="0057552B" w:rsidP="009F4826">
      <w:pPr>
        <w:tabs>
          <w:tab w:val="left" w:pos="1418"/>
        </w:tabs>
        <w:jc w:val="both"/>
      </w:pPr>
      <w:r>
        <w:tab/>
      </w:r>
    </w:p>
    <w:p w:rsidR="0057552B" w:rsidRDefault="00DA53CC" w:rsidP="009F4826">
      <w:pPr>
        <w:tabs>
          <w:tab w:val="left" w:pos="1418"/>
        </w:tabs>
        <w:jc w:val="both"/>
      </w:pPr>
      <w:r>
        <w:tab/>
      </w:r>
      <w:r w:rsidR="00D60078">
        <w:t>P</w:t>
      </w:r>
      <w:r w:rsidR="0057552B">
        <w:t>redstavnici Ministarstva mora, prometa i infrastrukture obavili su uvid u dokumentaciju provedenog postupka javne nabave te u raspoložive dokumente v</w:t>
      </w:r>
      <w:r w:rsidR="00313E2D">
        <w:t>ezane uz planiranu obnovu flote</w:t>
      </w:r>
      <w:r w:rsidR="0057552B">
        <w:t xml:space="preserve"> te je izrađeno pisano izvješće naziva „Kronologija postupanja prilikom pripreme i provedbe postupka javne nabave za kupnju 4 brza putnička broda – katamarana naručitelja Jadrolinija, Rijeka“. </w:t>
      </w:r>
    </w:p>
    <w:p w:rsidR="00313E2D" w:rsidRDefault="0057552B" w:rsidP="009F4826">
      <w:pPr>
        <w:tabs>
          <w:tab w:val="left" w:pos="1418"/>
        </w:tabs>
        <w:jc w:val="both"/>
      </w:pPr>
      <w:r>
        <w:tab/>
      </w:r>
    </w:p>
    <w:p w:rsidR="0057552B" w:rsidRDefault="00313E2D" w:rsidP="009F4826">
      <w:pPr>
        <w:tabs>
          <w:tab w:val="left" w:pos="1418"/>
        </w:tabs>
        <w:jc w:val="both"/>
      </w:pPr>
      <w:r>
        <w:tab/>
      </w:r>
      <w:r w:rsidR="0057552B">
        <w:t xml:space="preserve">Navedeno izvješće dostavljeno </w:t>
      </w:r>
      <w:r w:rsidR="00D05EB3">
        <w:t xml:space="preserve">je </w:t>
      </w:r>
      <w:r w:rsidR="0057552B">
        <w:t xml:space="preserve">ministru mora, prometa i infrastrukture i članovima Skupštine </w:t>
      </w:r>
      <w:r w:rsidR="00A74B02">
        <w:t>društva, a s</w:t>
      </w:r>
      <w:r w:rsidR="0057552B">
        <w:t xml:space="preserve"> istim je </w:t>
      </w:r>
      <w:r w:rsidR="00D60078">
        <w:t xml:space="preserve">na njihov zahtjev </w:t>
      </w:r>
      <w:r w:rsidR="0057552B">
        <w:t>upoznato i Županijsko državno odvjetništvo u Rijeci.</w:t>
      </w:r>
    </w:p>
    <w:p w:rsidR="00313E2D" w:rsidRDefault="00D60078" w:rsidP="009F4826">
      <w:pPr>
        <w:tabs>
          <w:tab w:val="left" w:pos="1418"/>
        </w:tabs>
        <w:jc w:val="both"/>
      </w:pPr>
      <w:r>
        <w:tab/>
      </w:r>
    </w:p>
    <w:p w:rsidR="00D60078" w:rsidRDefault="00313E2D" w:rsidP="009F4826">
      <w:pPr>
        <w:tabs>
          <w:tab w:val="left" w:pos="1418"/>
        </w:tabs>
        <w:jc w:val="both"/>
      </w:pPr>
      <w:r>
        <w:tab/>
      </w:r>
      <w:r w:rsidR="00D60078">
        <w:t xml:space="preserve">Ministarstvo gospodarstva, poduzetništva i obrta provelo je upravni nadzor sukladno članku 437. stavku 1. Zakona o javnoj nabavi </w:t>
      </w:r>
      <w:r w:rsidR="00DA53CC">
        <w:t>(</w:t>
      </w:r>
      <w:r w:rsidR="00DA53CC">
        <w:rPr>
          <w:spacing w:val="-3"/>
        </w:rPr>
        <w:t>Narodne novine, broj 120/16)</w:t>
      </w:r>
      <w:r w:rsidR="00DA53CC">
        <w:t xml:space="preserve"> </w:t>
      </w:r>
      <w:r w:rsidR="00D60078">
        <w:t>vezano uz kupnju četiri br</w:t>
      </w:r>
      <w:r w:rsidR="00DA53CC">
        <w:t xml:space="preserve">za putnička broda – katamarana </w:t>
      </w:r>
      <w:r w:rsidR="00D60078">
        <w:t xml:space="preserve">te u postupku nadzora nisu utvrđene nepravilnosti koje bi imale obilježja prekršaja propisanog Zakonom o javnoj nabavi. </w:t>
      </w:r>
    </w:p>
    <w:p w:rsidR="00D60078" w:rsidRDefault="00D60078" w:rsidP="0057552B">
      <w:pPr>
        <w:tabs>
          <w:tab w:val="left" w:pos="1418"/>
        </w:tabs>
        <w:spacing w:line="276" w:lineRule="auto"/>
        <w:jc w:val="both"/>
      </w:pPr>
    </w:p>
    <w:p w:rsidR="00DA53CC" w:rsidRPr="00DA53CC" w:rsidRDefault="00DA53CC" w:rsidP="00DA53CC">
      <w:pPr>
        <w:pStyle w:val="NoSpacing"/>
        <w:ind w:firstLine="708"/>
        <w:jc w:val="both"/>
        <w:rPr>
          <w:color w:val="000000"/>
        </w:rPr>
      </w:pPr>
      <w:r>
        <w:tab/>
      </w:r>
      <w:r w:rsidRPr="00DA53CC">
        <w:rPr>
          <w:color w:val="000000"/>
        </w:rPr>
        <w:t>Eventualno potrebna dodatna obrazlože</w:t>
      </w:r>
      <w:r w:rsidR="006B30B9">
        <w:rPr>
          <w:color w:val="000000"/>
        </w:rPr>
        <w:t>nja u vezi s pitanjem zastupnice</w:t>
      </w:r>
      <w:r w:rsidRPr="00DA53CC">
        <w:rPr>
          <w:color w:val="000000"/>
        </w:rPr>
        <w:t>, dat će Oleg Butković, ministar mora, prometa i infrastrukture.</w:t>
      </w:r>
    </w:p>
    <w:p w:rsidR="00DA53CC" w:rsidRPr="00DA53CC" w:rsidRDefault="00DA53CC" w:rsidP="00DA53CC">
      <w:pPr>
        <w:ind w:firstLine="708"/>
        <w:jc w:val="both"/>
        <w:rPr>
          <w:color w:val="000000"/>
        </w:rPr>
      </w:pPr>
    </w:p>
    <w:p w:rsidR="00DA53CC" w:rsidRDefault="0057552B" w:rsidP="00DA53CC">
      <w:pPr>
        <w:tabs>
          <w:tab w:val="left" w:pos="1418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DA53CC" w:rsidRDefault="00DA53CC" w:rsidP="0057552B"/>
    <w:p w:rsidR="0057552B" w:rsidRDefault="0057552B" w:rsidP="00DA53CC">
      <w:pPr>
        <w:ind w:left="6372"/>
        <w:jc w:val="center"/>
      </w:pPr>
      <w:r>
        <w:t>PREDSJEDNIK</w:t>
      </w:r>
    </w:p>
    <w:p w:rsidR="0057552B" w:rsidRDefault="0057552B" w:rsidP="00DA53CC">
      <w:pPr>
        <w:ind w:left="6372"/>
        <w:jc w:val="center"/>
      </w:pPr>
    </w:p>
    <w:p w:rsidR="0057552B" w:rsidRDefault="0057552B" w:rsidP="00DA53CC">
      <w:pPr>
        <w:ind w:left="6372"/>
        <w:jc w:val="center"/>
      </w:pPr>
    </w:p>
    <w:p w:rsidR="0057552B" w:rsidRDefault="0057552B" w:rsidP="00DA53CC">
      <w:pPr>
        <w:ind w:left="6372"/>
        <w:jc w:val="center"/>
      </w:pPr>
      <w:r>
        <w:t>mr. sc. Andrej Plenković</w:t>
      </w:r>
    </w:p>
    <w:sectPr w:rsidR="0057552B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8BA"/>
    <w:multiLevelType w:val="hybridMultilevel"/>
    <w:tmpl w:val="D4D0D75A"/>
    <w:lvl w:ilvl="0" w:tplc="8F6A514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8"/>
    <w:rsid w:val="00313E2D"/>
    <w:rsid w:val="0035565D"/>
    <w:rsid w:val="00453D0F"/>
    <w:rsid w:val="0057552B"/>
    <w:rsid w:val="006B30B9"/>
    <w:rsid w:val="00720458"/>
    <w:rsid w:val="007A0A89"/>
    <w:rsid w:val="009F4826"/>
    <w:rsid w:val="00A74B02"/>
    <w:rsid w:val="00D05EB3"/>
    <w:rsid w:val="00D407B7"/>
    <w:rsid w:val="00D60078"/>
    <w:rsid w:val="00DA53CC"/>
    <w:rsid w:val="00EE4AC8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3221A2-9336-4FAE-90A9-646C59A2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D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53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17148A4-AD43-4F00-B969-D1BA16B653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D4B86C-31B5-4592-A9E6-CAA323B5E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EAFFF-8B88-46D4-BECF-2F7585967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14DC1-6CC0-45D0-A100-70BF8AB6B1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Vlatka Šelimber</cp:lastModifiedBy>
  <cp:revision>2</cp:revision>
  <cp:lastPrinted>2019-05-06T14:08:00Z</cp:lastPrinted>
  <dcterms:created xsi:type="dcterms:W3CDTF">2019-07-17T14:25:00Z</dcterms:created>
  <dcterms:modified xsi:type="dcterms:W3CDTF">2019-07-17T14:25:00Z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