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E0E62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157E" w:rsidP="009249E2">
            <w:pPr>
              <w:spacing w:line="360" w:lineRule="auto"/>
            </w:pPr>
            <w:r w:rsidRPr="0060157E">
              <w:t xml:space="preserve">Prijedlog zaključka u vezi s </w:t>
            </w:r>
            <w:r w:rsidR="009249E2">
              <w:t>Projektom</w:t>
            </w:r>
            <w:r w:rsidRPr="0060157E">
              <w:t xml:space="preserve"> izgradnje sjeverne obilaznice Grada Preloga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652006" w:rsidRDefault="00652006">
      <w:r>
        <w:br w:type="page"/>
      </w:r>
    </w:p>
    <w:p w:rsidR="00333062" w:rsidRPr="00333062" w:rsidRDefault="00333062" w:rsidP="00333062">
      <w:pPr>
        <w:jc w:val="right"/>
        <w:rPr>
          <w:b/>
        </w:rPr>
      </w:pPr>
      <w:r w:rsidRPr="00333062">
        <w:rPr>
          <w:b/>
        </w:rPr>
        <w:lastRenderedPageBreak/>
        <w:t>Prijedlog</w:t>
      </w:r>
    </w:p>
    <w:p w:rsidR="00333062" w:rsidRPr="00333062" w:rsidRDefault="00333062" w:rsidP="00333062">
      <w:pPr>
        <w:rPr>
          <w:b/>
        </w:rPr>
      </w:pPr>
    </w:p>
    <w:p w:rsidR="00333062" w:rsidRPr="00333062" w:rsidRDefault="00333062" w:rsidP="00333062">
      <w:pPr>
        <w:jc w:val="both"/>
      </w:pPr>
    </w:p>
    <w:p w:rsidR="00333062" w:rsidRPr="00333062" w:rsidRDefault="00333062" w:rsidP="00333062">
      <w:pPr>
        <w:jc w:val="both"/>
      </w:pPr>
    </w:p>
    <w:p w:rsidR="00333062" w:rsidRPr="00333062" w:rsidRDefault="00333062" w:rsidP="00333062">
      <w:pPr>
        <w:jc w:val="both"/>
      </w:pPr>
    </w:p>
    <w:p w:rsidR="00333062" w:rsidRPr="00333062" w:rsidRDefault="00333062" w:rsidP="00333062">
      <w:pPr>
        <w:jc w:val="both"/>
      </w:pPr>
    </w:p>
    <w:p w:rsidR="00333062" w:rsidRPr="00333062" w:rsidRDefault="00333062" w:rsidP="00333062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333062">
        <w:t>Na temelju članka 31. stavka 3. Zakona o Vladi Republike Hrvatske (Narodne novine, br. 150/11, 119/14, 93/16 i 116/18), Vlada Republike Hrvatske je na sjednici održanoj ____________ 2019. godine donijela</w:t>
      </w:r>
    </w:p>
    <w:p w:rsidR="00333062" w:rsidRP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062" w:rsidRP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062" w:rsidRP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062" w:rsidRP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3062" w:rsidRPr="00333062" w:rsidRDefault="00333062" w:rsidP="00333062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333062">
        <w:rPr>
          <w:b/>
          <w:bCs/>
          <w:color w:val="000000"/>
        </w:rPr>
        <w:t>Z A K L J U Č A K</w:t>
      </w:r>
    </w:p>
    <w:p w:rsidR="00333062" w:rsidRPr="00333062" w:rsidRDefault="00333062" w:rsidP="00333062">
      <w:pPr>
        <w:pStyle w:val="tb-na16-2"/>
        <w:spacing w:before="0" w:beforeAutospacing="0" w:after="0" w:afterAutospacing="0"/>
        <w:jc w:val="both"/>
        <w:rPr>
          <w:b/>
          <w:bCs/>
          <w:color w:val="000000"/>
        </w:rPr>
      </w:pPr>
    </w:p>
    <w:p w:rsidR="00652006" w:rsidRPr="00333062" w:rsidRDefault="00652006" w:rsidP="00652006">
      <w:pPr>
        <w:jc w:val="both"/>
      </w:pPr>
    </w:p>
    <w:p w:rsidR="00333062" w:rsidRDefault="00333062" w:rsidP="00652006">
      <w:pPr>
        <w:jc w:val="both"/>
      </w:pPr>
    </w:p>
    <w:p w:rsidR="00333062" w:rsidRPr="00333062" w:rsidRDefault="00333062" w:rsidP="00652006">
      <w:pPr>
        <w:jc w:val="both"/>
      </w:pPr>
    </w:p>
    <w:p w:rsidR="00652006" w:rsidRPr="00333062" w:rsidRDefault="00652006" w:rsidP="00652006">
      <w:pPr>
        <w:jc w:val="both"/>
      </w:pPr>
    </w:p>
    <w:p w:rsidR="00333062" w:rsidRPr="00333062" w:rsidRDefault="00333062" w:rsidP="00333062">
      <w:pPr>
        <w:ind w:firstLine="708"/>
        <w:jc w:val="both"/>
      </w:pPr>
      <w:r w:rsidRPr="00333062">
        <w:t>1.</w:t>
      </w:r>
      <w:r w:rsidRPr="00333062">
        <w:tab/>
        <w:t>Vlada Republike Hrvatske podupire realizaciju Projekta izgradnje sjeverne obilaznice Grada Preloga.</w:t>
      </w:r>
    </w:p>
    <w:p w:rsidR="00333062" w:rsidRPr="00333062" w:rsidRDefault="00333062" w:rsidP="00333062">
      <w:pPr>
        <w:ind w:firstLine="708"/>
        <w:jc w:val="both"/>
      </w:pPr>
    </w:p>
    <w:p w:rsidR="00333062" w:rsidRPr="00333062" w:rsidRDefault="00333062" w:rsidP="00333062">
      <w:pPr>
        <w:ind w:firstLine="708"/>
        <w:jc w:val="both"/>
      </w:pPr>
      <w:r w:rsidRPr="00333062">
        <w:t>2.</w:t>
      </w:r>
      <w:r w:rsidRPr="00333062">
        <w:tab/>
        <w:t>Zadužuje se Ministarstvo mora, prometa i infrastrukture da, u suradnji s društvom Hrvatske ceste d.o.o., osigura realizaciju Projekta iz točke 1. ovoga Zaključka, sukladno svojoj nadležnosti.</w:t>
      </w:r>
    </w:p>
    <w:p w:rsidR="00333062" w:rsidRPr="00333062" w:rsidRDefault="00333062" w:rsidP="00333062">
      <w:pPr>
        <w:ind w:firstLine="708"/>
        <w:jc w:val="both"/>
      </w:pPr>
    </w:p>
    <w:p w:rsidR="00333062" w:rsidRPr="00333062" w:rsidRDefault="00333062" w:rsidP="00333062">
      <w:pPr>
        <w:ind w:firstLine="708"/>
        <w:jc w:val="both"/>
      </w:pPr>
      <w:r w:rsidRPr="00333062">
        <w:t>3.</w:t>
      </w:r>
      <w:r w:rsidRPr="00333062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333062" w:rsidRPr="00333062" w:rsidRDefault="00333062" w:rsidP="00333062">
      <w:pPr>
        <w:ind w:firstLine="708"/>
        <w:jc w:val="both"/>
      </w:pPr>
    </w:p>
    <w:p w:rsidR="00652006" w:rsidRPr="00333062" w:rsidRDefault="00652006" w:rsidP="00652006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r w:rsidRPr="00333062">
        <w:t xml:space="preserve">Klasa: </w:t>
      </w:r>
    </w:p>
    <w:p w:rsidR="00652006" w:rsidRPr="00333062" w:rsidRDefault="00333062" w:rsidP="00652006">
      <w:r w:rsidRPr="00333062">
        <w:t>Ur</w:t>
      </w:r>
      <w:r w:rsidR="00652006" w:rsidRPr="00333062">
        <w:t>broj:</w:t>
      </w:r>
    </w:p>
    <w:p w:rsidR="00333062" w:rsidRPr="00333062" w:rsidRDefault="00333062" w:rsidP="00652006"/>
    <w:p w:rsidR="00652006" w:rsidRPr="00333062" w:rsidRDefault="00333062" w:rsidP="00652006">
      <w:r w:rsidRPr="00333062">
        <w:t>Zagreb</w:t>
      </w:r>
      <w:r w:rsidR="00652006" w:rsidRPr="00333062">
        <w:t>, ____________ 2019. godine</w:t>
      </w: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333062" w:rsidRPr="00333062" w:rsidRDefault="00652006" w:rsidP="00652006">
      <w:pPr>
        <w:ind w:left="4962"/>
        <w:jc w:val="center"/>
        <w:rPr>
          <w:color w:val="000000"/>
        </w:rPr>
      </w:pPr>
      <w:r w:rsidRPr="00333062">
        <w:rPr>
          <w:color w:val="000000"/>
        </w:rPr>
        <w:t>PREDSJEDNIK</w:t>
      </w:r>
      <w:r w:rsidRPr="00333062">
        <w:rPr>
          <w:color w:val="000000"/>
        </w:rPr>
        <w:br/>
      </w:r>
    </w:p>
    <w:p w:rsidR="00652006" w:rsidRPr="00333062" w:rsidRDefault="00652006" w:rsidP="00652006">
      <w:pPr>
        <w:ind w:left="4962"/>
        <w:jc w:val="center"/>
        <w:rPr>
          <w:bCs/>
          <w:color w:val="000000"/>
        </w:rPr>
      </w:pPr>
      <w:r w:rsidRPr="00333062">
        <w:rPr>
          <w:color w:val="000000"/>
        </w:rPr>
        <w:br/>
      </w:r>
      <w:r w:rsidRPr="00333062">
        <w:rPr>
          <w:bCs/>
          <w:color w:val="000000"/>
        </w:rPr>
        <w:t>mr.</w:t>
      </w:r>
      <w:r w:rsidR="00333062">
        <w:rPr>
          <w:bCs/>
          <w:color w:val="000000"/>
        </w:rPr>
        <w:t xml:space="preserve"> </w:t>
      </w:r>
      <w:r w:rsidRPr="00333062">
        <w:rPr>
          <w:bCs/>
          <w:color w:val="000000"/>
        </w:rPr>
        <w:t>sc. Andrej Plenković</w:t>
      </w: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52006" w:rsidRPr="00333062" w:rsidRDefault="00652006" w:rsidP="00652006">
      <w:pPr>
        <w:rPr>
          <w:b/>
        </w:rPr>
      </w:pPr>
      <w:r w:rsidRPr="00333062">
        <w:rPr>
          <w:b/>
        </w:rPr>
        <w:br w:type="page"/>
      </w:r>
    </w:p>
    <w:p w:rsidR="00652006" w:rsidRPr="00333062" w:rsidRDefault="00652006" w:rsidP="00652006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:rsidR="00652006" w:rsidRPr="00333062" w:rsidRDefault="00652006" w:rsidP="00652006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333062">
        <w:rPr>
          <w:rFonts w:ascii="Times New Roman"/>
          <w:b/>
          <w:sz w:val="24"/>
          <w:szCs w:val="24"/>
        </w:rPr>
        <w:t>O B R A Z L O Ž E NJ E</w:t>
      </w:r>
    </w:p>
    <w:p w:rsidR="00652006" w:rsidRPr="00333062" w:rsidRDefault="00652006" w:rsidP="00652006">
      <w:pPr>
        <w:jc w:val="both"/>
      </w:pPr>
    </w:p>
    <w:p w:rsidR="00652006" w:rsidRPr="00333062" w:rsidRDefault="00652006" w:rsidP="00652006">
      <w:pPr>
        <w:jc w:val="both"/>
      </w:pPr>
      <w:r w:rsidRPr="00333062">
        <w:t>Državna cesta DC20, Čakovec – Prelog – Donja Dubrava - Đelekovec – Koprivnica predstavlja najkraću prometnu poveznicu između Čakovca i Koprivnice. Najkritičnija dionica je prolaz kroz centar Grada Preloga i Cirkovljane gdje je sa obje strane velika izgrađenost sa velikim brojem priključaka, čime je znatno smanjena sigurnost odvijanja prometa na cesti, što je razlog planirane izgradnje obilaznice.</w:t>
      </w:r>
    </w:p>
    <w:p w:rsidR="00652006" w:rsidRPr="00333062" w:rsidRDefault="00652006" w:rsidP="00652006">
      <w:pPr>
        <w:jc w:val="both"/>
      </w:pPr>
      <w:r w:rsidRPr="00333062">
        <w:t>Trasa ceste Sjeverne obilaznice Preloga duga je približno 6,8 km, sa županijskim i lokalnim cestama se križa raskrižjima u nivou te ima više priključaka sa poljskim putovima</w:t>
      </w:r>
    </w:p>
    <w:p w:rsidR="00652006" w:rsidRPr="00333062" w:rsidRDefault="00652006" w:rsidP="00652006">
      <w:pPr>
        <w:jc w:val="both"/>
      </w:pPr>
      <w:r w:rsidRPr="00333062">
        <w:t xml:space="preserve">Najkritičnija dionica državne ceste D20 prolazi kroz centar Grada Preloga i Cirkovljane radi čega je znatno smanjena sigurnost odvijanja prometa. Prostorno – planskom dokumentacijom predviđena je izgradnja obilaznice Preloga izmještanjem državne ceste D20 zapadno od ulaska u Prelog, prolaskom preko poljoprivrednog zemljišta neposredno uz postojeću i planiranu gospodarsku zonu Prelog – Sjever uklapajući se u postojeći rotor (raskrižje sa Ž2033) i zatim uz poljoprivredno zemljište sjeverno od naselja Cirkovljani, te ponovnim spojem na državnu cestu D20 istočno od Cirkovljana odnosno neposredno prije mjesta Draškovec. </w:t>
      </w:r>
    </w:p>
    <w:p w:rsidR="00652006" w:rsidRPr="00333062" w:rsidRDefault="00652006" w:rsidP="00652006">
      <w:pPr>
        <w:jc w:val="both"/>
      </w:pPr>
    </w:p>
    <w:p w:rsidR="00652006" w:rsidRPr="00333062" w:rsidRDefault="00652006" w:rsidP="00652006">
      <w:pPr>
        <w:jc w:val="both"/>
      </w:pPr>
      <w:r w:rsidRPr="00333062">
        <w:t>Troškovi izgradnje procijenjeni su na 34.500.000, 00 kn bez PDV-a</w:t>
      </w:r>
    </w:p>
    <w:p w:rsidR="00652006" w:rsidRPr="00333062" w:rsidRDefault="00652006" w:rsidP="00652006">
      <w:pPr>
        <w:jc w:val="both"/>
      </w:pPr>
    </w:p>
    <w:p w:rsidR="00652006" w:rsidRPr="00333062" w:rsidRDefault="00652006" w:rsidP="00652006">
      <w:pPr>
        <w:jc w:val="both"/>
      </w:pPr>
      <w:r w:rsidRPr="00333062">
        <w:t>Financijska sredstva za projekt Sjeverna obilaznica Preloga planirana su u Financijskom planu Hrvatskih cesta za 2019. godinu, na proračunskom kontu 4213 Ceste, željeznice i ostali prometni objekti, a u okviru aktivnosti K2005 Ostali programi zahvata na državnim cestama. U 2019. i 2020. godini planirana su sredstva za pripremu projekta  i to u iznosu 1.230.000,00 kuna u 2019., te 400.000,00 kuna u 2020. godini. Početak radova predviđa se u 2021. godini te su planirani radovi u vrijednosti 11.150.000,00 kuna.</w:t>
      </w:r>
      <w:r w:rsidR="00F84297" w:rsidRPr="00333062">
        <w:t xml:space="preserve"> Preostala sredstva za realizaciju predmetnog zahtjeva društvo Hrvatske ceste d.o.o. predvidjet će u financijskim planovima narednih godina.</w:t>
      </w:r>
    </w:p>
    <w:p w:rsidR="00652006" w:rsidRPr="00333062" w:rsidRDefault="00652006" w:rsidP="00652006">
      <w:pPr>
        <w:jc w:val="both"/>
      </w:pPr>
    </w:p>
    <w:p w:rsidR="008F0DD4" w:rsidRPr="00333062" w:rsidRDefault="008F0DD4" w:rsidP="00CE78D1"/>
    <w:sectPr w:rsidR="008F0DD4" w:rsidRPr="00333062" w:rsidSect="00333062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B8" w:rsidRDefault="003233B8" w:rsidP="0011560A">
      <w:r>
        <w:separator/>
      </w:r>
    </w:p>
  </w:endnote>
  <w:endnote w:type="continuationSeparator" w:id="0">
    <w:p w:rsidR="003233B8" w:rsidRDefault="003233B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2D26D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E9" w:rsidRPr="000C7DE9" w:rsidRDefault="000C7DE9" w:rsidP="000C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B8" w:rsidRDefault="003233B8" w:rsidP="0011560A">
      <w:r>
        <w:separator/>
      </w:r>
    </w:p>
  </w:footnote>
  <w:footnote w:type="continuationSeparator" w:id="0">
    <w:p w:rsidR="003233B8" w:rsidRDefault="003233B8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71F33"/>
    <w:rsid w:val="00086A6C"/>
    <w:rsid w:val="000A1D60"/>
    <w:rsid w:val="000A3A3B"/>
    <w:rsid w:val="000C7DE9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70226"/>
    <w:rsid w:val="001741AA"/>
    <w:rsid w:val="001917B2"/>
    <w:rsid w:val="001A13E7"/>
    <w:rsid w:val="001B7A97"/>
    <w:rsid w:val="001D6E31"/>
    <w:rsid w:val="001E4A96"/>
    <w:rsid w:val="001E7218"/>
    <w:rsid w:val="002062E8"/>
    <w:rsid w:val="00212321"/>
    <w:rsid w:val="002167B4"/>
    <w:rsid w:val="002179F8"/>
    <w:rsid w:val="00220956"/>
    <w:rsid w:val="0023763F"/>
    <w:rsid w:val="0028608D"/>
    <w:rsid w:val="0029163B"/>
    <w:rsid w:val="002A1D77"/>
    <w:rsid w:val="002B107A"/>
    <w:rsid w:val="002D1256"/>
    <w:rsid w:val="002D26D7"/>
    <w:rsid w:val="002D6C51"/>
    <w:rsid w:val="002D7C91"/>
    <w:rsid w:val="003033E4"/>
    <w:rsid w:val="00304232"/>
    <w:rsid w:val="003233B8"/>
    <w:rsid w:val="00323C77"/>
    <w:rsid w:val="00333062"/>
    <w:rsid w:val="00336EE7"/>
    <w:rsid w:val="0034351C"/>
    <w:rsid w:val="00381F04"/>
    <w:rsid w:val="0038426B"/>
    <w:rsid w:val="003929F5"/>
    <w:rsid w:val="003A2F05"/>
    <w:rsid w:val="003C09D8"/>
    <w:rsid w:val="003D47D1"/>
    <w:rsid w:val="003F3EE8"/>
    <w:rsid w:val="003F5623"/>
    <w:rsid w:val="004039BD"/>
    <w:rsid w:val="00437F31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1DCB"/>
    <w:rsid w:val="005836D6"/>
    <w:rsid w:val="005861F2"/>
    <w:rsid w:val="005906BB"/>
    <w:rsid w:val="005C3A4C"/>
    <w:rsid w:val="005E7CAB"/>
    <w:rsid w:val="005F4727"/>
    <w:rsid w:val="0060157E"/>
    <w:rsid w:val="00633454"/>
    <w:rsid w:val="00646075"/>
    <w:rsid w:val="0065200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13BB"/>
    <w:rsid w:val="00714FA3"/>
    <w:rsid w:val="00726165"/>
    <w:rsid w:val="00731AC4"/>
    <w:rsid w:val="007638D8"/>
    <w:rsid w:val="00777CAA"/>
    <w:rsid w:val="0078648A"/>
    <w:rsid w:val="007A1768"/>
    <w:rsid w:val="007A1881"/>
    <w:rsid w:val="007B31CD"/>
    <w:rsid w:val="007B4323"/>
    <w:rsid w:val="007E3965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81BBB"/>
    <w:rsid w:val="0089283D"/>
    <w:rsid w:val="008C0768"/>
    <w:rsid w:val="008C1D0A"/>
    <w:rsid w:val="008D1E25"/>
    <w:rsid w:val="008E0E62"/>
    <w:rsid w:val="008F0DD4"/>
    <w:rsid w:val="0090200F"/>
    <w:rsid w:val="009047E4"/>
    <w:rsid w:val="00905C15"/>
    <w:rsid w:val="009126B3"/>
    <w:rsid w:val="009152C4"/>
    <w:rsid w:val="0092386C"/>
    <w:rsid w:val="009249E2"/>
    <w:rsid w:val="0095079B"/>
    <w:rsid w:val="00953BA1"/>
    <w:rsid w:val="00954D08"/>
    <w:rsid w:val="00983EC6"/>
    <w:rsid w:val="009930CA"/>
    <w:rsid w:val="009C33E1"/>
    <w:rsid w:val="009C7815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AF34C5"/>
    <w:rsid w:val="00B42E00"/>
    <w:rsid w:val="00B462AB"/>
    <w:rsid w:val="00B57187"/>
    <w:rsid w:val="00B706F8"/>
    <w:rsid w:val="00B908C2"/>
    <w:rsid w:val="00BA28CD"/>
    <w:rsid w:val="00BA72BF"/>
    <w:rsid w:val="00BB6740"/>
    <w:rsid w:val="00C337A4"/>
    <w:rsid w:val="00C44327"/>
    <w:rsid w:val="00C805C8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E15AAB"/>
    <w:rsid w:val="00E24CC7"/>
    <w:rsid w:val="00E25569"/>
    <w:rsid w:val="00E32F39"/>
    <w:rsid w:val="00E601A2"/>
    <w:rsid w:val="00E762F2"/>
    <w:rsid w:val="00E77198"/>
    <w:rsid w:val="00E83E23"/>
    <w:rsid w:val="00E97C66"/>
    <w:rsid w:val="00EA0FB5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764AD"/>
    <w:rsid w:val="00F80842"/>
    <w:rsid w:val="00F84297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E8F514-7B11-4F80-B2F1-1090F42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06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tb-na16-2">
    <w:name w:val="tb-na16-2"/>
    <w:basedOn w:val="Normal"/>
    <w:rsid w:val="00333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B8CD-5D0C-4BD2-AACF-6AD2CDAD3D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54779A-5C84-44DE-A584-418D320A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4933-9DCC-403C-90C6-2AAC8F270B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E242C8-E21F-41C3-AE0E-9ED7E936F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DF8749-E602-49BE-A589-AFF2210B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2019-07-24T12:49:00Z</dcterms:created>
  <dcterms:modified xsi:type="dcterms:W3CDTF">2019-07-24T12:49:00Z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