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2D" w:rsidRPr="0047242D" w:rsidRDefault="0047242D" w:rsidP="004724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  <w:r w:rsidRPr="0047242D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2A8DD174" wp14:editId="1DA926B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42D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Pr="0047242D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47242D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:rsidR="0047242D" w:rsidRPr="0047242D" w:rsidRDefault="0047242D" w:rsidP="004724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hr-HR"/>
        </w:rPr>
      </w:pPr>
      <w:r w:rsidRPr="0047242D">
        <w:rPr>
          <w:rFonts w:ascii="Times New Roman" w:eastAsia="Times New Roman" w:hAnsi="Times New Roman"/>
          <w:sz w:val="28"/>
          <w:szCs w:val="24"/>
          <w:lang w:eastAsia="hr-HR"/>
        </w:rPr>
        <w:t>VLADA REPUBLIKE HRVATSKE</w:t>
      </w:r>
    </w:p>
    <w:p w:rsidR="0047242D" w:rsidRPr="0047242D" w:rsidRDefault="0047242D" w:rsidP="00472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7242D" w:rsidRPr="0047242D" w:rsidRDefault="0047242D" w:rsidP="00472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7242D" w:rsidRPr="0047242D" w:rsidRDefault="0047242D" w:rsidP="00472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7242D" w:rsidRPr="0047242D" w:rsidRDefault="0047242D" w:rsidP="00472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7242D" w:rsidRPr="0047242D" w:rsidRDefault="0047242D" w:rsidP="00472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7242D" w:rsidRPr="0047242D" w:rsidRDefault="0047242D" w:rsidP="00472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7242D" w:rsidRPr="0047242D" w:rsidRDefault="0047242D" w:rsidP="00472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7242D" w:rsidRPr="0047242D" w:rsidRDefault="0047242D" w:rsidP="00472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7242D" w:rsidRPr="0047242D" w:rsidRDefault="0047242D" w:rsidP="004724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242D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14. studenoga</w:t>
      </w:r>
      <w:r w:rsidRPr="0047242D">
        <w:rPr>
          <w:rFonts w:ascii="Times New Roman" w:eastAsia="Times New Roman" w:hAnsi="Times New Roman"/>
          <w:sz w:val="24"/>
          <w:szCs w:val="24"/>
          <w:lang w:eastAsia="hr-HR"/>
        </w:rPr>
        <w:t xml:space="preserve"> 2019.</w:t>
      </w:r>
    </w:p>
    <w:p w:rsidR="0047242D" w:rsidRPr="0047242D" w:rsidRDefault="0047242D" w:rsidP="004724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7242D" w:rsidRPr="0047242D" w:rsidRDefault="0047242D" w:rsidP="0047242D">
      <w:pPr>
        <w:tabs>
          <w:tab w:val="left" w:pos="29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242D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47242D" w:rsidRPr="0047242D" w:rsidRDefault="0047242D" w:rsidP="004724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7242D" w:rsidRPr="0047242D" w:rsidRDefault="0047242D" w:rsidP="004724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7242D" w:rsidRPr="0047242D" w:rsidRDefault="0047242D" w:rsidP="004724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7242D" w:rsidRPr="0047242D" w:rsidRDefault="0047242D" w:rsidP="004724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7242D" w:rsidRPr="0047242D" w:rsidRDefault="0047242D" w:rsidP="004724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7242D" w:rsidRPr="0047242D" w:rsidRDefault="0047242D" w:rsidP="00472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242D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47242D" w:rsidRPr="0047242D" w:rsidRDefault="0047242D" w:rsidP="0047242D">
      <w:pPr>
        <w:tabs>
          <w:tab w:val="right" w:pos="1701"/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47242D" w:rsidRPr="0047242D" w:rsidSect="0047242D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7242D" w:rsidRPr="0047242D" w:rsidTr="00356E3E">
        <w:tc>
          <w:tcPr>
            <w:tcW w:w="1951" w:type="dxa"/>
          </w:tcPr>
          <w:p w:rsidR="0047242D" w:rsidRPr="0047242D" w:rsidRDefault="0047242D" w:rsidP="0047242D">
            <w:pPr>
              <w:spacing w:after="0" w:line="240" w:lineRule="auto"/>
              <w:jc w:val="right"/>
              <w:rPr>
                <w:b/>
                <w:smallCaps/>
                <w:sz w:val="24"/>
                <w:szCs w:val="24"/>
                <w:lang w:eastAsia="hr-HR"/>
              </w:rPr>
            </w:pPr>
          </w:p>
          <w:p w:rsidR="0047242D" w:rsidRPr="0047242D" w:rsidRDefault="0047242D" w:rsidP="0047242D">
            <w:pPr>
              <w:spacing w:after="0" w:line="240" w:lineRule="auto"/>
              <w:jc w:val="right"/>
              <w:rPr>
                <w:sz w:val="24"/>
                <w:szCs w:val="24"/>
                <w:lang w:eastAsia="hr-HR"/>
              </w:rPr>
            </w:pPr>
            <w:r w:rsidRPr="0047242D"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47242D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:rsidR="0047242D" w:rsidRPr="0047242D" w:rsidRDefault="0047242D" w:rsidP="0047242D">
            <w:pPr>
              <w:spacing w:after="0" w:line="240" w:lineRule="auto"/>
              <w:jc w:val="both"/>
              <w:rPr>
                <w:sz w:val="24"/>
                <w:szCs w:val="24"/>
                <w:lang w:eastAsia="hr-HR"/>
              </w:rPr>
            </w:pPr>
          </w:p>
          <w:p w:rsidR="0047242D" w:rsidRPr="0047242D" w:rsidRDefault="0047242D" w:rsidP="0047242D">
            <w:pPr>
              <w:spacing w:after="0" w:line="240" w:lineRule="auto"/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Ministarstvo unutarnjih poslova </w:t>
            </w:r>
          </w:p>
        </w:tc>
      </w:tr>
    </w:tbl>
    <w:p w:rsidR="0047242D" w:rsidRPr="0047242D" w:rsidRDefault="0047242D" w:rsidP="00472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242D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47242D" w:rsidRPr="0047242D" w:rsidRDefault="0047242D" w:rsidP="0047242D">
      <w:pPr>
        <w:tabs>
          <w:tab w:val="right" w:pos="1701"/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47242D" w:rsidRPr="0047242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7242D" w:rsidRPr="0047242D" w:rsidTr="00356E3E">
        <w:tc>
          <w:tcPr>
            <w:tcW w:w="1951" w:type="dxa"/>
          </w:tcPr>
          <w:p w:rsidR="0047242D" w:rsidRPr="0047242D" w:rsidRDefault="0047242D" w:rsidP="0047242D">
            <w:pPr>
              <w:spacing w:after="0" w:line="240" w:lineRule="auto"/>
              <w:jc w:val="right"/>
              <w:rPr>
                <w:b/>
                <w:smallCaps/>
                <w:sz w:val="24"/>
                <w:szCs w:val="24"/>
                <w:lang w:eastAsia="hr-HR"/>
              </w:rPr>
            </w:pPr>
          </w:p>
          <w:p w:rsidR="0047242D" w:rsidRPr="0047242D" w:rsidRDefault="0047242D" w:rsidP="0047242D">
            <w:pPr>
              <w:spacing w:after="0" w:line="240" w:lineRule="auto"/>
              <w:jc w:val="right"/>
              <w:rPr>
                <w:sz w:val="24"/>
                <w:szCs w:val="24"/>
                <w:lang w:eastAsia="hr-HR"/>
              </w:rPr>
            </w:pPr>
            <w:r w:rsidRPr="0047242D"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 w:rsidRPr="0047242D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:rsidR="0047242D" w:rsidRPr="0047242D" w:rsidRDefault="0047242D" w:rsidP="0047242D">
            <w:pPr>
              <w:spacing w:after="0" w:line="240" w:lineRule="auto"/>
              <w:jc w:val="both"/>
              <w:rPr>
                <w:sz w:val="24"/>
                <w:szCs w:val="24"/>
                <w:lang w:eastAsia="hr-HR"/>
              </w:rPr>
            </w:pPr>
          </w:p>
          <w:p w:rsidR="0047242D" w:rsidRPr="0047242D" w:rsidRDefault="0047242D" w:rsidP="0047242D">
            <w:pPr>
              <w:spacing w:after="0" w:line="240" w:lineRule="auto"/>
              <w:jc w:val="both"/>
              <w:rPr>
                <w:sz w:val="24"/>
                <w:szCs w:val="24"/>
                <w:lang w:eastAsia="hr-HR"/>
              </w:rPr>
            </w:pPr>
            <w:r w:rsidRPr="0047242D">
              <w:rPr>
                <w:sz w:val="24"/>
                <w:szCs w:val="24"/>
                <w:lang w:eastAsia="hr-HR"/>
              </w:rPr>
              <w:t xml:space="preserve">Nacrt konačnog prijedloga zakona o obradi biometrijskih podataka </w:t>
            </w:r>
          </w:p>
        </w:tc>
      </w:tr>
    </w:tbl>
    <w:p w:rsidR="0047242D" w:rsidRPr="0047242D" w:rsidRDefault="0047242D" w:rsidP="0047242D">
      <w:pPr>
        <w:tabs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242D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47242D" w:rsidRPr="0047242D" w:rsidRDefault="0047242D" w:rsidP="00472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7242D" w:rsidRPr="0047242D" w:rsidRDefault="0047242D" w:rsidP="00472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7242D" w:rsidRPr="0047242D" w:rsidRDefault="0047242D" w:rsidP="00472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7242D" w:rsidRPr="0047242D" w:rsidRDefault="0047242D" w:rsidP="00472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7242D" w:rsidRPr="0047242D" w:rsidRDefault="0047242D" w:rsidP="00472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7242D" w:rsidRPr="0047242D" w:rsidRDefault="0047242D" w:rsidP="004724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  <w:sectPr w:rsidR="0047242D" w:rsidRPr="0047242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9A298A" w:rsidRPr="009A298A" w:rsidRDefault="00656708" w:rsidP="009A298A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hAnsi="Times New Roman"/>
          <w:b/>
          <w:bCs/>
          <w:sz w:val="24"/>
          <w:szCs w:val="24"/>
          <w:lang w:eastAsia="de-DE"/>
        </w:rPr>
        <w:lastRenderedPageBreak/>
        <w:t>MINISTARSTVO UNUTARNJIH POSLOVA</w:t>
      </w:r>
    </w:p>
    <w:p w:rsidR="009A298A" w:rsidRPr="00371A75" w:rsidRDefault="009A298A" w:rsidP="009A298A">
      <w:pPr>
        <w:autoSpaceDE w:val="0"/>
        <w:autoSpaceDN w:val="0"/>
        <w:spacing w:line="240" w:lineRule="auto"/>
        <w:jc w:val="center"/>
        <w:rPr>
          <w:b/>
          <w:bCs/>
          <w:szCs w:val="24"/>
          <w:lang w:eastAsia="de-DE"/>
        </w:rPr>
      </w:pPr>
    </w:p>
    <w:p w:rsidR="00EA4BC7" w:rsidRDefault="00EA4BC7" w:rsidP="008D77F4">
      <w:pPr>
        <w:pStyle w:val="box458177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B84062" w:rsidRDefault="00B84062" w:rsidP="008D77F4">
      <w:pPr>
        <w:pStyle w:val="box458177"/>
        <w:spacing w:before="0" w:beforeAutospacing="0" w:after="0" w:afterAutospacing="0"/>
        <w:jc w:val="right"/>
        <w:textAlignment w:val="baseline"/>
        <w:rPr>
          <w:b/>
          <w:bCs/>
        </w:rPr>
      </w:pPr>
    </w:p>
    <w:p w:rsidR="00864924" w:rsidRDefault="00864924" w:rsidP="008D77F4">
      <w:pPr>
        <w:pStyle w:val="box458177"/>
        <w:spacing w:before="0" w:beforeAutospacing="0" w:after="0" w:afterAutospacing="0"/>
        <w:jc w:val="right"/>
        <w:textAlignment w:val="baseline"/>
        <w:rPr>
          <w:b/>
          <w:bCs/>
        </w:rPr>
      </w:pPr>
    </w:p>
    <w:p w:rsidR="00434ECE" w:rsidRDefault="00434ECE" w:rsidP="008D77F4">
      <w:pPr>
        <w:pStyle w:val="box458177"/>
        <w:spacing w:before="0" w:beforeAutospacing="0" w:after="0" w:afterAutospacing="0"/>
        <w:jc w:val="right"/>
        <w:textAlignment w:val="baseline"/>
        <w:rPr>
          <w:b/>
          <w:bCs/>
        </w:rPr>
      </w:pPr>
    </w:p>
    <w:p w:rsidR="00434ECE" w:rsidRDefault="00434ECE" w:rsidP="008D77F4">
      <w:pPr>
        <w:pStyle w:val="box458177"/>
        <w:spacing w:before="0" w:beforeAutospacing="0" w:after="0" w:afterAutospacing="0"/>
        <w:jc w:val="right"/>
        <w:textAlignment w:val="baseline"/>
        <w:rPr>
          <w:b/>
          <w:bCs/>
        </w:rPr>
      </w:pPr>
    </w:p>
    <w:p w:rsidR="00434ECE" w:rsidRDefault="00434ECE" w:rsidP="008D77F4">
      <w:pPr>
        <w:pStyle w:val="box458177"/>
        <w:spacing w:before="0" w:beforeAutospacing="0" w:after="0" w:afterAutospacing="0"/>
        <w:jc w:val="right"/>
        <w:textAlignment w:val="baseline"/>
        <w:rPr>
          <w:b/>
          <w:bCs/>
        </w:rPr>
      </w:pPr>
    </w:p>
    <w:p w:rsidR="001C63E8" w:rsidRDefault="001C63E8" w:rsidP="008D77F4">
      <w:pPr>
        <w:pStyle w:val="box458177"/>
        <w:spacing w:before="0" w:beforeAutospacing="0" w:after="0" w:afterAutospacing="0"/>
        <w:jc w:val="right"/>
        <w:textAlignment w:val="baseline"/>
        <w:rPr>
          <w:b/>
          <w:bCs/>
        </w:rPr>
      </w:pPr>
    </w:p>
    <w:p w:rsidR="001C63E8" w:rsidRDefault="001C63E8" w:rsidP="008D77F4">
      <w:pPr>
        <w:pStyle w:val="box458177"/>
        <w:spacing w:before="0" w:beforeAutospacing="0" w:after="0" w:afterAutospacing="0"/>
        <w:jc w:val="right"/>
        <w:textAlignment w:val="baseline"/>
        <w:rPr>
          <w:b/>
          <w:bCs/>
        </w:rPr>
      </w:pPr>
    </w:p>
    <w:p w:rsidR="001C63E8" w:rsidRDefault="001C63E8" w:rsidP="008D77F4">
      <w:pPr>
        <w:pStyle w:val="box458177"/>
        <w:spacing w:before="0" w:beforeAutospacing="0" w:after="0" w:afterAutospacing="0"/>
        <w:jc w:val="right"/>
        <w:textAlignment w:val="baseline"/>
        <w:rPr>
          <w:b/>
          <w:bCs/>
        </w:rPr>
      </w:pPr>
    </w:p>
    <w:p w:rsidR="00434ECE" w:rsidRDefault="00434ECE" w:rsidP="008D77F4">
      <w:pPr>
        <w:pStyle w:val="box458177"/>
        <w:spacing w:before="0" w:beforeAutospacing="0" w:after="0" w:afterAutospacing="0"/>
        <w:jc w:val="right"/>
        <w:textAlignment w:val="baseline"/>
        <w:rPr>
          <w:b/>
          <w:bCs/>
        </w:rPr>
      </w:pPr>
    </w:p>
    <w:p w:rsidR="009914F6" w:rsidRDefault="009914F6" w:rsidP="008D77F4">
      <w:pPr>
        <w:pStyle w:val="box458177"/>
        <w:spacing w:before="0" w:beforeAutospacing="0" w:after="0" w:afterAutospacing="0"/>
        <w:jc w:val="right"/>
        <w:textAlignment w:val="baseline"/>
        <w:rPr>
          <w:b/>
          <w:bCs/>
        </w:rPr>
      </w:pPr>
    </w:p>
    <w:p w:rsidR="009914F6" w:rsidRDefault="009914F6" w:rsidP="008D77F4">
      <w:pPr>
        <w:pStyle w:val="box458177"/>
        <w:spacing w:before="0" w:beforeAutospacing="0" w:after="0" w:afterAutospacing="0"/>
        <w:jc w:val="right"/>
        <w:textAlignment w:val="baseline"/>
        <w:rPr>
          <w:b/>
          <w:bCs/>
        </w:rPr>
      </w:pPr>
    </w:p>
    <w:p w:rsidR="008D77F4" w:rsidRDefault="008D77F4" w:rsidP="008D77F4">
      <w:pPr>
        <w:pStyle w:val="box458177"/>
        <w:spacing w:before="0" w:beforeAutospacing="0" w:after="0" w:afterAutospacing="0"/>
        <w:jc w:val="right"/>
        <w:textAlignment w:val="baseline"/>
        <w:rPr>
          <w:b/>
          <w:bCs/>
        </w:rPr>
      </w:pPr>
    </w:p>
    <w:p w:rsidR="008D77F4" w:rsidRDefault="008D77F4" w:rsidP="008D77F4">
      <w:pPr>
        <w:pStyle w:val="box458177"/>
        <w:spacing w:before="0" w:beforeAutospacing="0" w:after="0" w:afterAutospacing="0"/>
        <w:jc w:val="right"/>
        <w:textAlignment w:val="baseline"/>
        <w:rPr>
          <w:b/>
          <w:bCs/>
        </w:rPr>
      </w:pPr>
    </w:p>
    <w:p w:rsidR="008D77F4" w:rsidRDefault="008D77F4" w:rsidP="008D77F4">
      <w:pPr>
        <w:pStyle w:val="box458177"/>
        <w:spacing w:before="0" w:beforeAutospacing="0" w:after="0" w:afterAutospacing="0"/>
        <w:jc w:val="right"/>
        <w:textAlignment w:val="baseline"/>
        <w:rPr>
          <w:b/>
          <w:bCs/>
        </w:rPr>
      </w:pPr>
    </w:p>
    <w:p w:rsidR="008D77F4" w:rsidRDefault="008D77F4" w:rsidP="008D77F4">
      <w:pPr>
        <w:pStyle w:val="box458177"/>
        <w:spacing w:before="0" w:beforeAutospacing="0" w:after="0" w:afterAutospacing="0"/>
        <w:jc w:val="right"/>
        <w:textAlignment w:val="baseline"/>
        <w:rPr>
          <w:b/>
          <w:bCs/>
        </w:rPr>
      </w:pPr>
    </w:p>
    <w:p w:rsidR="00434ECE" w:rsidRDefault="00434ECE" w:rsidP="008D77F4">
      <w:pPr>
        <w:pStyle w:val="box458177"/>
        <w:spacing w:before="0" w:beforeAutospacing="0" w:after="0" w:afterAutospacing="0"/>
        <w:jc w:val="right"/>
        <w:textAlignment w:val="baseline"/>
        <w:rPr>
          <w:b/>
          <w:bCs/>
        </w:rPr>
      </w:pPr>
    </w:p>
    <w:p w:rsidR="00434ECE" w:rsidRDefault="00434ECE" w:rsidP="008D77F4">
      <w:pPr>
        <w:pStyle w:val="box458177"/>
        <w:spacing w:before="0" w:beforeAutospacing="0" w:after="0" w:afterAutospacing="0"/>
        <w:jc w:val="right"/>
        <w:textAlignment w:val="baseline"/>
        <w:rPr>
          <w:b/>
          <w:bCs/>
        </w:rPr>
      </w:pPr>
    </w:p>
    <w:p w:rsidR="004C6F5B" w:rsidRDefault="004C6F5B" w:rsidP="008D77F4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4C6F5B" w:rsidRDefault="004C6F5B" w:rsidP="008D77F4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4C6F5B" w:rsidRDefault="004C6F5B" w:rsidP="008D77F4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434ECE" w:rsidRDefault="00656708" w:rsidP="008D77F4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 xml:space="preserve">KONAČNI </w:t>
      </w:r>
      <w:r w:rsidR="00434ECE">
        <w:rPr>
          <w:b/>
          <w:bCs/>
        </w:rPr>
        <w:t>PRIJEDLOG ZAKONA O OBRADI BIOMETRIJSKIH PODATAKA</w:t>
      </w:r>
    </w:p>
    <w:p w:rsidR="00434ECE" w:rsidRDefault="00434ECE" w:rsidP="008D77F4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434ECE" w:rsidRDefault="00434ECE" w:rsidP="008D77F4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434ECE" w:rsidRDefault="00434ECE" w:rsidP="008D77F4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434ECE" w:rsidRDefault="00434ECE" w:rsidP="008D77F4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434ECE" w:rsidRDefault="00434ECE" w:rsidP="008D77F4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434ECE" w:rsidRDefault="00434ECE" w:rsidP="008D77F4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8D77F4" w:rsidRDefault="008D77F4" w:rsidP="008D77F4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8D77F4" w:rsidRDefault="008D77F4" w:rsidP="008D77F4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8D77F4" w:rsidRDefault="008D77F4" w:rsidP="008D77F4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8D77F4" w:rsidRDefault="008D77F4" w:rsidP="008D77F4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434ECE" w:rsidRDefault="00434ECE" w:rsidP="008D77F4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9A298A" w:rsidRDefault="009A298A" w:rsidP="008D77F4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9A298A" w:rsidRDefault="009A298A" w:rsidP="008D77F4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9A298A" w:rsidRDefault="009A298A" w:rsidP="008D77F4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9A298A" w:rsidRDefault="009A298A" w:rsidP="008D77F4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9A298A" w:rsidRDefault="009A298A" w:rsidP="008D77F4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9A298A" w:rsidRDefault="009A298A" w:rsidP="008D77F4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8D77F4" w:rsidRDefault="008D77F4" w:rsidP="008D77F4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8D77F4" w:rsidRDefault="008D77F4" w:rsidP="008D77F4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434ECE" w:rsidRDefault="00434ECE" w:rsidP="009A298A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9A298A" w:rsidRDefault="009A298A" w:rsidP="009A298A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9A298A" w:rsidRPr="009A298A" w:rsidRDefault="009A298A" w:rsidP="009A298A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434ECE" w:rsidRPr="009A298A" w:rsidRDefault="00434ECE" w:rsidP="009A298A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9A298A" w:rsidRPr="00371A75" w:rsidRDefault="009A298A" w:rsidP="009A298A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b/>
          <w:bCs/>
          <w:szCs w:val="24"/>
          <w:lang w:eastAsia="de-DE"/>
        </w:rPr>
      </w:pPr>
    </w:p>
    <w:p w:rsidR="009A298A" w:rsidRDefault="009A298A" w:rsidP="008D77F4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371A75">
        <w:rPr>
          <w:b/>
          <w:bCs/>
          <w:lang w:eastAsia="de-DE"/>
        </w:rPr>
        <w:t>Zagreb,</w:t>
      </w:r>
      <w:r w:rsidR="00434ECE" w:rsidRPr="009A298A">
        <w:rPr>
          <w:b/>
          <w:bCs/>
        </w:rPr>
        <w:t xml:space="preserve"> </w:t>
      </w:r>
      <w:r w:rsidR="00864924">
        <w:rPr>
          <w:b/>
          <w:bCs/>
        </w:rPr>
        <w:t>studeni</w:t>
      </w:r>
      <w:r w:rsidR="00434ECE" w:rsidRPr="009A298A">
        <w:rPr>
          <w:b/>
          <w:bCs/>
        </w:rPr>
        <w:t xml:space="preserve"> 2019</w:t>
      </w:r>
      <w:r w:rsidR="00434ECE">
        <w:rPr>
          <w:b/>
          <w:bCs/>
        </w:rPr>
        <w:t>.</w:t>
      </w:r>
    </w:p>
    <w:p w:rsidR="009A298A" w:rsidRDefault="009A298A" w:rsidP="008D77F4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</w:rPr>
        <w:sectPr w:rsidR="009A298A" w:rsidSect="001C63E8">
          <w:footerReference w:type="default" r:id="rId14"/>
          <w:pgSz w:w="11906" w:h="16838"/>
          <w:pgMar w:top="1418" w:right="1418" w:bottom="1418" w:left="1418" w:header="567" w:footer="455" w:gutter="0"/>
          <w:cols w:space="708"/>
          <w:docGrid w:linePitch="360"/>
        </w:sectPr>
      </w:pPr>
    </w:p>
    <w:p w:rsidR="00434ECE" w:rsidRDefault="00656708" w:rsidP="008D77F4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lastRenderedPageBreak/>
        <w:t xml:space="preserve">KONAČNI </w:t>
      </w:r>
      <w:r w:rsidR="00434ECE">
        <w:rPr>
          <w:b/>
          <w:bCs/>
        </w:rPr>
        <w:t>PRIJEDLOG ZAKONA O OBRADI BIOMETRIJSKIH PODATAKA</w:t>
      </w:r>
    </w:p>
    <w:p w:rsidR="00434ECE" w:rsidRDefault="00434ECE" w:rsidP="008D77F4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656708" w:rsidRDefault="00656708" w:rsidP="00656708">
      <w:pPr>
        <w:pStyle w:val="Heading3"/>
        <w:spacing w:before="0" w:after="0" w:line="240" w:lineRule="auto"/>
        <w:rPr>
          <w:sz w:val="24"/>
          <w:szCs w:val="24"/>
        </w:rPr>
      </w:pPr>
    </w:p>
    <w:p w:rsidR="00656708" w:rsidRDefault="00656708" w:rsidP="00656708">
      <w:pPr>
        <w:pStyle w:val="Heading3"/>
        <w:spacing w:before="0" w:after="0" w:line="240" w:lineRule="auto"/>
        <w:rPr>
          <w:sz w:val="24"/>
          <w:szCs w:val="24"/>
        </w:rPr>
      </w:pPr>
      <w:r w:rsidRPr="00D31388">
        <w:rPr>
          <w:sz w:val="24"/>
          <w:szCs w:val="24"/>
        </w:rPr>
        <w:t>I. OPĆE ODREDBE</w:t>
      </w: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  <w:r w:rsidRPr="005D32F9">
        <w:rPr>
          <w:b/>
        </w:rPr>
        <w:t>Članak 1.</w:t>
      </w:r>
    </w:p>
    <w:p w:rsidR="00656708" w:rsidRPr="005D32F9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</w:p>
    <w:p w:rsidR="00656708" w:rsidRPr="00D31388" w:rsidRDefault="00656708" w:rsidP="00656708">
      <w:pPr>
        <w:pStyle w:val="box458177"/>
        <w:spacing w:before="0" w:beforeAutospacing="0" w:after="0" w:afterAutospacing="0"/>
        <w:ind w:firstLine="708"/>
        <w:jc w:val="both"/>
        <w:textAlignment w:val="baseline"/>
      </w:pPr>
      <w:r>
        <w:t>O</w:t>
      </w:r>
      <w:r w:rsidRPr="00D31388">
        <w:t xml:space="preserve">vim Zakonom uređuje se obrada biometrijskih podataka s ciljem učinkovitog utvrđivanja identiteta i zaštite fizičkih osoba od zlouporabe njihovih osobnih podataka. </w:t>
      </w:r>
    </w:p>
    <w:p w:rsidR="00656708" w:rsidRPr="00D3138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  <w:r w:rsidRPr="005D32F9">
        <w:rPr>
          <w:b/>
        </w:rPr>
        <w:t>Članak 2.</w:t>
      </w:r>
    </w:p>
    <w:p w:rsidR="00656708" w:rsidRPr="005D32F9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</w:p>
    <w:p w:rsidR="00656708" w:rsidRPr="00D3138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D31388">
        <w:t xml:space="preserve">(1) Ovaj Zakon primjenjuje se na obradu biometrijskih podataka </w:t>
      </w:r>
      <w:r>
        <w:t xml:space="preserve">koje </w:t>
      </w:r>
      <w:r w:rsidRPr="00D31388">
        <w:t>prikuplj</w:t>
      </w:r>
      <w:r>
        <w:t>aju</w:t>
      </w:r>
      <w:r w:rsidRPr="00D31388">
        <w:t xml:space="preserve"> nadležn</w:t>
      </w:r>
      <w:r>
        <w:t>a</w:t>
      </w:r>
      <w:r w:rsidRPr="00D31388">
        <w:t xml:space="preserve"> tijela u skladu s posebnim propisima, a u svrhe utvrđene član</w:t>
      </w:r>
      <w:r>
        <w:t>cima 7</w:t>
      </w:r>
      <w:r w:rsidRPr="00D31388">
        <w:t xml:space="preserve">. </w:t>
      </w:r>
      <w:r>
        <w:t>do 18. ovoga Zakona.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</w:p>
    <w:p w:rsidR="00656708" w:rsidRPr="00D3138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D31388">
        <w:t xml:space="preserve">(2) Obrada biometrijskih podataka na temelju odredbi ovoga Zakona obavlja se sukladno odredbama </w:t>
      </w:r>
      <w:r>
        <w:t>z</w:t>
      </w:r>
      <w:r w:rsidRPr="00D31388">
        <w:t xml:space="preserve">akona </w:t>
      </w:r>
      <w:r>
        <w:t xml:space="preserve">kojim se propisuje </w:t>
      </w:r>
      <w:r w:rsidRPr="00D31388">
        <w:t>zaštit</w:t>
      </w:r>
      <w:r>
        <w:t>a</w:t>
      </w:r>
      <w:r w:rsidRPr="00D31388">
        <w:t xml:space="preserve"> fizičkih osoba u vezi s obradom i razmjenom osobnih podataka u svrhe sprječavanja, istraživanja, otkrivanja ili progona kaznenih djela ili izvršavanja kaznenih sankcija, Uredbe (EU) 2016/679 Europskog parlamenta i Vijeća od 27. travnja 2016. o zaštiti pojedinaca u vezi s obradom osobnih podataka i slobodnom kretanju takvih podataka te o stavljanju izvan snage Direktive 95/46/EZ (Opća uredba o zaštiti podataka /SL L 119, 4.5.2016.) i </w:t>
      </w:r>
      <w:r>
        <w:t>z</w:t>
      </w:r>
      <w:r w:rsidRPr="00D31388">
        <w:t xml:space="preserve">akona </w:t>
      </w:r>
      <w:r>
        <w:t xml:space="preserve">kojim se osigurava </w:t>
      </w:r>
      <w:r w:rsidRPr="00D31388">
        <w:t>provedb</w:t>
      </w:r>
      <w:r>
        <w:t>a</w:t>
      </w:r>
      <w:r w:rsidRPr="00D31388">
        <w:t xml:space="preserve"> Opće uredbe o zaštiti podataka</w:t>
      </w:r>
      <w:r>
        <w:t>.</w:t>
      </w:r>
      <w:r w:rsidRPr="00D31388">
        <w:t xml:space="preserve"> </w:t>
      </w:r>
    </w:p>
    <w:p w:rsidR="00656708" w:rsidRPr="00D3138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  <w:r w:rsidRPr="005D32F9">
        <w:rPr>
          <w:b/>
        </w:rPr>
        <w:t>Članak 3.</w:t>
      </w:r>
    </w:p>
    <w:p w:rsidR="00656708" w:rsidRPr="005D32F9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</w:p>
    <w:p w:rsidR="00AE01BB" w:rsidRDefault="00AE01BB" w:rsidP="00AE01BB">
      <w:pPr>
        <w:pStyle w:val="box458177"/>
        <w:spacing w:before="0" w:beforeAutospacing="0" w:after="0" w:afterAutospacing="0"/>
        <w:jc w:val="both"/>
        <w:textAlignment w:val="baseline"/>
      </w:pPr>
      <w:r>
        <w:t xml:space="preserve">(1) </w:t>
      </w:r>
      <w:r w:rsidRPr="00D31388">
        <w:t>Pojedini pojmovi u smislu ovoga Zakona imaju sljedeće značenje:</w:t>
      </w:r>
    </w:p>
    <w:p w:rsidR="00AE01BB" w:rsidRPr="00D31388" w:rsidRDefault="00AE01BB" w:rsidP="00656708">
      <w:pPr>
        <w:pStyle w:val="box458177"/>
        <w:spacing w:before="0" w:beforeAutospacing="0" w:after="0" w:afterAutospacing="0"/>
        <w:jc w:val="both"/>
        <w:textAlignment w:val="baseline"/>
      </w:pPr>
    </w:p>
    <w:p w:rsidR="00656708" w:rsidRPr="00D36ACE" w:rsidRDefault="00AE01BB" w:rsidP="00656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56708">
        <w:rPr>
          <w:rFonts w:ascii="Times New Roman" w:hAnsi="Times New Roman"/>
          <w:sz w:val="24"/>
          <w:szCs w:val="24"/>
        </w:rPr>
        <w:t>)</w:t>
      </w:r>
      <w:r w:rsidR="00656708" w:rsidRPr="00D31388">
        <w:rPr>
          <w:rFonts w:ascii="Times New Roman" w:hAnsi="Times New Roman"/>
          <w:sz w:val="24"/>
          <w:szCs w:val="24"/>
        </w:rPr>
        <w:t xml:space="preserve"> </w:t>
      </w:r>
      <w:r w:rsidR="00656708" w:rsidRPr="00E658F1">
        <w:rPr>
          <w:rFonts w:ascii="Times New Roman" w:hAnsi="Times New Roman"/>
          <w:i/>
          <w:sz w:val="24"/>
          <w:szCs w:val="24"/>
        </w:rPr>
        <w:t>biometrijski</w:t>
      </w:r>
      <w:r w:rsidR="00656708" w:rsidRPr="00A55BFC">
        <w:rPr>
          <w:rFonts w:ascii="Times New Roman" w:hAnsi="Times New Roman"/>
          <w:i/>
          <w:sz w:val="24"/>
          <w:szCs w:val="24"/>
        </w:rPr>
        <w:t xml:space="preserve"> podaci</w:t>
      </w:r>
      <w:r w:rsidR="00656708" w:rsidRPr="00D31388">
        <w:rPr>
          <w:rFonts w:ascii="Times New Roman" w:hAnsi="Times New Roman"/>
          <w:sz w:val="24"/>
          <w:szCs w:val="24"/>
        </w:rPr>
        <w:t xml:space="preserve"> su osobni podaci dobiveni posebnom tehničkom obradom u vezi s fizičkim ili fiziološkim obilježjima pojedinca koja omogućuju ili potvrđuju jedinstvenu identifikaciju tog pojedinca, </w:t>
      </w:r>
      <w:r w:rsidR="00656708" w:rsidRPr="00D36ACE">
        <w:rPr>
          <w:rFonts w:ascii="Times New Roman" w:hAnsi="Times New Roman"/>
          <w:sz w:val="24"/>
          <w:szCs w:val="24"/>
        </w:rPr>
        <w:t>kao što su otisci papilarnih linija prstiju, dlanova i stopala</w:t>
      </w:r>
      <w:r w:rsidR="00656708">
        <w:rPr>
          <w:rFonts w:ascii="Times New Roman" w:hAnsi="Times New Roman"/>
          <w:sz w:val="24"/>
          <w:szCs w:val="24"/>
        </w:rPr>
        <w:t>,</w:t>
      </w:r>
      <w:r w:rsidR="00656708" w:rsidRPr="00D36ACE">
        <w:rPr>
          <w:rFonts w:ascii="Times New Roman" w:hAnsi="Times New Roman"/>
          <w:sz w:val="24"/>
          <w:szCs w:val="24"/>
        </w:rPr>
        <w:t xml:space="preserve"> fotografije, prikazi lica,</w:t>
      </w:r>
      <w:r w:rsidR="00656708">
        <w:rPr>
          <w:rFonts w:ascii="Times New Roman" w:hAnsi="Times New Roman"/>
          <w:sz w:val="24"/>
          <w:szCs w:val="24"/>
        </w:rPr>
        <w:t xml:space="preserve"> </w:t>
      </w:r>
      <w:r w:rsidR="00656708" w:rsidRPr="00D36ACE">
        <w:rPr>
          <w:rFonts w:ascii="Times New Roman" w:hAnsi="Times New Roman"/>
          <w:sz w:val="24"/>
          <w:szCs w:val="24"/>
        </w:rPr>
        <w:t>profil DNK-a</w:t>
      </w:r>
      <w:r w:rsidR="00656708">
        <w:rPr>
          <w:rFonts w:ascii="Times New Roman" w:hAnsi="Times New Roman"/>
          <w:sz w:val="24"/>
          <w:szCs w:val="24"/>
        </w:rPr>
        <w:t xml:space="preserve"> i</w:t>
      </w:r>
      <w:r w:rsidR="00656708" w:rsidRPr="00D36ACE">
        <w:rPr>
          <w:rFonts w:ascii="Times New Roman" w:hAnsi="Times New Roman"/>
          <w:sz w:val="24"/>
          <w:szCs w:val="24"/>
        </w:rPr>
        <w:t xml:space="preserve"> šarenica oka</w:t>
      </w:r>
    </w:p>
    <w:p w:rsidR="00656708" w:rsidRPr="00D31388" w:rsidRDefault="00AE01BB" w:rsidP="00656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56708">
        <w:rPr>
          <w:rFonts w:ascii="Times New Roman" w:hAnsi="Times New Roman"/>
          <w:sz w:val="24"/>
          <w:szCs w:val="24"/>
        </w:rPr>
        <w:t>)</w:t>
      </w:r>
      <w:r w:rsidR="00656708" w:rsidRPr="00D31388">
        <w:rPr>
          <w:rFonts w:ascii="Times New Roman" w:hAnsi="Times New Roman"/>
          <w:sz w:val="24"/>
          <w:szCs w:val="24"/>
        </w:rPr>
        <w:t xml:space="preserve"> </w:t>
      </w:r>
      <w:r w:rsidR="00656708">
        <w:rPr>
          <w:rFonts w:ascii="Times New Roman" w:hAnsi="Times New Roman"/>
          <w:i/>
          <w:sz w:val="24"/>
          <w:szCs w:val="24"/>
        </w:rPr>
        <w:t>p</w:t>
      </w:r>
      <w:r w:rsidR="00656708" w:rsidRPr="00A55BFC">
        <w:rPr>
          <w:rFonts w:ascii="Times New Roman" w:hAnsi="Times New Roman"/>
          <w:i/>
          <w:sz w:val="24"/>
          <w:szCs w:val="24"/>
        </w:rPr>
        <w:t>rikaz lica</w:t>
      </w:r>
      <w:r w:rsidR="00656708">
        <w:rPr>
          <w:rFonts w:ascii="Times New Roman" w:hAnsi="Times New Roman"/>
          <w:sz w:val="24"/>
          <w:szCs w:val="24"/>
        </w:rPr>
        <w:t xml:space="preserve"> </w:t>
      </w:r>
      <w:r w:rsidR="00656708" w:rsidRPr="00D31388">
        <w:rPr>
          <w:rFonts w:ascii="Times New Roman" w:hAnsi="Times New Roman"/>
          <w:sz w:val="24"/>
          <w:szCs w:val="24"/>
        </w:rPr>
        <w:t>je digitalni prikaz lica čija su rezolucija i kvaliteta dostatni za automatizirano biometrijsko traženje podudarnosti</w:t>
      </w:r>
    </w:p>
    <w:p w:rsidR="00656708" w:rsidRDefault="00AE01BB" w:rsidP="00656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56708">
        <w:rPr>
          <w:rFonts w:ascii="Times New Roman" w:hAnsi="Times New Roman"/>
          <w:sz w:val="24"/>
          <w:szCs w:val="24"/>
        </w:rPr>
        <w:t>)</w:t>
      </w:r>
      <w:r w:rsidR="00656708" w:rsidRPr="00D31388">
        <w:rPr>
          <w:rFonts w:ascii="Times New Roman" w:hAnsi="Times New Roman"/>
          <w:sz w:val="24"/>
          <w:szCs w:val="24"/>
        </w:rPr>
        <w:t xml:space="preserve"> </w:t>
      </w:r>
      <w:r w:rsidR="00656708">
        <w:rPr>
          <w:rFonts w:ascii="Times New Roman" w:hAnsi="Times New Roman"/>
          <w:i/>
          <w:sz w:val="24"/>
          <w:szCs w:val="24"/>
        </w:rPr>
        <w:t>p</w:t>
      </w:r>
      <w:r w:rsidR="00656708" w:rsidRPr="00A55BFC">
        <w:rPr>
          <w:rFonts w:ascii="Times New Roman" w:hAnsi="Times New Roman"/>
          <w:i/>
          <w:sz w:val="24"/>
          <w:szCs w:val="24"/>
        </w:rPr>
        <w:t>rofil DNK</w:t>
      </w:r>
      <w:r w:rsidR="00656708" w:rsidRPr="00D31388">
        <w:rPr>
          <w:rFonts w:ascii="Times New Roman" w:hAnsi="Times New Roman"/>
          <w:sz w:val="24"/>
          <w:szCs w:val="24"/>
        </w:rPr>
        <w:t xml:space="preserve"> je slovni ili brojčani k</w:t>
      </w:r>
      <w:r w:rsidR="00656708">
        <w:rPr>
          <w:rFonts w:ascii="Times New Roman" w:hAnsi="Times New Roman"/>
          <w:sz w:val="24"/>
          <w:szCs w:val="24"/>
        </w:rPr>
        <w:t>o</w:t>
      </w:r>
      <w:r w:rsidR="00656708" w:rsidRPr="00D31388">
        <w:rPr>
          <w:rFonts w:ascii="Times New Roman" w:hAnsi="Times New Roman"/>
          <w:sz w:val="24"/>
          <w:szCs w:val="24"/>
        </w:rPr>
        <w:t>d koji predstavlja niz identifikacijskih obilježja nekodirajućeg dijela analiziranog uzorka ljudskog DNK, to jest posebnu molekularnu strukturu različitih područja DNK (lokusa)</w:t>
      </w:r>
    </w:p>
    <w:p w:rsidR="00656708" w:rsidRPr="0047242D" w:rsidRDefault="00417D13" w:rsidP="00656708">
      <w:pPr>
        <w:pStyle w:val="box458177"/>
        <w:spacing w:before="0" w:beforeAutospacing="0" w:after="0" w:afterAutospacing="0"/>
        <w:jc w:val="both"/>
        <w:textAlignment w:val="baseline"/>
      </w:pPr>
      <w:r>
        <w:t>4</w:t>
      </w:r>
      <w:r w:rsidR="00656708">
        <w:t>)</w:t>
      </w:r>
      <w:r w:rsidR="00656708" w:rsidRPr="00D31388">
        <w:t> </w:t>
      </w:r>
      <w:r w:rsidR="00656708">
        <w:rPr>
          <w:i/>
        </w:rPr>
        <w:t>n</w:t>
      </w:r>
      <w:r w:rsidR="00656708" w:rsidRPr="00A55BFC">
        <w:rPr>
          <w:rStyle w:val="kurziv"/>
          <w:i/>
          <w:iCs/>
          <w:bdr w:val="none" w:sz="0" w:space="0" w:color="auto" w:frame="1"/>
        </w:rPr>
        <w:t>adležna tijela </w:t>
      </w:r>
      <w:r w:rsidR="00656708">
        <w:t>ovlaštena za</w:t>
      </w:r>
      <w:r w:rsidR="00656708" w:rsidRPr="00D31388">
        <w:t xml:space="preserve"> </w:t>
      </w:r>
      <w:r w:rsidR="00656708" w:rsidRPr="00E658F1">
        <w:t>prikupljanje</w:t>
      </w:r>
      <w:r w:rsidR="00656708">
        <w:t xml:space="preserve"> i obradu</w:t>
      </w:r>
      <w:r w:rsidR="00656708" w:rsidRPr="00D31388">
        <w:t xml:space="preserve"> </w:t>
      </w:r>
      <w:r w:rsidR="00656708">
        <w:t>biometrijskih</w:t>
      </w:r>
      <w:r w:rsidR="00656708" w:rsidRPr="00D31388">
        <w:t xml:space="preserve"> podat</w:t>
      </w:r>
      <w:r w:rsidR="00656708">
        <w:t>aka</w:t>
      </w:r>
      <w:r w:rsidR="00656708" w:rsidRPr="00D31388">
        <w:t xml:space="preserve"> </w:t>
      </w:r>
      <w:r w:rsidR="00656708">
        <w:t xml:space="preserve">te </w:t>
      </w:r>
      <w:r w:rsidR="00656708" w:rsidRPr="00D31388">
        <w:t>ustrojava</w:t>
      </w:r>
      <w:r w:rsidR="00656708">
        <w:t>nje odgovarajućih zbirki</w:t>
      </w:r>
      <w:r w:rsidR="00656708" w:rsidRPr="00D31388">
        <w:t xml:space="preserve"> podataka iz čl</w:t>
      </w:r>
      <w:r w:rsidR="00656708">
        <w:t>anka 6</w:t>
      </w:r>
      <w:r w:rsidR="00656708" w:rsidRPr="00D31388">
        <w:t xml:space="preserve">. </w:t>
      </w:r>
      <w:r w:rsidR="00656708">
        <w:t>ovoga Zakona su ministarstva nadležna za unutarnje poslove, vanjske poslove</w:t>
      </w:r>
      <w:r w:rsidR="005D23E4">
        <w:t>,</w:t>
      </w:r>
      <w:r w:rsidR="00656708">
        <w:t xml:space="preserve"> </w:t>
      </w:r>
      <w:r w:rsidR="00656708" w:rsidRPr="005D23E4">
        <w:rPr>
          <w:strike/>
        </w:rPr>
        <w:t>i</w:t>
      </w:r>
      <w:r w:rsidR="00656708">
        <w:t xml:space="preserve"> poslove pravosuđa</w:t>
      </w:r>
      <w:r w:rsidR="005D23E4">
        <w:t xml:space="preserve"> </w:t>
      </w:r>
      <w:r w:rsidR="005D23E4" w:rsidRPr="0047242D">
        <w:t>te ministarstvo nadležno za poslove obrane u dijelu koji se odnosi na obavljanje vojnopolicijskih poslova sukladno posebnim propisima</w:t>
      </w:r>
    </w:p>
    <w:p w:rsidR="00656708" w:rsidRPr="00417D13" w:rsidRDefault="00417D13" w:rsidP="00656708">
      <w:pPr>
        <w:pStyle w:val="box458177"/>
        <w:spacing w:before="0" w:beforeAutospacing="0" w:after="0" w:afterAutospacing="0"/>
        <w:jc w:val="both"/>
        <w:textAlignment w:val="baseline"/>
      </w:pPr>
      <w:r>
        <w:t>5</w:t>
      </w:r>
      <w:r w:rsidR="00656708" w:rsidRPr="00417D13">
        <w:t>) </w:t>
      </w:r>
      <w:r w:rsidR="00656708" w:rsidRPr="00417D13">
        <w:rPr>
          <w:i/>
        </w:rPr>
        <w:t>n</w:t>
      </w:r>
      <w:r w:rsidR="00656708" w:rsidRPr="00417D13">
        <w:rPr>
          <w:rStyle w:val="kurziv"/>
          <w:i/>
          <w:iCs/>
          <w:bdr w:val="none" w:sz="0" w:space="0" w:color="auto" w:frame="1"/>
        </w:rPr>
        <w:t>adzorno tijelo</w:t>
      </w:r>
      <w:r w:rsidR="00656708" w:rsidRPr="00417D13">
        <w:rPr>
          <w:rStyle w:val="kurziv"/>
          <w:iCs/>
          <w:bdr w:val="none" w:sz="0" w:space="0" w:color="auto" w:frame="1"/>
        </w:rPr>
        <w:t> </w:t>
      </w:r>
      <w:r w:rsidR="00656708" w:rsidRPr="00417D13">
        <w:t>je neovisno tijelo javne vlasti ustrojeno zakonom kojim se osigurava provedba Opće uredbe o zaštiti podataka</w:t>
      </w:r>
    </w:p>
    <w:p w:rsidR="00656708" w:rsidRPr="00E1046A" w:rsidRDefault="00417D13" w:rsidP="00656708">
      <w:pPr>
        <w:pStyle w:val="box458177"/>
        <w:spacing w:before="0" w:beforeAutospacing="0" w:after="0" w:afterAutospacing="0"/>
        <w:jc w:val="both"/>
        <w:textAlignment w:val="baseline"/>
      </w:pPr>
      <w:r>
        <w:t>6</w:t>
      </w:r>
      <w:r w:rsidR="00656708">
        <w:t>)</w:t>
      </w:r>
      <w:r w:rsidR="00656708" w:rsidRPr="00E1046A">
        <w:t xml:space="preserve"> </w:t>
      </w:r>
      <w:r w:rsidR="00656708">
        <w:rPr>
          <w:i/>
        </w:rPr>
        <w:t>s</w:t>
      </w:r>
      <w:r w:rsidR="00656708" w:rsidRPr="00E1046A">
        <w:rPr>
          <w:i/>
        </w:rPr>
        <w:t>tranac</w:t>
      </w:r>
      <w:r w:rsidR="00656708" w:rsidRPr="00E1046A">
        <w:t xml:space="preserve"> je osoba koja nije hrvatski državljanin</w:t>
      </w:r>
    </w:p>
    <w:p w:rsidR="00656708" w:rsidRPr="00E1046A" w:rsidRDefault="00417D13" w:rsidP="00656708">
      <w:pPr>
        <w:pStyle w:val="box458177"/>
        <w:spacing w:before="0" w:beforeAutospacing="0" w:after="0" w:afterAutospacing="0"/>
        <w:jc w:val="both"/>
        <w:textAlignment w:val="baseline"/>
      </w:pPr>
      <w:r>
        <w:t>7</w:t>
      </w:r>
      <w:r w:rsidR="00656708">
        <w:t>)</w:t>
      </w:r>
      <w:r w:rsidR="00656708" w:rsidRPr="00E1046A">
        <w:t xml:space="preserve"> </w:t>
      </w:r>
      <w:r w:rsidR="00656708">
        <w:rPr>
          <w:i/>
        </w:rPr>
        <w:t>o</w:t>
      </w:r>
      <w:r w:rsidR="00656708" w:rsidRPr="00E1046A">
        <w:rPr>
          <w:i/>
        </w:rPr>
        <w:t>soba bez državljanstva</w:t>
      </w:r>
      <w:r w:rsidR="00656708" w:rsidRPr="00E1046A">
        <w:t xml:space="preserve"> je stranac </w:t>
      </w:r>
      <w:r w:rsidR="00656708">
        <w:t>kojeg</w:t>
      </w:r>
      <w:r w:rsidR="00656708" w:rsidRPr="00E1046A">
        <w:t xml:space="preserve"> ni jedna država</w:t>
      </w:r>
      <w:r w:rsidR="00656708">
        <w:t>,</w:t>
      </w:r>
      <w:r w:rsidR="00656708" w:rsidRPr="00E1046A">
        <w:t xml:space="preserve"> sukladno svom nacionalnom zakonodavstvu</w:t>
      </w:r>
      <w:r w:rsidR="00656708">
        <w:t>, ne smatra svojim državljaninom</w:t>
      </w:r>
    </w:p>
    <w:p w:rsidR="00656708" w:rsidRDefault="00417D13" w:rsidP="00656708">
      <w:pPr>
        <w:pStyle w:val="box458177"/>
        <w:spacing w:before="0" w:beforeAutospacing="0" w:after="0" w:afterAutospacing="0"/>
        <w:jc w:val="both"/>
        <w:textAlignment w:val="baseline"/>
      </w:pPr>
      <w:r>
        <w:t>8</w:t>
      </w:r>
      <w:r w:rsidR="00656708">
        <w:t>)</w:t>
      </w:r>
      <w:r w:rsidR="00656708" w:rsidRPr="00E1046A">
        <w:t xml:space="preserve"> </w:t>
      </w:r>
      <w:r w:rsidR="00656708">
        <w:rPr>
          <w:i/>
        </w:rPr>
        <w:t>d</w:t>
      </w:r>
      <w:r w:rsidR="00656708" w:rsidRPr="00E1046A">
        <w:rPr>
          <w:i/>
        </w:rPr>
        <w:t xml:space="preserve">ržavljanin treće </w:t>
      </w:r>
      <w:r w:rsidR="00656708">
        <w:rPr>
          <w:i/>
        </w:rPr>
        <w:t>zemlje</w:t>
      </w:r>
      <w:r w:rsidR="00656708" w:rsidRPr="00E1046A">
        <w:t xml:space="preserve"> je stranac koji nema državljanstvo države članice </w:t>
      </w:r>
      <w:r w:rsidR="00656708">
        <w:t>Europskog gospodarskog prostora ili Švicarske Konfederacije.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</w:p>
    <w:p w:rsidR="00656708" w:rsidRPr="00914D21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>
        <w:t xml:space="preserve">(2) Ostali pojmovi koji se koriste u ovome Zakonu, a značenje im nije propisano u stavku 1. ovoga članka, imaju značenje kako je propisano </w:t>
      </w:r>
      <w:r w:rsidRPr="00914D21">
        <w:t>Uredb</w:t>
      </w:r>
      <w:r>
        <w:t>om</w:t>
      </w:r>
      <w:r w:rsidRPr="00914D21">
        <w:t xml:space="preserve"> (EU) 2016/679 Europskog </w:t>
      </w:r>
      <w:r w:rsidRPr="00914D21">
        <w:lastRenderedPageBreak/>
        <w:t>parlamenta i Vijeća od 27. travnja 2016. o zaštiti pojedinaca u vezi s obradom osobnih podataka i o slobodnom kretanju takvih podataka te o stavljanju izvan snage Direktive 95/46/EZ (Opća uredba o zaštiti podataka) (Tekst značajan za EGP) (SL L 119, 4.5.2016.)</w:t>
      </w:r>
      <w:r>
        <w:t>.</w:t>
      </w: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  <w:r w:rsidRPr="002C279A">
        <w:rPr>
          <w:b/>
        </w:rPr>
        <w:t>Članak 4.</w:t>
      </w:r>
    </w:p>
    <w:p w:rsidR="00656708" w:rsidRPr="002C279A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</w:p>
    <w:p w:rsidR="00656708" w:rsidRDefault="00656708" w:rsidP="00656708">
      <w:pPr>
        <w:pStyle w:val="box458177"/>
        <w:spacing w:before="0" w:beforeAutospacing="0" w:after="0" w:afterAutospacing="0"/>
        <w:ind w:firstLine="708"/>
        <w:textAlignment w:val="baseline"/>
      </w:pPr>
      <w:r w:rsidRPr="00D31388">
        <w:t>Izrazi koji se koriste u ovome Zakonu, a imaju rodno značenje, odnose se jednako na muški i ženski rod.</w:t>
      </w:r>
    </w:p>
    <w:p w:rsidR="00656708" w:rsidRDefault="00656708" w:rsidP="00656708">
      <w:pPr>
        <w:pStyle w:val="box458177"/>
        <w:spacing w:before="0" w:beforeAutospacing="0" w:after="0" w:afterAutospacing="0"/>
        <w:ind w:firstLine="708"/>
        <w:textAlignment w:val="baseline"/>
      </w:pPr>
    </w:p>
    <w:p w:rsidR="00656708" w:rsidRDefault="00656708" w:rsidP="00656708">
      <w:pPr>
        <w:pStyle w:val="Heading3"/>
        <w:spacing w:before="0" w:after="0" w:line="240" w:lineRule="auto"/>
        <w:rPr>
          <w:sz w:val="24"/>
          <w:szCs w:val="24"/>
        </w:rPr>
      </w:pPr>
      <w:r w:rsidRPr="00D31388">
        <w:rPr>
          <w:sz w:val="24"/>
          <w:szCs w:val="24"/>
        </w:rPr>
        <w:t>II. OBRADA BIOMETRIJSKIH PODATAKA</w:t>
      </w:r>
    </w:p>
    <w:p w:rsidR="00656708" w:rsidRPr="00543BD6" w:rsidRDefault="00656708" w:rsidP="00656708">
      <w:pPr>
        <w:spacing w:after="0" w:line="240" w:lineRule="auto"/>
      </w:pP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  <w:r w:rsidRPr="002C279A">
        <w:rPr>
          <w:b/>
        </w:rPr>
        <w:t>Članak 5.</w:t>
      </w:r>
    </w:p>
    <w:p w:rsidR="00656708" w:rsidRPr="002C279A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D31388">
        <w:t>(</w:t>
      </w:r>
      <w:r>
        <w:t>1</w:t>
      </w:r>
      <w:r w:rsidRPr="00D31388">
        <w:t>) Biometrijsk</w:t>
      </w:r>
      <w:r>
        <w:t>e</w:t>
      </w:r>
      <w:r w:rsidRPr="00D31388">
        <w:t xml:space="preserve"> poda</w:t>
      </w:r>
      <w:r>
        <w:t>tke</w:t>
      </w:r>
      <w:r w:rsidRPr="00D31388">
        <w:t xml:space="preserve"> prikupljaju, pohranjuju i obrađuju nadležn</w:t>
      </w:r>
      <w:r>
        <w:t>a</w:t>
      </w:r>
      <w:r w:rsidRPr="00D31388">
        <w:t xml:space="preserve"> tijela u skladu s posebnim propisima i ovim Zakonom.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>
        <w:t>(2</w:t>
      </w:r>
      <w:r w:rsidRPr="00D31388">
        <w:t>) Obrada se može provoditi samo u onoj mjeri u kojoj je to potrebno radi po</w:t>
      </w:r>
      <w:r>
        <w:t>stizanja svrhe iz članaka</w:t>
      </w:r>
      <w:r w:rsidRPr="00D31388">
        <w:t xml:space="preserve"> </w:t>
      </w:r>
      <w:r>
        <w:t>7</w:t>
      </w:r>
      <w:r w:rsidRPr="00294F4F">
        <w:t>. do 1</w:t>
      </w:r>
      <w:r>
        <w:t>8</w:t>
      </w:r>
      <w:r w:rsidRPr="00294F4F">
        <w:t xml:space="preserve">. </w:t>
      </w:r>
      <w:r w:rsidRPr="00D31388">
        <w:t>ovoga Zakona, pod uvjetima propisanim posebnim propisima i ovim Zakonom.</w:t>
      </w:r>
    </w:p>
    <w:p w:rsidR="00656708" w:rsidRPr="00D3138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D31388">
        <w:t>(</w:t>
      </w:r>
      <w:r>
        <w:t>3</w:t>
      </w:r>
      <w:r w:rsidRPr="00D31388">
        <w:t xml:space="preserve">) Biometrijski podaci obrađuju </w:t>
      </w:r>
      <w:r>
        <w:t xml:space="preserve">se </w:t>
      </w:r>
      <w:r w:rsidRPr="00D31388">
        <w:t>na način kojim se osigurava sigurnost osobnih podataka, primjenom odgovarajućih tehničkih i organizacijskih mjera</w:t>
      </w:r>
      <w:r>
        <w:t xml:space="preserve"> iz članka 22. ovoga Zakona</w:t>
      </w:r>
      <w:r w:rsidRPr="00D31388">
        <w:t>.</w:t>
      </w:r>
    </w:p>
    <w:p w:rsidR="00656708" w:rsidRPr="00D3138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>
        <w:t>(4</w:t>
      </w:r>
      <w:r w:rsidRPr="00D31388">
        <w:t>) Nadležna tijela dužna su poduzeti odgovarajuće mjere da se podaci koji nisu točni, uzimajući u obzir svrhu u koju se obrađuju, bez odgode isprave ili brišu.</w:t>
      </w:r>
    </w:p>
    <w:p w:rsidR="00656708" w:rsidRPr="00D3138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  <w:r w:rsidRPr="002C279A">
        <w:rPr>
          <w:b/>
        </w:rPr>
        <w:t>Članak 6.</w:t>
      </w:r>
    </w:p>
    <w:p w:rsidR="00656708" w:rsidRPr="002C279A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E1046A">
        <w:t>(1) Nadležna tijela prikupljaju biometrijske podatke sukladno posebnim propisima i pohranjuju ih u odgovarajuće zbirke.</w:t>
      </w:r>
    </w:p>
    <w:p w:rsidR="00656708" w:rsidRPr="00E1046A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</w:p>
    <w:p w:rsidR="00656708" w:rsidRPr="00E1046A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strike/>
        </w:rPr>
      </w:pPr>
      <w:r w:rsidRPr="00E1046A">
        <w:t xml:space="preserve">(2) </w:t>
      </w:r>
      <w:r>
        <w:t>Na t</w:t>
      </w:r>
      <w:r w:rsidRPr="00E1046A">
        <w:t>emelj</w:t>
      </w:r>
      <w:r>
        <w:t>u</w:t>
      </w:r>
      <w:r w:rsidRPr="00E1046A">
        <w:t xml:space="preserve"> odredbi </w:t>
      </w:r>
      <w:r>
        <w:t>ovoga Zakona</w:t>
      </w:r>
      <w:r w:rsidRPr="00E1046A">
        <w:t xml:space="preserve"> obrađuju se biometrijski podaci iz zbirki iz stavka 1. ovog</w:t>
      </w:r>
      <w:r>
        <w:t>a</w:t>
      </w:r>
      <w:r w:rsidRPr="00E1046A">
        <w:t xml:space="preserve"> članka koji su prikupljeni: </w:t>
      </w:r>
    </w:p>
    <w:p w:rsidR="00656708" w:rsidRPr="00294F4F" w:rsidRDefault="00656708" w:rsidP="00656708">
      <w:pPr>
        <w:pStyle w:val="box458177"/>
        <w:numPr>
          <w:ilvl w:val="0"/>
          <w:numId w:val="13"/>
        </w:numPr>
        <w:spacing w:before="0" w:beforeAutospacing="0" w:after="0" w:afterAutospacing="0"/>
        <w:jc w:val="both"/>
        <w:textAlignment w:val="baseline"/>
      </w:pPr>
      <w:r w:rsidRPr="00294F4F">
        <w:t>prilikom postupka izdavanja osobnih identifikacijskih isprava, bez obzira na državljanstvo</w:t>
      </w:r>
    </w:p>
    <w:p w:rsidR="00656708" w:rsidRPr="00294F4F" w:rsidRDefault="00656708" w:rsidP="00656708">
      <w:pPr>
        <w:pStyle w:val="box458177"/>
        <w:numPr>
          <w:ilvl w:val="0"/>
          <w:numId w:val="13"/>
        </w:numPr>
        <w:spacing w:before="0" w:beforeAutospacing="0" w:after="0" w:afterAutospacing="0"/>
        <w:jc w:val="both"/>
        <w:textAlignment w:val="baseline"/>
      </w:pPr>
      <w:r>
        <w:t>tijekom</w:t>
      </w:r>
      <w:r w:rsidRPr="00294F4F">
        <w:t xml:space="preserve"> kriminalističkih istraživanja, bez obzira na državljanstvo</w:t>
      </w:r>
    </w:p>
    <w:p w:rsidR="00656708" w:rsidRPr="00294F4F" w:rsidRDefault="00656708" w:rsidP="00656708">
      <w:pPr>
        <w:pStyle w:val="box458177"/>
        <w:numPr>
          <w:ilvl w:val="0"/>
          <w:numId w:val="13"/>
        </w:numPr>
        <w:spacing w:before="0" w:beforeAutospacing="0" w:after="0" w:afterAutospacing="0"/>
        <w:jc w:val="both"/>
        <w:textAlignment w:val="baseline"/>
      </w:pPr>
      <w:r w:rsidRPr="00294F4F">
        <w:t xml:space="preserve">od </w:t>
      </w:r>
      <w:r>
        <w:t xml:space="preserve">zatvorenika i </w:t>
      </w:r>
      <w:r w:rsidRPr="00294F4F">
        <w:t>osuđeni</w:t>
      </w:r>
      <w:r>
        <w:t>ka</w:t>
      </w:r>
      <w:r w:rsidRPr="00294F4F">
        <w:t>, bez obzira na državljanstvo</w:t>
      </w:r>
    </w:p>
    <w:p w:rsidR="00656708" w:rsidRPr="00294F4F" w:rsidRDefault="00656708" w:rsidP="00656708">
      <w:pPr>
        <w:pStyle w:val="box458177"/>
        <w:numPr>
          <w:ilvl w:val="0"/>
          <w:numId w:val="13"/>
        </w:numPr>
        <w:spacing w:before="0" w:beforeAutospacing="0" w:after="0" w:afterAutospacing="0"/>
        <w:jc w:val="both"/>
        <w:textAlignment w:val="baseline"/>
      </w:pPr>
      <w:r w:rsidRPr="00294F4F">
        <w:t>od počinitelja kaznenih djela za kojima se traga, bez obzira na državljanstvo</w:t>
      </w:r>
    </w:p>
    <w:p w:rsidR="00656708" w:rsidRPr="00294F4F" w:rsidRDefault="00656708" w:rsidP="00656708">
      <w:pPr>
        <w:pStyle w:val="box458177"/>
        <w:numPr>
          <w:ilvl w:val="0"/>
          <w:numId w:val="13"/>
        </w:numPr>
        <w:spacing w:before="0" w:beforeAutospacing="0" w:after="0" w:afterAutospacing="0"/>
        <w:jc w:val="both"/>
        <w:textAlignment w:val="baseline"/>
      </w:pPr>
      <w:r w:rsidRPr="00294F4F">
        <w:t>od nestalih osoba za kojima se traga, bez obzira na državljanstvo</w:t>
      </w:r>
    </w:p>
    <w:p w:rsidR="00656708" w:rsidRPr="00294F4F" w:rsidRDefault="00656708" w:rsidP="00656708">
      <w:pPr>
        <w:pStyle w:val="box458177"/>
        <w:numPr>
          <w:ilvl w:val="0"/>
          <w:numId w:val="13"/>
        </w:numPr>
        <w:spacing w:before="0" w:beforeAutospacing="0" w:after="0" w:afterAutospacing="0"/>
        <w:jc w:val="both"/>
        <w:textAlignment w:val="baseline"/>
      </w:pPr>
      <w:r w:rsidRPr="00294F4F">
        <w:t>od osoba koje nemaju osobne identifikacijske isprave, nakon utvrđivanja takve činjenice, bez obzira na državljanstvo</w:t>
      </w:r>
    </w:p>
    <w:p w:rsidR="00656708" w:rsidRPr="00294F4F" w:rsidRDefault="00656708" w:rsidP="00656708">
      <w:pPr>
        <w:pStyle w:val="box458177"/>
        <w:numPr>
          <w:ilvl w:val="0"/>
          <w:numId w:val="13"/>
        </w:numPr>
        <w:spacing w:before="0" w:beforeAutospacing="0" w:after="0" w:afterAutospacing="0"/>
        <w:jc w:val="both"/>
        <w:textAlignment w:val="baseline"/>
      </w:pPr>
      <w:r w:rsidRPr="00294F4F">
        <w:t>od neidentificiranih posmrtnih ostataka</w:t>
      </w:r>
      <w:r w:rsidRPr="00294F4F">
        <w:tab/>
      </w:r>
    </w:p>
    <w:p w:rsidR="00656708" w:rsidRPr="00294F4F" w:rsidRDefault="00656708" w:rsidP="00656708">
      <w:pPr>
        <w:pStyle w:val="box458177"/>
        <w:numPr>
          <w:ilvl w:val="0"/>
          <w:numId w:val="13"/>
        </w:numPr>
        <w:spacing w:before="0" w:beforeAutospacing="0" w:after="0" w:afterAutospacing="0"/>
        <w:jc w:val="both"/>
        <w:textAlignment w:val="baseline"/>
      </w:pPr>
      <w:r w:rsidRPr="00294F4F">
        <w:t xml:space="preserve">od državljana trećih zemalja ili osoba bez državljanstva koji nezakonito borave u Republici Hrvatskoj, a nemaju ispravu o identitetu ili postoji sumnja u njihov identitet te od državljana treće </w:t>
      </w:r>
      <w:r>
        <w:t>zemlje</w:t>
      </w:r>
      <w:r w:rsidRPr="00294F4F">
        <w:t xml:space="preserve"> u postupku prisilnog udaljenja</w:t>
      </w:r>
    </w:p>
    <w:p w:rsidR="00656708" w:rsidRPr="00294F4F" w:rsidRDefault="00656708" w:rsidP="00656708">
      <w:pPr>
        <w:pStyle w:val="box458177"/>
        <w:numPr>
          <w:ilvl w:val="0"/>
          <w:numId w:val="13"/>
        </w:numPr>
        <w:spacing w:before="0" w:beforeAutospacing="0" w:after="0" w:afterAutospacing="0"/>
        <w:jc w:val="both"/>
        <w:textAlignment w:val="baseline"/>
      </w:pPr>
      <w:r w:rsidRPr="00294F4F">
        <w:t xml:space="preserve">od državljana trećih </w:t>
      </w:r>
      <w:r>
        <w:t>zemalja</w:t>
      </w:r>
      <w:r w:rsidRPr="00294F4F">
        <w:t xml:space="preserve"> ili osoba bez državljanstva koji su izrazili namjeru za podnošenje zahtjeva za međunarodnom zaštitom</w:t>
      </w:r>
    </w:p>
    <w:p w:rsidR="00656708" w:rsidRPr="00294F4F" w:rsidRDefault="00656708" w:rsidP="00656708">
      <w:pPr>
        <w:pStyle w:val="box458177"/>
        <w:numPr>
          <w:ilvl w:val="0"/>
          <w:numId w:val="13"/>
        </w:numPr>
        <w:spacing w:before="0" w:beforeAutospacing="0" w:after="0" w:afterAutospacing="0"/>
        <w:jc w:val="both"/>
        <w:textAlignment w:val="baseline"/>
      </w:pPr>
      <w:r w:rsidRPr="00294F4F">
        <w:t xml:space="preserve">od državljana trećih </w:t>
      </w:r>
      <w:r>
        <w:t>zemalja</w:t>
      </w:r>
      <w:r w:rsidRPr="00294F4F">
        <w:t xml:space="preserve"> ili osoba bez državljanstva koji podnose zahtjev za izdavanje vize </w:t>
      </w:r>
    </w:p>
    <w:p w:rsidR="00656708" w:rsidRPr="00294F4F" w:rsidRDefault="00656708" w:rsidP="00656708">
      <w:pPr>
        <w:pStyle w:val="box458177"/>
        <w:numPr>
          <w:ilvl w:val="0"/>
          <w:numId w:val="13"/>
        </w:numPr>
        <w:spacing w:before="0" w:beforeAutospacing="0" w:after="0" w:afterAutospacing="0"/>
        <w:jc w:val="both"/>
        <w:textAlignment w:val="baseline"/>
      </w:pPr>
      <w:r w:rsidRPr="00294F4F">
        <w:lastRenderedPageBreak/>
        <w:t xml:space="preserve">od državljana trećih </w:t>
      </w:r>
      <w:r>
        <w:t>zemalja</w:t>
      </w:r>
      <w:r w:rsidRPr="00294F4F">
        <w:t xml:space="preserve"> ili osoba bez državljanstva koji prelaze državnu granicu prilikom registracije podataka o ulasku i izlasku </w:t>
      </w:r>
    </w:p>
    <w:p w:rsidR="00656708" w:rsidRDefault="00656708" w:rsidP="00656708">
      <w:pPr>
        <w:pStyle w:val="box458177"/>
        <w:numPr>
          <w:ilvl w:val="0"/>
          <w:numId w:val="13"/>
        </w:numPr>
        <w:spacing w:before="0" w:beforeAutospacing="0" w:after="0" w:afterAutospacing="0"/>
        <w:ind w:left="567" w:hanging="283"/>
        <w:jc w:val="both"/>
        <w:textAlignment w:val="baseline"/>
      </w:pPr>
      <w:r>
        <w:t>k</w:t>
      </w:r>
      <w:r w:rsidRPr="00294F4F">
        <w:t xml:space="preserve">od odbijanja ulaska u Republiku Hrvatsku državljanima trećih </w:t>
      </w:r>
      <w:r>
        <w:t>zemalja</w:t>
      </w:r>
      <w:r w:rsidRPr="00294F4F">
        <w:t xml:space="preserve"> ili osobama bez državljanstva</w:t>
      </w:r>
      <w:r>
        <w:t>.</w:t>
      </w:r>
      <w:r w:rsidRPr="00294F4F">
        <w:t xml:space="preserve"> </w:t>
      </w:r>
    </w:p>
    <w:p w:rsidR="00656708" w:rsidRDefault="00656708" w:rsidP="00656708">
      <w:pPr>
        <w:pStyle w:val="box458177"/>
        <w:spacing w:before="0" w:beforeAutospacing="0" w:after="0" w:afterAutospacing="0"/>
        <w:ind w:left="567"/>
        <w:jc w:val="both"/>
        <w:textAlignment w:val="baseline"/>
      </w:pP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  <w:r w:rsidRPr="002C279A">
        <w:rPr>
          <w:b/>
        </w:rPr>
        <w:t>Članak 7.</w:t>
      </w:r>
    </w:p>
    <w:p w:rsidR="00656708" w:rsidRPr="002C279A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>
        <w:t xml:space="preserve">(1) </w:t>
      </w:r>
      <w:r w:rsidRPr="00E1046A">
        <w:t xml:space="preserve">Biometrijski podaci iz članka 6. stavka 2. točke 1. </w:t>
      </w:r>
      <w:r>
        <w:t>ovoga Zakona</w:t>
      </w:r>
      <w:r w:rsidRPr="00E1046A">
        <w:t xml:space="preserve"> obrađuju se u svrhu spr</w:t>
      </w:r>
      <w:r>
        <w:t>j</w:t>
      </w:r>
      <w:r w:rsidRPr="00E1046A">
        <w:t>ečavanja zlouporabe identiteta</w:t>
      </w:r>
      <w:r>
        <w:t>,</w:t>
      </w:r>
      <w:r w:rsidRPr="00E1046A">
        <w:t xml:space="preserve"> na način da se uspoređuju s biometrijskim podacima iz članka 6. stavka 2. točke 1. </w:t>
      </w:r>
      <w:r>
        <w:t>ovoga Zakona</w:t>
      </w:r>
      <w:r w:rsidRPr="00E1046A">
        <w:t xml:space="preserve">. </w:t>
      </w:r>
    </w:p>
    <w:p w:rsidR="00656708" w:rsidRPr="00E1046A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>
        <w:t xml:space="preserve">(2) </w:t>
      </w:r>
      <w:r w:rsidRPr="00E1046A">
        <w:t xml:space="preserve">Ako se </w:t>
      </w:r>
      <w:r>
        <w:t>usporedbom</w:t>
      </w:r>
      <w:r w:rsidRPr="00E1046A">
        <w:t xml:space="preserve"> podataka iz stavka 1. ovog članka utvrdi da podatak nije istovjetan ranije prikupljenom biometrijskom podatku te osobe ili je istovjetan nekom drugom ranije prikupljenom podatku druge osobe u zbir</w:t>
      </w:r>
      <w:r>
        <w:t>kama podataka izdanih osobnih isprava</w:t>
      </w:r>
      <w:r w:rsidRPr="00E1046A">
        <w:t xml:space="preserve">, sporni biometrijski podaci uspoređuju </w:t>
      </w:r>
      <w:r>
        <w:t xml:space="preserve">se </w:t>
      </w:r>
      <w:r w:rsidRPr="00E1046A">
        <w:t xml:space="preserve">s biometrijskim podacima iz članka 6. </w:t>
      </w:r>
      <w:r>
        <w:t>stavka 2. ovoga Zakona</w:t>
      </w:r>
      <w:r w:rsidRPr="00E1046A">
        <w:t xml:space="preserve">. 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>
        <w:t xml:space="preserve">(3) </w:t>
      </w:r>
      <w:r w:rsidRPr="00E1046A">
        <w:t xml:space="preserve">Biometrijski podaci iz </w:t>
      </w:r>
      <w:r w:rsidRPr="00FF7717">
        <w:t>stavka 1.</w:t>
      </w:r>
      <w:r>
        <w:t xml:space="preserve"> ovog članka</w:t>
      </w:r>
      <w:r w:rsidRPr="00FF7717">
        <w:t xml:space="preserve"> </w:t>
      </w:r>
      <w:r w:rsidRPr="00E1046A">
        <w:t xml:space="preserve">prikupljeni od stranaca ili osoba bez državljanstva obrađuju se i u svrhu provjere postojanja ranije registracije, na način da se uspoređuju s biometrijskim podacima iz članka 6. stavka 2. točaka 8., 9., 10., 11. i 12. </w:t>
      </w:r>
      <w:r>
        <w:t>ovoga Zakona</w:t>
      </w:r>
      <w:r w:rsidRPr="00E1046A">
        <w:t xml:space="preserve">. </w:t>
      </w:r>
    </w:p>
    <w:p w:rsidR="00656708" w:rsidRPr="00E1046A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</w:p>
    <w:p w:rsidR="00656708" w:rsidRDefault="00656708" w:rsidP="006567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3683">
        <w:rPr>
          <w:rFonts w:ascii="Times New Roman" w:hAnsi="Times New Roman"/>
          <w:b/>
          <w:sz w:val="24"/>
          <w:szCs w:val="24"/>
        </w:rPr>
        <w:t>Članak 8.</w:t>
      </w:r>
    </w:p>
    <w:p w:rsidR="00656708" w:rsidRPr="00743683" w:rsidRDefault="00656708" w:rsidP="006567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708" w:rsidRPr="00244FD7" w:rsidRDefault="00656708" w:rsidP="00656708">
      <w:pPr>
        <w:pStyle w:val="box458177"/>
        <w:spacing w:before="0" w:beforeAutospacing="0" w:after="0" w:afterAutospacing="0"/>
        <w:ind w:firstLine="708"/>
        <w:jc w:val="both"/>
        <w:textAlignment w:val="baseline"/>
      </w:pPr>
      <w:r w:rsidRPr="00244FD7">
        <w:t xml:space="preserve">Biometrijski podaci iz članka 6. stavka 2. točke 2. </w:t>
      </w:r>
      <w:r>
        <w:t>ovoga Zakona</w:t>
      </w:r>
      <w:r w:rsidRPr="00244FD7">
        <w:t xml:space="preserve"> obrađuju se u svrhu otkrivanja počinitelja kaznenih djela i traganja za počiniteljima kaznenih djela</w:t>
      </w:r>
      <w:r>
        <w:t>,</w:t>
      </w:r>
      <w:r w:rsidRPr="00244FD7">
        <w:t xml:space="preserve"> na način da se uspoređuju s biometrijskim podacima iz članka 6.</w:t>
      </w:r>
      <w:r>
        <w:t xml:space="preserve"> stavka 2. ovoga Zakona</w:t>
      </w:r>
      <w:r w:rsidRPr="00244FD7">
        <w:t>.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  <w:r w:rsidRPr="00743683">
        <w:rPr>
          <w:b/>
        </w:rPr>
        <w:t>Članak 9.</w:t>
      </w: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</w:p>
    <w:p w:rsidR="00656708" w:rsidRDefault="00656708" w:rsidP="00656708">
      <w:pPr>
        <w:pStyle w:val="box458177"/>
        <w:spacing w:before="0" w:beforeAutospacing="0" w:after="0" w:afterAutospacing="0"/>
        <w:ind w:firstLine="708"/>
        <w:jc w:val="both"/>
        <w:textAlignment w:val="baseline"/>
      </w:pPr>
      <w:r w:rsidRPr="00244FD7">
        <w:t xml:space="preserve">Biometrijski podaci iz članka 6. stavka 2. točke 3. </w:t>
      </w:r>
      <w:r>
        <w:t>ovoga Zakona</w:t>
      </w:r>
      <w:r w:rsidRPr="00244FD7">
        <w:t xml:space="preserve"> obrađuju se u svrhu otkrivanja počinitelja kaznenih djela i traganja za počiniteljima kaznenih djela</w:t>
      </w:r>
      <w:r>
        <w:t>,</w:t>
      </w:r>
      <w:r w:rsidRPr="00244FD7">
        <w:t xml:space="preserve"> na način da se uspoređuju s biometrijskim podacima iz članka 6.</w:t>
      </w:r>
      <w:r>
        <w:t xml:space="preserve"> stavka 2.</w:t>
      </w:r>
      <w:r w:rsidRPr="00244FD7">
        <w:t xml:space="preserve"> </w:t>
      </w:r>
      <w:r>
        <w:t>ovoga Zakona</w:t>
      </w:r>
      <w:r w:rsidRPr="00244FD7">
        <w:t>.</w:t>
      </w: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  <w:r w:rsidRPr="00743683">
        <w:rPr>
          <w:b/>
        </w:rPr>
        <w:t>Članak 10.</w:t>
      </w:r>
    </w:p>
    <w:p w:rsidR="00656708" w:rsidRPr="00743683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</w:p>
    <w:p w:rsidR="00656708" w:rsidRPr="00244FD7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>
        <w:tab/>
      </w:r>
      <w:r w:rsidRPr="00244FD7">
        <w:t xml:space="preserve">Biometrijski podaci iz članka 6. stavka 2. točke 4. </w:t>
      </w:r>
      <w:r>
        <w:t>ovoga Zakona</w:t>
      </w:r>
      <w:r w:rsidRPr="00244FD7">
        <w:t xml:space="preserve"> obrađuju se u svrhu otkrivanja počinitelja kaznenih djela i traganja za počiniteljima kaznenih djela</w:t>
      </w:r>
      <w:r>
        <w:t>,</w:t>
      </w:r>
      <w:r w:rsidRPr="00244FD7">
        <w:t xml:space="preserve"> na način da se uspoređuju s biometrijskim podacima iz članka 6.</w:t>
      </w:r>
      <w:r>
        <w:t xml:space="preserve"> stavka 2.</w:t>
      </w:r>
      <w:r w:rsidRPr="00244FD7">
        <w:t xml:space="preserve"> </w:t>
      </w:r>
      <w:r>
        <w:t>ovoga Zakona</w:t>
      </w:r>
      <w:r w:rsidRPr="00244FD7">
        <w:t>.</w:t>
      </w: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  <w:r w:rsidRPr="00743683">
        <w:rPr>
          <w:b/>
        </w:rPr>
        <w:t>Članak 11.</w:t>
      </w: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>
        <w:t xml:space="preserve">(1) </w:t>
      </w:r>
      <w:r w:rsidRPr="00D11900">
        <w:t xml:space="preserve">Biometrijski podaci iz članka 6. stavka 2. točke 5. </w:t>
      </w:r>
      <w:r>
        <w:t>ovoga Zakona</w:t>
      </w:r>
      <w:r w:rsidRPr="00D11900">
        <w:t xml:space="preserve"> obrađuju se u svrhu pronalaska nestale osobe</w:t>
      </w:r>
      <w:r>
        <w:t>,</w:t>
      </w:r>
      <w:r w:rsidRPr="00D11900">
        <w:t xml:space="preserve"> na način da se uspoređuju s biometrijskim podacima iz članka 6. stavka 2. točaka 1., 5. i 7. </w:t>
      </w:r>
      <w:r>
        <w:t>ovoga Zakona</w:t>
      </w:r>
      <w:r w:rsidRPr="00D11900">
        <w:t>.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>
        <w:t xml:space="preserve">(2) </w:t>
      </w:r>
      <w:r w:rsidRPr="00D11900">
        <w:t xml:space="preserve">Ako se </w:t>
      </w:r>
      <w:r>
        <w:t>usporedbom</w:t>
      </w:r>
      <w:r w:rsidRPr="00D11900">
        <w:t xml:space="preserve"> podataka iz stavka 1. ovog članka utvrdi da podatak nije sadržan u</w:t>
      </w:r>
      <w:r>
        <w:t xml:space="preserve"> </w:t>
      </w:r>
      <w:r w:rsidRPr="00D11900">
        <w:t xml:space="preserve">zbirkama podataka izdanih osobnih isprava, </w:t>
      </w:r>
      <w:r>
        <w:t xml:space="preserve">nestalih osoba i neidentificiranih posmrtnih ostataka, </w:t>
      </w:r>
      <w:r w:rsidRPr="00D11900">
        <w:t xml:space="preserve">biometrijski podaci uspoređuju </w:t>
      </w:r>
      <w:r>
        <w:t xml:space="preserve">se </w:t>
      </w:r>
      <w:r w:rsidRPr="00D11900">
        <w:t>s biometrijskim podacima iz članka 6. stavka 2. toč</w:t>
      </w:r>
      <w:r>
        <w:t>aka 2., 3. i 4.</w:t>
      </w:r>
      <w:r w:rsidRPr="00D11900">
        <w:t xml:space="preserve"> </w:t>
      </w:r>
      <w:r>
        <w:t>ovoga Zakona</w:t>
      </w:r>
      <w:r w:rsidRPr="00D11900">
        <w:t>.</w:t>
      </w:r>
    </w:p>
    <w:p w:rsidR="00656708" w:rsidRPr="00D11900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>
        <w:t xml:space="preserve">(3) </w:t>
      </w:r>
      <w:r w:rsidRPr="00D11900">
        <w:t>Ako je izvjesno da nestala osoba nije hrvatski državljanin, njeni biometrijski podaci uspoređuju se i s biometrijskim podacima iz članka 6. stavka 2. točaka 8., 9., 10., 11. i 12.</w:t>
      </w:r>
      <w:r>
        <w:t xml:space="preserve"> ovoga Zakona</w:t>
      </w:r>
      <w:r w:rsidRPr="00D11900">
        <w:t>.</w:t>
      </w: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  <w:r w:rsidRPr="00743683">
        <w:rPr>
          <w:b/>
        </w:rPr>
        <w:t>Članak 12.</w:t>
      </w:r>
    </w:p>
    <w:p w:rsidR="00656708" w:rsidRPr="00743683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>
        <w:t xml:space="preserve">(1) </w:t>
      </w:r>
      <w:r w:rsidRPr="00D11900">
        <w:t xml:space="preserve">Biometrijski podaci iz članka 6. stavka 2. točke 6. </w:t>
      </w:r>
      <w:r>
        <w:t>ovoga Zakona</w:t>
      </w:r>
      <w:r w:rsidRPr="00D11900">
        <w:t xml:space="preserve"> obrađuju se u svrhu utvrđivanja identiteta, na način da se uspoređuju s biometrijskim podacima iz članka 6. stavka 2. točke 1. </w:t>
      </w:r>
      <w:r>
        <w:t>ovoga Zakona</w:t>
      </w:r>
      <w:r w:rsidRPr="00D11900">
        <w:t xml:space="preserve">. </w:t>
      </w:r>
    </w:p>
    <w:p w:rsidR="00656708" w:rsidRPr="00D11900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>
        <w:t xml:space="preserve">(2) </w:t>
      </w:r>
      <w:r w:rsidRPr="00D11900">
        <w:t xml:space="preserve">Ako se </w:t>
      </w:r>
      <w:r>
        <w:t>usporedbom</w:t>
      </w:r>
      <w:r w:rsidRPr="00D11900">
        <w:t xml:space="preserve"> podataka iz stavka 1. ovog</w:t>
      </w:r>
      <w:r>
        <w:t>a</w:t>
      </w:r>
      <w:r w:rsidRPr="00D11900">
        <w:t xml:space="preserve"> članka utvrdi da podatak nije sadržan u</w:t>
      </w:r>
      <w:r>
        <w:t xml:space="preserve"> </w:t>
      </w:r>
      <w:r w:rsidRPr="00D11900">
        <w:t xml:space="preserve">zbirkama podataka izdanih osobnih isprava, biometrijski podaci uspoređuju </w:t>
      </w:r>
      <w:r>
        <w:t xml:space="preserve">se </w:t>
      </w:r>
      <w:r w:rsidRPr="00D11900">
        <w:t xml:space="preserve">s biometrijskim podacima iz članka 6. stavka 2. točke 5. </w:t>
      </w:r>
      <w:r>
        <w:t>ovoga Zakona</w:t>
      </w:r>
      <w:r w:rsidRPr="00D11900">
        <w:t>.</w:t>
      </w:r>
    </w:p>
    <w:p w:rsidR="00656708" w:rsidRPr="00D11900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>
        <w:t xml:space="preserve">(3) </w:t>
      </w:r>
      <w:r w:rsidRPr="00D11900">
        <w:t xml:space="preserve">Ako se </w:t>
      </w:r>
      <w:r>
        <w:t>usporedbom</w:t>
      </w:r>
      <w:r w:rsidRPr="00D11900">
        <w:t xml:space="preserve"> podataka iz stavka 2. ovog</w:t>
      </w:r>
      <w:r>
        <w:t>a</w:t>
      </w:r>
      <w:r w:rsidRPr="00D11900">
        <w:t xml:space="preserve"> članka utvrdi da podatak nije sadržan u</w:t>
      </w:r>
      <w:r>
        <w:t xml:space="preserve"> </w:t>
      </w:r>
      <w:r w:rsidRPr="00D11900">
        <w:t xml:space="preserve">zbirki podataka nestalih osoba za kojima se traga, biometrijski podaci uspoređuju </w:t>
      </w:r>
      <w:r>
        <w:t xml:space="preserve">se </w:t>
      </w:r>
      <w:r w:rsidRPr="00D11900">
        <w:t xml:space="preserve">s biometrijskim podacima iz članka 6. stavka 2. točaka </w:t>
      </w:r>
      <w:r>
        <w:t xml:space="preserve">2., </w:t>
      </w:r>
      <w:r w:rsidRPr="00D11900">
        <w:t xml:space="preserve">3. i 4. </w:t>
      </w:r>
      <w:r>
        <w:t>ovoga Zakona</w:t>
      </w:r>
      <w:r w:rsidRPr="00D11900">
        <w:t>.</w:t>
      </w:r>
    </w:p>
    <w:p w:rsidR="00656708" w:rsidRPr="00D11900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>
        <w:t xml:space="preserve">(4) </w:t>
      </w:r>
      <w:r w:rsidRPr="00D11900">
        <w:t xml:space="preserve">Ako je izvjesno da osoba koja nema osobne identifikacijske isprave nije hrvatski državljanin, njeni biometrijski podaci uspoređuju se i s biometrijskim podacima iz članka 6. stavka 2. točaka 8., 9., 10., 11. i 12. </w:t>
      </w:r>
      <w:r>
        <w:t>ovoga Zakona</w:t>
      </w:r>
      <w:r w:rsidRPr="00D11900">
        <w:t>.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</w:p>
    <w:p w:rsidR="00656708" w:rsidRPr="00743683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  <w:r w:rsidRPr="00743683">
        <w:rPr>
          <w:b/>
        </w:rPr>
        <w:t>Članak 13.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</w:p>
    <w:p w:rsidR="00656708" w:rsidRPr="00D11900" w:rsidRDefault="00656708" w:rsidP="00656708">
      <w:pPr>
        <w:pStyle w:val="box458177"/>
        <w:spacing w:before="0" w:beforeAutospacing="0" w:after="0" w:afterAutospacing="0"/>
        <w:ind w:firstLine="708"/>
        <w:jc w:val="both"/>
        <w:textAlignment w:val="baseline"/>
      </w:pPr>
      <w:r w:rsidRPr="00D11900">
        <w:t xml:space="preserve">Biometrijski podaci iz članka 6. stavka 2. točke 7. </w:t>
      </w:r>
      <w:r>
        <w:t>ovoga Zakona</w:t>
      </w:r>
      <w:r w:rsidRPr="00D11900">
        <w:t xml:space="preserve">, obrađuju se u svrhu utvrđivanja identiteta preminule osobe, na način da se uspoređuju s biometrijskim podacima iz članka 6. </w:t>
      </w:r>
      <w:r>
        <w:t>stavka 2. ovoga Zakona</w:t>
      </w:r>
      <w:r w:rsidRPr="00D11900">
        <w:t>.</w:t>
      </w:r>
    </w:p>
    <w:p w:rsidR="00656708" w:rsidRPr="006824CF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color w:val="FF0000"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  <w:r w:rsidRPr="00743683">
        <w:rPr>
          <w:b/>
        </w:rPr>
        <w:t>Članak 14.</w:t>
      </w: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743683">
        <w:t>(1) Biometrijski</w:t>
      </w:r>
      <w:r w:rsidRPr="00B15A46">
        <w:t xml:space="preserve"> podaci iz članka 6. stavka 2. točke 8. </w:t>
      </w:r>
      <w:r>
        <w:t>ovoga Zakona</w:t>
      </w:r>
      <w:r w:rsidRPr="00B15A46">
        <w:t xml:space="preserve"> obrađuju se u svrhu provjere postojanja ranije registracije, na način da se uspoređuju s biometrijskim podacima iz članka 6. stavka 2.</w:t>
      </w:r>
      <w:r>
        <w:t xml:space="preserve"> </w:t>
      </w:r>
      <w:r w:rsidRPr="00B15A46">
        <w:t xml:space="preserve">točaka 8., 9., 10., 11. i 12. </w:t>
      </w:r>
      <w:r>
        <w:t>ovoga Zakona</w:t>
      </w:r>
      <w:r w:rsidRPr="00B15A46">
        <w:t xml:space="preserve">. </w:t>
      </w:r>
    </w:p>
    <w:p w:rsidR="00656708" w:rsidRPr="00B15A46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</w:pPr>
      <w:r>
        <w:t xml:space="preserve">(2) </w:t>
      </w:r>
      <w:r w:rsidRPr="00B15A46">
        <w:t>Biometrijski podaci iz stavka 1. ovog</w:t>
      </w:r>
      <w:r>
        <w:t>a</w:t>
      </w:r>
      <w:r w:rsidRPr="00B15A46">
        <w:t xml:space="preserve"> članka obrađuju se i u svrhu traganja za počiniteljima kaznenih djela</w:t>
      </w:r>
      <w:r>
        <w:t>,</w:t>
      </w:r>
      <w:r w:rsidRPr="00B15A46">
        <w:t xml:space="preserve"> na način da se uspoređuju s biometrijskim podacima iz članka 6. stavka 2. toč</w:t>
      </w:r>
      <w:r>
        <w:t>ke</w:t>
      </w:r>
      <w:r w:rsidRPr="00B15A46">
        <w:t xml:space="preserve"> 4. </w:t>
      </w:r>
      <w:r>
        <w:t>ovoga Zakona</w:t>
      </w:r>
      <w:r w:rsidRPr="00B15A46">
        <w:t>.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</w:pP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  <w:r w:rsidRPr="00743683">
        <w:rPr>
          <w:b/>
        </w:rPr>
        <w:t>Članak 15.</w:t>
      </w:r>
    </w:p>
    <w:p w:rsidR="00656708" w:rsidRPr="00743683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>
        <w:t xml:space="preserve">(1) </w:t>
      </w:r>
      <w:r w:rsidRPr="00C012EE">
        <w:t xml:space="preserve">Biometrijski podaci iz članka 6. stavka 2. točke 9. </w:t>
      </w:r>
      <w:r>
        <w:t>ovoga Zakona</w:t>
      </w:r>
      <w:r w:rsidRPr="00C012EE">
        <w:t xml:space="preserve"> obrađuju se u svrhu provjere postojanja ranije registracije</w:t>
      </w:r>
      <w:r>
        <w:t>,</w:t>
      </w:r>
      <w:r w:rsidRPr="00C012EE">
        <w:t xml:space="preserve"> na način da se uspoređuju s biometrijskim podacima iz članka 6. stavka 2. točaka 8., 9., 10., 11. i 12. </w:t>
      </w:r>
      <w:r>
        <w:t>ovoga Zakona</w:t>
      </w:r>
      <w:r w:rsidRPr="00C012EE">
        <w:t xml:space="preserve">. </w:t>
      </w:r>
    </w:p>
    <w:p w:rsidR="00656708" w:rsidRPr="00C012EE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</w:pPr>
      <w:r>
        <w:t xml:space="preserve">(2) </w:t>
      </w:r>
      <w:r w:rsidRPr="00B15A46">
        <w:t>Biometrijski podaci iz stavka 1. ovog članka obrađuju se i u svrhu traganja za počiniteljima kaznenih djela</w:t>
      </w:r>
      <w:r>
        <w:t>,</w:t>
      </w:r>
      <w:r w:rsidRPr="00B15A46">
        <w:t xml:space="preserve"> na način da se uspoređuju s biometrijskim podacima iz članka 6. stavka 2. toč</w:t>
      </w:r>
      <w:r>
        <w:t>ke</w:t>
      </w:r>
      <w:r w:rsidRPr="00B15A46">
        <w:t xml:space="preserve"> 4. </w:t>
      </w:r>
      <w:r>
        <w:t>ovoga Zakona</w:t>
      </w:r>
      <w:r w:rsidRPr="00B15A46">
        <w:t>.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</w:pPr>
    </w:p>
    <w:p w:rsidR="004E0B38" w:rsidRDefault="004E0B3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  <w:r w:rsidRPr="00EF117B">
        <w:rPr>
          <w:b/>
        </w:rPr>
        <w:lastRenderedPageBreak/>
        <w:t>Članak 16.</w:t>
      </w:r>
    </w:p>
    <w:p w:rsidR="00656708" w:rsidRPr="00EF117B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>
        <w:t xml:space="preserve">(1) </w:t>
      </w:r>
      <w:r w:rsidRPr="00C012EE">
        <w:t xml:space="preserve">Biometrijski podaci iz članka 6. stavka 2. točke 10. </w:t>
      </w:r>
      <w:r>
        <w:t>ovoga Zakona</w:t>
      </w:r>
      <w:r w:rsidRPr="00C012EE">
        <w:t xml:space="preserve"> obrađuju se u svrhu provjere postojanja ranije registracije, na način da se uspoređuju s biometrijskim podacima iz članka 6. stavka 2. točaka 8., 9., 10., 11. i 12. </w:t>
      </w:r>
      <w:r>
        <w:t>ovoga Zakona</w:t>
      </w:r>
      <w:r w:rsidRPr="00C012EE">
        <w:t xml:space="preserve">. </w:t>
      </w:r>
    </w:p>
    <w:p w:rsidR="00656708" w:rsidRPr="00C012EE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</w:pPr>
      <w:r>
        <w:t xml:space="preserve">(2) </w:t>
      </w:r>
      <w:r w:rsidRPr="00B15A46">
        <w:t>Biometrijski podaci iz stavka 1. ovog članka obrađuju se i u svrhu traganja za počiniteljima kaznenih djela</w:t>
      </w:r>
      <w:r>
        <w:t>,</w:t>
      </w:r>
      <w:r w:rsidRPr="00B15A46">
        <w:t xml:space="preserve"> na način da se uspoređuju s biometrijskim podacima iz članka 6. stavka 2. toč</w:t>
      </w:r>
      <w:r>
        <w:t>ke</w:t>
      </w:r>
      <w:r w:rsidRPr="00B15A46">
        <w:t xml:space="preserve"> 4. </w:t>
      </w:r>
      <w:r>
        <w:t>ovoga Zakona</w:t>
      </w:r>
      <w:r w:rsidRPr="00B15A46">
        <w:t>.</w:t>
      </w:r>
    </w:p>
    <w:p w:rsidR="00656708" w:rsidRPr="00B15A46" w:rsidRDefault="00656708" w:rsidP="00656708">
      <w:pPr>
        <w:pStyle w:val="box458177"/>
        <w:spacing w:before="0" w:beforeAutospacing="0" w:after="0" w:afterAutospacing="0"/>
        <w:jc w:val="both"/>
      </w:pP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  <w:r w:rsidRPr="00FF7717">
        <w:t xml:space="preserve"> </w:t>
      </w:r>
      <w:r w:rsidRPr="00EF117B">
        <w:rPr>
          <w:b/>
        </w:rPr>
        <w:t>Članak 17.</w:t>
      </w:r>
    </w:p>
    <w:p w:rsidR="00656708" w:rsidRPr="00EF117B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>
        <w:t xml:space="preserve">(1) </w:t>
      </w:r>
      <w:r w:rsidRPr="00C012EE">
        <w:t xml:space="preserve">Biometrijski podaci iz članka 6. stavka 2. točke 11. </w:t>
      </w:r>
      <w:r>
        <w:t>ovoga Zakona</w:t>
      </w:r>
      <w:r w:rsidRPr="00C012EE">
        <w:t xml:space="preserve"> obrađuju se u svrhu registracije podataka o ulasku i izlasku te provjere postojanja ranije registracije, na način da se uspoređuju s biometrijskim podacima iz članka 6. stavka 2. točaka 8., 9., 10., 11. i 12. </w:t>
      </w:r>
      <w:r>
        <w:t>ovoga Zakona</w:t>
      </w:r>
      <w:r w:rsidRPr="00C012EE">
        <w:t>.</w:t>
      </w:r>
    </w:p>
    <w:p w:rsidR="00656708" w:rsidRPr="00C012EE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</w:pPr>
      <w:r>
        <w:t xml:space="preserve">(2) </w:t>
      </w:r>
      <w:r w:rsidRPr="00B15A46">
        <w:t>Biometrijski podaci iz stavka 1. ovog članka obrađuju se i u svrhu traganja za počiniteljima kaznenih djela</w:t>
      </w:r>
      <w:r>
        <w:t>,</w:t>
      </w:r>
      <w:r w:rsidRPr="00B15A46">
        <w:t xml:space="preserve"> na način da se uspoređuju s biometrijskim podacima iz članka 6. stavka 2. toč</w:t>
      </w:r>
      <w:r>
        <w:t>ke</w:t>
      </w:r>
      <w:r w:rsidRPr="00B15A46">
        <w:t xml:space="preserve"> 4. </w:t>
      </w:r>
      <w:r>
        <w:t>ovoga Zakona</w:t>
      </w:r>
      <w:r w:rsidRPr="00B15A46">
        <w:t>.</w:t>
      </w:r>
    </w:p>
    <w:p w:rsidR="00656708" w:rsidRPr="00B15A46" w:rsidRDefault="00656708" w:rsidP="00656708">
      <w:pPr>
        <w:pStyle w:val="box458177"/>
        <w:spacing w:before="0" w:beforeAutospacing="0" w:after="0" w:afterAutospacing="0"/>
        <w:jc w:val="both"/>
      </w:pP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  <w:r w:rsidRPr="00EF117B">
        <w:rPr>
          <w:b/>
        </w:rPr>
        <w:t xml:space="preserve"> Članak 18.</w:t>
      </w:r>
    </w:p>
    <w:p w:rsidR="00656708" w:rsidRPr="00EF117B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>
        <w:t xml:space="preserve">(1) </w:t>
      </w:r>
      <w:r w:rsidRPr="00C012EE">
        <w:t xml:space="preserve">Biometrijski podaci iz članka 6. stavka 2. točke 12. </w:t>
      </w:r>
      <w:r>
        <w:t>ovoga Zakona</w:t>
      </w:r>
      <w:r w:rsidRPr="00C012EE">
        <w:t xml:space="preserve"> obrađuju se u svrhu registracije podataka o ulasku i izlasku te u svrhu provjere postojanja ranije registracije, na način da se uspoređuju s biometrijskim podacima iz članka 6. stavka 2. točaka 8., 9., 10., 11. i 12. </w:t>
      </w:r>
      <w:r>
        <w:t>ovoga Zakona</w:t>
      </w:r>
      <w:r w:rsidRPr="00C012EE">
        <w:t xml:space="preserve">. </w:t>
      </w:r>
    </w:p>
    <w:p w:rsidR="00656708" w:rsidRPr="00C012EE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</w:pPr>
      <w:r>
        <w:t xml:space="preserve">(2) </w:t>
      </w:r>
      <w:r w:rsidRPr="00B15A46">
        <w:t>Biometrijski podaci iz stavka 1. ovog članka obrađuju se i u svrhu traganja za počiniteljima kaznenih djela</w:t>
      </w:r>
      <w:r>
        <w:t>,</w:t>
      </w:r>
      <w:r w:rsidRPr="00B15A46">
        <w:t xml:space="preserve"> na način da se uspoređuju s biometrijskim podacima iz članka 6. stavka 2. toč</w:t>
      </w:r>
      <w:r>
        <w:t>ke</w:t>
      </w:r>
      <w:r w:rsidRPr="00B15A46">
        <w:t xml:space="preserve"> 4. </w:t>
      </w:r>
      <w:r>
        <w:t>ovoga Zakona</w:t>
      </w:r>
      <w:r w:rsidRPr="00B15A46">
        <w:t>.</w:t>
      </w:r>
    </w:p>
    <w:p w:rsidR="00656708" w:rsidRPr="00B15A46" w:rsidRDefault="00656708" w:rsidP="00656708">
      <w:pPr>
        <w:pStyle w:val="box458177"/>
        <w:spacing w:before="0" w:beforeAutospacing="0" w:after="0" w:afterAutospacing="0"/>
        <w:jc w:val="both"/>
      </w:pPr>
    </w:p>
    <w:p w:rsidR="00656708" w:rsidRDefault="00656708" w:rsidP="00656708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hr-HR"/>
        </w:rPr>
      </w:pPr>
      <w:r w:rsidRPr="00EF117B">
        <w:rPr>
          <w:rFonts w:ascii="Times New Roman" w:hAnsi="Times New Roman"/>
          <w:b/>
          <w:sz w:val="24"/>
          <w:szCs w:val="24"/>
          <w:lang w:eastAsia="hr-HR"/>
        </w:rPr>
        <w:t>Članak 19.</w:t>
      </w:r>
    </w:p>
    <w:p w:rsidR="00656708" w:rsidRPr="00EF117B" w:rsidRDefault="00656708" w:rsidP="00656708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hr-HR"/>
        </w:rPr>
      </w:pPr>
    </w:p>
    <w:p w:rsidR="00656708" w:rsidRDefault="00656708" w:rsidP="0065670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  <w:r w:rsidRPr="00F67D2D">
        <w:rPr>
          <w:rFonts w:ascii="Times New Roman" w:hAnsi="Times New Roman"/>
          <w:sz w:val="24"/>
          <w:szCs w:val="24"/>
          <w:lang w:eastAsia="hr-HR"/>
        </w:rPr>
        <w:t xml:space="preserve">(1) Prikupljeni biometrijski podaci u smislu </w:t>
      </w:r>
      <w:r>
        <w:rPr>
          <w:rFonts w:ascii="Times New Roman" w:hAnsi="Times New Roman"/>
          <w:sz w:val="24"/>
          <w:szCs w:val="24"/>
          <w:lang w:eastAsia="hr-HR"/>
        </w:rPr>
        <w:t>ovoga Zakona</w:t>
      </w:r>
      <w:r w:rsidRPr="00F67D2D">
        <w:rPr>
          <w:rFonts w:ascii="Times New Roman" w:hAnsi="Times New Roman"/>
          <w:sz w:val="24"/>
          <w:szCs w:val="24"/>
          <w:lang w:eastAsia="hr-HR"/>
        </w:rPr>
        <w:t xml:space="preserve"> uspoređuju se automatiziranim postupkom s biometrijskim podacima sadržanim u zbirkama nadležnih tijela iz članka 6.</w:t>
      </w:r>
      <w:r>
        <w:rPr>
          <w:rFonts w:ascii="Times New Roman" w:hAnsi="Times New Roman"/>
          <w:sz w:val="24"/>
          <w:szCs w:val="24"/>
          <w:lang w:eastAsia="hr-HR"/>
        </w:rPr>
        <w:t xml:space="preserve"> stavka 1.</w:t>
      </w:r>
      <w:r w:rsidRPr="00F67D2D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ovoga Zakona</w:t>
      </w:r>
      <w:r w:rsidRPr="00F67D2D">
        <w:rPr>
          <w:rFonts w:ascii="Times New Roman" w:hAnsi="Times New Roman"/>
          <w:sz w:val="24"/>
          <w:szCs w:val="24"/>
          <w:lang w:eastAsia="hr-HR"/>
        </w:rPr>
        <w:t>.</w:t>
      </w:r>
    </w:p>
    <w:p w:rsidR="00656708" w:rsidRDefault="00656708" w:rsidP="0065670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</w:p>
    <w:p w:rsidR="00656708" w:rsidRDefault="00656708" w:rsidP="0065670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(</w:t>
      </w:r>
      <w:r w:rsidRPr="00F67D2D">
        <w:rPr>
          <w:rFonts w:ascii="Times New Roman" w:hAnsi="Times New Roman"/>
          <w:sz w:val="24"/>
          <w:szCs w:val="24"/>
          <w:lang w:eastAsia="hr-HR"/>
        </w:rPr>
        <w:t>2) Usporedba biometrijskih podataka provodi se i automatiziranim postupkom uspoređivanja prikupljenih biometrijskih podataka s biometrijskim podacima sadržanim u odgovarajućim informa</w:t>
      </w:r>
      <w:r>
        <w:rPr>
          <w:rFonts w:ascii="Times New Roman" w:hAnsi="Times New Roman"/>
          <w:sz w:val="24"/>
          <w:szCs w:val="24"/>
          <w:lang w:eastAsia="hr-HR"/>
        </w:rPr>
        <w:t>cijskim</w:t>
      </w:r>
      <w:r w:rsidRPr="00F67D2D">
        <w:rPr>
          <w:rFonts w:ascii="Times New Roman" w:hAnsi="Times New Roman"/>
          <w:sz w:val="24"/>
          <w:szCs w:val="24"/>
          <w:lang w:eastAsia="hr-HR"/>
        </w:rPr>
        <w:t xml:space="preserve"> sustavima Europske unije, sukladno europskom zakonodavstvu.</w:t>
      </w:r>
    </w:p>
    <w:p w:rsidR="00656708" w:rsidRPr="00F67D2D" w:rsidRDefault="00656708" w:rsidP="0065670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</w:p>
    <w:p w:rsidR="00656708" w:rsidRDefault="00656708" w:rsidP="0065670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  <w:r w:rsidRPr="00F67D2D">
        <w:rPr>
          <w:rFonts w:ascii="Times New Roman" w:hAnsi="Times New Roman"/>
          <w:sz w:val="24"/>
          <w:szCs w:val="24"/>
          <w:lang w:eastAsia="hr-HR"/>
        </w:rPr>
        <w:t>(3) Usporedbu biometrijskih podataka iz stavka 1. ovog</w:t>
      </w:r>
      <w:r>
        <w:rPr>
          <w:rFonts w:ascii="Times New Roman" w:hAnsi="Times New Roman"/>
          <w:sz w:val="24"/>
          <w:szCs w:val="24"/>
          <w:lang w:eastAsia="hr-HR"/>
        </w:rPr>
        <w:t>a</w:t>
      </w:r>
      <w:r w:rsidRPr="00F67D2D">
        <w:rPr>
          <w:rFonts w:ascii="Times New Roman" w:hAnsi="Times New Roman"/>
          <w:sz w:val="24"/>
          <w:szCs w:val="24"/>
          <w:lang w:eastAsia="hr-HR"/>
        </w:rPr>
        <w:t xml:space="preserve"> članka, provodi ministarstvo nadležno za unutarnje poslove.</w:t>
      </w:r>
    </w:p>
    <w:p w:rsidR="00656708" w:rsidRDefault="00656708" w:rsidP="0065670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</w:p>
    <w:p w:rsidR="00656708" w:rsidRDefault="00656708" w:rsidP="0065670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7D2D">
        <w:rPr>
          <w:rFonts w:ascii="Times New Roman" w:hAnsi="Times New Roman"/>
          <w:sz w:val="24"/>
          <w:szCs w:val="24"/>
          <w:lang w:eastAsia="hr-HR"/>
        </w:rPr>
        <w:t xml:space="preserve">(4) </w:t>
      </w:r>
      <w:r w:rsidRPr="00F67D2D">
        <w:rPr>
          <w:rFonts w:ascii="Times New Roman" w:hAnsi="Times New Roman"/>
          <w:sz w:val="24"/>
          <w:szCs w:val="24"/>
        </w:rPr>
        <w:t xml:space="preserve">Ako se automatiziranim postupkom usporedbe biometrijskih podataka utvrdi da podatak nije istovjetan ranije prikupljenom biometrijskom podatku osobe ili je istovjetan nekom drugom ranije prikupljenom podatku druge osobe u </w:t>
      </w:r>
      <w:r>
        <w:rPr>
          <w:rFonts w:ascii="Times New Roman" w:hAnsi="Times New Roman"/>
          <w:sz w:val="24"/>
          <w:szCs w:val="24"/>
        </w:rPr>
        <w:t>odgovarajućoj</w:t>
      </w:r>
      <w:r w:rsidRPr="00F67D2D">
        <w:rPr>
          <w:rFonts w:ascii="Times New Roman" w:hAnsi="Times New Roman"/>
          <w:sz w:val="24"/>
          <w:szCs w:val="24"/>
        </w:rPr>
        <w:t xml:space="preserve"> zbirci, rezultat dobiven automatiziranom usporedbom dodatno potvrđuje osoba osposobljena za potvrđivanje biometrijskih podataka.</w:t>
      </w:r>
    </w:p>
    <w:p w:rsidR="00656708" w:rsidRPr="00F67D2D" w:rsidRDefault="00656708" w:rsidP="0065670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56708" w:rsidRDefault="00656708" w:rsidP="0065670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  <w:r w:rsidRPr="00F67D2D">
        <w:rPr>
          <w:rFonts w:ascii="Times New Roman" w:hAnsi="Times New Roman"/>
          <w:sz w:val="24"/>
          <w:szCs w:val="24"/>
          <w:lang w:eastAsia="hr-HR"/>
        </w:rPr>
        <w:t xml:space="preserve">(5) Ako je usporedba biometrijskog podatka provedena na temelju zahtjeva </w:t>
      </w:r>
      <w:r>
        <w:rPr>
          <w:rFonts w:ascii="Times New Roman" w:hAnsi="Times New Roman"/>
          <w:sz w:val="24"/>
          <w:szCs w:val="24"/>
          <w:lang w:eastAsia="hr-HR"/>
        </w:rPr>
        <w:t xml:space="preserve">drugog </w:t>
      </w:r>
      <w:r w:rsidRPr="00F67D2D">
        <w:rPr>
          <w:rFonts w:ascii="Times New Roman" w:hAnsi="Times New Roman"/>
          <w:sz w:val="24"/>
          <w:szCs w:val="24"/>
          <w:lang w:eastAsia="hr-HR"/>
        </w:rPr>
        <w:t xml:space="preserve">nadležnog tijela, ministarstvo nadležno za unutarnje poslove nadležnom tijelu dostavlja obavijest o rezultatu provjere, sukladno </w:t>
      </w:r>
      <w:r>
        <w:rPr>
          <w:rFonts w:ascii="Times New Roman" w:hAnsi="Times New Roman"/>
          <w:sz w:val="24"/>
          <w:szCs w:val="24"/>
          <w:lang w:eastAsia="hr-HR"/>
        </w:rPr>
        <w:t>primjenjivom posebnom</w:t>
      </w:r>
      <w:r w:rsidRPr="00F67D2D">
        <w:rPr>
          <w:rFonts w:ascii="Times New Roman" w:hAnsi="Times New Roman"/>
          <w:sz w:val="24"/>
          <w:szCs w:val="24"/>
          <w:lang w:eastAsia="hr-HR"/>
        </w:rPr>
        <w:t xml:space="preserve"> propis</w:t>
      </w:r>
      <w:r>
        <w:rPr>
          <w:rFonts w:ascii="Times New Roman" w:hAnsi="Times New Roman"/>
          <w:sz w:val="24"/>
          <w:szCs w:val="24"/>
          <w:lang w:eastAsia="hr-HR"/>
        </w:rPr>
        <w:t>u, ovisno o svrsi usporedbe.</w:t>
      </w:r>
    </w:p>
    <w:p w:rsidR="00656708" w:rsidRDefault="00656708" w:rsidP="0065670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</w:p>
    <w:p w:rsidR="00656708" w:rsidRDefault="00656708" w:rsidP="0065670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(6) Svaki zahtjev nadležnog tijela za usporedbom biometrijskog podatka iz stavka 5. ovoga članka treba sadržavati:</w:t>
      </w:r>
    </w:p>
    <w:p w:rsidR="00656708" w:rsidRDefault="00656708" w:rsidP="0065670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1. dodijeljeni jedinstveni identifikator odgovorne ili ovlaštene osobe i naziv radnog mjesta osobe koja podnosi (odobrava) zahtjev za usporedbom biometrijskog podatka </w:t>
      </w:r>
    </w:p>
    <w:p w:rsidR="00656708" w:rsidRDefault="00656708" w:rsidP="0065670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2. naziv nadležnog tijela, podnositelja zahtjeva</w:t>
      </w:r>
    </w:p>
    <w:p w:rsidR="00656708" w:rsidRDefault="00656708" w:rsidP="0065670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3. vrstu biometrijskih podataka za koje se traži usporedba</w:t>
      </w:r>
    </w:p>
    <w:p w:rsidR="00656708" w:rsidRDefault="00656708" w:rsidP="0065670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4. pravni temelj za obradu biometrijskog podatka</w:t>
      </w:r>
    </w:p>
    <w:p w:rsidR="00656708" w:rsidRDefault="00656708" w:rsidP="0065670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5. svrhu za koju se traži usporedba biometrijskog podatka</w:t>
      </w:r>
    </w:p>
    <w:p w:rsidR="00656708" w:rsidRDefault="00656708" w:rsidP="0065670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6. datum podnošenja zahtjeva.</w:t>
      </w:r>
    </w:p>
    <w:p w:rsidR="00656708" w:rsidRDefault="00656708" w:rsidP="0065670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</w:p>
    <w:p w:rsidR="00656708" w:rsidRPr="009B7EA9" w:rsidRDefault="00656708" w:rsidP="0065670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hr-HR"/>
        </w:rPr>
      </w:pPr>
      <w:r w:rsidRPr="009B7EA9">
        <w:rPr>
          <w:rFonts w:ascii="Times New Roman" w:hAnsi="Times New Roman"/>
          <w:sz w:val="24"/>
          <w:szCs w:val="24"/>
          <w:lang w:eastAsia="hr-HR"/>
        </w:rPr>
        <w:t>(</w:t>
      </w:r>
      <w:r>
        <w:rPr>
          <w:rFonts w:ascii="Times New Roman" w:hAnsi="Times New Roman"/>
          <w:sz w:val="24"/>
          <w:szCs w:val="24"/>
          <w:lang w:eastAsia="hr-HR"/>
        </w:rPr>
        <w:t>7</w:t>
      </w:r>
      <w:r w:rsidRPr="009B7EA9">
        <w:rPr>
          <w:rFonts w:ascii="Times New Roman" w:hAnsi="Times New Roman"/>
          <w:sz w:val="24"/>
          <w:szCs w:val="24"/>
          <w:lang w:eastAsia="hr-HR"/>
        </w:rPr>
        <w:t xml:space="preserve">) Ministar </w:t>
      </w:r>
      <w:r>
        <w:rPr>
          <w:rFonts w:ascii="Times New Roman" w:hAnsi="Times New Roman"/>
          <w:sz w:val="24"/>
          <w:szCs w:val="24"/>
          <w:lang w:eastAsia="hr-HR"/>
        </w:rPr>
        <w:t xml:space="preserve">nadležan za </w:t>
      </w:r>
      <w:r w:rsidRPr="009B7EA9">
        <w:rPr>
          <w:rFonts w:ascii="Times New Roman" w:hAnsi="Times New Roman"/>
          <w:sz w:val="24"/>
          <w:szCs w:val="24"/>
          <w:lang w:eastAsia="hr-HR"/>
        </w:rPr>
        <w:t>unutarnj</w:t>
      </w:r>
      <w:r>
        <w:rPr>
          <w:rFonts w:ascii="Times New Roman" w:hAnsi="Times New Roman"/>
          <w:sz w:val="24"/>
          <w:szCs w:val="24"/>
          <w:lang w:eastAsia="hr-HR"/>
        </w:rPr>
        <w:t>e</w:t>
      </w:r>
      <w:r w:rsidRPr="009B7EA9">
        <w:rPr>
          <w:rFonts w:ascii="Times New Roman" w:hAnsi="Times New Roman"/>
          <w:sz w:val="24"/>
          <w:szCs w:val="24"/>
          <w:lang w:eastAsia="hr-HR"/>
        </w:rPr>
        <w:t xml:space="preserve"> poslov</w:t>
      </w:r>
      <w:r>
        <w:rPr>
          <w:rFonts w:ascii="Times New Roman" w:hAnsi="Times New Roman"/>
          <w:sz w:val="24"/>
          <w:szCs w:val="24"/>
          <w:lang w:eastAsia="hr-HR"/>
        </w:rPr>
        <w:t>e</w:t>
      </w:r>
      <w:r w:rsidRPr="009B7EA9">
        <w:rPr>
          <w:rFonts w:ascii="Times New Roman" w:hAnsi="Times New Roman"/>
          <w:sz w:val="24"/>
          <w:szCs w:val="24"/>
          <w:lang w:eastAsia="hr-HR"/>
        </w:rPr>
        <w:t>, uz prethodn</w:t>
      </w:r>
      <w:r>
        <w:rPr>
          <w:rFonts w:ascii="Times New Roman" w:hAnsi="Times New Roman"/>
          <w:sz w:val="24"/>
          <w:szCs w:val="24"/>
          <w:lang w:eastAsia="hr-HR"/>
        </w:rPr>
        <w:t>u</w:t>
      </w:r>
      <w:r w:rsidRPr="009B7EA9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suglasnost</w:t>
      </w:r>
      <w:r w:rsidRPr="009B7EA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FF1C0E">
        <w:rPr>
          <w:rFonts w:ascii="Times New Roman" w:hAnsi="Times New Roman"/>
          <w:sz w:val="24"/>
          <w:szCs w:val="24"/>
          <w:lang w:eastAsia="hr-HR"/>
        </w:rPr>
        <w:t>ministra nadležnog za poslove pravosuđa i ministra nadležnog za vanjske poslove</w:t>
      </w:r>
      <w:r w:rsidRPr="009B7EA9">
        <w:rPr>
          <w:rFonts w:ascii="Times New Roman" w:hAnsi="Times New Roman"/>
          <w:sz w:val="24"/>
          <w:szCs w:val="24"/>
          <w:lang w:eastAsia="hr-HR"/>
        </w:rPr>
        <w:t xml:space="preserve">, pravilnikom </w:t>
      </w:r>
      <w:r>
        <w:rPr>
          <w:rFonts w:ascii="Times New Roman" w:hAnsi="Times New Roman"/>
          <w:sz w:val="24"/>
          <w:szCs w:val="24"/>
          <w:lang w:eastAsia="hr-HR"/>
        </w:rPr>
        <w:t>propisuje</w:t>
      </w:r>
      <w:r w:rsidRPr="009B7EA9">
        <w:rPr>
          <w:rFonts w:ascii="Times New Roman" w:hAnsi="Times New Roman"/>
          <w:sz w:val="24"/>
          <w:szCs w:val="24"/>
          <w:lang w:eastAsia="hr-HR"/>
        </w:rPr>
        <w:t xml:space="preserve"> nači</w:t>
      </w:r>
      <w:r>
        <w:rPr>
          <w:rFonts w:ascii="Times New Roman" w:hAnsi="Times New Roman"/>
          <w:sz w:val="24"/>
          <w:szCs w:val="24"/>
          <w:lang w:eastAsia="hr-HR"/>
        </w:rPr>
        <w:t>n obrade biometrijskih podataka i ovlasti korištenja sustava.</w:t>
      </w:r>
    </w:p>
    <w:p w:rsidR="00656708" w:rsidRDefault="00656708" w:rsidP="00656708">
      <w:pPr>
        <w:spacing w:after="0" w:line="240" w:lineRule="auto"/>
        <w:jc w:val="both"/>
        <w:textAlignment w:val="baseline"/>
        <w:rPr>
          <w:rFonts w:ascii="Times New Roman" w:hAnsi="Times New Roman"/>
          <w:color w:val="FF0000"/>
          <w:sz w:val="24"/>
          <w:szCs w:val="24"/>
          <w:lang w:eastAsia="hr-HR"/>
        </w:rPr>
      </w:pPr>
    </w:p>
    <w:p w:rsidR="00656708" w:rsidRPr="00D31388" w:rsidRDefault="00656708" w:rsidP="00656708">
      <w:pPr>
        <w:pStyle w:val="Heading3"/>
        <w:spacing w:before="0" w:after="0" w:line="240" w:lineRule="auto"/>
        <w:rPr>
          <w:sz w:val="24"/>
          <w:szCs w:val="24"/>
        </w:rPr>
      </w:pPr>
      <w:r w:rsidRPr="00D31388">
        <w:rPr>
          <w:sz w:val="24"/>
          <w:szCs w:val="24"/>
        </w:rPr>
        <w:t>III. ROKOVI I SIGURNOST</w:t>
      </w: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  <w:r w:rsidRPr="001861B4">
        <w:rPr>
          <w:b/>
        </w:rPr>
        <w:t>Članak 20.</w:t>
      </w:r>
    </w:p>
    <w:p w:rsidR="00656708" w:rsidRPr="001861B4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</w:p>
    <w:p w:rsidR="00656708" w:rsidRDefault="00656708" w:rsidP="00656708">
      <w:pPr>
        <w:pStyle w:val="box458177"/>
        <w:spacing w:before="0" w:beforeAutospacing="0" w:after="0" w:afterAutospacing="0"/>
        <w:ind w:firstLine="708"/>
        <w:jc w:val="both"/>
        <w:textAlignment w:val="baseline"/>
      </w:pPr>
      <w:r w:rsidRPr="00D31388">
        <w:t>Nadležna tijela koja obrađuju biometrijske podatke postupaju u skladu s posebnim propisima u primjeni odgovarajućih rokova za njihovo brisanje ili za periodično preispitivanje potrebe za pohranom biometrijskih podataka</w:t>
      </w:r>
      <w:r>
        <w:t>.</w:t>
      </w:r>
    </w:p>
    <w:p w:rsidR="00656708" w:rsidRDefault="00656708" w:rsidP="00656708">
      <w:pPr>
        <w:pStyle w:val="box458177"/>
        <w:spacing w:before="0" w:beforeAutospacing="0" w:after="0" w:afterAutospacing="0"/>
        <w:ind w:firstLine="708"/>
        <w:jc w:val="both"/>
        <w:textAlignment w:val="baseline"/>
      </w:pP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  <w:r w:rsidRPr="001861B4">
        <w:rPr>
          <w:b/>
        </w:rPr>
        <w:t>Članak 21.</w:t>
      </w: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D31388">
        <w:t>(1) U automatiziranim sustavima obrade podataka nadležna tijela osiguravaju bilježenje postupaka obrade osobnih podataka.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D31388">
        <w:t>(2) Bilježenje postupaka obrade odnosi se i na datum i vrijeme obrade podataka te</w:t>
      </w:r>
      <w:r>
        <w:t xml:space="preserve"> vrstu biometrijskih podataka koji su upotrijebljeni za pokretane obrade, rezultate provjere te datum i vrijeme rezultata provjere, </w:t>
      </w:r>
      <w:r w:rsidRPr="00D31388">
        <w:t xml:space="preserve">identitet osobe koja je </w:t>
      </w:r>
      <w:r>
        <w:t xml:space="preserve">izvršila obradu, </w:t>
      </w:r>
      <w:r w:rsidRPr="00D31388">
        <w:t xml:space="preserve">obavila uvid ili </w:t>
      </w:r>
      <w:r>
        <w:t>ustupila</w:t>
      </w:r>
      <w:r w:rsidRPr="00D31388">
        <w:t xml:space="preserve"> osobne podatke, kao i identitet primatelja takvih osobnih podataka.</w:t>
      </w:r>
    </w:p>
    <w:p w:rsidR="00656708" w:rsidRPr="00D3138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D31388">
        <w:t>(3) Zapisi se upotrebljavaju samo u svrhe provjere zakonitosti obrade, nadzora procesa i osiguravanja cjelovitosti i sigurnosti biometrijskih podataka.</w:t>
      </w:r>
    </w:p>
    <w:p w:rsidR="00656708" w:rsidRPr="00D3138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</w:p>
    <w:p w:rsidR="00656708" w:rsidRPr="00D3138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D31388">
        <w:t>(4) Nadležna tijela</w:t>
      </w:r>
      <w:r>
        <w:t>,</w:t>
      </w:r>
      <w:r w:rsidRPr="00D31388">
        <w:t xml:space="preserve"> na zahtjev</w:t>
      </w:r>
      <w:r>
        <w:t>,</w:t>
      </w:r>
      <w:r w:rsidRPr="00D31388">
        <w:t xml:space="preserve"> stavljaju zapise na raspolaganje nadzornom tijelu.</w:t>
      </w:r>
    </w:p>
    <w:p w:rsidR="00FA53A1" w:rsidRDefault="00FA53A1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  <w:r w:rsidRPr="001861B4">
        <w:rPr>
          <w:b/>
        </w:rPr>
        <w:t>Članak 22.</w:t>
      </w:r>
    </w:p>
    <w:p w:rsidR="00656708" w:rsidRPr="001861B4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D31388">
        <w:t>(1) Nadležna tijela, uzimajući u obzir najnovija dostignuća i troškove provedbe te opseg, sadržaj i svrhe obrade, kao i rizik različite vjerojatnosti i ozbiljnosti za prava i slobode fizičkih osoba, provode odgovarajuće tehničke i organizacijske mjere kako bi osigural</w:t>
      </w:r>
      <w:r>
        <w:t>a</w:t>
      </w:r>
      <w:r w:rsidRPr="00D31388">
        <w:t xml:space="preserve"> odgovarajuću razinu sigurnosti podataka i sustava.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</w:p>
    <w:p w:rsidR="00656708" w:rsidRPr="00D3138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D31388">
        <w:t>(2) U pogledu automatizirane obrade nadležna tijela provode mjere čija je svrha sljedeće:</w:t>
      </w:r>
    </w:p>
    <w:p w:rsidR="00656708" w:rsidRPr="00D3138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D31388">
        <w:lastRenderedPageBreak/>
        <w:t>1. neovlaštenim osobama onemogućiti pristup opremi koja se upotrebljava za obradu podataka</w:t>
      </w:r>
    </w:p>
    <w:p w:rsidR="00656708" w:rsidRPr="00D3138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D31388">
        <w:t>2. spriječiti neovlašteno čitanje, kopiranje, mijenjanje ili uklanjanje nosača podataka</w:t>
      </w:r>
    </w:p>
    <w:p w:rsidR="00656708" w:rsidRPr="00D3138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D31388">
        <w:t>3. spriječiti neovlašteno unošenje osobnih podataka te neovlašteno pregledavanje, mijenjanje ili brisanje pohranjenih osobnih podataka</w:t>
      </w:r>
    </w:p>
    <w:p w:rsidR="00656708" w:rsidRPr="00D3138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D31388">
        <w:t>4. spriječiti upotrebu sustava automatizirane obrade neovlaštenim osobama koje se koriste opremom za podatkovnu komunikaciju</w:t>
      </w:r>
    </w:p>
    <w:p w:rsidR="00656708" w:rsidRPr="00D3138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D31388">
        <w:t>5. osigurati da osobe koje su ovlaštene za upotrebu sustava automatizirane obrade imaju pristup samo osobnim podacima koji su predviđeni njihovim odobrenjem za pristup</w:t>
      </w:r>
    </w:p>
    <w:p w:rsidR="00656708" w:rsidRPr="00D3138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D31388">
        <w:t>6. osigurati mogućnost provjere i utvrđivanja tijela kojima su osobni podaci preneseni ili bi mogli biti preneseni ili stavljeni na raspolaganje upotrebom opreme za podatkovnu komunikaciju</w:t>
      </w:r>
    </w:p>
    <w:p w:rsidR="00656708" w:rsidRPr="00D3138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D31388">
        <w:t>7. osigurati mogućnost naknadne provjere i utvrđivanja osobnih podataka koji su uneseni u sustave automatizirane obrade te vremena unosa i osoba koje su ih unijeli</w:t>
      </w:r>
    </w:p>
    <w:p w:rsidR="00656708" w:rsidRPr="00D3138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D31388">
        <w:t>8. spriječiti neovlašteno čitanje, kopiranje, mijenjanje ili brisanje osobnih podataka tijekom prijenosa osobnih podataka ili prijenosa nosača podataka</w:t>
      </w:r>
    </w:p>
    <w:p w:rsidR="00656708" w:rsidRPr="00D3138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D31388">
        <w:t>9. osigurati mogućnost ponovne uspostave instaliranih sustava u slučaju prekida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D31388">
        <w:t>10. osigurati pouzdanost funkcioniranja sustava i prijave grešaka u funkcioniranju sustava te onemogućavanje ugroze cjelovitosti osobnih podataka zbog nedostataka u funkcioniranju sustava.</w:t>
      </w:r>
    </w:p>
    <w:p w:rsidR="0047242D" w:rsidRPr="00D31388" w:rsidRDefault="0047242D" w:rsidP="00656708">
      <w:pPr>
        <w:pStyle w:val="box458177"/>
        <w:spacing w:before="0" w:beforeAutospacing="0" w:after="0" w:afterAutospacing="0"/>
        <w:jc w:val="both"/>
        <w:textAlignment w:val="baseline"/>
      </w:pP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  <w:r w:rsidRPr="001861B4">
        <w:rPr>
          <w:b/>
        </w:rPr>
        <w:t>Članak 23.</w:t>
      </w: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D31388">
        <w:t xml:space="preserve">(1) Nadzor nad obradom biometrijskih podataka za svrhe iz članka 1. </w:t>
      </w:r>
      <w:r>
        <w:t>ovoga Zakona</w:t>
      </w:r>
      <w:r w:rsidRPr="00D31388">
        <w:t xml:space="preserve"> obavlja nadzorno tijelo</w:t>
      </w:r>
      <w:r>
        <w:t>.</w:t>
      </w:r>
      <w:r w:rsidRPr="00D31388">
        <w:t xml:space="preserve"> </w:t>
      </w:r>
    </w:p>
    <w:p w:rsidR="00656708" w:rsidRPr="00D3138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D31388">
        <w:t>(2) Nadležna tijela daju na uvid sve potrebne informacije nadzornom tijelu</w:t>
      </w:r>
      <w:r>
        <w:t>,</w:t>
      </w:r>
      <w:r w:rsidRPr="00D31388">
        <w:t xml:space="preserve"> radi obavljanja poslova iz njegove nadležnosti.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Članak 24.</w:t>
      </w: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>
        <w:rPr>
          <w:b/>
        </w:rPr>
        <w:tab/>
      </w:r>
      <w:r>
        <w:t>U obradi osobnih podataka u skladu s odredbama ovoga Zakona, svakoj fizičkoj osobi čiji se osobni podaci obrađuju osigurava se pravo na zaštitu njezinih osobnih podataka, pravo pristupa, ispravljanja, brisanja i ograničavanja te pravo na naknadu i na pravni lijek sukladno propisima koji uređuju zaštitu osobnih podataka.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</w:p>
    <w:p w:rsidR="00656708" w:rsidRDefault="00656708" w:rsidP="00656708">
      <w:pPr>
        <w:pStyle w:val="Heading3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Pr="00D31388">
        <w:rPr>
          <w:sz w:val="24"/>
          <w:szCs w:val="24"/>
        </w:rPr>
        <w:t xml:space="preserve">V. </w:t>
      </w:r>
      <w:r>
        <w:rPr>
          <w:sz w:val="24"/>
          <w:szCs w:val="24"/>
        </w:rPr>
        <w:t xml:space="preserve">PRIJELAZNE I </w:t>
      </w:r>
      <w:r w:rsidRPr="00D31388">
        <w:rPr>
          <w:sz w:val="24"/>
          <w:szCs w:val="24"/>
        </w:rPr>
        <w:t>ZAVRŠNE ODREDBE</w:t>
      </w: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  <w:r w:rsidRPr="00C44088">
        <w:rPr>
          <w:b/>
        </w:rPr>
        <w:t>Članak 2</w:t>
      </w:r>
      <w:r>
        <w:rPr>
          <w:b/>
        </w:rPr>
        <w:t>5</w:t>
      </w:r>
      <w:r w:rsidRPr="00C44088">
        <w:rPr>
          <w:b/>
        </w:rPr>
        <w:t>.</w:t>
      </w: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</w:p>
    <w:p w:rsidR="00656708" w:rsidRDefault="00656708" w:rsidP="00656708">
      <w:pPr>
        <w:pStyle w:val="box458177"/>
        <w:spacing w:before="0" w:beforeAutospacing="0" w:after="0" w:afterAutospacing="0"/>
        <w:ind w:firstLine="708"/>
        <w:jc w:val="both"/>
        <w:textAlignment w:val="baseline"/>
      </w:pPr>
      <w:r w:rsidRPr="00217243">
        <w:t>Ministar nadležan za unutarnje poslove d</w:t>
      </w:r>
      <w:r>
        <w:t>onijet će</w:t>
      </w:r>
      <w:r w:rsidRPr="00217243">
        <w:t xml:space="preserve"> pravilnik iz članka </w:t>
      </w:r>
      <w:r>
        <w:t>19</w:t>
      </w:r>
      <w:r w:rsidRPr="00217243">
        <w:t xml:space="preserve">. </w:t>
      </w:r>
      <w:r>
        <w:t>stavka 7. ovoga Zakona</w:t>
      </w:r>
      <w:r w:rsidRPr="00217243">
        <w:t xml:space="preserve"> u roku od šest mjeseci od dana stupanja na snagu </w:t>
      </w:r>
      <w:r>
        <w:t>ovoga Zakona</w:t>
      </w:r>
      <w:r w:rsidRPr="00217243">
        <w:t>.</w:t>
      </w: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</w:pP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  <w:r w:rsidRPr="00C44088">
        <w:rPr>
          <w:b/>
        </w:rPr>
        <w:t>Članak 2</w:t>
      </w:r>
      <w:r>
        <w:rPr>
          <w:b/>
        </w:rPr>
        <w:t>6</w:t>
      </w:r>
      <w:r w:rsidRPr="00C44088">
        <w:rPr>
          <w:b/>
        </w:rPr>
        <w:t>.</w:t>
      </w:r>
    </w:p>
    <w:p w:rsidR="00656708" w:rsidRPr="00C4408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</w:rPr>
      </w:pPr>
    </w:p>
    <w:p w:rsidR="00656708" w:rsidRDefault="00656708" w:rsidP="00656708">
      <w:pPr>
        <w:pStyle w:val="box458177"/>
        <w:spacing w:before="0" w:beforeAutospacing="0" w:after="0" w:afterAutospacing="0"/>
        <w:ind w:firstLine="708"/>
        <w:jc w:val="both"/>
        <w:textAlignment w:val="baseline"/>
      </w:pPr>
      <w:r w:rsidRPr="00217243">
        <w:t>Ovaj Zakon stupa na snagu osmog</w:t>
      </w:r>
      <w:r>
        <w:t>a</w:t>
      </w:r>
      <w:r w:rsidRPr="00217243">
        <w:t xml:space="preserve"> dana od dana objave u Narodnim novinama.</w:t>
      </w: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47242D" w:rsidRDefault="0047242D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O B R A Z L O Ž E NJ E</w:t>
      </w:r>
    </w:p>
    <w:p w:rsidR="00656708" w:rsidRDefault="00656708" w:rsidP="00656708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5D0BC8" w:rsidRDefault="005D0BC8" w:rsidP="008D77F4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434ECE" w:rsidRDefault="00434ECE" w:rsidP="008D77F4">
      <w:pPr>
        <w:spacing w:after="0" w:line="240" w:lineRule="auto"/>
        <w:ind w:left="851" w:hanging="851"/>
        <w:jc w:val="both"/>
        <w:rPr>
          <w:rStyle w:val="fontstyle01"/>
          <w:rFonts w:ascii="Times New Roman" w:hAnsi="Times New Roman"/>
        </w:rPr>
      </w:pPr>
      <w:r w:rsidRPr="00B76449">
        <w:rPr>
          <w:rStyle w:val="fontstyle01"/>
          <w:rFonts w:ascii="Times New Roman" w:hAnsi="Times New Roman"/>
        </w:rPr>
        <w:t>I</w:t>
      </w:r>
      <w:r w:rsidRPr="00D31388">
        <w:rPr>
          <w:rStyle w:val="fontstyle01"/>
          <w:rFonts w:ascii="Times New Roman" w:hAnsi="Times New Roman"/>
        </w:rPr>
        <w:t xml:space="preserve">. </w:t>
      </w:r>
      <w:r w:rsidR="00550529">
        <w:rPr>
          <w:rStyle w:val="fontstyle01"/>
          <w:rFonts w:ascii="Times New Roman" w:hAnsi="Times New Roman"/>
        </w:rPr>
        <w:tab/>
      </w:r>
      <w:r w:rsidR="00B171A3">
        <w:rPr>
          <w:rStyle w:val="fontstyle01"/>
          <w:rFonts w:ascii="Times New Roman" w:hAnsi="Times New Roman"/>
        </w:rPr>
        <w:t>RAZLOZI ZBOG KOJIH SE ZAKON DONOSI</w:t>
      </w:r>
    </w:p>
    <w:p w:rsidR="00B171A3" w:rsidRPr="00D31388" w:rsidRDefault="00B171A3" w:rsidP="008D77F4">
      <w:pPr>
        <w:spacing w:after="0" w:line="240" w:lineRule="auto"/>
        <w:ind w:left="851" w:hanging="851"/>
        <w:jc w:val="both"/>
        <w:rPr>
          <w:rStyle w:val="fontstyle21"/>
          <w:rFonts w:ascii="Times New Roman" w:hAnsi="Times New Roman"/>
        </w:rPr>
      </w:pPr>
    </w:p>
    <w:p w:rsidR="008D77F4" w:rsidRDefault="00434ECE" w:rsidP="008D77F4">
      <w:pPr>
        <w:pStyle w:val="box458177"/>
        <w:spacing w:before="0" w:beforeAutospacing="0" w:after="0" w:afterAutospacing="0"/>
        <w:ind w:firstLine="708"/>
        <w:jc w:val="both"/>
        <w:textAlignment w:val="baseline"/>
        <w:rPr>
          <w:rStyle w:val="fontstyle21"/>
          <w:rFonts w:ascii="Times New Roman" w:hAnsi="Times New Roman"/>
        </w:rPr>
      </w:pPr>
      <w:r w:rsidRPr="00D31388">
        <w:rPr>
          <w:rStyle w:val="fontstyle21"/>
          <w:rFonts w:ascii="Times New Roman" w:hAnsi="Times New Roman"/>
        </w:rPr>
        <w:t xml:space="preserve">Zaštita </w:t>
      </w:r>
      <w:r>
        <w:rPr>
          <w:rStyle w:val="fontstyle21"/>
          <w:rFonts w:ascii="Times New Roman" w:hAnsi="Times New Roman"/>
        </w:rPr>
        <w:t>i tajnost osobnih podataka jedno</w:t>
      </w:r>
      <w:r w:rsidRPr="00D31388">
        <w:rPr>
          <w:rStyle w:val="fontstyle21"/>
          <w:rFonts w:ascii="Times New Roman" w:hAnsi="Times New Roman"/>
        </w:rPr>
        <w:t xml:space="preserve"> je od </w:t>
      </w:r>
      <w:r>
        <w:rPr>
          <w:rStyle w:val="fontstyle21"/>
          <w:rFonts w:ascii="Times New Roman" w:hAnsi="Times New Roman"/>
        </w:rPr>
        <w:t>temeljnih</w:t>
      </w:r>
      <w:r w:rsidRPr="00D31388">
        <w:rPr>
          <w:rStyle w:val="fontstyle21"/>
          <w:rFonts w:ascii="Times New Roman" w:hAnsi="Times New Roman"/>
        </w:rPr>
        <w:t xml:space="preserve"> prava svakog</w:t>
      </w:r>
      <w:r w:rsidRPr="00D31388">
        <w:rPr>
          <w:color w:val="000000"/>
        </w:rPr>
        <w:br/>
      </w:r>
      <w:r w:rsidRPr="00D31388">
        <w:rPr>
          <w:rStyle w:val="fontstyle21"/>
          <w:rFonts w:ascii="Times New Roman" w:hAnsi="Times New Roman"/>
        </w:rPr>
        <w:t>pojedinca, zajamčen</w:t>
      </w:r>
      <w:r>
        <w:rPr>
          <w:rStyle w:val="fontstyle21"/>
          <w:rFonts w:ascii="Times New Roman" w:hAnsi="Times New Roman"/>
        </w:rPr>
        <w:t>ih</w:t>
      </w:r>
      <w:r w:rsidRPr="00D31388">
        <w:rPr>
          <w:rStyle w:val="fontstyle21"/>
          <w:rFonts w:ascii="Times New Roman" w:hAnsi="Times New Roman"/>
        </w:rPr>
        <w:t xml:space="preserve"> člankom 37. Ustava Republike Hrvatske, člankom 8. stavkom 1.</w:t>
      </w:r>
      <w:r w:rsidRPr="00D31388">
        <w:rPr>
          <w:color w:val="000000"/>
        </w:rPr>
        <w:br/>
      </w:r>
      <w:r w:rsidRPr="00D31388">
        <w:rPr>
          <w:rStyle w:val="fontstyle21"/>
          <w:rFonts w:ascii="Times New Roman" w:hAnsi="Times New Roman"/>
        </w:rPr>
        <w:t>Povelje Europske unije o temeljnim pravima te člankom 16. stavkom 1. Ugovora o</w:t>
      </w:r>
      <w:r w:rsidRPr="00D31388">
        <w:rPr>
          <w:color w:val="000000"/>
        </w:rPr>
        <w:br/>
      </w:r>
      <w:r w:rsidRPr="00D31388">
        <w:rPr>
          <w:rStyle w:val="fontstyle21"/>
          <w:rFonts w:ascii="Times New Roman" w:hAnsi="Times New Roman"/>
        </w:rPr>
        <w:t>funkcioniranju Europske unije, koji utvrđuju da svatko ima pravo na zaštitu svojih osobnih</w:t>
      </w:r>
      <w:r w:rsidRPr="00D31388">
        <w:rPr>
          <w:color w:val="000000"/>
        </w:rPr>
        <w:br/>
      </w:r>
      <w:r w:rsidRPr="00D31388">
        <w:rPr>
          <w:rStyle w:val="fontstyle21"/>
          <w:rFonts w:ascii="Times New Roman" w:hAnsi="Times New Roman"/>
        </w:rPr>
        <w:t>podataka.</w:t>
      </w:r>
      <w:r>
        <w:rPr>
          <w:rStyle w:val="fontstyle21"/>
          <w:rFonts w:ascii="Times New Roman" w:hAnsi="Times New Roman"/>
        </w:rPr>
        <w:t xml:space="preserve"> </w:t>
      </w:r>
    </w:p>
    <w:p w:rsidR="00B171A3" w:rsidRPr="00884031" w:rsidRDefault="00B171A3" w:rsidP="008D77F4">
      <w:pPr>
        <w:pStyle w:val="box458177"/>
        <w:spacing w:before="0" w:beforeAutospacing="0" w:after="0" w:afterAutospacing="0"/>
        <w:ind w:firstLine="708"/>
        <w:jc w:val="both"/>
        <w:textAlignment w:val="baseline"/>
      </w:pPr>
    </w:p>
    <w:p w:rsidR="00434ECE" w:rsidRDefault="00884031" w:rsidP="008D77F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</w:t>
      </w:r>
      <w:r w:rsidR="00434ECE" w:rsidRPr="00D31388">
        <w:rPr>
          <w:rFonts w:ascii="Times New Roman" w:hAnsi="Times New Roman"/>
          <w:noProof/>
          <w:sz w:val="24"/>
          <w:szCs w:val="24"/>
        </w:rPr>
        <w:t>osljednj</w:t>
      </w:r>
      <w:r w:rsidR="00434ECE">
        <w:rPr>
          <w:rFonts w:ascii="Times New Roman" w:hAnsi="Times New Roman"/>
          <w:noProof/>
          <w:sz w:val="24"/>
          <w:szCs w:val="24"/>
        </w:rPr>
        <w:t>ih nekoliko</w:t>
      </w:r>
      <w:r w:rsidR="00434ECE" w:rsidRPr="00D31388">
        <w:rPr>
          <w:rFonts w:ascii="Times New Roman" w:hAnsi="Times New Roman"/>
          <w:noProof/>
          <w:sz w:val="24"/>
          <w:szCs w:val="24"/>
        </w:rPr>
        <w:t xml:space="preserve"> </w:t>
      </w:r>
      <w:r w:rsidR="00434ECE" w:rsidRPr="00884031">
        <w:rPr>
          <w:rFonts w:ascii="Times New Roman" w:hAnsi="Times New Roman"/>
          <w:noProof/>
          <w:sz w:val="24"/>
          <w:szCs w:val="24"/>
        </w:rPr>
        <w:t xml:space="preserve">godina Europska unija i Republika Hrvatska doživljavaju sve veći broj nezakonitih prelazaka granica te rastuću i trajnu prijetnju unutarnjoj sigurnosti </w:t>
      </w:r>
      <w:r w:rsidR="00B27B7D">
        <w:rPr>
          <w:rFonts w:ascii="Times New Roman" w:hAnsi="Times New Roman"/>
          <w:noProof/>
          <w:sz w:val="24"/>
          <w:szCs w:val="24"/>
        </w:rPr>
        <w:t>Europske u</w:t>
      </w:r>
      <w:r w:rsidR="00434ECE" w:rsidRPr="00884031">
        <w:rPr>
          <w:rFonts w:ascii="Times New Roman" w:hAnsi="Times New Roman"/>
          <w:noProof/>
          <w:sz w:val="24"/>
          <w:szCs w:val="24"/>
        </w:rPr>
        <w:t>nije, što je pokazao niz terorističkih napada. Građani Europske unije i Republike Hrvatske očekuju da su kontrole osoba na vanjskim granicama i unutar schengenskog područja djelotvorne, da omogućuju djelotvorno upravljanje migracijama i pridonose unutarnjoj sigurnosti. Zbog tih izazova postalo je jasno da je potrebno hitno objediniti i na sveobuhvatan način ojačati informacijske alate Europske unije za upravljanje granicama, migracije i sigurnost te ih povezati s informacijskim alatima Republike Hrvatske, koje je također potrebno objediniti i ojačati</w:t>
      </w:r>
      <w:r w:rsidR="00434ECE" w:rsidRPr="00D31388">
        <w:rPr>
          <w:rFonts w:ascii="Times New Roman" w:hAnsi="Times New Roman"/>
          <w:noProof/>
          <w:sz w:val="24"/>
          <w:szCs w:val="24"/>
        </w:rPr>
        <w:t>.</w:t>
      </w:r>
    </w:p>
    <w:p w:rsidR="008D77F4" w:rsidRPr="00D31388" w:rsidRDefault="008D77F4" w:rsidP="008D77F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434ECE" w:rsidRDefault="00434ECE" w:rsidP="008D77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D31388">
        <w:rPr>
          <w:rFonts w:ascii="Times New Roman" w:hAnsi="Times New Roman"/>
          <w:noProof/>
          <w:sz w:val="24"/>
          <w:szCs w:val="24"/>
        </w:rPr>
        <w:t xml:space="preserve">Nepostojanje graničnih kontrola na unutarnjim granicama zahtijeva dobro upravljanje vanjskim granicama schengenskog područja, pri čemu svaka država članica ili zemlja pridružena schengenskom području mora nadzirati vanjsku granicu u ime ostalih država schengenskog područja. Stoga se nijedna država članica ne može sama nositi sa svojim nezakonitim migracijama i prekograničnim kriminalom. Državljani trećih </w:t>
      </w:r>
      <w:r w:rsidR="00B40FD5">
        <w:rPr>
          <w:rFonts w:ascii="Times New Roman" w:hAnsi="Times New Roman"/>
          <w:noProof/>
          <w:sz w:val="24"/>
          <w:szCs w:val="24"/>
        </w:rPr>
        <w:t>zemalja</w:t>
      </w:r>
      <w:r w:rsidRPr="00D31388">
        <w:rPr>
          <w:rFonts w:ascii="Times New Roman" w:hAnsi="Times New Roman"/>
          <w:noProof/>
          <w:sz w:val="24"/>
          <w:szCs w:val="24"/>
        </w:rPr>
        <w:t xml:space="preserve"> koji ulaze na područje bez kontrola na unutarnjim granicama mogu unutar tog područja slobodno putovati</w:t>
      </w:r>
      <w:r w:rsidRPr="00884031">
        <w:rPr>
          <w:rFonts w:ascii="Times New Roman" w:hAnsi="Times New Roman"/>
          <w:noProof/>
          <w:sz w:val="24"/>
          <w:szCs w:val="24"/>
        </w:rPr>
        <w:t>. Mjere protiv nezakonitih migracija te međunarodnog zločina i terorizma, uključujući otkrivanje prijevara povezanih s identitetom, mogu se uspješno provoditi samo na razini Euroske unije i na</w:t>
      </w:r>
      <w:r w:rsidRPr="00D31388">
        <w:rPr>
          <w:rFonts w:ascii="Times New Roman" w:hAnsi="Times New Roman"/>
          <w:noProof/>
          <w:sz w:val="24"/>
          <w:szCs w:val="24"/>
        </w:rPr>
        <w:t xml:space="preserve"> području bez unutarnjih granica trebale bi se poduzimati zajednički.</w:t>
      </w:r>
    </w:p>
    <w:p w:rsidR="008D77F4" w:rsidRPr="00D31388" w:rsidRDefault="008D77F4" w:rsidP="008D77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/>
          <w:noProof/>
          <w:sz w:val="24"/>
          <w:szCs w:val="24"/>
        </w:rPr>
      </w:pPr>
    </w:p>
    <w:p w:rsidR="00434ECE" w:rsidRDefault="00434ECE" w:rsidP="008D77F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D31388">
        <w:rPr>
          <w:rFonts w:ascii="Times New Roman" w:hAnsi="Times New Roman"/>
          <w:noProof/>
          <w:sz w:val="24"/>
          <w:szCs w:val="24"/>
        </w:rPr>
        <w:t>Upravljanje informacijama u E</w:t>
      </w:r>
      <w:r>
        <w:rPr>
          <w:rFonts w:ascii="Times New Roman" w:hAnsi="Times New Roman"/>
          <w:noProof/>
          <w:sz w:val="24"/>
          <w:szCs w:val="24"/>
        </w:rPr>
        <w:t>uropskoj uniji i Republici Hrvatskoj</w:t>
      </w:r>
      <w:r w:rsidRPr="00D31388">
        <w:rPr>
          <w:rFonts w:ascii="Times New Roman" w:hAnsi="Times New Roman"/>
          <w:noProof/>
          <w:sz w:val="24"/>
          <w:szCs w:val="24"/>
        </w:rPr>
        <w:t xml:space="preserve"> može i mora biti djelotvornije i </w:t>
      </w:r>
      <w:r w:rsidRPr="00884031">
        <w:rPr>
          <w:rFonts w:ascii="Times New Roman" w:hAnsi="Times New Roman"/>
          <w:noProof/>
          <w:sz w:val="24"/>
          <w:szCs w:val="24"/>
        </w:rPr>
        <w:t>učinkovitije uz potpuno poštovanje temeljnih prava uključujući, posebno, prava na zaštitu osobnih podataka i to radi bolje zaštite granica, boljeg upravljanja migracijama i jačanja unutarnje sigurnosti u korist svih</w:t>
      </w:r>
      <w:r w:rsidRPr="00D31388">
        <w:rPr>
          <w:rFonts w:ascii="Times New Roman" w:hAnsi="Times New Roman"/>
          <w:noProof/>
          <w:sz w:val="24"/>
          <w:szCs w:val="24"/>
        </w:rPr>
        <w:t xml:space="preserve"> građana. </w:t>
      </w:r>
    </w:p>
    <w:p w:rsidR="008D77F4" w:rsidRDefault="008D77F4" w:rsidP="008D77F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434ECE" w:rsidRDefault="00434ECE" w:rsidP="008D77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D31388">
        <w:rPr>
          <w:rFonts w:ascii="Times New Roman" w:hAnsi="Times New Roman"/>
          <w:noProof/>
          <w:sz w:val="24"/>
          <w:szCs w:val="24"/>
        </w:rPr>
        <w:t>Ključni zajednički informacijski sustavi na razini E</w:t>
      </w:r>
      <w:r>
        <w:rPr>
          <w:rFonts w:ascii="Times New Roman" w:hAnsi="Times New Roman"/>
          <w:noProof/>
          <w:sz w:val="24"/>
          <w:szCs w:val="24"/>
        </w:rPr>
        <w:t xml:space="preserve">uropske </w:t>
      </w:r>
      <w:r w:rsidR="00B27B7D">
        <w:rPr>
          <w:rFonts w:ascii="Times New Roman" w:hAnsi="Times New Roman"/>
          <w:noProof/>
          <w:sz w:val="24"/>
          <w:szCs w:val="24"/>
        </w:rPr>
        <w:t>u</w:t>
      </w:r>
      <w:r>
        <w:rPr>
          <w:rFonts w:ascii="Times New Roman" w:hAnsi="Times New Roman"/>
          <w:noProof/>
          <w:sz w:val="24"/>
          <w:szCs w:val="24"/>
        </w:rPr>
        <w:t>nije</w:t>
      </w:r>
      <w:r w:rsidRPr="00D31388">
        <w:rPr>
          <w:rFonts w:ascii="Times New Roman" w:hAnsi="Times New Roman"/>
          <w:noProof/>
          <w:sz w:val="24"/>
          <w:szCs w:val="24"/>
        </w:rPr>
        <w:t xml:space="preserve"> već su uspostavljeni ili je njihova uspostava u tijeku</w:t>
      </w:r>
      <w:r>
        <w:rPr>
          <w:rFonts w:ascii="Times New Roman" w:hAnsi="Times New Roman"/>
          <w:noProof/>
          <w:sz w:val="24"/>
          <w:szCs w:val="24"/>
        </w:rPr>
        <w:t xml:space="preserve">, kao i mjere za postizanje </w:t>
      </w:r>
      <w:r w:rsidRPr="00D31388">
        <w:rPr>
          <w:rFonts w:ascii="Times New Roman" w:hAnsi="Times New Roman"/>
          <w:noProof/>
          <w:sz w:val="24"/>
          <w:szCs w:val="24"/>
        </w:rPr>
        <w:t>interoperabilnost</w:t>
      </w:r>
      <w:r>
        <w:rPr>
          <w:rFonts w:ascii="Times New Roman" w:hAnsi="Times New Roman"/>
          <w:noProof/>
          <w:sz w:val="24"/>
          <w:szCs w:val="24"/>
        </w:rPr>
        <w:t>i</w:t>
      </w:r>
      <w:r w:rsidRPr="00D31388">
        <w:rPr>
          <w:rFonts w:ascii="Times New Roman" w:hAnsi="Times New Roman"/>
          <w:noProof/>
          <w:sz w:val="24"/>
          <w:szCs w:val="24"/>
        </w:rPr>
        <w:t xml:space="preserve"> tih informacijskih sustava </w:t>
      </w:r>
      <w:r>
        <w:rPr>
          <w:rFonts w:ascii="Times New Roman" w:hAnsi="Times New Roman"/>
          <w:noProof/>
          <w:sz w:val="24"/>
          <w:szCs w:val="24"/>
        </w:rPr>
        <w:t>međusobno i s informacijskim sustavima država članica, među kojima i s Republikom Hrvatskom.</w:t>
      </w:r>
    </w:p>
    <w:p w:rsidR="004E0B38" w:rsidRDefault="004E0B38" w:rsidP="008D77F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434ECE" w:rsidRDefault="00434ECE" w:rsidP="008D77F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Interoperabilnost informacijskih </w:t>
      </w:r>
      <w:r w:rsidRPr="00884031">
        <w:rPr>
          <w:rFonts w:ascii="Times New Roman" w:hAnsi="Times New Roman"/>
          <w:noProof/>
          <w:sz w:val="24"/>
          <w:szCs w:val="24"/>
        </w:rPr>
        <w:t>sustava unutar Republike Hrvatske i njihova interoperabilnost s informacijskim sustavima Europske unije osigurava se putem zajedničkog tehničkog rješenja za uspoređivanje biometrijskih uzoraka, u skladu s posebnim propisima Republike Hrvatske, kao i s primjenjivim propisima Europske unije.</w:t>
      </w:r>
    </w:p>
    <w:p w:rsidR="00B171A3" w:rsidRDefault="00B171A3" w:rsidP="008D77F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416561" w:rsidRPr="00416561" w:rsidRDefault="00416561" w:rsidP="00416561">
      <w:pPr>
        <w:pStyle w:val="box458177"/>
        <w:spacing w:before="0" w:beforeAutospacing="0" w:after="0" w:afterAutospacing="0"/>
        <w:ind w:firstLine="708"/>
        <w:jc w:val="both"/>
        <w:textAlignment w:val="baseline"/>
      </w:pPr>
      <w:r w:rsidRPr="00416561">
        <w:rPr>
          <w:rStyle w:val="fontstyle21"/>
          <w:rFonts w:ascii="Times New Roman" w:hAnsi="Times New Roman"/>
          <w:color w:val="auto"/>
        </w:rPr>
        <w:t xml:space="preserve">U tom smislu ovim Zakonom  potrebno je propisati svrhu i način obrade biometrijskih podataka, kojom se osigurava </w:t>
      </w:r>
      <w:r w:rsidRPr="00416561">
        <w:t>zaštita fizičkih osoba od zlouporabe njihovih osobnih podataka, odnosno sprječava mogućnost krađe identiteta.</w:t>
      </w:r>
    </w:p>
    <w:p w:rsidR="00B171A3" w:rsidRPr="00416561" w:rsidRDefault="00B171A3" w:rsidP="008D77F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B171A3" w:rsidRPr="00B171A3" w:rsidRDefault="00B171A3" w:rsidP="00B171A3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t>II.            PITANJA KOJA SE ZAKONOM RJEŠAVAJU</w:t>
      </w:r>
    </w:p>
    <w:p w:rsidR="00B171A3" w:rsidRDefault="00B171A3" w:rsidP="008D77F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8D77F4" w:rsidRPr="00884031" w:rsidRDefault="00B171A3" w:rsidP="00B171A3">
      <w:pPr>
        <w:tabs>
          <w:tab w:val="left" w:pos="6762"/>
        </w:tabs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</w:p>
    <w:p w:rsidR="00434ECE" w:rsidRDefault="00656708" w:rsidP="008D77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Ovim se Z</w:t>
      </w:r>
      <w:r w:rsidR="00434ECE" w:rsidRPr="00884031">
        <w:rPr>
          <w:rFonts w:ascii="Times New Roman" w:hAnsi="Times New Roman"/>
          <w:noProof/>
          <w:sz w:val="24"/>
          <w:szCs w:val="24"/>
        </w:rPr>
        <w:t>akon</w:t>
      </w:r>
      <w:r>
        <w:rPr>
          <w:rFonts w:ascii="Times New Roman" w:hAnsi="Times New Roman"/>
          <w:noProof/>
          <w:sz w:val="24"/>
          <w:szCs w:val="24"/>
        </w:rPr>
        <w:t>om</w:t>
      </w:r>
      <w:r w:rsidR="00434ECE" w:rsidRPr="00884031">
        <w:rPr>
          <w:rFonts w:ascii="Times New Roman" w:hAnsi="Times New Roman"/>
          <w:noProof/>
          <w:sz w:val="24"/>
          <w:szCs w:val="24"/>
        </w:rPr>
        <w:t xml:space="preserve"> osiguravaju uvjeti za obradu biometrijskih podataka u informacijskim sustavima unutar Republike Hrvatske, kao i u s njima povezanim informacijskim sustavima Europske unije. </w:t>
      </w:r>
    </w:p>
    <w:p w:rsidR="008D77F4" w:rsidRPr="00884031" w:rsidRDefault="008D77F4" w:rsidP="008D77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/>
          <w:noProof/>
          <w:sz w:val="24"/>
          <w:szCs w:val="24"/>
        </w:rPr>
      </w:pPr>
    </w:p>
    <w:p w:rsidR="00434ECE" w:rsidRDefault="00434ECE" w:rsidP="008D77F4">
      <w:pPr>
        <w:spacing w:after="0" w:line="240" w:lineRule="auto"/>
        <w:ind w:firstLine="708"/>
        <w:rPr>
          <w:rFonts w:ascii="Times New Roman" w:hAnsi="Times New Roman"/>
          <w:noProof/>
          <w:sz w:val="24"/>
          <w:szCs w:val="24"/>
        </w:rPr>
      </w:pPr>
      <w:r w:rsidRPr="00D31388">
        <w:rPr>
          <w:rFonts w:ascii="Times New Roman" w:hAnsi="Times New Roman"/>
          <w:noProof/>
          <w:sz w:val="24"/>
          <w:szCs w:val="24"/>
        </w:rPr>
        <w:t xml:space="preserve">Posebni ciljevi </w:t>
      </w:r>
      <w:r w:rsidR="009C7060">
        <w:rPr>
          <w:rFonts w:ascii="Times New Roman" w:hAnsi="Times New Roman"/>
          <w:noProof/>
          <w:sz w:val="24"/>
          <w:szCs w:val="24"/>
        </w:rPr>
        <w:t>ovoga Zakona</w:t>
      </w:r>
      <w:r>
        <w:rPr>
          <w:rFonts w:ascii="Times New Roman" w:hAnsi="Times New Roman"/>
          <w:noProof/>
          <w:sz w:val="24"/>
          <w:szCs w:val="24"/>
        </w:rPr>
        <w:t xml:space="preserve"> su</w:t>
      </w:r>
      <w:r w:rsidRPr="00D31388">
        <w:rPr>
          <w:rFonts w:ascii="Times New Roman" w:hAnsi="Times New Roman"/>
          <w:noProof/>
          <w:sz w:val="24"/>
          <w:szCs w:val="24"/>
        </w:rPr>
        <w:t xml:space="preserve"> sljedeći:</w:t>
      </w:r>
    </w:p>
    <w:p w:rsidR="005D0BC8" w:rsidRPr="00D31388" w:rsidRDefault="005D0BC8" w:rsidP="008D77F4">
      <w:pPr>
        <w:spacing w:after="0" w:line="240" w:lineRule="auto"/>
        <w:ind w:firstLine="708"/>
        <w:rPr>
          <w:rFonts w:ascii="Times New Roman" w:hAnsi="Times New Roman"/>
          <w:noProof/>
          <w:sz w:val="24"/>
          <w:szCs w:val="24"/>
        </w:rPr>
      </w:pPr>
    </w:p>
    <w:p w:rsidR="00434ECE" w:rsidRDefault="00884031" w:rsidP="008D77F4">
      <w:pPr>
        <w:pStyle w:val="NoSpacing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884031">
        <w:rPr>
          <w:rFonts w:ascii="Times New Roman" w:hAnsi="Times New Roman"/>
          <w:noProof/>
          <w:sz w:val="24"/>
          <w:szCs w:val="24"/>
        </w:rPr>
        <w:t xml:space="preserve">- </w:t>
      </w:r>
      <w:r w:rsidR="00550529">
        <w:rPr>
          <w:rFonts w:ascii="Times New Roman" w:hAnsi="Times New Roman"/>
          <w:noProof/>
          <w:sz w:val="24"/>
          <w:szCs w:val="24"/>
        </w:rPr>
        <w:tab/>
      </w:r>
      <w:r w:rsidR="00434ECE" w:rsidRPr="00884031">
        <w:rPr>
          <w:rFonts w:ascii="Times New Roman" w:hAnsi="Times New Roman"/>
          <w:noProof/>
          <w:sz w:val="24"/>
          <w:szCs w:val="24"/>
        </w:rPr>
        <w:t>osigurati da nadležna tijela imaju brz, dosljedan, sustavan i kontroliran pristup informacijama koje</w:t>
      </w:r>
      <w:r w:rsidR="009914F6">
        <w:rPr>
          <w:rFonts w:ascii="Times New Roman" w:hAnsi="Times New Roman"/>
          <w:noProof/>
          <w:sz w:val="24"/>
          <w:szCs w:val="24"/>
        </w:rPr>
        <w:t xml:space="preserve"> </w:t>
      </w:r>
      <w:r w:rsidR="00434ECE" w:rsidRPr="00884031">
        <w:rPr>
          <w:rFonts w:ascii="Times New Roman" w:hAnsi="Times New Roman"/>
          <w:noProof/>
          <w:sz w:val="24"/>
          <w:szCs w:val="24"/>
        </w:rPr>
        <w:t>su im potrebne</w:t>
      </w:r>
      <w:r>
        <w:rPr>
          <w:rFonts w:ascii="Times New Roman" w:hAnsi="Times New Roman"/>
          <w:noProof/>
          <w:sz w:val="24"/>
          <w:szCs w:val="24"/>
        </w:rPr>
        <w:t xml:space="preserve"> za izvršavanje njihovih zadaća</w:t>
      </w:r>
    </w:p>
    <w:p w:rsidR="0024351F" w:rsidRDefault="0024351F" w:rsidP="008D77F4">
      <w:pPr>
        <w:pStyle w:val="NoSpacing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</w:p>
    <w:p w:rsidR="00434ECE" w:rsidRDefault="00884031" w:rsidP="008D77F4">
      <w:pPr>
        <w:pStyle w:val="NoSpacing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884031">
        <w:rPr>
          <w:rFonts w:ascii="Times New Roman" w:hAnsi="Times New Roman"/>
          <w:noProof/>
          <w:sz w:val="24"/>
          <w:szCs w:val="24"/>
        </w:rPr>
        <w:t xml:space="preserve">- </w:t>
      </w:r>
      <w:r w:rsidR="00550529">
        <w:rPr>
          <w:rFonts w:ascii="Times New Roman" w:hAnsi="Times New Roman"/>
          <w:noProof/>
          <w:sz w:val="24"/>
          <w:szCs w:val="24"/>
        </w:rPr>
        <w:tab/>
      </w:r>
      <w:r w:rsidR="00434ECE" w:rsidRPr="00884031">
        <w:rPr>
          <w:rFonts w:ascii="Times New Roman" w:hAnsi="Times New Roman"/>
          <w:noProof/>
          <w:sz w:val="24"/>
          <w:szCs w:val="24"/>
        </w:rPr>
        <w:t>osigurati rješenje za otkrivanje višestrukih identiteta povezanih s istim skupom biometrijskih podataka, s dvojnom svrhom osiguravanja točne identifikacije osoba i suzbijanja prijevara povezanih s identitetom</w:t>
      </w:r>
    </w:p>
    <w:p w:rsidR="0024351F" w:rsidRDefault="0024351F" w:rsidP="008D77F4">
      <w:pPr>
        <w:pStyle w:val="NoSpacing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</w:p>
    <w:p w:rsidR="00434ECE" w:rsidRDefault="00884031" w:rsidP="008D77F4">
      <w:pPr>
        <w:pStyle w:val="NoSpacing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884031">
        <w:rPr>
          <w:rFonts w:ascii="Times New Roman" w:hAnsi="Times New Roman"/>
          <w:noProof/>
          <w:sz w:val="24"/>
          <w:szCs w:val="24"/>
        </w:rPr>
        <w:t xml:space="preserve">- </w:t>
      </w:r>
      <w:r w:rsidR="00550529">
        <w:rPr>
          <w:rFonts w:ascii="Times New Roman" w:hAnsi="Times New Roman"/>
          <w:noProof/>
          <w:sz w:val="24"/>
          <w:szCs w:val="24"/>
        </w:rPr>
        <w:tab/>
      </w:r>
      <w:r w:rsidR="00434ECE" w:rsidRPr="00884031">
        <w:rPr>
          <w:rFonts w:ascii="Times New Roman" w:hAnsi="Times New Roman"/>
          <w:noProof/>
          <w:sz w:val="24"/>
          <w:szCs w:val="24"/>
        </w:rPr>
        <w:t xml:space="preserve">olakšati policijskim službenicima provjere identiteta državljana trećih </w:t>
      </w:r>
      <w:r w:rsidR="00B40FD5">
        <w:rPr>
          <w:rFonts w:ascii="Times New Roman" w:hAnsi="Times New Roman"/>
          <w:noProof/>
          <w:sz w:val="24"/>
          <w:szCs w:val="24"/>
        </w:rPr>
        <w:t>zemalja</w:t>
      </w:r>
      <w:r w:rsidR="00434ECE" w:rsidRPr="00884031">
        <w:rPr>
          <w:rFonts w:ascii="Times New Roman" w:hAnsi="Times New Roman"/>
          <w:noProof/>
          <w:sz w:val="24"/>
          <w:szCs w:val="24"/>
        </w:rPr>
        <w:t xml:space="preserve"> na državnom području Republike Hrvatske te</w:t>
      </w:r>
    </w:p>
    <w:p w:rsidR="0024351F" w:rsidRDefault="0024351F" w:rsidP="008D77F4">
      <w:pPr>
        <w:pStyle w:val="NoSpacing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</w:p>
    <w:p w:rsidR="00434ECE" w:rsidRPr="00884031" w:rsidRDefault="00884031" w:rsidP="008D77F4">
      <w:pPr>
        <w:pStyle w:val="NoSpacing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884031">
        <w:rPr>
          <w:rFonts w:ascii="Times New Roman" w:hAnsi="Times New Roman"/>
          <w:noProof/>
          <w:sz w:val="24"/>
          <w:szCs w:val="24"/>
        </w:rPr>
        <w:t xml:space="preserve">- </w:t>
      </w:r>
      <w:r w:rsidR="00550529">
        <w:rPr>
          <w:rFonts w:ascii="Times New Roman" w:hAnsi="Times New Roman"/>
          <w:noProof/>
          <w:sz w:val="24"/>
          <w:szCs w:val="24"/>
        </w:rPr>
        <w:tab/>
      </w:r>
      <w:r w:rsidR="00434ECE" w:rsidRPr="00884031">
        <w:rPr>
          <w:rFonts w:ascii="Times New Roman" w:hAnsi="Times New Roman"/>
          <w:noProof/>
          <w:sz w:val="24"/>
          <w:szCs w:val="24"/>
        </w:rPr>
        <w:t xml:space="preserve">olakšati i pojednostaviti pristup nadležnih tijela informacijskim sustavima na razini Republike Hrvatske i Europske unije u cilju sprječavanja, otkrivanja, istraživanja i kaznenog progona </w:t>
      </w:r>
      <w:r w:rsidR="003B71F6">
        <w:rPr>
          <w:rFonts w:ascii="Times New Roman" w:hAnsi="Times New Roman"/>
          <w:noProof/>
          <w:sz w:val="24"/>
          <w:szCs w:val="24"/>
        </w:rPr>
        <w:t>teških</w:t>
      </w:r>
      <w:r w:rsidR="00434ECE" w:rsidRPr="00884031">
        <w:rPr>
          <w:rFonts w:ascii="Times New Roman" w:hAnsi="Times New Roman"/>
          <w:noProof/>
          <w:sz w:val="24"/>
          <w:szCs w:val="24"/>
        </w:rPr>
        <w:t xml:space="preserve"> kaznenih djela i terorizma.</w:t>
      </w:r>
    </w:p>
    <w:p w:rsidR="00434ECE" w:rsidRPr="00884031" w:rsidRDefault="00434ECE" w:rsidP="008D77F4">
      <w:pPr>
        <w:pStyle w:val="NoSpacing"/>
        <w:ind w:left="284" w:hanging="284"/>
        <w:jc w:val="both"/>
        <w:rPr>
          <w:rFonts w:ascii="Times New Roman" w:hAnsi="Times New Roman"/>
          <w:noProof/>
          <w:color w:val="000000"/>
          <w:sz w:val="24"/>
          <w:szCs w:val="24"/>
          <w:u w:color="000000"/>
          <w:bdr w:val="nil"/>
        </w:rPr>
      </w:pPr>
    </w:p>
    <w:p w:rsidR="00434ECE" w:rsidRDefault="00434ECE" w:rsidP="008D77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 w:bidi="hr-HR"/>
        </w:rPr>
      </w:pPr>
      <w:r>
        <w:rPr>
          <w:rFonts w:ascii="Times New Roman" w:hAnsi="Times New Roman"/>
          <w:sz w:val="24"/>
          <w:szCs w:val="24"/>
          <w:lang w:eastAsia="hr-HR" w:bidi="hr-HR"/>
        </w:rPr>
        <w:t>Informacijski sustavi Republike Hrvatske koji sadrže biometrijske podatke su</w:t>
      </w:r>
      <w:r w:rsidR="00884031">
        <w:rPr>
          <w:rFonts w:ascii="Times New Roman" w:hAnsi="Times New Roman"/>
          <w:sz w:val="24"/>
          <w:szCs w:val="24"/>
          <w:lang w:eastAsia="hr-HR" w:bidi="hr-HR"/>
        </w:rPr>
        <w:t>:</w:t>
      </w:r>
      <w:r>
        <w:rPr>
          <w:rFonts w:ascii="Times New Roman" w:hAnsi="Times New Roman"/>
          <w:sz w:val="24"/>
          <w:szCs w:val="24"/>
          <w:lang w:eastAsia="hr-HR" w:bidi="hr-HR"/>
        </w:rPr>
        <w:t xml:space="preserve"> Informacijski sustav Ministarstva unutarnjih poslova, Hrvatski vizni informacijski sustav i Zatvorski informacijski sustav.</w:t>
      </w:r>
    </w:p>
    <w:p w:rsidR="008D77F4" w:rsidRDefault="008D77F4" w:rsidP="008D77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 w:bidi="hr-HR"/>
        </w:rPr>
      </w:pPr>
    </w:p>
    <w:p w:rsidR="00434ECE" w:rsidRDefault="00434ECE" w:rsidP="008D77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 w:bidi="hr-HR"/>
        </w:rPr>
      </w:pPr>
      <w:r>
        <w:rPr>
          <w:rFonts w:ascii="Times New Roman" w:hAnsi="Times New Roman"/>
          <w:sz w:val="24"/>
          <w:szCs w:val="24"/>
          <w:lang w:eastAsia="hr-HR" w:bidi="hr-HR"/>
        </w:rPr>
        <w:t xml:space="preserve">Postojeći informacijski sustavi Europske </w:t>
      </w:r>
      <w:r w:rsidR="00B27B7D">
        <w:rPr>
          <w:rFonts w:ascii="Times New Roman" w:hAnsi="Times New Roman"/>
          <w:sz w:val="24"/>
          <w:szCs w:val="24"/>
          <w:lang w:eastAsia="hr-HR" w:bidi="hr-HR"/>
        </w:rPr>
        <w:t>u</w:t>
      </w:r>
      <w:r>
        <w:rPr>
          <w:rFonts w:ascii="Times New Roman" w:hAnsi="Times New Roman"/>
          <w:sz w:val="24"/>
          <w:szCs w:val="24"/>
          <w:lang w:eastAsia="hr-HR" w:bidi="hr-HR"/>
        </w:rPr>
        <w:t>nije koji sadrže biometrijske podatke su</w:t>
      </w:r>
      <w:r w:rsidR="00884031">
        <w:rPr>
          <w:rFonts w:ascii="Times New Roman" w:hAnsi="Times New Roman"/>
          <w:sz w:val="24"/>
          <w:szCs w:val="24"/>
          <w:lang w:eastAsia="hr-HR" w:bidi="hr-HR"/>
        </w:rPr>
        <w:t>:</w:t>
      </w:r>
      <w:r>
        <w:rPr>
          <w:rFonts w:ascii="Times New Roman" w:hAnsi="Times New Roman"/>
          <w:sz w:val="24"/>
          <w:szCs w:val="24"/>
          <w:lang w:eastAsia="hr-HR" w:bidi="hr-HR"/>
        </w:rPr>
        <w:t xml:space="preserve"> Schengenski Informacijski sustav, sustav EURODAC i Vizni informacijski sustav.</w:t>
      </w:r>
    </w:p>
    <w:p w:rsidR="008D77F4" w:rsidRDefault="008D77F4" w:rsidP="008D77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 w:bidi="hr-HR"/>
        </w:rPr>
      </w:pPr>
    </w:p>
    <w:p w:rsidR="00434ECE" w:rsidRDefault="00434ECE" w:rsidP="008D77F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 w:bidi="hr-HR"/>
        </w:rPr>
        <w:t>Osim postojećih, interoperabilnost se planira i s budućim informacijskim sustavima Europske unije koji su u fazi razvoja, a također će sadržavati biometrijske podatke: Sustav ulaska/izlaska,</w:t>
      </w:r>
      <w:r w:rsidR="009914F6">
        <w:rPr>
          <w:rFonts w:ascii="Times New Roman" w:hAnsi="Times New Roman"/>
          <w:sz w:val="24"/>
          <w:szCs w:val="24"/>
          <w:lang w:eastAsia="hr-HR" w:bidi="hr-HR"/>
        </w:rPr>
        <w:t xml:space="preserve"> </w:t>
      </w:r>
      <w:r w:rsidRPr="00F338E7">
        <w:rPr>
          <w:rFonts w:ascii="Times New Roman" w:hAnsi="Times New Roman"/>
          <w:sz w:val="24"/>
          <w:szCs w:val="24"/>
          <w:lang w:eastAsia="hr-HR" w:bidi="hr-HR"/>
        </w:rPr>
        <w:t>E</w:t>
      </w:r>
      <w:r w:rsidRPr="00F338E7">
        <w:rPr>
          <w:rFonts w:ascii="Times New Roman" w:hAnsi="Times New Roman"/>
          <w:noProof/>
          <w:sz w:val="24"/>
          <w:szCs w:val="24"/>
        </w:rPr>
        <w:t>uropski sustav za informacije o putovanjima i njihovu odobrenju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F338E7">
        <w:rPr>
          <w:rFonts w:ascii="Times New Roman" w:hAnsi="Times New Roman"/>
          <w:noProof/>
          <w:sz w:val="24"/>
          <w:szCs w:val="24"/>
        </w:rPr>
        <w:t>i</w:t>
      </w:r>
      <w:r w:rsidR="009914F6">
        <w:rPr>
          <w:rFonts w:ascii="Times New Roman" w:hAnsi="Times New Roman"/>
          <w:noProof/>
          <w:sz w:val="24"/>
          <w:szCs w:val="24"/>
        </w:rPr>
        <w:t xml:space="preserve"> </w:t>
      </w:r>
      <w:r w:rsidRPr="00F338E7">
        <w:rPr>
          <w:rFonts w:ascii="Times New Roman" w:hAnsi="Times New Roman"/>
          <w:noProof/>
          <w:sz w:val="24"/>
          <w:szCs w:val="24"/>
        </w:rPr>
        <w:t xml:space="preserve">Europski informacijski sustav kaznene evidencije za državljane trećih </w:t>
      </w:r>
      <w:r w:rsidR="00B40FD5">
        <w:rPr>
          <w:rFonts w:ascii="Times New Roman" w:hAnsi="Times New Roman"/>
          <w:noProof/>
          <w:sz w:val="24"/>
          <w:szCs w:val="24"/>
        </w:rPr>
        <w:t>zemalja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8D77F4" w:rsidRPr="00F338E7" w:rsidRDefault="008D77F4" w:rsidP="008D77F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434ECE" w:rsidRDefault="00434ECE" w:rsidP="008D77F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Prilikom </w:t>
      </w:r>
      <w:r w:rsidRPr="00D31388">
        <w:rPr>
          <w:rFonts w:ascii="Times New Roman" w:hAnsi="Times New Roman"/>
          <w:noProof/>
          <w:sz w:val="24"/>
          <w:szCs w:val="24"/>
        </w:rPr>
        <w:t>pretraživanj</w:t>
      </w:r>
      <w:r>
        <w:rPr>
          <w:rFonts w:ascii="Times New Roman" w:hAnsi="Times New Roman"/>
          <w:noProof/>
          <w:sz w:val="24"/>
          <w:szCs w:val="24"/>
        </w:rPr>
        <w:t xml:space="preserve">a </w:t>
      </w:r>
      <w:r w:rsidRPr="00884031">
        <w:rPr>
          <w:rFonts w:ascii="Times New Roman" w:hAnsi="Times New Roman"/>
          <w:noProof/>
          <w:sz w:val="24"/>
          <w:szCs w:val="24"/>
        </w:rPr>
        <w:t>biometrijskih podataka putem zajedničkog tehničkog rješenja za uspoređivanje biometrijskih uzoraka, nadležna tijela dobijaju pozitivan/negativan rezultat provjere u navedenim informacijskim sustavima o tome je li osoba u različitim informacijskim sustavima poznata pod različitim identitetima.</w:t>
      </w:r>
    </w:p>
    <w:p w:rsidR="008D77F4" w:rsidRPr="00884031" w:rsidRDefault="008D77F4" w:rsidP="008D77F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434ECE" w:rsidRDefault="00434ECE" w:rsidP="008D77F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Nadležna tijela ostvaruju pristup navedenim informacijskim sustavima te obrađuju biometrijske podatke sadržane u njima u skladu s posebnim propisima Republike Hrvatske, kao i s primjenjivim propisima Europske unije. </w:t>
      </w:r>
    </w:p>
    <w:p w:rsidR="003F7873" w:rsidRDefault="003F7873" w:rsidP="008D77F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434ECE" w:rsidRDefault="00434ECE" w:rsidP="008D77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D31388">
        <w:rPr>
          <w:rFonts w:ascii="Times New Roman" w:hAnsi="Times New Roman"/>
          <w:noProof/>
          <w:sz w:val="24"/>
          <w:szCs w:val="24"/>
        </w:rPr>
        <w:t>U skladu s Poveljom E</w:t>
      </w:r>
      <w:r>
        <w:rPr>
          <w:rFonts w:ascii="Times New Roman" w:hAnsi="Times New Roman"/>
          <w:noProof/>
          <w:sz w:val="24"/>
          <w:szCs w:val="24"/>
        </w:rPr>
        <w:t xml:space="preserve">urospke </w:t>
      </w:r>
      <w:r w:rsidR="00B27B7D">
        <w:rPr>
          <w:rFonts w:ascii="Times New Roman" w:hAnsi="Times New Roman"/>
          <w:noProof/>
          <w:sz w:val="24"/>
          <w:szCs w:val="24"/>
        </w:rPr>
        <w:t>u</w:t>
      </w:r>
      <w:r>
        <w:rPr>
          <w:rFonts w:ascii="Times New Roman" w:hAnsi="Times New Roman"/>
          <w:noProof/>
          <w:sz w:val="24"/>
          <w:szCs w:val="24"/>
        </w:rPr>
        <w:t xml:space="preserve">nije </w:t>
      </w:r>
      <w:r w:rsidRPr="00D31388">
        <w:rPr>
          <w:rFonts w:ascii="Times New Roman" w:hAnsi="Times New Roman"/>
          <w:noProof/>
          <w:sz w:val="24"/>
          <w:szCs w:val="24"/>
        </w:rPr>
        <w:t>o temeljnim pravima</w:t>
      </w:r>
      <w:r>
        <w:rPr>
          <w:rFonts w:ascii="Times New Roman" w:hAnsi="Times New Roman"/>
          <w:noProof/>
          <w:sz w:val="24"/>
          <w:szCs w:val="24"/>
        </w:rPr>
        <w:t xml:space="preserve"> (u daljnjem tekstu</w:t>
      </w:r>
      <w:r w:rsidR="0024351F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 xml:space="preserve"> Povelja)</w:t>
      </w:r>
      <w:r w:rsidRPr="00D31388">
        <w:rPr>
          <w:rFonts w:ascii="Times New Roman" w:hAnsi="Times New Roman"/>
          <w:noProof/>
          <w:sz w:val="24"/>
          <w:szCs w:val="24"/>
        </w:rPr>
        <w:t>, koja obvezuje institucije E</w:t>
      </w:r>
      <w:r>
        <w:rPr>
          <w:rFonts w:ascii="Times New Roman" w:hAnsi="Times New Roman"/>
          <w:noProof/>
          <w:sz w:val="24"/>
          <w:szCs w:val="24"/>
        </w:rPr>
        <w:t xml:space="preserve">uropske </w:t>
      </w:r>
      <w:r w:rsidR="00B27B7D">
        <w:rPr>
          <w:rFonts w:ascii="Times New Roman" w:hAnsi="Times New Roman"/>
          <w:noProof/>
          <w:sz w:val="24"/>
          <w:szCs w:val="24"/>
        </w:rPr>
        <w:t>u</w:t>
      </w:r>
      <w:r>
        <w:rPr>
          <w:rFonts w:ascii="Times New Roman" w:hAnsi="Times New Roman"/>
          <w:noProof/>
          <w:sz w:val="24"/>
          <w:szCs w:val="24"/>
        </w:rPr>
        <w:t>nije</w:t>
      </w:r>
      <w:r w:rsidRPr="00D31388">
        <w:rPr>
          <w:rFonts w:ascii="Times New Roman" w:hAnsi="Times New Roman"/>
          <w:noProof/>
          <w:sz w:val="24"/>
          <w:szCs w:val="24"/>
        </w:rPr>
        <w:t xml:space="preserve"> i države članice dok provode pravo E</w:t>
      </w:r>
      <w:r>
        <w:rPr>
          <w:rFonts w:ascii="Times New Roman" w:hAnsi="Times New Roman"/>
          <w:noProof/>
          <w:sz w:val="24"/>
          <w:szCs w:val="24"/>
        </w:rPr>
        <w:t>urospke unije</w:t>
      </w:r>
      <w:r w:rsidRPr="00D31388">
        <w:rPr>
          <w:rFonts w:ascii="Times New Roman" w:hAnsi="Times New Roman"/>
          <w:noProof/>
          <w:sz w:val="24"/>
          <w:szCs w:val="24"/>
        </w:rPr>
        <w:t xml:space="preserve"> (članak 51. stavak 1. Povelje), mogućnosti koje donosi interoperabilnost kao mjera za jačanje sigurnosti i zaštite vanjske granice moraju se uskladiti s obvezom osiguravanja da je utjecaj na temeljna prava koji proizlazi iz novog okruženja interoperabilnosti ograničen na ono što je </w:t>
      </w:r>
      <w:r w:rsidRPr="00D31388">
        <w:rPr>
          <w:rFonts w:ascii="Times New Roman" w:hAnsi="Times New Roman"/>
          <w:noProof/>
          <w:sz w:val="24"/>
          <w:szCs w:val="24"/>
        </w:rPr>
        <w:lastRenderedPageBreak/>
        <w:t>zaista nužno za stvarno ostvarenje ciljeva od općeg interesa u skladu s načelom proporcionalnosti (članak 52. stavak 1. Povelje).</w:t>
      </w:r>
    </w:p>
    <w:p w:rsidR="008D77F4" w:rsidRPr="00D31388" w:rsidRDefault="008D77F4" w:rsidP="008D77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/>
          <w:noProof/>
          <w:sz w:val="24"/>
          <w:szCs w:val="24"/>
        </w:rPr>
      </w:pPr>
    </w:p>
    <w:p w:rsidR="00434ECE" w:rsidRDefault="00434ECE" w:rsidP="008D77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D31388">
        <w:rPr>
          <w:rFonts w:ascii="Times New Roman" w:hAnsi="Times New Roman"/>
          <w:noProof/>
          <w:sz w:val="24"/>
          <w:szCs w:val="24"/>
        </w:rPr>
        <w:t>Predložena rješenja interoperabilnosti dopunske su sastavnice postojećih sustava. Zbog toga se njima ne bi izmijenila ravnoteža koju već osiguravaju postojeći središnji sustavi u pogledu njihova pozitivnog učinka na temeljna prava.</w:t>
      </w:r>
    </w:p>
    <w:p w:rsidR="008D77F4" w:rsidRPr="00D31388" w:rsidRDefault="008D77F4" w:rsidP="008D77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/>
          <w:noProof/>
          <w:sz w:val="24"/>
          <w:szCs w:val="24"/>
        </w:rPr>
      </w:pPr>
    </w:p>
    <w:p w:rsidR="00434ECE" w:rsidRDefault="00434ECE" w:rsidP="008D77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D31388">
        <w:rPr>
          <w:rFonts w:ascii="Times New Roman" w:hAnsi="Times New Roman"/>
          <w:noProof/>
          <w:sz w:val="24"/>
          <w:szCs w:val="24"/>
        </w:rPr>
        <w:t xml:space="preserve">Međutim, interoperabilnost bi mogla imati dodatan, neizravan utjecaj na niz temeljnih prava. </w:t>
      </w:r>
      <w:r w:rsidRPr="00884031">
        <w:rPr>
          <w:rFonts w:ascii="Times New Roman" w:hAnsi="Times New Roman"/>
          <w:noProof/>
          <w:sz w:val="24"/>
          <w:szCs w:val="24"/>
        </w:rPr>
        <w:t>Točna identifikacija osobe pozitivno utječe na pravo poštovanja privatnog života, a posebno na pravo na identitet (članak 7. Povelje) jer može pridonijeti</w:t>
      </w:r>
      <w:r w:rsidRPr="00D31388">
        <w:rPr>
          <w:rFonts w:ascii="Times New Roman" w:hAnsi="Times New Roman"/>
          <w:noProof/>
          <w:sz w:val="24"/>
          <w:szCs w:val="24"/>
        </w:rPr>
        <w:t xml:space="preserve"> izbjegavanju netočne identifikacije. </w:t>
      </w:r>
    </w:p>
    <w:p w:rsidR="008D77F4" w:rsidRDefault="008D77F4" w:rsidP="008D77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434ECE" w:rsidRPr="005D0BC8" w:rsidRDefault="00434ECE" w:rsidP="008D77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/>
          <w:noProof/>
          <w:sz w:val="24"/>
          <w:szCs w:val="24"/>
        </w:rPr>
      </w:pPr>
      <w:r w:rsidRPr="00D31388">
        <w:rPr>
          <w:rFonts w:ascii="Times New Roman" w:hAnsi="Times New Roman"/>
          <w:noProof/>
          <w:sz w:val="24"/>
          <w:szCs w:val="24"/>
        </w:rPr>
        <w:t xml:space="preserve">Predložene komponente interoperabilnosti prilika su za donošenje ciljanih preventivnih </w:t>
      </w:r>
      <w:r w:rsidRPr="005D0BC8">
        <w:rPr>
          <w:rFonts w:ascii="Times New Roman" w:hAnsi="Times New Roman"/>
          <w:noProof/>
          <w:sz w:val="24"/>
          <w:szCs w:val="24"/>
        </w:rPr>
        <w:t>mjera za jačanje sigurnosti. Stoga se njima može pridonijeti zaštiti prava na život (članak 2. Povelje), što uključuje i pozitivnu obvezu nadležnih tijela da poduzimaju preventivne operativne mjere za zaštitu osobe čiji je život ugrožen</w:t>
      </w:r>
      <w:r w:rsidR="005D32F9" w:rsidRPr="005D0BC8">
        <w:rPr>
          <w:rFonts w:ascii="Times New Roman" w:hAnsi="Times New Roman"/>
          <w:noProof/>
          <w:sz w:val="24"/>
          <w:szCs w:val="24"/>
        </w:rPr>
        <w:t>,</w:t>
      </w:r>
      <w:r w:rsidRPr="005D0BC8">
        <w:rPr>
          <w:rFonts w:ascii="Times New Roman" w:hAnsi="Times New Roman"/>
          <w:noProof/>
          <w:sz w:val="24"/>
          <w:szCs w:val="24"/>
        </w:rPr>
        <w:t xml:space="preserve"> ako znaju ili bi trebala znati da postoji neposredni rizik i obvezu da se pridržavaju zabrane ropstva i prisilnog rada (članak 5.). Zahvaljujući pouzdanoj, pristupačnijoj i lakšoj identifikaciji interoperabilnost može pomoći u pronalaženju nestale djece ili djece koja su žrtva trgovanja ljudima te se mogu olakšati brzi i ciljani odgovori.</w:t>
      </w:r>
    </w:p>
    <w:p w:rsidR="005D0BC8" w:rsidRDefault="005D0BC8" w:rsidP="008D77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434ECE" w:rsidRPr="005D0BC8" w:rsidRDefault="00434ECE" w:rsidP="008D77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/>
          <w:noProof/>
          <w:sz w:val="24"/>
          <w:szCs w:val="24"/>
        </w:rPr>
      </w:pPr>
      <w:r w:rsidRPr="005D0BC8">
        <w:rPr>
          <w:rFonts w:ascii="Times New Roman" w:hAnsi="Times New Roman"/>
          <w:noProof/>
          <w:sz w:val="24"/>
          <w:szCs w:val="24"/>
        </w:rPr>
        <w:t>Pouzdanom, pristupačnijom i lakšom identifikacijom moglo bi se pridonijeti i djelotvornom osiguranju prava na azil (članak 18. Povelje) i zabrane protjerivanja (članak 19. Povelje). Interoperabilnost bi mogla spriječiti situacije nezakonitog uhićenja, pritvaranja i neopravdanog protjerivanja podnositelja zahtjeva za azil. Nadalje, s pomoću interoperabilnosti lakše će se otkrivati prijevare povezane s identitetom. Smanjit će se potreba za razmjenom podataka i informacija s trećim zemljama o podnositeljima zahtjeva za azil (posebno sa zemljama podrijetla) radi utvrđivanja identiteta osobe i dobivanja putnih isprava, koja bi mogla dovesti predmetnu osobu u opasnost.</w:t>
      </w:r>
    </w:p>
    <w:p w:rsidR="005D0BC8" w:rsidRDefault="005D0BC8" w:rsidP="008D77F4">
      <w:pPr>
        <w:pStyle w:val="Default"/>
        <w:ind w:firstLine="708"/>
        <w:rPr>
          <w:noProof/>
        </w:rPr>
      </w:pPr>
    </w:p>
    <w:p w:rsidR="00434ECE" w:rsidRPr="005D0BC8" w:rsidRDefault="00434ECE" w:rsidP="008D77F4">
      <w:pPr>
        <w:pStyle w:val="Default"/>
        <w:ind w:firstLine="708"/>
        <w:rPr>
          <w:noProof/>
        </w:rPr>
      </w:pPr>
      <w:r w:rsidRPr="005D0BC8">
        <w:rPr>
          <w:noProof/>
        </w:rPr>
        <w:t xml:space="preserve">Budući da je riječ o osobnim podacima, interoperabilnost će posebno utjecati na pravo na zaštitu osobnih podataka. To je pravo utvrđeno člankom 8. Povelje i člankom 16. Ugovora o funkcioniranju Europske unije te člankom 8. </w:t>
      </w:r>
      <w:r w:rsidRPr="005D0BC8">
        <w:rPr>
          <w:noProof/>
          <w:color w:val="auto"/>
        </w:rPr>
        <w:t>Europske konvencije o ljudskim pravima. Zaštita podataka usko je povezana s poštovanjem privatnog i obiteljskog života, koji je zaštićen člankom 7. Povelje.</w:t>
      </w:r>
    </w:p>
    <w:p w:rsidR="00434ECE" w:rsidRPr="005D0BC8" w:rsidRDefault="00434ECE" w:rsidP="008D77F4">
      <w:pPr>
        <w:pStyle w:val="Default"/>
        <w:rPr>
          <w:noProof/>
        </w:rPr>
      </w:pPr>
    </w:p>
    <w:p w:rsidR="00434ECE" w:rsidRDefault="00434ECE" w:rsidP="008D77F4">
      <w:pPr>
        <w:pStyle w:val="Default"/>
        <w:ind w:firstLine="708"/>
        <w:rPr>
          <w:noProof/>
        </w:rPr>
      </w:pPr>
      <w:r w:rsidRPr="005D0BC8">
        <w:rPr>
          <w:noProof/>
        </w:rPr>
        <w:t xml:space="preserve">U skladu s Općom uredbom o zaštiti podataka slobodno kretanje podataka u Europskoj </w:t>
      </w:r>
      <w:r w:rsidR="00B27B7D" w:rsidRPr="005D0BC8">
        <w:rPr>
          <w:noProof/>
        </w:rPr>
        <w:t>u</w:t>
      </w:r>
      <w:r w:rsidRPr="005D0BC8">
        <w:rPr>
          <w:noProof/>
        </w:rPr>
        <w:t xml:space="preserve">niji ne smije se ograničavati iz razloga zaštite podataka. Međutim, mora se zadovoljiti niz načela. Da bi ograničenje ostvarivanja temeljnih prava zaštićenih Poveljom bilo zakonito, ono mora biti u skladu sa sljedećim kriterijima propisanima u njezinu članku 52. stavku 1.: </w:t>
      </w:r>
    </w:p>
    <w:p w:rsidR="003F7873" w:rsidRPr="005D0BC8" w:rsidRDefault="003F7873" w:rsidP="008D77F4">
      <w:pPr>
        <w:pStyle w:val="Default"/>
        <w:ind w:firstLine="708"/>
        <w:rPr>
          <w:noProof/>
        </w:rPr>
      </w:pPr>
    </w:p>
    <w:p w:rsidR="00434ECE" w:rsidRPr="005D0BC8" w:rsidRDefault="005D32F9" w:rsidP="003F7873">
      <w:pPr>
        <w:pStyle w:val="Bullet0"/>
        <w:numPr>
          <w:ilvl w:val="0"/>
          <w:numId w:val="34"/>
        </w:numPr>
        <w:tabs>
          <w:tab w:val="left" w:pos="284"/>
        </w:tabs>
        <w:spacing w:before="0" w:after="0"/>
        <w:ind w:left="284" w:hanging="284"/>
        <w:rPr>
          <w:noProof/>
          <w:szCs w:val="24"/>
        </w:rPr>
      </w:pPr>
      <w:r w:rsidRPr="005D0BC8">
        <w:rPr>
          <w:noProof/>
          <w:szCs w:val="24"/>
        </w:rPr>
        <w:t>mora biti predviđeno zakonom</w:t>
      </w:r>
    </w:p>
    <w:p w:rsidR="00434ECE" w:rsidRPr="005D0BC8" w:rsidRDefault="005D32F9" w:rsidP="003F7873">
      <w:pPr>
        <w:pStyle w:val="Bullet0"/>
        <w:numPr>
          <w:ilvl w:val="0"/>
          <w:numId w:val="34"/>
        </w:numPr>
        <w:tabs>
          <w:tab w:val="left" w:pos="284"/>
        </w:tabs>
        <w:spacing w:before="0" w:after="0"/>
        <w:ind w:left="284" w:hanging="284"/>
        <w:rPr>
          <w:noProof/>
          <w:szCs w:val="24"/>
        </w:rPr>
      </w:pPr>
      <w:r w:rsidRPr="005D0BC8">
        <w:rPr>
          <w:noProof/>
          <w:szCs w:val="24"/>
        </w:rPr>
        <w:t>mora poštovati bit tih prava</w:t>
      </w:r>
    </w:p>
    <w:p w:rsidR="00434ECE" w:rsidRPr="005D0BC8" w:rsidRDefault="00434ECE" w:rsidP="003F7873">
      <w:pPr>
        <w:pStyle w:val="Bullet0"/>
        <w:numPr>
          <w:ilvl w:val="0"/>
          <w:numId w:val="34"/>
        </w:numPr>
        <w:tabs>
          <w:tab w:val="left" w:pos="284"/>
        </w:tabs>
        <w:spacing w:before="0" w:after="0"/>
        <w:ind w:left="284" w:hanging="284"/>
        <w:rPr>
          <w:noProof/>
          <w:szCs w:val="24"/>
        </w:rPr>
      </w:pPr>
      <w:r w:rsidRPr="005D0BC8">
        <w:rPr>
          <w:noProof/>
          <w:szCs w:val="24"/>
        </w:rPr>
        <w:t xml:space="preserve">mora zaista odgovarati ciljevima od općeg interesa koje priznaje </w:t>
      </w:r>
      <w:r w:rsidR="00B27B7D" w:rsidRPr="005D0BC8">
        <w:rPr>
          <w:noProof/>
          <w:szCs w:val="24"/>
        </w:rPr>
        <w:t>Europska u</w:t>
      </w:r>
      <w:r w:rsidRPr="005D0BC8">
        <w:rPr>
          <w:noProof/>
          <w:szCs w:val="24"/>
        </w:rPr>
        <w:t>nija ili potrebi zašti</w:t>
      </w:r>
      <w:r w:rsidR="005D32F9" w:rsidRPr="005D0BC8">
        <w:rPr>
          <w:noProof/>
          <w:szCs w:val="24"/>
        </w:rPr>
        <w:t>te prava i sloboda drugih osoba</w:t>
      </w:r>
    </w:p>
    <w:p w:rsidR="00434ECE" w:rsidRPr="005D0BC8" w:rsidRDefault="00434ECE" w:rsidP="003F7873">
      <w:pPr>
        <w:pStyle w:val="Bullet0"/>
        <w:numPr>
          <w:ilvl w:val="0"/>
          <w:numId w:val="34"/>
        </w:numPr>
        <w:tabs>
          <w:tab w:val="left" w:pos="284"/>
        </w:tabs>
        <w:spacing w:before="0" w:after="0"/>
        <w:ind w:left="284" w:hanging="284"/>
        <w:rPr>
          <w:noProof/>
          <w:szCs w:val="24"/>
        </w:rPr>
      </w:pPr>
      <w:r w:rsidRPr="005D0BC8">
        <w:rPr>
          <w:noProof/>
          <w:szCs w:val="24"/>
        </w:rPr>
        <w:t>mora biti potrebno i</w:t>
      </w:r>
    </w:p>
    <w:p w:rsidR="00434ECE" w:rsidRPr="005D0BC8" w:rsidRDefault="00434ECE" w:rsidP="003F7873">
      <w:pPr>
        <w:pStyle w:val="Bullet0"/>
        <w:numPr>
          <w:ilvl w:val="0"/>
          <w:numId w:val="34"/>
        </w:numPr>
        <w:tabs>
          <w:tab w:val="left" w:pos="284"/>
        </w:tabs>
        <w:spacing w:before="0" w:after="0"/>
        <w:ind w:left="284" w:hanging="284"/>
        <w:rPr>
          <w:noProof/>
          <w:szCs w:val="24"/>
        </w:rPr>
      </w:pPr>
      <w:r w:rsidRPr="005D0BC8">
        <w:rPr>
          <w:noProof/>
          <w:szCs w:val="24"/>
        </w:rPr>
        <w:t>mora biti proporcionalno.</w:t>
      </w:r>
    </w:p>
    <w:p w:rsidR="00434ECE" w:rsidRPr="005D0BC8" w:rsidRDefault="00434ECE" w:rsidP="008D77F4">
      <w:pPr>
        <w:pStyle w:val="Default"/>
        <w:rPr>
          <w:rFonts w:eastAsia="Arial Unicode MS"/>
          <w:noProof/>
        </w:rPr>
      </w:pPr>
    </w:p>
    <w:p w:rsidR="00434ECE" w:rsidRDefault="00434ECE" w:rsidP="008D77F4">
      <w:pPr>
        <w:pStyle w:val="box458177"/>
        <w:spacing w:before="0" w:beforeAutospacing="0" w:after="0" w:afterAutospacing="0"/>
        <w:ind w:firstLine="708"/>
        <w:jc w:val="both"/>
        <w:textAlignment w:val="baseline"/>
        <w:rPr>
          <w:rStyle w:val="fontstyle21"/>
          <w:rFonts w:ascii="Times New Roman" w:hAnsi="Times New Roman"/>
        </w:rPr>
      </w:pPr>
      <w:r w:rsidRPr="005D0BC8">
        <w:rPr>
          <w:rStyle w:val="fontstyle21"/>
          <w:rFonts w:ascii="Times New Roman" w:hAnsi="Times New Roman"/>
        </w:rPr>
        <w:lastRenderedPageBreak/>
        <w:t xml:space="preserve">Ovaj </w:t>
      </w:r>
      <w:r w:rsidR="00656708">
        <w:rPr>
          <w:rStyle w:val="fontstyle21"/>
          <w:rFonts w:ascii="Times New Roman" w:hAnsi="Times New Roman"/>
        </w:rPr>
        <w:t>Zakon</w:t>
      </w:r>
      <w:r w:rsidRPr="005D0BC8">
        <w:rPr>
          <w:rStyle w:val="fontstyle21"/>
          <w:rFonts w:ascii="Times New Roman" w:hAnsi="Times New Roman"/>
        </w:rPr>
        <w:t xml:space="preserve"> u potpunosti </w:t>
      </w:r>
      <w:r w:rsidR="008E1200" w:rsidRPr="005D0BC8">
        <w:rPr>
          <w:rStyle w:val="fontstyle21"/>
          <w:rFonts w:ascii="Times New Roman" w:hAnsi="Times New Roman"/>
        </w:rPr>
        <w:t xml:space="preserve">je </w:t>
      </w:r>
      <w:r w:rsidRPr="005D0BC8">
        <w:rPr>
          <w:rStyle w:val="fontstyle21"/>
          <w:rFonts w:ascii="Times New Roman" w:hAnsi="Times New Roman"/>
        </w:rPr>
        <w:t>usklađen sa Zakonom o zaštiti fizičkih osoba u vezi s obradom i razmjenom osobnih podataka u svrhe sprječavanja, istraživanja, otkrivanja ili progona kaznenih djela ili izvršavanja kaznenih sankcija (N</w:t>
      </w:r>
      <w:r w:rsidR="005D32F9" w:rsidRPr="005D0BC8">
        <w:rPr>
          <w:rStyle w:val="fontstyle21"/>
          <w:rFonts w:ascii="Times New Roman" w:hAnsi="Times New Roman"/>
        </w:rPr>
        <w:t>arodne novine, br</w:t>
      </w:r>
      <w:r w:rsidR="0024351F" w:rsidRPr="005D0BC8">
        <w:rPr>
          <w:rStyle w:val="fontstyle21"/>
          <w:rFonts w:ascii="Times New Roman" w:hAnsi="Times New Roman"/>
        </w:rPr>
        <w:t>oj</w:t>
      </w:r>
      <w:r w:rsidRPr="005D0BC8">
        <w:rPr>
          <w:rStyle w:val="fontstyle21"/>
          <w:rFonts w:ascii="Times New Roman" w:hAnsi="Times New Roman"/>
        </w:rPr>
        <w:t xml:space="preserve"> 68/18)</w:t>
      </w:r>
      <w:r w:rsidR="00416561">
        <w:rPr>
          <w:rStyle w:val="fontstyle21"/>
          <w:rFonts w:ascii="Times New Roman" w:hAnsi="Times New Roman"/>
        </w:rPr>
        <w:t>.</w:t>
      </w:r>
      <w:r w:rsidRPr="005D0BC8">
        <w:rPr>
          <w:rStyle w:val="fontstyle21"/>
          <w:rFonts w:ascii="Times New Roman" w:hAnsi="Times New Roman"/>
        </w:rPr>
        <w:t xml:space="preserve"> </w:t>
      </w:r>
    </w:p>
    <w:p w:rsidR="00656708" w:rsidRDefault="00656708" w:rsidP="008D77F4">
      <w:pPr>
        <w:pStyle w:val="box458177"/>
        <w:spacing w:before="0" w:beforeAutospacing="0" w:after="0" w:afterAutospacing="0"/>
        <w:ind w:firstLine="708"/>
        <w:jc w:val="both"/>
        <w:textAlignment w:val="baseline"/>
        <w:rPr>
          <w:rStyle w:val="fontstyle21"/>
          <w:rFonts w:ascii="Times New Roman" w:hAnsi="Times New Roman"/>
        </w:rPr>
      </w:pPr>
    </w:p>
    <w:p w:rsidR="00656708" w:rsidRDefault="00656708" w:rsidP="008D77F4">
      <w:pPr>
        <w:pStyle w:val="box458177"/>
        <w:spacing w:before="0" w:beforeAutospacing="0" w:after="0" w:afterAutospacing="0"/>
        <w:ind w:firstLine="708"/>
        <w:jc w:val="both"/>
        <w:textAlignment w:val="baseline"/>
        <w:rPr>
          <w:rStyle w:val="fontstyle21"/>
          <w:rFonts w:ascii="Times New Roman" w:hAnsi="Times New Roman"/>
        </w:rPr>
      </w:pPr>
    </w:p>
    <w:p w:rsidR="00656708" w:rsidRPr="00656708" w:rsidRDefault="00416561" w:rsidP="00656708">
      <w:pPr>
        <w:pStyle w:val="box458177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>
        <w:rPr>
          <w:rStyle w:val="fontstyle21"/>
          <w:rFonts w:ascii="Times New Roman" w:hAnsi="Times New Roman"/>
          <w:b/>
        </w:rPr>
        <w:t>I</w:t>
      </w:r>
      <w:r w:rsidR="00656708" w:rsidRPr="00656708">
        <w:rPr>
          <w:rStyle w:val="fontstyle21"/>
          <w:rFonts w:ascii="Times New Roman" w:hAnsi="Times New Roman"/>
          <w:b/>
        </w:rPr>
        <w:t>II.  OB</w:t>
      </w:r>
      <w:r w:rsidR="00B171A3">
        <w:rPr>
          <w:rStyle w:val="fontstyle21"/>
          <w:rFonts w:ascii="Times New Roman" w:hAnsi="Times New Roman"/>
          <w:b/>
        </w:rPr>
        <w:t xml:space="preserve">RAZLOŽENJE </w:t>
      </w:r>
      <w:r w:rsidR="00656708" w:rsidRPr="00656708">
        <w:rPr>
          <w:rStyle w:val="fontstyle21"/>
          <w:rFonts w:ascii="Times New Roman" w:hAnsi="Times New Roman"/>
          <w:b/>
        </w:rPr>
        <w:t>ODREDBI PREDLOŽENOG ZAKON</w:t>
      </w:r>
      <w:r w:rsidR="00656708">
        <w:rPr>
          <w:rStyle w:val="fontstyle21"/>
          <w:rFonts w:ascii="Times New Roman" w:hAnsi="Times New Roman"/>
          <w:b/>
        </w:rPr>
        <w:t>A</w:t>
      </w:r>
    </w:p>
    <w:p w:rsidR="00434ECE" w:rsidRDefault="00656708" w:rsidP="00656708">
      <w:pPr>
        <w:pStyle w:val="box458177"/>
        <w:tabs>
          <w:tab w:val="left" w:pos="1352"/>
        </w:tabs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  <w:b w:val="0"/>
        </w:rPr>
      </w:pPr>
      <w:r>
        <w:rPr>
          <w:rStyle w:val="fontstyle01"/>
          <w:rFonts w:ascii="Times New Roman" w:hAnsi="Times New Roman"/>
          <w:b w:val="0"/>
        </w:rPr>
        <w:tab/>
      </w:r>
    </w:p>
    <w:p w:rsidR="00B171A3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Uz članak 1.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  <w:b w:val="0"/>
        </w:rPr>
      </w:pPr>
      <w:r>
        <w:rPr>
          <w:rStyle w:val="fontstyle01"/>
          <w:rFonts w:ascii="Times New Roman" w:hAnsi="Times New Roman"/>
          <w:b w:val="0"/>
        </w:rPr>
        <w:t xml:space="preserve">Odredbom ovog članka utvrđuje se predmet ovoga Zakona, a to je obrada biometrijskih podataka. 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Uz članak 2. </w:t>
      </w:r>
    </w:p>
    <w:p w:rsidR="00B171A3" w:rsidRDefault="00B171A3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</w:rPr>
      </w:pPr>
    </w:p>
    <w:p w:rsidR="00656708" w:rsidRPr="00C44088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  <w:b w:val="0"/>
        </w:rPr>
      </w:pPr>
      <w:r>
        <w:rPr>
          <w:rStyle w:val="fontstyle01"/>
          <w:rFonts w:ascii="Times New Roman" w:hAnsi="Times New Roman"/>
          <w:b w:val="0"/>
        </w:rPr>
        <w:t>Ovim člankom utvrđuje se primjena Zakona na obradu biometrijskih podataka koje prikupljaju nadležna tijela (ministarstvo nadležno za unutarnje poslove, ministarstvo nadležno za poslove pravosuđa i ministarstvo nadležno za vanjske poslove</w:t>
      </w:r>
      <w:r w:rsidR="000A3D33" w:rsidRPr="000A3D33">
        <w:rPr>
          <w:color w:val="FF0000"/>
        </w:rPr>
        <w:t xml:space="preserve"> </w:t>
      </w:r>
      <w:r w:rsidR="000A3D33" w:rsidRPr="0047242D">
        <w:t>te ministarstvo nadležno za poslove obrane u dijelu koji se odnosi na obavljanje vojnopolicijskih poslova sukladno Zakonu o kaznenom postupku</w:t>
      </w:r>
      <w:r w:rsidRPr="0047242D">
        <w:rPr>
          <w:rStyle w:val="fontstyle01"/>
          <w:rFonts w:ascii="Times New Roman" w:hAnsi="Times New Roman"/>
          <w:b w:val="0"/>
          <w:color w:val="auto"/>
        </w:rPr>
        <w:t>)</w:t>
      </w:r>
      <w:r>
        <w:rPr>
          <w:rStyle w:val="fontstyle01"/>
          <w:rFonts w:ascii="Times New Roman" w:hAnsi="Times New Roman"/>
          <w:b w:val="0"/>
        </w:rPr>
        <w:t xml:space="preserve"> te se utvrđuje da se takva obrada biometrijskih podataka obavlja u skladu sa zakonima kojima je uređeno područje zaštite i obrade osobnih podataka te obvezujućeg propisa Europske unije kojim se uređuje to područje. </w:t>
      </w:r>
    </w:p>
    <w:p w:rsidR="00656708" w:rsidRDefault="00656708" w:rsidP="00656708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/>
        </w:rPr>
      </w:pPr>
    </w:p>
    <w:p w:rsidR="00656708" w:rsidRDefault="00656708" w:rsidP="00656708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Uz č</w:t>
      </w:r>
      <w:r w:rsidRPr="00D31388">
        <w:rPr>
          <w:rStyle w:val="fontstyle01"/>
          <w:rFonts w:ascii="Times New Roman" w:hAnsi="Times New Roman"/>
        </w:rPr>
        <w:t xml:space="preserve">lanak </w:t>
      </w:r>
      <w:r>
        <w:rPr>
          <w:rStyle w:val="fontstyle01"/>
          <w:rFonts w:ascii="Times New Roman" w:hAnsi="Times New Roman"/>
        </w:rPr>
        <w:t>3</w:t>
      </w:r>
      <w:r w:rsidRPr="00D31388">
        <w:rPr>
          <w:rStyle w:val="fontstyle01"/>
          <w:rFonts w:ascii="Times New Roman" w:hAnsi="Times New Roman"/>
        </w:rPr>
        <w:t xml:space="preserve">. </w:t>
      </w:r>
    </w:p>
    <w:p w:rsidR="00B171A3" w:rsidRDefault="00B171A3" w:rsidP="00656708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 New Roman" w:hAnsi="Times New Roman"/>
        </w:rPr>
      </w:pPr>
    </w:p>
    <w:p w:rsidR="00656708" w:rsidRDefault="00656708" w:rsidP="00656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Ovom odredbom daju se definicije, odnosno pojašnjavaju se pojedini izrazi koji se koriste u ovom Zakonu.</w:t>
      </w:r>
    </w:p>
    <w:p w:rsidR="00656708" w:rsidRDefault="00656708" w:rsidP="00656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56708" w:rsidRDefault="00656708" w:rsidP="00656708">
      <w:pPr>
        <w:pStyle w:val="box458177"/>
        <w:spacing w:before="0" w:beforeAutospacing="0" w:after="0" w:afterAutospacing="0"/>
        <w:textAlignment w:val="baseline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Uz č</w:t>
      </w:r>
      <w:r w:rsidRPr="00D31388">
        <w:rPr>
          <w:rStyle w:val="fontstyle01"/>
          <w:rFonts w:ascii="Times New Roman" w:hAnsi="Times New Roman"/>
        </w:rPr>
        <w:t xml:space="preserve">lanak </w:t>
      </w:r>
      <w:r>
        <w:rPr>
          <w:rStyle w:val="fontstyle01"/>
          <w:rFonts w:ascii="Times New Roman" w:hAnsi="Times New Roman"/>
        </w:rPr>
        <w:t>4</w:t>
      </w:r>
      <w:r w:rsidRPr="00D31388">
        <w:rPr>
          <w:rStyle w:val="fontstyle01"/>
          <w:rFonts w:ascii="Times New Roman" w:hAnsi="Times New Roman"/>
        </w:rPr>
        <w:t xml:space="preserve">. </w:t>
      </w:r>
    </w:p>
    <w:p w:rsidR="00B171A3" w:rsidRDefault="00B171A3" w:rsidP="00656708">
      <w:pPr>
        <w:pStyle w:val="box458177"/>
        <w:spacing w:before="0" w:beforeAutospacing="0" w:after="0" w:afterAutospacing="0"/>
        <w:textAlignment w:val="baseline"/>
        <w:rPr>
          <w:rStyle w:val="fontstyle01"/>
          <w:rFonts w:ascii="Times New Roman" w:hAnsi="Times New Roman"/>
        </w:rPr>
      </w:pPr>
    </w:p>
    <w:p w:rsidR="00656708" w:rsidRDefault="00656708" w:rsidP="00656708">
      <w:pPr>
        <w:pStyle w:val="box458177"/>
        <w:spacing w:before="0" w:beforeAutospacing="0" w:after="0" w:afterAutospacing="0"/>
        <w:textAlignment w:val="baseline"/>
        <w:rPr>
          <w:rStyle w:val="fontstyle01"/>
          <w:rFonts w:ascii="Times New Roman" w:hAnsi="Times New Roman"/>
        </w:rPr>
      </w:pPr>
      <w:r w:rsidRPr="00D31388">
        <w:rPr>
          <w:rStyle w:val="fontstyle21"/>
          <w:rFonts w:ascii="Times New Roman" w:hAnsi="Times New Roman"/>
        </w:rPr>
        <w:t xml:space="preserve">Ovim člankom utvrđuje se </w:t>
      </w:r>
      <w:r>
        <w:rPr>
          <w:rStyle w:val="fontstyle21"/>
          <w:rFonts w:ascii="Times New Roman" w:hAnsi="Times New Roman"/>
        </w:rPr>
        <w:t>korištenje</w:t>
      </w:r>
      <w:r w:rsidRPr="00D31388">
        <w:rPr>
          <w:rStyle w:val="fontstyle21"/>
          <w:rFonts w:ascii="Times New Roman" w:hAnsi="Times New Roman"/>
        </w:rPr>
        <w:t xml:space="preserve"> pojmova s rodnim značenjem.</w:t>
      </w:r>
      <w:r w:rsidRPr="00D31388">
        <w:rPr>
          <w:color w:val="000000"/>
        </w:rPr>
        <w:br/>
      </w:r>
    </w:p>
    <w:p w:rsidR="00656708" w:rsidRDefault="00656708" w:rsidP="00656708">
      <w:pPr>
        <w:pStyle w:val="box458177"/>
        <w:spacing w:before="0" w:beforeAutospacing="0" w:after="0" w:afterAutospacing="0"/>
        <w:textAlignment w:val="baseline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Uz č</w:t>
      </w:r>
      <w:r w:rsidRPr="00D31388">
        <w:rPr>
          <w:rStyle w:val="fontstyle01"/>
          <w:rFonts w:ascii="Times New Roman" w:hAnsi="Times New Roman"/>
        </w:rPr>
        <w:t>lanak</w:t>
      </w:r>
      <w:r>
        <w:rPr>
          <w:rStyle w:val="fontstyle01"/>
          <w:rFonts w:ascii="Times New Roman" w:hAnsi="Times New Roman"/>
        </w:rPr>
        <w:t xml:space="preserve"> 5</w:t>
      </w:r>
      <w:r w:rsidRPr="00D31388">
        <w:rPr>
          <w:rStyle w:val="fontstyle01"/>
          <w:rFonts w:ascii="Times New Roman" w:hAnsi="Times New Roman"/>
        </w:rPr>
        <w:t xml:space="preserve">. </w:t>
      </w:r>
    </w:p>
    <w:p w:rsidR="00B171A3" w:rsidRDefault="00B171A3" w:rsidP="00656708">
      <w:pPr>
        <w:pStyle w:val="box458177"/>
        <w:spacing w:before="0" w:beforeAutospacing="0" w:after="0" w:afterAutospacing="0"/>
        <w:textAlignment w:val="baseline"/>
        <w:rPr>
          <w:rStyle w:val="fontstyle01"/>
          <w:rFonts w:ascii="Times New Roman" w:hAnsi="Times New Roman"/>
        </w:rPr>
      </w:pPr>
    </w:p>
    <w:p w:rsidR="00656708" w:rsidRDefault="00656708" w:rsidP="00656708">
      <w:pPr>
        <w:pStyle w:val="box458177"/>
        <w:spacing w:before="0" w:beforeAutospacing="0" w:after="0" w:afterAutospacing="0"/>
        <w:textAlignment w:val="baseline"/>
        <w:rPr>
          <w:rStyle w:val="fontstyle21"/>
          <w:rFonts w:ascii="Times New Roman" w:hAnsi="Times New Roman"/>
        </w:rPr>
      </w:pPr>
      <w:r w:rsidRPr="00D31388">
        <w:rPr>
          <w:rStyle w:val="fontstyle21"/>
          <w:rFonts w:ascii="Times New Roman" w:hAnsi="Times New Roman"/>
        </w:rPr>
        <w:t xml:space="preserve">Ovim člankom utvrđuju se načela obrade </w:t>
      </w:r>
      <w:r>
        <w:rPr>
          <w:rStyle w:val="fontstyle21"/>
          <w:rFonts w:ascii="Times New Roman" w:hAnsi="Times New Roman"/>
        </w:rPr>
        <w:t xml:space="preserve">biometrijskih </w:t>
      </w:r>
      <w:r w:rsidRPr="00D31388">
        <w:rPr>
          <w:rStyle w:val="fontstyle21"/>
          <w:rFonts w:ascii="Times New Roman" w:hAnsi="Times New Roman"/>
        </w:rPr>
        <w:t>podataka.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  <w:color w:val="auto"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  <w:rFonts w:ascii="Times New Roman" w:hAnsi="Times New Roman"/>
          <w:color w:val="auto"/>
        </w:rPr>
        <w:t>Uz č</w:t>
      </w:r>
      <w:r w:rsidRPr="0002667F">
        <w:rPr>
          <w:rStyle w:val="fontstyle01"/>
          <w:rFonts w:ascii="Times New Roman" w:hAnsi="Times New Roman"/>
          <w:color w:val="auto"/>
        </w:rPr>
        <w:t xml:space="preserve">lanak 6. </w:t>
      </w:r>
    </w:p>
    <w:p w:rsidR="00B171A3" w:rsidRDefault="00B171A3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  <w:color w:val="auto"/>
        </w:rPr>
      </w:pPr>
    </w:p>
    <w:p w:rsidR="00656708" w:rsidRPr="0002667F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312CCE">
        <w:rPr>
          <w:rStyle w:val="fontstyle01"/>
          <w:rFonts w:ascii="Times New Roman" w:hAnsi="Times New Roman"/>
          <w:b w:val="0"/>
          <w:color w:val="auto"/>
        </w:rPr>
        <w:t>U</w:t>
      </w:r>
      <w:r>
        <w:rPr>
          <w:rStyle w:val="fontstyle01"/>
          <w:rFonts w:ascii="Times New Roman" w:hAnsi="Times New Roman"/>
          <w:b w:val="0"/>
          <w:color w:val="auto"/>
        </w:rPr>
        <w:t xml:space="preserve"> ovom članku utvrđuju se osnove prikupljanja</w:t>
      </w:r>
      <w:r w:rsidRPr="0002667F">
        <w:t xml:space="preserve"> biometrijski</w:t>
      </w:r>
      <w:r>
        <w:t>h podataka</w:t>
      </w:r>
      <w:r w:rsidRPr="0002667F">
        <w:t xml:space="preserve"> </w:t>
      </w:r>
      <w:r>
        <w:t xml:space="preserve">i njihove pohrane </w:t>
      </w:r>
      <w:r w:rsidRPr="0002667F">
        <w:t xml:space="preserve">u </w:t>
      </w:r>
      <w:r>
        <w:t>odgovarajućim</w:t>
      </w:r>
      <w:r w:rsidRPr="0002667F">
        <w:t xml:space="preserve"> zbirkama sukladno posebnim propisima, kako slijedi:</w:t>
      </w:r>
    </w:p>
    <w:p w:rsidR="00656708" w:rsidRPr="00D7370B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02667F">
        <w:t xml:space="preserve">- za biometrijske podatke </w:t>
      </w:r>
      <w:r>
        <w:t xml:space="preserve">hrvatskih državljana </w:t>
      </w:r>
      <w:r w:rsidRPr="0002667F">
        <w:t xml:space="preserve">iz </w:t>
      </w:r>
      <w:r w:rsidRPr="00C012EE">
        <w:t xml:space="preserve">članka 6. stavka 2. točke 1. </w:t>
      </w:r>
      <w:r w:rsidRPr="0002667F">
        <w:t xml:space="preserve">u skladu </w:t>
      </w:r>
      <w:r>
        <w:t xml:space="preserve">s </w:t>
      </w:r>
      <w:r w:rsidRPr="00D7370B">
        <w:t>člankom 12. Zakona o osobnoj iskaznici i člancima 37. i 47. Zakona o putnim ispravama hrvatskih državljana</w:t>
      </w:r>
      <w:r>
        <w:t>,</w:t>
      </w:r>
      <w:r w:rsidRPr="0002667F">
        <w:t xml:space="preserve"> </w:t>
      </w:r>
      <w:r w:rsidRPr="00D7370B">
        <w:t xml:space="preserve">te biometrijske podatke stranih državljana iz članka 6. stavka 2. točke 1. u skladu s člankom 141.a Zakona o strancima 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CE7B48">
        <w:t xml:space="preserve">- za biometrijske podatke iz članka 6. </w:t>
      </w:r>
      <w:r w:rsidRPr="00D363E4">
        <w:t xml:space="preserve">stavka 2. točke 2. u skladu </w:t>
      </w:r>
      <w:r w:rsidRPr="00CE7B48">
        <w:t xml:space="preserve">s člancima 211., 212. i </w:t>
      </w:r>
      <w:r w:rsidR="00864924">
        <w:t>307. Zakona o kaznenom postupku</w:t>
      </w:r>
    </w:p>
    <w:p w:rsidR="00656708" w:rsidRPr="00CE7B4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CE7B48">
        <w:t>- za biometrijske podatke iz članka 6. stavka 2</w:t>
      </w:r>
      <w:r w:rsidRPr="00D363E4">
        <w:t xml:space="preserve">. točke 3. </w:t>
      </w:r>
      <w:r w:rsidRPr="00CE7B48">
        <w:t xml:space="preserve">u skladu s </w:t>
      </w:r>
      <w:r>
        <w:t xml:space="preserve">člankom 59. Zakona o izvršavanju kazne zatvora i </w:t>
      </w:r>
      <w:r w:rsidRPr="00CE7B48">
        <w:t>član</w:t>
      </w:r>
      <w:r>
        <w:t>kom 27. Zakona o pravnim posljedicama osude, kazn</w:t>
      </w:r>
      <w:r w:rsidR="00864924">
        <w:t>enoj evidenciji i rehabilitaciji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CE7B48">
        <w:t>- za biometrijske podatke iz članka 6. stavka 2. točke 4.</w:t>
      </w:r>
      <w:r>
        <w:t xml:space="preserve"> i 5.</w:t>
      </w:r>
      <w:r w:rsidRPr="00CE7B48">
        <w:t xml:space="preserve"> u skladu s član</w:t>
      </w:r>
      <w:r>
        <w:t>cima</w:t>
      </w:r>
      <w:r w:rsidRPr="00CE7B48">
        <w:t xml:space="preserve"> 33.</w:t>
      </w:r>
      <w:r>
        <w:t xml:space="preserve"> i 49.</w:t>
      </w:r>
      <w:r w:rsidRPr="00CE7B48">
        <w:t xml:space="preserve"> Zakona o po</w:t>
      </w:r>
      <w:r w:rsidR="00864924">
        <w:t>licijskim poslovima i ovlastima</w:t>
      </w:r>
    </w:p>
    <w:p w:rsidR="00656708" w:rsidRPr="00CE7B4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CE7B48">
        <w:lastRenderedPageBreak/>
        <w:t xml:space="preserve">- za biometrijske podatke iz članka 6. stavka 2. točke </w:t>
      </w:r>
      <w:r>
        <w:t>6. i 7.</w:t>
      </w:r>
      <w:r w:rsidRPr="00CE7B48">
        <w:t xml:space="preserve"> u skladu s člankom 33.</w:t>
      </w:r>
      <w:r>
        <w:t xml:space="preserve"> i 50.</w:t>
      </w:r>
      <w:r w:rsidRPr="00CE7B48">
        <w:t xml:space="preserve"> Zakona o po</w:t>
      </w:r>
      <w:r w:rsidR="00864924">
        <w:t>licijskim poslovima i ovlastima</w:t>
      </w:r>
    </w:p>
    <w:p w:rsidR="00656708" w:rsidRPr="0002667F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CE7B48">
        <w:t>- z</w:t>
      </w:r>
      <w:r w:rsidRPr="0002667F">
        <w:t xml:space="preserve">a biometrijske podatke </w:t>
      </w:r>
      <w:r w:rsidRPr="00C012EE">
        <w:t xml:space="preserve">iz članka 6. stavka 2. točke </w:t>
      </w:r>
      <w:r>
        <w:t>8</w:t>
      </w:r>
      <w:r w:rsidRPr="00C012EE">
        <w:t>.</w:t>
      </w:r>
      <w:r>
        <w:t xml:space="preserve"> </w:t>
      </w:r>
      <w:r w:rsidRPr="0002667F">
        <w:t xml:space="preserve">u skladu s </w:t>
      </w:r>
      <w:r w:rsidR="00864924">
        <w:t>člankom 136. Zakona o strancima</w:t>
      </w:r>
    </w:p>
    <w:p w:rsidR="00656708" w:rsidRPr="0002667F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02667F">
        <w:t xml:space="preserve">- za biometrijske podatke </w:t>
      </w:r>
      <w:r w:rsidRPr="00C012EE">
        <w:t xml:space="preserve">iz članka 6. stavka 2. točke </w:t>
      </w:r>
      <w:r>
        <w:t>9</w:t>
      </w:r>
      <w:r w:rsidRPr="00C012EE">
        <w:t xml:space="preserve">. </w:t>
      </w:r>
      <w:r w:rsidRPr="0002667F">
        <w:t xml:space="preserve">u skladu s člankom 33. Zakona o međunarodnoj </w:t>
      </w:r>
      <w:r w:rsidR="00864924">
        <w:t>i privremenoj zaštiti</w:t>
      </w:r>
    </w:p>
    <w:p w:rsidR="00656708" w:rsidRPr="00D7370B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D7370B">
        <w:t>- za biometrijske podatke iz članka 6. stavka 2. točke 10.</w:t>
      </w:r>
      <w:r>
        <w:t xml:space="preserve"> </w:t>
      </w:r>
      <w:r w:rsidRPr="00D7370B">
        <w:t>u skladu s</w:t>
      </w:r>
      <w:r w:rsidR="00864924">
        <w:t xml:space="preserve"> člankom 21. Zakona o strancima</w:t>
      </w:r>
    </w:p>
    <w:p w:rsidR="00656708" w:rsidRPr="00D363E4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D363E4">
        <w:t>- za biometrijske podatke iz članka 6. stavka 2. točke 11.</w:t>
      </w:r>
      <w:r>
        <w:t xml:space="preserve"> </w:t>
      </w:r>
      <w:r w:rsidRPr="00D363E4">
        <w:t>i 12. u skladu s člancima 38. i 39. Zakona o nadzoru državne granice.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  <w:color w:val="auto"/>
        </w:rPr>
      </w:pPr>
    </w:p>
    <w:p w:rsidR="00B171A3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  <w:rFonts w:ascii="Times New Roman" w:hAnsi="Times New Roman"/>
          <w:color w:val="auto"/>
        </w:rPr>
        <w:t>Uz č</w:t>
      </w:r>
      <w:r w:rsidRPr="00114065">
        <w:rPr>
          <w:rStyle w:val="fontstyle01"/>
          <w:rFonts w:ascii="Times New Roman" w:hAnsi="Times New Roman"/>
          <w:color w:val="auto"/>
        </w:rPr>
        <w:t>lanak 7.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  <w:color w:val="auto"/>
        </w:rPr>
      </w:pPr>
      <w:r w:rsidRPr="00114065">
        <w:rPr>
          <w:rStyle w:val="fontstyle01"/>
          <w:rFonts w:ascii="Times New Roman" w:hAnsi="Times New Roman"/>
          <w:color w:val="auto"/>
        </w:rPr>
        <w:t xml:space="preserve"> 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114065">
        <w:rPr>
          <w:rStyle w:val="fontstyle01"/>
          <w:rFonts w:ascii="Times New Roman" w:hAnsi="Times New Roman"/>
          <w:b w:val="0"/>
          <w:color w:val="auto"/>
        </w:rPr>
        <w:t>Ovim člankom utvrđuje se obrada</w:t>
      </w:r>
      <w:r w:rsidRPr="00114065">
        <w:t xml:space="preserve"> biometrijskih podataka, prikupljenih prilikom postupka izdavanja osobnih identifikacijskih isprava, u svrhu spr</w:t>
      </w:r>
      <w:r>
        <w:t>j</w:t>
      </w:r>
      <w:r w:rsidRPr="00114065">
        <w:t xml:space="preserve">ečavanja zlouporabe identiteta. </w:t>
      </w:r>
    </w:p>
    <w:p w:rsidR="00656708" w:rsidRPr="00114065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>
        <w:t xml:space="preserve">S ciljem zaštite </w:t>
      </w:r>
      <w:r w:rsidRPr="00114065">
        <w:t>osobnih podataka, propisuje se kaskadni način provjere, kako bi se osiguralo da se podaci obrađuju u najmanjoj mogućoj mjeri koja osigurava ispunjenje svrhe obrade. Biometrijski podaci hrvatskih državljana uzeti prilikom izdavanja osobnih isprava automatizirano se uspoređuju samo s prethodno pohranjenim biometrijskim podacima te osobe. Automatizirano uspoređivanje je pozadinski informacijski postupak bez ljudske intervencije, koji korisniku informacijskog sustava daje samo DA – NE povratni rezultat, bez uvida u same podatke. Ako rezultat automatskog uspoređivanja upućuje na moguću zlouporabu identiteta osobe, provode se dodatne provjere, sukladno članku 33. Zakona o policijskim poslovima</w:t>
      </w:r>
      <w:r>
        <w:t xml:space="preserve"> i ovlastima</w:t>
      </w:r>
      <w:r w:rsidRPr="00114065">
        <w:t xml:space="preserve"> i članku 211. Zakona o kaznenom postupku.</w:t>
      </w:r>
    </w:p>
    <w:p w:rsidR="00656708" w:rsidRPr="00114065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</w:p>
    <w:p w:rsidR="00656708" w:rsidRPr="00D72FEC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D72FEC">
        <w:t xml:space="preserve">Istim člankom utvrđuje se i </w:t>
      </w:r>
      <w:r w:rsidRPr="00D72FEC">
        <w:rPr>
          <w:rStyle w:val="fontstyle01"/>
          <w:rFonts w:ascii="Times New Roman" w:hAnsi="Times New Roman"/>
          <w:b w:val="0"/>
          <w:color w:val="auto"/>
        </w:rPr>
        <w:t>obrada</w:t>
      </w:r>
      <w:r w:rsidRPr="00D72FEC">
        <w:t xml:space="preserve"> biometrijskih podataka stran</w:t>
      </w:r>
      <w:r>
        <w:t>aca</w:t>
      </w:r>
      <w:r w:rsidRPr="00D72FEC">
        <w:t>, prikupljenih prilikom postupka izdavanja osobnih identifikacijskih isprava u Republici Hrvatskoj, u svrhu provjere postojanja ranije registracije u zbirkama podataka stranih državljana</w:t>
      </w:r>
      <w:r>
        <w:t xml:space="preserve"> ili u odgovarajućim naprijed navedenim informacijskim sustavima Europske unije</w:t>
      </w:r>
      <w:r w:rsidRPr="00D72FEC">
        <w:t>.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  <w:color w:val="auto"/>
        </w:rPr>
      </w:pPr>
    </w:p>
    <w:p w:rsidR="00B171A3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  <w:rFonts w:ascii="Times New Roman" w:hAnsi="Times New Roman"/>
          <w:color w:val="auto"/>
        </w:rPr>
        <w:t>Uz č</w:t>
      </w:r>
      <w:r w:rsidRPr="00114065">
        <w:rPr>
          <w:rStyle w:val="fontstyle01"/>
          <w:rFonts w:ascii="Times New Roman" w:hAnsi="Times New Roman"/>
          <w:color w:val="auto"/>
        </w:rPr>
        <w:t xml:space="preserve">lanak </w:t>
      </w:r>
      <w:r>
        <w:rPr>
          <w:rStyle w:val="fontstyle01"/>
          <w:rFonts w:ascii="Times New Roman" w:hAnsi="Times New Roman"/>
          <w:color w:val="auto"/>
        </w:rPr>
        <w:t>8</w:t>
      </w:r>
      <w:r w:rsidRPr="00114065">
        <w:rPr>
          <w:rStyle w:val="fontstyle01"/>
          <w:rFonts w:ascii="Times New Roman" w:hAnsi="Times New Roman"/>
          <w:color w:val="auto"/>
        </w:rPr>
        <w:t xml:space="preserve">. </w:t>
      </w:r>
    </w:p>
    <w:p w:rsidR="00B171A3" w:rsidRDefault="00B171A3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  <w:color w:val="auto"/>
        </w:rPr>
      </w:pPr>
    </w:p>
    <w:p w:rsidR="00656708" w:rsidRPr="00114065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114065">
        <w:rPr>
          <w:rStyle w:val="fontstyle01"/>
          <w:rFonts w:ascii="Times New Roman" w:hAnsi="Times New Roman"/>
          <w:b w:val="0"/>
          <w:color w:val="auto"/>
        </w:rPr>
        <w:t>Ovim člankom utvrđuje se obrada</w:t>
      </w:r>
      <w:r w:rsidRPr="00114065">
        <w:t xml:space="preserve"> biometrijskih podataka, prikupljenih </w:t>
      </w:r>
      <w:r>
        <w:t>tijekom kriminalističkih istraživanja</w:t>
      </w:r>
      <w:r w:rsidRPr="00114065">
        <w:t xml:space="preserve">, </w:t>
      </w:r>
      <w:r w:rsidRPr="00244FD7">
        <w:t>u svrhu otkrivanja počinitelja kaznenih djela i traganja za počiniteljima kaznenih djela</w:t>
      </w:r>
      <w:r>
        <w:t>,</w:t>
      </w:r>
      <w:r w:rsidRPr="00D72FEC">
        <w:t xml:space="preserve"> </w:t>
      </w:r>
      <w:r w:rsidRPr="00114065">
        <w:t>sukladno članku 33. Zakona o policijskim poslovima</w:t>
      </w:r>
      <w:r>
        <w:t xml:space="preserve"> i ovlastima</w:t>
      </w:r>
      <w:r w:rsidRPr="00114065">
        <w:t xml:space="preserve"> i član</w:t>
      </w:r>
      <w:r>
        <w:t>cima</w:t>
      </w:r>
      <w:r w:rsidRPr="00114065">
        <w:t xml:space="preserve"> 211.</w:t>
      </w:r>
      <w:r>
        <w:t xml:space="preserve"> i 307.</w:t>
      </w:r>
      <w:r w:rsidRPr="00114065">
        <w:t xml:space="preserve"> Zakona o kaznenom postupku.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  <w:color w:val="auto"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  <w:rFonts w:ascii="Times New Roman" w:hAnsi="Times New Roman"/>
          <w:color w:val="auto"/>
        </w:rPr>
        <w:t>Uz č</w:t>
      </w:r>
      <w:r w:rsidRPr="00114065">
        <w:rPr>
          <w:rStyle w:val="fontstyle01"/>
          <w:rFonts w:ascii="Times New Roman" w:hAnsi="Times New Roman"/>
          <w:color w:val="auto"/>
        </w:rPr>
        <w:t xml:space="preserve">lanak </w:t>
      </w:r>
      <w:r>
        <w:rPr>
          <w:rStyle w:val="fontstyle01"/>
          <w:rFonts w:ascii="Times New Roman" w:hAnsi="Times New Roman"/>
          <w:color w:val="auto"/>
        </w:rPr>
        <w:t>9</w:t>
      </w:r>
      <w:r w:rsidRPr="00114065">
        <w:rPr>
          <w:rStyle w:val="fontstyle01"/>
          <w:rFonts w:ascii="Times New Roman" w:hAnsi="Times New Roman"/>
          <w:color w:val="auto"/>
        </w:rPr>
        <w:t xml:space="preserve">. </w:t>
      </w:r>
    </w:p>
    <w:p w:rsidR="00B171A3" w:rsidRDefault="00B171A3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  <w:color w:val="auto"/>
        </w:rPr>
      </w:pPr>
    </w:p>
    <w:p w:rsidR="00656708" w:rsidRPr="00114065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114065">
        <w:rPr>
          <w:rStyle w:val="fontstyle01"/>
          <w:rFonts w:ascii="Times New Roman" w:hAnsi="Times New Roman"/>
          <w:b w:val="0"/>
          <w:color w:val="auto"/>
        </w:rPr>
        <w:t>Ovim člankom utvrđuje se obrada</w:t>
      </w:r>
      <w:r w:rsidRPr="00114065">
        <w:t xml:space="preserve"> biometrijskih podataka, prikupljenih </w:t>
      </w:r>
      <w:r>
        <w:t>od osuđenika i zatvorenika</w:t>
      </w:r>
      <w:r w:rsidRPr="00114065">
        <w:t xml:space="preserve">, </w:t>
      </w:r>
      <w:r w:rsidRPr="00244FD7">
        <w:t>u svrhu otkrivanja počinitelja kaznenih djela i traganja za počiniteljima kaznenih djela</w:t>
      </w:r>
      <w:r>
        <w:t>,</w:t>
      </w:r>
      <w:r w:rsidRPr="00D72FEC">
        <w:t xml:space="preserve"> </w:t>
      </w:r>
      <w:r w:rsidRPr="00114065">
        <w:t>sukladno član</w:t>
      </w:r>
      <w:r>
        <w:t>cima</w:t>
      </w:r>
      <w:r w:rsidRPr="00114065">
        <w:t xml:space="preserve"> 211.</w:t>
      </w:r>
      <w:r>
        <w:t xml:space="preserve"> i 307.</w:t>
      </w:r>
      <w:r w:rsidRPr="00114065">
        <w:t xml:space="preserve"> Zakona o kaznenom postupku.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  <w:color w:val="auto"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  <w:rFonts w:ascii="Times New Roman" w:hAnsi="Times New Roman"/>
          <w:color w:val="auto"/>
        </w:rPr>
        <w:t>Uz č</w:t>
      </w:r>
      <w:r w:rsidRPr="00114065">
        <w:rPr>
          <w:rStyle w:val="fontstyle01"/>
          <w:rFonts w:ascii="Times New Roman" w:hAnsi="Times New Roman"/>
          <w:color w:val="auto"/>
        </w:rPr>
        <w:t xml:space="preserve">lanak </w:t>
      </w:r>
      <w:r>
        <w:rPr>
          <w:rStyle w:val="fontstyle01"/>
          <w:rFonts w:ascii="Times New Roman" w:hAnsi="Times New Roman"/>
          <w:color w:val="auto"/>
        </w:rPr>
        <w:t>10</w:t>
      </w:r>
      <w:r w:rsidRPr="00114065">
        <w:rPr>
          <w:rStyle w:val="fontstyle01"/>
          <w:rFonts w:ascii="Times New Roman" w:hAnsi="Times New Roman"/>
          <w:color w:val="auto"/>
        </w:rPr>
        <w:t xml:space="preserve">. </w:t>
      </w:r>
    </w:p>
    <w:p w:rsidR="00B171A3" w:rsidRDefault="00B171A3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  <w:color w:val="auto"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114065">
        <w:rPr>
          <w:rStyle w:val="fontstyle01"/>
          <w:rFonts w:ascii="Times New Roman" w:hAnsi="Times New Roman"/>
          <w:b w:val="0"/>
          <w:color w:val="auto"/>
        </w:rPr>
        <w:t>Ovim člankom utvrđuje se obrada</w:t>
      </w:r>
      <w:r w:rsidRPr="00114065">
        <w:t xml:space="preserve"> biometrijskih podataka, prikupljenih </w:t>
      </w:r>
      <w:r w:rsidRPr="00294F4F">
        <w:t>od počinitelja kaznenih djela za kojima se traga</w:t>
      </w:r>
      <w:r w:rsidRPr="00114065">
        <w:t xml:space="preserve">, </w:t>
      </w:r>
      <w:r w:rsidRPr="00244FD7">
        <w:t>u svrhu otkrivanja počinitelja kaznenih djela i traganja za počiniteljima kaznenih djela</w:t>
      </w:r>
      <w:r>
        <w:t>,</w:t>
      </w:r>
      <w:r w:rsidRPr="00D72FEC">
        <w:t xml:space="preserve"> </w:t>
      </w:r>
      <w:r w:rsidRPr="00114065">
        <w:t>sukladno član</w:t>
      </w:r>
      <w:r>
        <w:t>cima</w:t>
      </w:r>
      <w:r w:rsidRPr="00114065">
        <w:t xml:space="preserve"> 33.</w:t>
      </w:r>
      <w:r>
        <w:t xml:space="preserve"> i 48.</w:t>
      </w:r>
      <w:r w:rsidRPr="00114065">
        <w:t xml:space="preserve"> Zakona o policijskim poslovima </w:t>
      </w:r>
      <w:r>
        <w:t xml:space="preserve">i ovlastima </w:t>
      </w:r>
      <w:r w:rsidRPr="00114065">
        <w:t>i član</w:t>
      </w:r>
      <w:r>
        <w:t>cima</w:t>
      </w:r>
      <w:r w:rsidRPr="00114065">
        <w:t xml:space="preserve"> 211.</w:t>
      </w:r>
      <w:r>
        <w:t xml:space="preserve"> i 307.</w:t>
      </w:r>
      <w:r w:rsidRPr="00114065">
        <w:t xml:space="preserve"> Zakona o kaznenom postupku.</w:t>
      </w:r>
    </w:p>
    <w:p w:rsidR="00B171A3" w:rsidRDefault="00B171A3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  <w:color w:val="auto"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  <w:rFonts w:ascii="Times New Roman" w:hAnsi="Times New Roman"/>
          <w:color w:val="auto"/>
        </w:rPr>
        <w:t>Uz č</w:t>
      </w:r>
      <w:r w:rsidRPr="00114065">
        <w:rPr>
          <w:rStyle w:val="fontstyle01"/>
          <w:rFonts w:ascii="Times New Roman" w:hAnsi="Times New Roman"/>
          <w:color w:val="auto"/>
        </w:rPr>
        <w:t xml:space="preserve">lanak </w:t>
      </w:r>
      <w:r>
        <w:rPr>
          <w:rStyle w:val="fontstyle01"/>
          <w:rFonts w:ascii="Times New Roman" w:hAnsi="Times New Roman"/>
          <w:color w:val="auto"/>
        </w:rPr>
        <w:t>11</w:t>
      </w:r>
      <w:r w:rsidRPr="00114065">
        <w:rPr>
          <w:rStyle w:val="fontstyle01"/>
          <w:rFonts w:ascii="Times New Roman" w:hAnsi="Times New Roman"/>
          <w:color w:val="auto"/>
        </w:rPr>
        <w:t xml:space="preserve">. </w:t>
      </w:r>
    </w:p>
    <w:p w:rsidR="00B171A3" w:rsidRDefault="00B171A3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  <w:color w:val="auto"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114065">
        <w:rPr>
          <w:rStyle w:val="fontstyle01"/>
          <w:rFonts w:ascii="Times New Roman" w:hAnsi="Times New Roman"/>
          <w:b w:val="0"/>
          <w:color w:val="auto"/>
        </w:rPr>
        <w:t>Ovim člankom utvrđuje se obrada</w:t>
      </w:r>
      <w:r w:rsidRPr="00114065">
        <w:t xml:space="preserve"> biometrijskih podataka, prikupljenih </w:t>
      </w:r>
      <w:r w:rsidRPr="00294F4F">
        <w:t xml:space="preserve">od </w:t>
      </w:r>
      <w:r>
        <w:t>nestalih osoba</w:t>
      </w:r>
      <w:r w:rsidRPr="00294F4F">
        <w:t xml:space="preserve"> za kojima se traga</w:t>
      </w:r>
      <w:r w:rsidRPr="00114065">
        <w:t xml:space="preserve">, </w:t>
      </w:r>
      <w:r w:rsidRPr="00244FD7">
        <w:t xml:space="preserve">u svrhu </w:t>
      </w:r>
      <w:r>
        <w:t>pronalaska nestale osobe,</w:t>
      </w:r>
      <w:r w:rsidRPr="00A62BA3">
        <w:t xml:space="preserve"> </w:t>
      </w:r>
      <w:r w:rsidRPr="00114065">
        <w:t>sukladno član</w:t>
      </w:r>
      <w:r>
        <w:t>cima</w:t>
      </w:r>
      <w:r w:rsidRPr="00114065">
        <w:t xml:space="preserve"> 33.</w:t>
      </w:r>
      <w:r>
        <w:t xml:space="preserve"> i 50.</w:t>
      </w:r>
      <w:r w:rsidRPr="00114065">
        <w:t xml:space="preserve"> Zakona o policijskim poslovima</w:t>
      </w:r>
      <w:r>
        <w:t xml:space="preserve"> i ovlastima</w:t>
      </w:r>
      <w:r w:rsidRPr="00114065">
        <w:t>.</w:t>
      </w:r>
      <w:r>
        <w:t xml:space="preserve"> 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114065">
        <w:t>S</w:t>
      </w:r>
      <w:r>
        <w:t xml:space="preserve"> ciljem</w:t>
      </w:r>
      <w:r w:rsidRPr="00114065">
        <w:t xml:space="preserve"> zaštite osobnih podataka, propisuje se kaskadni način provjere, kako bi se osiguralo da se podaci obrađuju u najmanjoj mogućoj mjeri koja osigurava ispunjenje svrhe obrade. Biometrijski podaci </w:t>
      </w:r>
      <w:r>
        <w:t xml:space="preserve">nestalih osoba primarno se </w:t>
      </w:r>
      <w:r w:rsidRPr="00114065">
        <w:t xml:space="preserve">automatizirano uspoređuju </w:t>
      </w:r>
      <w:r>
        <w:t xml:space="preserve">s podacima iz zbirki izdanih osobnih isprava te zbirki nestalih osoba i neidentificiranih posmrtnih ostataka. Ako nije ostvarena svrha pronalaska osobe, provest će se automatizirana provjera i u drugim zbirkama. 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  <w:rFonts w:ascii="Times New Roman" w:hAnsi="Times New Roman"/>
          <w:color w:val="auto"/>
        </w:rPr>
        <w:t>Uz č</w:t>
      </w:r>
      <w:r w:rsidRPr="00114065">
        <w:rPr>
          <w:rStyle w:val="fontstyle01"/>
          <w:rFonts w:ascii="Times New Roman" w:hAnsi="Times New Roman"/>
          <w:color w:val="auto"/>
        </w:rPr>
        <w:t xml:space="preserve">lanak </w:t>
      </w:r>
      <w:r>
        <w:rPr>
          <w:rStyle w:val="fontstyle01"/>
          <w:rFonts w:ascii="Times New Roman" w:hAnsi="Times New Roman"/>
          <w:color w:val="auto"/>
        </w:rPr>
        <w:t>12</w:t>
      </w:r>
      <w:r w:rsidRPr="00114065">
        <w:rPr>
          <w:rStyle w:val="fontstyle01"/>
          <w:rFonts w:ascii="Times New Roman" w:hAnsi="Times New Roman"/>
          <w:color w:val="auto"/>
        </w:rPr>
        <w:t xml:space="preserve">. </w:t>
      </w:r>
    </w:p>
    <w:p w:rsidR="00B171A3" w:rsidRDefault="00B171A3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  <w:color w:val="auto"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114065">
        <w:rPr>
          <w:rStyle w:val="fontstyle01"/>
          <w:rFonts w:ascii="Times New Roman" w:hAnsi="Times New Roman"/>
          <w:b w:val="0"/>
          <w:color w:val="auto"/>
        </w:rPr>
        <w:t>Ovim člankom utvrđuje se obrada</w:t>
      </w:r>
      <w:r w:rsidRPr="00114065">
        <w:t xml:space="preserve"> biometrijskih podataka, prikupljenih </w:t>
      </w:r>
      <w:r w:rsidRPr="00294F4F">
        <w:t xml:space="preserve">od </w:t>
      </w:r>
      <w:r>
        <w:t>osoba koje nemaju osobne identifikacijske isprave kod sebe</w:t>
      </w:r>
      <w:r w:rsidRPr="00114065">
        <w:t xml:space="preserve">, </w:t>
      </w:r>
      <w:r w:rsidRPr="00244FD7">
        <w:t xml:space="preserve">u svrhu </w:t>
      </w:r>
      <w:r>
        <w:t>utvrđivanja njihovog identiteta,</w:t>
      </w:r>
      <w:r w:rsidRPr="00A62BA3">
        <w:t xml:space="preserve"> </w:t>
      </w:r>
      <w:r w:rsidRPr="00114065">
        <w:t>sukladno član</w:t>
      </w:r>
      <w:r>
        <w:t>cima</w:t>
      </w:r>
      <w:r w:rsidRPr="00114065">
        <w:t xml:space="preserve"> 33.</w:t>
      </w:r>
      <w:r>
        <w:t xml:space="preserve"> i 50.</w:t>
      </w:r>
      <w:r w:rsidRPr="00114065">
        <w:t xml:space="preserve"> Zakona o policijskim poslovima</w:t>
      </w:r>
      <w:r>
        <w:t xml:space="preserve"> i ovlastima</w:t>
      </w:r>
      <w:r w:rsidRPr="00114065">
        <w:t>.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</w:p>
    <w:p w:rsidR="00656708" w:rsidRPr="00D72FEC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114065">
        <w:t>S</w:t>
      </w:r>
      <w:r>
        <w:t xml:space="preserve"> ciljem</w:t>
      </w:r>
      <w:r w:rsidRPr="00114065">
        <w:t xml:space="preserve"> zaštite osobnih podataka, propisuje se kaskadni način provjere, kako bi se osiguralo da se podaci obrađuju u najmanjoj mogućoj mjeri koja osigurava ispunjenje svrhe obrade. Biometrijski podaci </w:t>
      </w:r>
      <w:r>
        <w:t xml:space="preserve">osoba koje nemaju osobne identifikacijske isprave primarno se </w:t>
      </w:r>
      <w:r w:rsidRPr="00114065">
        <w:t xml:space="preserve">automatizirano uspoređuju </w:t>
      </w:r>
      <w:r>
        <w:t xml:space="preserve">s podacima iz zbirki izdanih osobnih isprava. Ako nije ostvarena svrha utvrđivanja identiteta, provest će se automatizirana provjera u zbirci nestalih osoba. Ako ni tom provjerom nije ostvarena svrha, provest će se automatizirana provjera i u drugim zbirkama. 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  <w:color w:val="auto"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  <w:rFonts w:ascii="Times New Roman" w:hAnsi="Times New Roman"/>
          <w:color w:val="auto"/>
        </w:rPr>
        <w:t>Uz č</w:t>
      </w:r>
      <w:r w:rsidRPr="00114065">
        <w:rPr>
          <w:rStyle w:val="fontstyle01"/>
          <w:rFonts w:ascii="Times New Roman" w:hAnsi="Times New Roman"/>
          <w:color w:val="auto"/>
        </w:rPr>
        <w:t xml:space="preserve">lanak </w:t>
      </w:r>
      <w:r>
        <w:rPr>
          <w:rStyle w:val="fontstyle01"/>
          <w:rFonts w:ascii="Times New Roman" w:hAnsi="Times New Roman"/>
          <w:color w:val="auto"/>
        </w:rPr>
        <w:t>13</w:t>
      </w:r>
      <w:r w:rsidRPr="00114065">
        <w:rPr>
          <w:rStyle w:val="fontstyle01"/>
          <w:rFonts w:ascii="Times New Roman" w:hAnsi="Times New Roman"/>
          <w:color w:val="auto"/>
        </w:rPr>
        <w:t xml:space="preserve">. </w:t>
      </w:r>
    </w:p>
    <w:p w:rsidR="00B171A3" w:rsidRDefault="00B171A3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  <w:color w:val="auto"/>
        </w:rPr>
      </w:pPr>
    </w:p>
    <w:p w:rsidR="00656708" w:rsidRPr="00114065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114065">
        <w:rPr>
          <w:rStyle w:val="fontstyle01"/>
          <w:rFonts w:ascii="Times New Roman" w:hAnsi="Times New Roman"/>
          <w:b w:val="0"/>
          <w:color w:val="auto"/>
        </w:rPr>
        <w:t>Ovim člankom utvrđuje se obrada</w:t>
      </w:r>
      <w:r w:rsidRPr="00114065">
        <w:t xml:space="preserve"> biometrijskih podataka</w:t>
      </w:r>
      <w:r>
        <w:t xml:space="preserve"> neidentificiranih posmrtnih ostataka</w:t>
      </w:r>
      <w:r w:rsidRPr="00114065">
        <w:t xml:space="preserve">, </w:t>
      </w:r>
      <w:r w:rsidRPr="00244FD7">
        <w:t xml:space="preserve">u svrhu </w:t>
      </w:r>
      <w:r>
        <w:t>utvrđivanja identiteta preminule osobe,</w:t>
      </w:r>
      <w:r w:rsidRPr="00D72FEC">
        <w:t xml:space="preserve"> </w:t>
      </w:r>
      <w:r w:rsidRPr="00114065">
        <w:t>sukladno član</w:t>
      </w:r>
      <w:r>
        <w:t>cima</w:t>
      </w:r>
      <w:r w:rsidRPr="00114065">
        <w:t xml:space="preserve"> 33. </w:t>
      </w:r>
      <w:r>
        <w:t xml:space="preserve">i 50. </w:t>
      </w:r>
      <w:r w:rsidRPr="00114065">
        <w:t>Zakona o policijskim poslovima</w:t>
      </w:r>
      <w:r>
        <w:t xml:space="preserve"> i ovlastima </w:t>
      </w:r>
      <w:r w:rsidRPr="00114065">
        <w:t>i član</w:t>
      </w:r>
      <w:r>
        <w:t>cima</w:t>
      </w:r>
      <w:r w:rsidRPr="00114065">
        <w:t xml:space="preserve"> 211.</w:t>
      </w:r>
      <w:r>
        <w:t xml:space="preserve"> i 307.</w:t>
      </w:r>
      <w:r w:rsidRPr="00114065">
        <w:t xml:space="preserve"> Zakona o kaznenom postupku.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  <w:color w:val="auto"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  <w:rFonts w:ascii="Times New Roman" w:hAnsi="Times New Roman"/>
          <w:color w:val="auto"/>
        </w:rPr>
        <w:t>Uz č</w:t>
      </w:r>
      <w:r w:rsidRPr="00114065">
        <w:rPr>
          <w:rStyle w:val="fontstyle01"/>
          <w:rFonts w:ascii="Times New Roman" w:hAnsi="Times New Roman"/>
          <w:color w:val="auto"/>
        </w:rPr>
        <w:t>lan</w:t>
      </w:r>
      <w:r>
        <w:rPr>
          <w:rStyle w:val="fontstyle01"/>
          <w:rFonts w:ascii="Times New Roman" w:hAnsi="Times New Roman"/>
          <w:color w:val="auto"/>
        </w:rPr>
        <w:t>ke</w:t>
      </w:r>
      <w:r w:rsidRPr="00114065">
        <w:rPr>
          <w:rStyle w:val="fontstyle01"/>
          <w:rFonts w:ascii="Times New Roman" w:hAnsi="Times New Roman"/>
          <w:color w:val="auto"/>
        </w:rPr>
        <w:t xml:space="preserve"> </w:t>
      </w:r>
      <w:r>
        <w:rPr>
          <w:rStyle w:val="fontstyle01"/>
          <w:rFonts w:ascii="Times New Roman" w:hAnsi="Times New Roman"/>
          <w:color w:val="auto"/>
        </w:rPr>
        <w:t>14</w:t>
      </w:r>
      <w:r w:rsidRPr="00114065">
        <w:rPr>
          <w:rStyle w:val="fontstyle01"/>
          <w:rFonts w:ascii="Times New Roman" w:hAnsi="Times New Roman"/>
          <w:color w:val="auto"/>
        </w:rPr>
        <w:t>.</w:t>
      </w:r>
      <w:r>
        <w:rPr>
          <w:rStyle w:val="fontstyle01"/>
          <w:rFonts w:ascii="Times New Roman" w:hAnsi="Times New Roman"/>
          <w:color w:val="auto"/>
        </w:rPr>
        <w:t xml:space="preserve"> do 18.</w:t>
      </w:r>
      <w:r w:rsidRPr="00114065">
        <w:rPr>
          <w:rStyle w:val="fontstyle01"/>
          <w:rFonts w:ascii="Times New Roman" w:hAnsi="Times New Roman"/>
          <w:color w:val="auto"/>
        </w:rPr>
        <w:t xml:space="preserve"> </w:t>
      </w:r>
    </w:p>
    <w:p w:rsidR="00B171A3" w:rsidRDefault="00B171A3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  <w:color w:val="auto"/>
        </w:rPr>
      </w:pPr>
    </w:p>
    <w:p w:rsidR="00656708" w:rsidRPr="00D72FEC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114065">
        <w:rPr>
          <w:rStyle w:val="fontstyle01"/>
          <w:rFonts w:ascii="Times New Roman" w:hAnsi="Times New Roman"/>
          <w:b w:val="0"/>
          <w:color w:val="auto"/>
        </w:rPr>
        <w:t xml:space="preserve">Ovim </w:t>
      </w:r>
      <w:r>
        <w:rPr>
          <w:rStyle w:val="fontstyle01"/>
          <w:rFonts w:ascii="Times New Roman" w:hAnsi="Times New Roman"/>
          <w:b w:val="0"/>
          <w:color w:val="auto"/>
        </w:rPr>
        <w:t xml:space="preserve">se </w:t>
      </w:r>
      <w:r w:rsidRPr="00114065">
        <w:rPr>
          <w:rStyle w:val="fontstyle01"/>
          <w:rFonts w:ascii="Times New Roman" w:hAnsi="Times New Roman"/>
          <w:b w:val="0"/>
          <w:color w:val="auto"/>
        </w:rPr>
        <w:t>član</w:t>
      </w:r>
      <w:r>
        <w:rPr>
          <w:rStyle w:val="fontstyle01"/>
          <w:rFonts w:ascii="Times New Roman" w:hAnsi="Times New Roman"/>
          <w:b w:val="0"/>
          <w:color w:val="auto"/>
        </w:rPr>
        <w:t>cima</w:t>
      </w:r>
      <w:r w:rsidRPr="00114065">
        <w:rPr>
          <w:rStyle w:val="fontstyle01"/>
          <w:rFonts w:ascii="Times New Roman" w:hAnsi="Times New Roman"/>
          <w:b w:val="0"/>
          <w:color w:val="auto"/>
        </w:rPr>
        <w:t xml:space="preserve"> utvrđuje obrada</w:t>
      </w:r>
      <w:r w:rsidRPr="00114065">
        <w:t xml:space="preserve"> biometrijskih podataka</w:t>
      </w:r>
      <w:r>
        <w:t xml:space="preserve"> državljana trećih zemalja ili osoba bez državljanstva</w:t>
      </w:r>
      <w:r w:rsidRPr="00114065">
        <w:t xml:space="preserve">, </w:t>
      </w:r>
      <w:r>
        <w:t xml:space="preserve">prikupljenih po različitim osnovama (članak 6. stavak 2. točke od 8. do 12.) </w:t>
      </w:r>
      <w:r w:rsidRPr="00D72FEC">
        <w:t>u svrhu provjere postojanja ranije registracije u zbirkama podataka stranih državljana</w:t>
      </w:r>
      <w:r>
        <w:t xml:space="preserve"> ili u odgovarajućim naprijed navedenim informacijskim sustavima Europske unije, sukladno Zakonu o strancima, </w:t>
      </w:r>
      <w:r w:rsidRPr="0002667F">
        <w:t>Zakon</w:t>
      </w:r>
      <w:r>
        <w:t>u</w:t>
      </w:r>
      <w:r w:rsidRPr="0002667F">
        <w:t xml:space="preserve"> o međunarodnoj i privremenoj zaštiti</w:t>
      </w:r>
      <w:r>
        <w:t xml:space="preserve"> i Zakonu o nadzoru državne granice, kao i sukladno primjenjivom europskom zakonodavstvu</w:t>
      </w:r>
      <w:r w:rsidRPr="00D72FEC">
        <w:t>.</w:t>
      </w:r>
    </w:p>
    <w:p w:rsidR="00B171A3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  <w:color w:val="auto"/>
        </w:rPr>
      </w:pPr>
      <w:r w:rsidRPr="00D31388">
        <w:rPr>
          <w:color w:val="000000"/>
        </w:rPr>
        <w:br/>
      </w:r>
      <w:r>
        <w:rPr>
          <w:rStyle w:val="fontstyle01"/>
          <w:rFonts w:ascii="Times New Roman" w:hAnsi="Times New Roman"/>
          <w:color w:val="auto"/>
        </w:rPr>
        <w:t>Uz č</w:t>
      </w:r>
      <w:r w:rsidRPr="00E12ED8">
        <w:rPr>
          <w:rStyle w:val="fontstyle01"/>
          <w:rFonts w:ascii="Times New Roman" w:hAnsi="Times New Roman"/>
          <w:color w:val="auto"/>
        </w:rPr>
        <w:t xml:space="preserve">lanak </w:t>
      </w:r>
      <w:r>
        <w:rPr>
          <w:rStyle w:val="fontstyle01"/>
          <w:rFonts w:ascii="Times New Roman" w:hAnsi="Times New Roman"/>
          <w:color w:val="auto"/>
        </w:rPr>
        <w:t>19</w:t>
      </w:r>
      <w:r w:rsidRPr="00E12ED8">
        <w:rPr>
          <w:rStyle w:val="fontstyle01"/>
          <w:rFonts w:ascii="Times New Roman" w:hAnsi="Times New Roman"/>
          <w:color w:val="auto"/>
        </w:rPr>
        <w:t xml:space="preserve">. </w:t>
      </w:r>
    </w:p>
    <w:p w:rsidR="00B171A3" w:rsidRDefault="00B171A3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  <w:color w:val="auto"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E12ED8">
        <w:rPr>
          <w:rStyle w:val="fontstyle01"/>
          <w:rFonts w:ascii="Times New Roman" w:hAnsi="Times New Roman"/>
          <w:b w:val="0"/>
          <w:color w:val="auto"/>
        </w:rPr>
        <w:t>Ovim člankom utvrđuje se n</w:t>
      </w:r>
      <w:r w:rsidRPr="00E12ED8">
        <w:t>ačin obrade biometrijskih podataka automatiziranim uspoređivanjem biometrijskih podataka prikupljenih u zbirk</w:t>
      </w:r>
      <w:r>
        <w:t>ama</w:t>
      </w:r>
      <w:r w:rsidRPr="00E12ED8">
        <w:t xml:space="preserve"> nadležnih tijela</w:t>
      </w:r>
      <w:r>
        <w:t>, koju</w:t>
      </w:r>
      <w:r w:rsidRPr="00E12ED8">
        <w:t xml:space="preserve"> </w:t>
      </w:r>
      <w:r w:rsidRPr="00593932">
        <w:t>provodi ministarstvo nadležno za unutarnje poslove.</w:t>
      </w:r>
      <w:r w:rsidRPr="00E12ED8">
        <w:t xml:space="preserve"> </w:t>
      </w:r>
      <w:r w:rsidRPr="00114065">
        <w:t>Automatizirano uspoređivanje je pozadinski informacijski postupak bez ljudske intervencije, koji korisniku informacijskog sustava daje samo DA – NE povratni rezultat, bez uvida u same podatke.</w:t>
      </w:r>
      <w:r>
        <w:t xml:space="preserve"> 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>
        <w:lastRenderedPageBreak/>
        <w:t xml:space="preserve">Sporna podudaranja dobivena postupkom </w:t>
      </w:r>
      <w:r w:rsidRPr="00E12ED8">
        <w:t xml:space="preserve">automatiziranog uspoređivanja </w:t>
      </w:r>
      <w:r>
        <w:t xml:space="preserve">biometrijskih podataka dodatno </w:t>
      </w:r>
      <w:r w:rsidRPr="00E12ED8">
        <w:t xml:space="preserve">potvrđuje </w:t>
      </w:r>
      <w:r w:rsidRPr="00F67D2D">
        <w:t>osoba osposobljena za potvrđivanje biometrijskih podataka</w:t>
      </w:r>
      <w:r w:rsidRPr="00E12ED8">
        <w:t xml:space="preserve"> –</w:t>
      </w:r>
      <w:r>
        <w:t xml:space="preserve"> </w:t>
      </w:r>
      <w:r w:rsidRPr="00E12ED8">
        <w:t>djelatnik Centra za forenzička ispitivanja, istraživanja i vještačenja „Ivan Vučetić“ ili kriminalistički tehničar s odgovarajućim iskustvom i certifikatom.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</w:p>
    <w:p w:rsidR="00656708" w:rsidRPr="00E12ED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>
        <w:t>U ovom automatiziranom postupku osobni podaci kao ni rezultati provjera se ne pohranjuju.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>
        <w:t>A</w:t>
      </w:r>
      <w:r w:rsidRPr="00D31388">
        <w:t>utomatiziran</w:t>
      </w:r>
      <w:r>
        <w:t>o</w:t>
      </w:r>
      <w:r w:rsidRPr="00D31388">
        <w:t xml:space="preserve"> pretraživanje biometrijskih podataka</w:t>
      </w:r>
      <w:r>
        <w:t xml:space="preserve"> predviđeno je i u informacijskim sustavima Europske unije, u skladu s primjenjivim propisima Europske unije, a to su:</w:t>
      </w:r>
    </w:p>
    <w:p w:rsidR="00656708" w:rsidRDefault="00656708" w:rsidP="00656708">
      <w:pPr>
        <w:pStyle w:val="box458177"/>
        <w:numPr>
          <w:ilvl w:val="0"/>
          <w:numId w:val="30"/>
        </w:numPr>
        <w:spacing w:before="0" w:beforeAutospacing="0" w:after="0" w:afterAutospacing="0"/>
        <w:jc w:val="both"/>
        <w:textAlignment w:val="baseline"/>
      </w:pPr>
      <w:r>
        <w:t>Uredba 2018/1860 Europskog parlamenta i Vijeća od 28. studenoga 2018. o upotrebi Schengenskog informacijskog sustava (SIS) za vraćanje državljana trećih zemalja s nezakonitim boravkom</w:t>
      </w:r>
    </w:p>
    <w:p w:rsidR="00656708" w:rsidRDefault="00656708" w:rsidP="00656708">
      <w:pPr>
        <w:pStyle w:val="box458177"/>
        <w:numPr>
          <w:ilvl w:val="0"/>
          <w:numId w:val="30"/>
        </w:numPr>
        <w:spacing w:before="0" w:beforeAutospacing="0" w:after="0" w:afterAutospacing="0"/>
        <w:jc w:val="both"/>
        <w:textAlignment w:val="baseline"/>
      </w:pPr>
      <w:r>
        <w:t xml:space="preserve">Uredba 2018/1861 Europskog parlamenta i Vijeća od 28. studenoga 2018. </w:t>
      </w:r>
      <w:r w:rsidRPr="00593948">
        <w:t>o uspostavi, radu i upotrebi Schengenskog informacijskog sustava (SIS) u području granične kontrole i o izmjeni Konvencije o provedbi Schengenskog sporazuma te o izmjeni i stavljanju izvan snage Uredbe (EZ) br. 1987/2006</w:t>
      </w:r>
    </w:p>
    <w:p w:rsidR="00656708" w:rsidRDefault="00656708" w:rsidP="00656708">
      <w:pPr>
        <w:pStyle w:val="box458177"/>
        <w:numPr>
          <w:ilvl w:val="0"/>
          <w:numId w:val="30"/>
        </w:numPr>
        <w:spacing w:before="0" w:beforeAutospacing="0" w:after="0" w:afterAutospacing="0"/>
        <w:jc w:val="both"/>
        <w:textAlignment w:val="baseline"/>
      </w:pPr>
      <w:r>
        <w:t xml:space="preserve">Uredba 2018/1862 Europskog parlamenta i Vijeća od 28. studenoga 2018. </w:t>
      </w:r>
      <w:r w:rsidRPr="00593948">
        <w:t>o uspostavi, radu i upotrebi Schengenskog informacijskog sustava (SIS) u području policijske suradnje i pravosudne suradnje u kaznenim stvarima, izmjeni i stavljanju izvan snage Odluke Vijeća 2007/533/PUP i stavljanju izvan snage Uredbe (EZ) br. 1986/2006 Europskog parlamenta i Vijeća i Odluke Komisije 2010/261/EU</w:t>
      </w:r>
    </w:p>
    <w:p w:rsidR="00656708" w:rsidRDefault="00656708" w:rsidP="00656708">
      <w:pPr>
        <w:pStyle w:val="box458177"/>
        <w:numPr>
          <w:ilvl w:val="0"/>
          <w:numId w:val="30"/>
        </w:numPr>
        <w:spacing w:before="0" w:beforeAutospacing="0" w:after="0" w:afterAutospacing="0"/>
        <w:jc w:val="both"/>
        <w:textAlignment w:val="baseline"/>
      </w:pPr>
      <w:r w:rsidRPr="00593948">
        <w:t>Uredb</w:t>
      </w:r>
      <w:r>
        <w:t>a</w:t>
      </w:r>
      <w:r w:rsidRPr="00593948">
        <w:t xml:space="preserve"> 2017/2225 Europskog parlamenta i Vijeća od 30. studenoga 2017. o izmjeni Uredbe (EU) 2016/399 u pogledu korištenja sustavom ulaska/izlaska</w:t>
      </w:r>
    </w:p>
    <w:p w:rsidR="00656708" w:rsidRDefault="00656708" w:rsidP="00656708">
      <w:pPr>
        <w:pStyle w:val="box458177"/>
        <w:numPr>
          <w:ilvl w:val="0"/>
          <w:numId w:val="30"/>
        </w:numPr>
        <w:spacing w:before="0" w:beforeAutospacing="0" w:after="0" w:afterAutospacing="0"/>
        <w:jc w:val="both"/>
        <w:textAlignment w:val="baseline"/>
      </w:pPr>
      <w:r>
        <w:t>Uredba br. 767/2008 Europskog parlamenta i Vijeća od 9. srpnja 2008. o Viznom informacijskom sustavu (VIS) i razmjeni podataka među državama članicama o vizama za kratkotrajni boravak</w:t>
      </w:r>
    </w:p>
    <w:p w:rsidR="00656708" w:rsidRDefault="00656708" w:rsidP="00656708">
      <w:pPr>
        <w:pStyle w:val="box458177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U</w:t>
      </w:r>
      <w:r w:rsidRPr="00593948">
        <w:rPr>
          <w:color w:val="000000"/>
        </w:rPr>
        <w:t>redba</w:t>
      </w:r>
      <w:r>
        <w:rPr>
          <w:color w:val="000000"/>
        </w:rPr>
        <w:t xml:space="preserve"> </w:t>
      </w:r>
      <w:r w:rsidRPr="00593948">
        <w:rPr>
          <w:color w:val="000000"/>
        </w:rPr>
        <w:t xml:space="preserve">br. 603/2013 </w:t>
      </w:r>
      <w:r>
        <w:rPr>
          <w:color w:val="000000"/>
        </w:rPr>
        <w:t>E</w:t>
      </w:r>
      <w:r w:rsidRPr="00593948">
        <w:rPr>
          <w:color w:val="000000"/>
        </w:rPr>
        <w:t xml:space="preserve">uropskog parlamenta i </w:t>
      </w:r>
      <w:r>
        <w:rPr>
          <w:color w:val="000000"/>
        </w:rPr>
        <w:t>V</w:t>
      </w:r>
      <w:r w:rsidRPr="00593948">
        <w:rPr>
          <w:color w:val="000000"/>
        </w:rPr>
        <w:t>ijeća</w:t>
      </w:r>
      <w:r>
        <w:rPr>
          <w:color w:val="000000"/>
        </w:rPr>
        <w:t xml:space="preserve"> </w:t>
      </w:r>
      <w:r w:rsidRPr="00593948">
        <w:rPr>
          <w:color w:val="000000"/>
        </w:rPr>
        <w:t>od 26. lipnja 2013.</w:t>
      </w:r>
      <w:r>
        <w:rPr>
          <w:color w:val="000000"/>
        </w:rPr>
        <w:t xml:space="preserve"> </w:t>
      </w:r>
      <w:r w:rsidRPr="00593948">
        <w:rPr>
          <w:color w:val="000000"/>
        </w:rPr>
        <w:t xml:space="preserve">o uspostavi sustava „Eurodac” za usporedbu otisaka prstiju za učinkovitu primjenu Uredbe (EU) br. 604/2013 o utvrđivanju kriterija i mehanizama za određivanje države članice odgovorne za razmatranje zahtjeva za međunarodnu zaštitu koji je u jednoj od država članica podnio državljanin treće zemlje ili osoba bez državljanstva i o zahtjevima za usporedbu s podacima iz Eurodaca od strane tijela kaznenog progona država članica i Europola u svrhu kaznenog progona te o izmjeni Uredbe (EU) br. 1077/2011 o osnivanju Europske agencije za operativno upravljanje opsežnim informacijskim sustavima u </w:t>
      </w:r>
      <w:r>
        <w:rPr>
          <w:color w:val="000000"/>
        </w:rPr>
        <w:t>području slobode, sigurnosti i pravde (preinaka)</w:t>
      </w:r>
    </w:p>
    <w:p w:rsidR="00656708" w:rsidRPr="00440738" w:rsidRDefault="00656708" w:rsidP="00656708">
      <w:pPr>
        <w:pStyle w:val="box458177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t>Uredba br. 2018/1241 Europskog parlamenta i Vijeća od 12. rujna 2018. godine o izmjeni Uredbe 2016/794 u svrhu uspostave Europskog sustava za informacije o putovanjima i odobravanje putovanja (ETIAS).</w:t>
      </w:r>
    </w:p>
    <w:p w:rsidR="00656708" w:rsidRDefault="00656708" w:rsidP="00656708">
      <w:pPr>
        <w:pStyle w:val="box458177"/>
        <w:numPr>
          <w:ilvl w:val="0"/>
          <w:numId w:val="31"/>
        </w:numPr>
        <w:spacing w:before="0" w:beforeAutospacing="0" w:after="0" w:afterAutospacing="0"/>
        <w:jc w:val="both"/>
        <w:textAlignment w:val="baseline"/>
      </w:pPr>
      <w:r>
        <w:t>Uredba br. 2019/816 Europskog parlamenta i Vijeća od 20. svibnja 2019. godine o uspostavi centraliziranog sustava za utvrđivanje država članica koje imaju podatke o osuđujućim presudama protiv državljana trećih zemalja i osoba bez državljanstva (sustav ECRIS-TCN) za dopunu i potporu Europskom informacijskom sustavu kaznene evidencije te o izmjeni Uredbe (EU) br. 1077/2011</w:t>
      </w:r>
    </w:p>
    <w:p w:rsidR="00656708" w:rsidRDefault="00656708" w:rsidP="00656708">
      <w:pPr>
        <w:pStyle w:val="box458177"/>
        <w:numPr>
          <w:ilvl w:val="0"/>
          <w:numId w:val="31"/>
        </w:numPr>
        <w:spacing w:before="0" w:beforeAutospacing="0" w:after="0" w:afterAutospacing="0"/>
        <w:jc w:val="both"/>
        <w:textAlignment w:val="baseline"/>
      </w:pPr>
      <w:r>
        <w:t>Uredba br. 2019/818 Europskog parlamenta i Vijeća od 20. svibnja 2019. godine o uspostavi okvira za interoperabilnost informacijskih sustava EU-a (policijska i pravosudna suradnja, azil i migracije)</w:t>
      </w:r>
    </w:p>
    <w:p w:rsidR="00656708" w:rsidRDefault="00656708" w:rsidP="00656708">
      <w:pPr>
        <w:pStyle w:val="box458177"/>
        <w:numPr>
          <w:ilvl w:val="0"/>
          <w:numId w:val="31"/>
        </w:numPr>
        <w:spacing w:before="0" w:beforeAutospacing="0" w:after="0" w:afterAutospacing="0"/>
        <w:jc w:val="both"/>
        <w:textAlignment w:val="baseline"/>
      </w:pPr>
      <w:r>
        <w:t>Uredba br. 2019/817 Europskog parlamenta i Vijeća od 20. svibnja 2019. godine o uspostavi okvira za interoperabilnost informacijskih sustava EU-a (granice i vize).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</w:rPr>
      </w:pPr>
    </w:p>
    <w:p w:rsidR="00B171A3" w:rsidRDefault="00B171A3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</w:rPr>
      </w:pPr>
    </w:p>
    <w:p w:rsidR="00B171A3" w:rsidRDefault="00B171A3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lastRenderedPageBreak/>
        <w:t>Uz č</w:t>
      </w:r>
      <w:r w:rsidRPr="00D31388">
        <w:rPr>
          <w:rStyle w:val="fontstyle01"/>
          <w:rFonts w:ascii="Times New Roman" w:hAnsi="Times New Roman"/>
        </w:rPr>
        <w:t xml:space="preserve">lanak </w:t>
      </w:r>
      <w:r>
        <w:rPr>
          <w:rStyle w:val="fontstyle01"/>
          <w:rFonts w:ascii="Times New Roman" w:hAnsi="Times New Roman"/>
        </w:rPr>
        <w:t>20</w:t>
      </w:r>
      <w:r w:rsidRPr="00D31388">
        <w:rPr>
          <w:rStyle w:val="fontstyle01"/>
          <w:rFonts w:ascii="Times New Roman" w:hAnsi="Times New Roman"/>
        </w:rPr>
        <w:t xml:space="preserve">. </w:t>
      </w:r>
    </w:p>
    <w:p w:rsidR="00B171A3" w:rsidRDefault="00B171A3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D31388">
        <w:rPr>
          <w:rStyle w:val="fontstyle21"/>
          <w:rFonts w:ascii="Times New Roman" w:hAnsi="Times New Roman"/>
        </w:rPr>
        <w:t xml:space="preserve">Ovim člankom </w:t>
      </w:r>
      <w:r>
        <w:rPr>
          <w:rStyle w:val="fontstyle21"/>
          <w:rFonts w:ascii="Times New Roman" w:hAnsi="Times New Roman"/>
        </w:rPr>
        <w:t xml:space="preserve">utvrđuje se primjena propisanih rokova </w:t>
      </w:r>
      <w:r w:rsidRPr="00D31388">
        <w:t xml:space="preserve">za brisanje ili za periodično preispitivanje potrebe za </w:t>
      </w:r>
      <w:r>
        <w:t>pohranom biometrijskih podataka.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b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Uz č</w:t>
      </w:r>
      <w:r w:rsidRPr="00F554C8">
        <w:rPr>
          <w:b/>
        </w:rPr>
        <w:t xml:space="preserve">lanak </w:t>
      </w:r>
      <w:r>
        <w:rPr>
          <w:b/>
        </w:rPr>
        <w:t>2</w:t>
      </w:r>
      <w:r w:rsidRPr="00F554C8">
        <w:rPr>
          <w:b/>
        </w:rPr>
        <w:t xml:space="preserve">1. </w:t>
      </w:r>
    </w:p>
    <w:p w:rsidR="00B171A3" w:rsidRDefault="00B171A3" w:rsidP="00656708">
      <w:pPr>
        <w:pStyle w:val="box458177"/>
        <w:spacing w:before="0" w:beforeAutospacing="0" w:after="0" w:afterAutospacing="0"/>
        <w:jc w:val="both"/>
        <w:textAlignment w:val="baseline"/>
        <w:rPr>
          <w:b/>
        </w:rPr>
      </w:pPr>
    </w:p>
    <w:p w:rsidR="00656708" w:rsidRPr="00D3138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F554C8">
        <w:t>Ovim člankom</w:t>
      </w:r>
      <w:r>
        <w:rPr>
          <w:b/>
        </w:rPr>
        <w:t xml:space="preserve"> </w:t>
      </w:r>
      <w:r w:rsidRPr="00D31388">
        <w:t>osigurava</w:t>
      </w:r>
      <w:r>
        <w:t xml:space="preserve"> se odgovarajuće</w:t>
      </w:r>
      <w:r w:rsidRPr="00D31388">
        <w:t xml:space="preserve"> bilježenje postupaka obrade osobnih podataka</w:t>
      </w:r>
      <w:r>
        <w:t xml:space="preserve"> od strane nadležnih tijela i njihova obveza da zapise stave na raspolaganje nadzornom tijelu</w:t>
      </w:r>
      <w:r w:rsidRPr="00D31388">
        <w:t>.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b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 xml:space="preserve">Uz članak 22. </w:t>
      </w:r>
    </w:p>
    <w:p w:rsidR="00B171A3" w:rsidRDefault="00B171A3" w:rsidP="00656708">
      <w:pPr>
        <w:pStyle w:val="box458177"/>
        <w:spacing w:before="0" w:beforeAutospacing="0" w:after="0" w:afterAutospacing="0"/>
        <w:jc w:val="both"/>
        <w:textAlignment w:val="baseline"/>
        <w:rPr>
          <w:b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F92766">
        <w:t xml:space="preserve">Ovim člankom </w:t>
      </w:r>
      <w:r>
        <w:t xml:space="preserve">propisuju se mjere koje provode nadležna tijela kako bi </w:t>
      </w:r>
      <w:r w:rsidRPr="00D31388">
        <w:t>osigural</w:t>
      </w:r>
      <w:r>
        <w:t>a</w:t>
      </w:r>
      <w:r w:rsidRPr="00D31388">
        <w:t xml:space="preserve"> odgovarajuću razinu sigurnosti podataka i sustava.</w:t>
      </w:r>
      <w:r>
        <w:t xml:space="preserve"> 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Uz č</w:t>
      </w:r>
      <w:r w:rsidRPr="00D31388">
        <w:rPr>
          <w:rStyle w:val="fontstyle01"/>
          <w:rFonts w:ascii="Times New Roman" w:hAnsi="Times New Roman"/>
        </w:rPr>
        <w:t xml:space="preserve">lanak </w:t>
      </w:r>
      <w:r>
        <w:rPr>
          <w:rStyle w:val="fontstyle01"/>
          <w:rFonts w:ascii="Times New Roman" w:hAnsi="Times New Roman"/>
        </w:rPr>
        <w:t>23</w:t>
      </w:r>
      <w:r w:rsidRPr="00D31388">
        <w:rPr>
          <w:rStyle w:val="fontstyle01"/>
          <w:rFonts w:ascii="Times New Roman" w:hAnsi="Times New Roman"/>
        </w:rPr>
        <w:t xml:space="preserve">. </w:t>
      </w:r>
    </w:p>
    <w:p w:rsidR="00B171A3" w:rsidRDefault="00B171A3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</w:rPr>
      </w:pPr>
      <w:r w:rsidRPr="00D31388">
        <w:rPr>
          <w:rStyle w:val="fontstyle21"/>
          <w:rFonts w:ascii="Times New Roman" w:hAnsi="Times New Roman"/>
        </w:rPr>
        <w:t>Ov</w:t>
      </w:r>
      <w:r>
        <w:rPr>
          <w:rStyle w:val="fontstyle21"/>
          <w:rFonts w:ascii="Times New Roman" w:hAnsi="Times New Roman"/>
        </w:rPr>
        <w:t>im</w:t>
      </w:r>
      <w:r w:rsidRPr="00D31388">
        <w:rPr>
          <w:rStyle w:val="fontstyle21"/>
          <w:rFonts w:ascii="Times New Roman" w:hAnsi="Times New Roman"/>
        </w:rPr>
        <w:t xml:space="preserve"> člank</w:t>
      </w:r>
      <w:r>
        <w:rPr>
          <w:rStyle w:val="fontstyle21"/>
          <w:rFonts w:ascii="Times New Roman" w:hAnsi="Times New Roman"/>
        </w:rPr>
        <w:t xml:space="preserve">om propisuje se tko provodi nadzor nad obradom biometrijskih podataka te se utvrđuje da je to tijelo osnovano na temelju Zakona o provedbi Opće uredbe o zaštiti podataka. Također, propisuje obveza nadležnih tijela </w:t>
      </w:r>
      <w:r w:rsidRPr="00D31388">
        <w:rPr>
          <w:rStyle w:val="fontstyle21"/>
          <w:rFonts w:ascii="Times New Roman" w:hAnsi="Times New Roman"/>
        </w:rPr>
        <w:t>da surađuj</w:t>
      </w:r>
      <w:r>
        <w:rPr>
          <w:rStyle w:val="fontstyle21"/>
          <w:rFonts w:ascii="Times New Roman" w:hAnsi="Times New Roman"/>
        </w:rPr>
        <w:t>u</w:t>
      </w:r>
      <w:r w:rsidRPr="00D31388">
        <w:rPr>
          <w:rStyle w:val="fontstyle21"/>
          <w:rFonts w:ascii="Times New Roman" w:hAnsi="Times New Roman"/>
        </w:rPr>
        <w:t xml:space="preserve"> sa nadzornim tijelom radi obavljanja poslova</w:t>
      </w:r>
      <w:r>
        <w:rPr>
          <w:rStyle w:val="fontstyle21"/>
          <w:rFonts w:ascii="Times New Roman" w:hAnsi="Times New Roman"/>
        </w:rPr>
        <w:t xml:space="preserve"> iz njegove nadležnosti.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  <w:b/>
        </w:rPr>
      </w:pPr>
    </w:p>
    <w:p w:rsidR="00B171A3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</w:rPr>
      </w:pPr>
      <w:r w:rsidRPr="0054098F">
        <w:rPr>
          <w:rStyle w:val="fontstyle21"/>
          <w:rFonts w:ascii="Times New Roman" w:hAnsi="Times New Roman"/>
          <w:b/>
        </w:rPr>
        <w:t>Uz članak 24.</w:t>
      </w:r>
      <w:r>
        <w:rPr>
          <w:rStyle w:val="fontstyle21"/>
          <w:rFonts w:ascii="Times New Roman" w:hAnsi="Times New Roman"/>
        </w:rPr>
        <w:t xml:space="preserve"> </w:t>
      </w:r>
    </w:p>
    <w:p w:rsidR="00B171A3" w:rsidRDefault="00B171A3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</w:rPr>
      </w:pPr>
      <w:r>
        <w:rPr>
          <w:rStyle w:val="fontstyle21"/>
          <w:rFonts w:ascii="Times New Roman" w:hAnsi="Times New Roman"/>
        </w:rPr>
        <w:t>Ovim člankom propisuju se prava ispitanika s obzirom na zaštitu osobnih podataka.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Uz č</w:t>
      </w:r>
      <w:r w:rsidRPr="00D31388">
        <w:rPr>
          <w:rStyle w:val="fontstyle01"/>
          <w:rFonts w:ascii="Times New Roman" w:hAnsi="Times New Roman"/>
        </w:rPr>
        <w:t xml:space="preserve">lanak </w:t>
      </w:r>
      <w:r>
        <w:rPr>
          <w:rStyle w:val="fontstyle01"/>
          <w:rFonts w:ascii="Times New Roman" w:hAnsi="Times New Roman"/>
        </w:rPr>
        <w:t>25</w:t>
      </w:r>
      <w:r w:rsidRPr="00D31388">
        <w:rPr>
          <w:rStyle w:val="fontstyle01"/>
          <w:rFonts w:ascii="Times New Roman" w:hAnsi="Times New Roman"/>
        </w:rPr>
        <w:t xml:space="preserve">. </w:t>
      </w:r>
    </w:p>
    <w:p w:rsidR="00B171A3" w:rsidRDefault="00B171A3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</w:rPr>
      </w:pPr>
    </w:p>
    <w:p w:rsidR="00656708" w:rsidRPr="00D31388" w:rsidRDefault="00656708" w:rsidP="00656708">
      <w:pPr>
        <w:pStyle w:val="box458177"/>
        <w:spacing w:before="0" w:beforeAutospacing="0" w:after="0" w:afterAutospacing="0"/>
        <w:jc w:val="both"/>
        <w:textAlignment w:val="baseline"/>
      </w:pPr>
      <w:r w:rsidRPr="00912CBD">
        <w:rPr>
          <w:rStyle w:val="fontstyle01"/>
          <w:rFonts w:ascii="Times New Roman" w:hAnsi="Times New Roman"/>
          <w:b w:val="0"/>
        </w:rPr>
        <w:t>Ovim člankom propisuje se rok za donošenje pravilnika</w:t>
      </w:r>
      <w:r>
        <w:rPr>
          <w:rStyle w:val="fontstyle01"/>
          <w:rFonts w:ascii="Times New Roman" w:hAnsi="Times New Roman"/>
          <w:b w:val="0"/>
        </w:rPr>
        <w:t xml:space="preserve"> iz članka 19. stavka 7. ovoga Zakona.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Uz č</w:t>
      </w:r>
      <w:r w:rsidRPr="00D31388">
        <w:rPr>
          <w:rStyle w:val="fontstyle01"/>
          <w:rFonts w:ascii="Times New Roman" w:hAnsi="Times New Roman"/>
        </w:rPr>
        <w:t xml:space="preserve">lanak </w:t>
      </w:r>
      <w:r>
        <w:rPr>
          <w:rStyle w:val="fontstyle01"/>
          <w:rFonts w:ascii="Times New Roman" w:hAnsi="Times New Roman"/>
        </w:rPr>
        <w:t>26.</w:t>
      </w:r>
    </w:p>
    <w:p w:rsidR="00B171A3" w:rsidRDefault="00B171A3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  <w:b w:val="0"/>
        </w:rPr>
      </w:pPr>
      <w:r w:rsidRPr="00912CBD">
        <w:rPr>
          <w:rStyle w:val="fontstyle01"/>
          <w:rFonts w:ascii="Times New Roman" w:hAnsi="Times New Roman"/>
          <w:b w:val="0"/>
        </w:rPr>
        <w:t>Ovim člankom propisuje se stupanje na snagu ovoga Zakona.</w:t>
      </w: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  <w:b w:val="0"/>
        </w:rPr>
      </w:pPr>
    </w:p>
    <w:p w:rsidR="00656708" w:rsidRDefault="00656708" w:rsidP="00656708">
      <w:pPr>
        <w:pStyle w:val="box458177"/>
        <w:spacing w:before="0" w:beforeAutospacing="0" w:after="0" w:afterAutospacing="0"/>
        <w:jc w:val="both"/>
        <w:textAlignment w:val="baseline"/>
        <w:rPr>
          <w:rStyle w:val="fontstyle01"/>
          <w:rFonts w:ascii="Times New Roman" w:hAnsi="Times New Roman"/>
          <w:b w:val="0"/>
        </w:rPr>
      </w:pPr>
    </w:p>
    <w:p w:rsidR="005D32F9" w:rsidRDefault="00416561" w:rsidP="008D77F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</w:rPr>
        <w:t>IV</w:t>
      </w:r>
      <w:r w:rsidR="00434ECE" w:rsidRPr="00D31388">
        <w:rPr>
          <w:rStyle w:val="fontstyle01"/>
          <w:rFonts w:ascii="Times New Roman" w:hAnsi="Times New Roman"/>
        </w:rPr>
        <w:t xml:space="preserve">. </w:t>
      </w:r>
      <w:r w:rsidR="002558A8">
        <w:rPr>
          <w:rStyle w:val="fontstyle01"/>
          <w:rFonts w:ascii="Times New Roman" w:hAnsi="Times New Roman"/>
        </w:rPr>
        <w:tab/>
      </w:r>
      <w:r w:rsidR="00434ECE" w:rsidRPr="00D31388">
        <w:rPr>
          <w:rStyle w:val="fontstyle01"/>
          <w:rFonts w:ascii="Times New Roman" w:hAnsi="Times New Roman"/>
        </w:rPr>
        <w:t>OCJENA I IZVORI POTREBNIH SREDSTAVA ZA PROV</w:t>
      </w:r>
      <w:r>
        <w:rPr>
          <w:rStyle w:val="fontstyle01"/>
          <w:rFonts w:ascii="Times New Roman" w:hAnsi="Times New Roman"/>
        </w:rPr>
        <w:t>OĐENJE</w:t>
      </w:r>
      <w:r w:rsidR="00434ECE" w:rsidRPr="00D31388">
        <w:rPr>
          <w:rStyle w:val="fontstyle01"/>
          <w:rFonts w:ascii="Times New Roman" w:hAnsi="Times New Roman"/>
        </w:rPr>
        <w:t xml:space="preserve"> ZAKONA</w:t>
      </w:r>
      <w:r w:rsidR="00434ECE" w:rsidRPr="00D31388">
        <w:rPr>
          <w:b/>
          <w:bCs/>
          <w:color w:val="000000"/>
        </w:rPr>
        <w:br/>
      </w:r>
    </w:p>
    <w:p w:rsidR="005D32F9" w:rsidRDefault="005D32F9" w:rsidP="008D77F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r w:rsidR="00416561">
        <w:rPr>
          <w:rFonts w:ascii="Times New Roman" w:hAnsi="Times New Roman"/>
          <w:sz w:val="24"/>
          <w:szCs w:val="24"/>
        </w:rPr>
        <w:t>provođenje ovoga</w:t>
      </w:r>
      <w:r>
        <w:rPr>
          <w:rFonts w:ascii="Times New Roman" w:hAnsi="Times New Roman"/>
          <w:sz w:val="24"/>
          <w:szCs w:val="24"/>
        </w:rPr>
        <w:t xml:space="preserve"> Zakona nije potrebno osigurati dodatna sredstva u državnom proračunu Republike Hrvatske.</w:t>
      </w:r>
    </w:p>
    <w:p w:rsidR="00656708" w:rsidRDefault="00656708" w:rsidP="0065670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7242D" w:rsidRDefault="0047242D" w:rsidP="0065670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56708" w:rsidRDefault="00656708" w:rsidP="0065670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 RAZLIKE IZMEĐU RJEŠENJA KOJA SE PREDLAŽU KONAČNIM PRIJELDOGOM ZAKONA U ODNOSU NA RJEŠENJA IZ PRIJEDLOGA ZAKONA </w:t>
      </w:r>
      <w:r w:rsidR="00416561">
        <w:rPr>
          <w:rFonts w:ascii="Times New Roman" w:hAnsi="Times New Roman"/>
          <w:b/>
          <w:sz w:val="24"/>
          <w:szCs w:val="24"/>
        </w:rPr>
        <w:t>TE</w:t>
      </w:r>
      <w:r>
        <w:rPr>
          <w:rFonts w:ascii="Times New Roman" w:hAnsi="Times New Roman"/>
          <w:b/>
          <w:sz w:val="24"/>
          <w:szCs w:val="24"/>
        </w:rPr>
        <w:t xml:space="preserve"> RAZLOZI </w:t>
      </w:r>
      <w:r w:rsidR="00416561">
        <w:rPr>
          <w:rFonts w:ascii="Times New Roman" w:hAnsi="Times New Roman"/>
          <w:b/>
          <w:sz w:val="24"/>
          <w:szCs w:val="24"/>
        </w:rPr>
        <w:t>ZBOG</w:t>
      </w:r>
      <w:r>
        <w:rPr>
          <w:rFonts w:ascii="Times New Roman" w:hAnsi="Times New Roman"/>
          <w:b/>
          <w:sz w:val="24"/>
          <w:szCs w:val="24"/>
        </w:rPr>
        <w:t xml:space="preserve"> KOJIH SU TE RAZLIKE NASTALE</w:t>
      </w:r>
    </w:p>
    <w:p w:rsidR="00656708" w:rsidRDefault="00656708" w:rsidP="0065670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E0B38" w:rsidRDefault="004E0B38" w:rsidP="0065670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Konačni prijedlog zakona o obradi biometrijskih podataka razlikuje se od Prijedloga zakona u sadržaju članka 3. u kojem su izostavljene definicije koje su već sadržane u </w:t>
      </w:r>
      <w:r w:rsidRPr="004E0B38">
        <w:rPr>
          <w:rFonts w:ascii="Times New Roman" w:hAnsi="Times New Roman"/>
          <w:sz w:val="24"/>
          <w:szCs w:val="24"/>
        </w:rPr>
        <w:t>Uredb</w:t>
      </w:r>
      <w:r>
        <w:rPr>
          <w:rFonts w:ascii="Times New Roman" w:hAnsi="Times New Roman"/>
          <w:sz w:val="24"/>
          <w:szCs w:val="24"/>
        </w:rPr>
        <w:t>i</w:t>
      </w:r>
      <w:r w:rsidRPr="004E0B38">
        <w:rPr>
          <w:rFonts w:ascii="Times New Roman" w:hAnsi="Times New Roman"/>
          <w:sz w:val="24"/>
          <w:szCs w:val="24"/>
        </w:rPr>
        <w:t xml:space="preserve"> (EU) 2016/679 Europskog parlamenta i Vijeća od 27. travnja 2016. o zaštiti pojedinaca u vezi s obradom osobnih podataka i slobodnom kretanju takvih podataka te o stavljanju izvan snage Direktive 95/46/EZ (Opća uredba o zaštiti podataka /SL L 119, 4.5.2016.)</w:t>
      </w:r>
      <w:r>
        <w:rPr>
          <w:rFonts w:ascii="Times New Roman" w:hAnsi="Times New Roman"/>
          <w:sz w:val="24"/>
          <w:szCs w:val="24"/>
        </w:rPr>
        <w:t>.</w:t>
      </w:r>
      <w:r w:rsidR="0033257F">
        <w:rPr>
          <w:rFonts w:ascii="Times New Roman" w:hAnsi="Times New Roman"/>
          <w:sz w:val="24"/>
          <w:szCs w:val="24"/>
        </w:rPr>
        <w:t xml:space="preserve"> Također, usvojena </w:t>
      </w:r>
      <w:r w:rsidR="0033257F">
        <w:rPr>
          <w:rFonts w:ascii="Times New Roman" w:hAnsi="Times New Roman"/>
          <w:sz w:val="24"/>
          <w:szCs w:val="24"/>
        </w:rPr>
        <w:lastRenderedPageBreak/>
        <w:t xml:space="preserve">je primjedba Odbora za zakonodavstvo </w:t>
      </w:r>
      <w:r w:rsidR="001E5A80">
        <w:rPr>
          <w:rFonts w:ascii="Times New Roman" w:hAnsi="Times New Roman"/>
          <w:sz w:val="24"/>
          <w:szCs w:val="24"/>
        </w:rPr>
        <w:t xml:space="preserve">Hrvatskog sabora </w:t>
      </w:r>
      <w:r w:rsidR="0033257F">
        <w:rPr>
          <w:rFonts w:ascii="Times New Roman" w:hAnsi="Times New Roman"/>
          <w:sz w:val="24"/>
          <w:szCs w:val="24"/>
        </w:rPr>
        <w:t xml:space="preserve">o potrebi nomotehničke dorade članka 19. stavka 2. </w:t>
      </w:r>
    </w:p>
    <w:p w:rsidR="0033257F" w:rsidRDefault="0033257F" w:rsidP="0065670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7242D" w:rsidRPr="004E0B38" w:rsidRDefault="0047242D" w:rsidP="0065670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56708" w:rsidRDefault="00656708" w:rsidP="0065670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416561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47242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PRIJEDLOZI, PRIMJEDBE I MIŠLJENJA KOJI SU DANI NA PRIJEDLOG ZAKONA, A KOJE PREDLAGATELJ NIJE PRIHVATIO</w:t>
      </w:r>
      <w:r w:rsidR="00416561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TE RAZLOZI NEPRIHVAĆANJA</w:t>
      </w:r>
    </w:p>
    <w:p w:rsidR="00656708" w:rsidRDefault="00656708" w:rsidP="0065670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D32F9" w:rsidRPr="00656708" w:rsidRDefault="00656708" w:rsidP="00137ED5">
      <w:pPr>
        <w:pStyle w:val="Default"/>
      </w:pPr>
      <w:r>
        <w:rPr>
          <w:b/>
        </w:rPr>
        <w:tab/>
      </w:r>
      <w:r w:rsidRPr="00656708">
        <w:t xml:space="preserve">U okviru rasprave </w:t>
      </w:r>
      <w:r w:rsidR="00342175">
        <w:t>o Prijedlogu zakona o obradi biometrijskih podataka, provedene</w:t>
      </w:r>
      <w:r w:rsidRPr="00656708">
        <w:t xml:space="preserve"> na 1</w:t>
      </w:r>
      <w:r w:rsidR="00137ED5">
        <w:t>4</w:t>
      </w:r>
      <w:r w:rsidRPr="00656708">
        <w:t xml:space="preserve">. sjednici Hrvatskoga sabora, </w:t>
      </w:r>
      <w:r w:rsidR="00137ED5">
        <w:t xml:space="preserve">dana 19. rujna </w:t>
      </w:r>
      <w:r w:rsidRPr="00656708">
        <w:t xml:space="preserve">2019. godine </w:t>
      </w:r>
      <w:r w:rsidR="00851052">
        <w:t>nisu iznesen</w:t>
      </w:r>
      <w:r w:rsidR="0033257F">
        <w:t>e</w:t>
      </w:r>
      <w:r w:rsidR="00851052">
        <w:t xml:space="preserve"> konkretne</w:t>
      </w:r>
      <w:r w:rsidR="00137ED5">
        <w:t xml:space="preserve"> </w:t>
      </w:r>
      <w:r w:rsidRPr="00656708">
        <w:t>primjedbe</w:t>
      </w:r>
      <w:r w:rsidR="00851052">
        <w:t xml:space="preserve"> ili prijedlozi za dorad</w:t>
      </w:r>
      <w:r w:rsidR="0033257F">
        <w:t>u</w:t>
      </w:r>
      <w:r w:rsidR="00137ED5">
        <w:t xml:space="preserve"> odred</w:t>
      </w:r>
      <w:r w:rsidR="00851052">
        <w:t>a</w:t>
      </w:r>
      <w:r w:rsidR="00137ED5">
        <w:t>b</w:t>
      </w:r>
      <w:r w:rsidR="00851052">
        <w:t>a</w:t>
      </w:r>
      <w:r w:rsidR="00137ED5">
        <w:t xml:space="preserve"> Prijedloga zakona o obradi biometrijskih podataka.</w:t>
      </w:r>
    </w:p>
    <w:p w:rsidR="00656708" w:rsidRPr="00656708" w:rsidRDefault="00656708" w:rsidP="008D77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32F9" w:rsidRPr="00656708" w:rsidRDefault="005D32F9" w:rsidP="008D77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8D77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8D77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8D77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8D77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8D77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8D77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8D77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8D77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8D77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8D77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8D77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8D77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8D77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8D77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8D77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8D77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8D77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F7873" w:rsidRDefault="003F7873" w:rsidP="008D77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8D77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8D77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5B43" w:rsidRDefault="00FA5B43" w:rsidP="008D77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914F6" w:rsidRDefault="009914F6" w:rsidP="008D77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914F6" w:rsidRDefault="009914F6" w:rsidP="008D77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914F6" w:rsidRDefault="009914F6" w:rsidP="008D77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C63E8" w:rsidRPr="00D31388" w:rsidRDefault="001C63E8" w:rsidP="008D77F4">
      <w:pPr>
        <w:pStyle w:val="box458177"/>
        <w:spacing w:before="0" w:beforeAutospacing="0" w:after="0" w:afterAutospacing="0"/>
        <w:jc w:val="center"/>
        <w:textAlignment w:val="baseline"/>
      </w:pPr>
    </w:p>
    <w:p w:rsidR="0054098F" w:rsidRDefault="0054098F" w:rsidP="007A793C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54098F" w:rsidRDefault="0054098F" w:rsidP="007A793C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54098F" w:rsidRDefault="0054098F" w:rsidP="007A793C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54098F" w:rsidRDefault="0054098F" w:rsidP="007A793C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54098F" w:rsidRDefault="0054098F" w:rsidP="007A793C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54098F" w:rsidRDefault="0054098F" w:rsidP="007A793C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54098F" w:rsidRDefault="0054098F" w:rsidP="007A793C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54098F" w:rsidRDefault="0054098F" w:rsidP="007A793C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54098F" w:rsidRDefault="0054098F" w:rsidP="007A793C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54098F" w:rsidRDefault="0054098F" w:rsidP="007A793C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54098F" w:rsidRDefault="0054098F" w:rsidP="007A793C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54098F" w:rsidRDefault="0054098F" w:rsidP="007A793C">
      <w:pPr>
        <w:pStyle w:val="box458177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sectPr w:rsidR="0054098F" w:rsidSect="00EA05CA">
      <w:headerReference w:type="default" r:id="rId15"/>
      <w:pgSz w:w="11906" w:h="16838"/>
      <w:pgMar w:top="1418" w:right="1418" w:bottom="1418" w:left="1418" w:header="567" w:footer="45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8F9" w:rsidRDefault="000568F9" w:rsidP="002157BC">
      <w:r>
        <w:separator/>
      </w:r>
    </w:p>
  </w:endnote>
  <w:endnote w:type="continuationSeparator" w:id="0">
    <w:p w:rsidR="000568F9" w:rsidRDefault="000568F9" w:rsidP="0021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2D" w:rsidRPr="0047242D" w:rsidRDefault="0047242D" w:rsidP="0047242D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47242D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C7" w:rsidRDefault="00EA4BC7">
    <w:pPr>
      <w:pStyle w:val="Footer"/>
    </w:pPr>
  </w:p>
  <w:p w:rsidR="00B93F5B" w:rsidRPr="00DF7FC2" w:rsidRDefault="00B93F5B" w:rsidP="002157BC">
    <w:pPr>
      <w:pStyle w:val="Footer"/>
      <w:jc w:val="center"/>
      <w:rPr>
        <w:rFonts w:ascii="Times New Roman" w:hAnsi="Times New Roman"/>
        <w:sz w:val="18"/>
        <w:szCs w:val="18"/>
      </w:rPr>
    </w:pPr>
  </w:p>
  <w:p w:rsidR="00486707" w:rsidRDefault="004867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8F9" w:rsidRDefault="000568F9" w:rsidP="002157BC">
      <w:r>
        <w:separator/>
      </w:r>
    </w:p>
  </w:footnote>
  <w:footnote w:type="continuationSeparator" w:id="0">
    <w:p w:rsidR="000568F9" w:rsidRDefault="000568F9" w:rsidP="00215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98796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A05CA" w:rsidRPr="00EA05CA" w:rsidRDefault="00EA05CA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EA05CA">
          <w:rPr>
            <w:rFonts w:ascii="Times New Roman" w:hAnsi="Times New Roman"/>
            <w:sz w:val="24"/>
            <w:szCs w:val="24"/>
          </w:rPr>
          <w:fldChar w:fldCharType="begin"/>
        </w:r>
        <w:r w:rsidRPr="00EA05C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05CA">
          <w:rPr>
            <w:rFonts w:ascii="Times New Roman" w:hAnsi="Times New Roman"/>
            <w:sz w:val="24"/>
            <w:szCs w:val="24"/>
          </w:rPr>
          <w:fldChar w:fldCharType="separate"/>
        </w:r>
        <w:r w:rsidR="00CB7C56">
          <w:rPr>
            <w:rFonts w:ascii="Times New Roman" w:hAnsi="Times New Roman"/>
            <w:noProof/>
            <w:sz w:val="24"/>
            <w:szCs w:val="24"/>
          </w:rPr>
          <w:t>16</w:t>
        </w:r>
        <w:r w:rsidRPr="00EA05C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A05CA" w:rsidRDefault="00EA0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B58"/>
    <w:multiLevelType w:val="multilevel"/>
    <w:tmpl w:val="534C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C0FE9"/>
    <w:multiLevelType w:val="hybridMultilevel"/>
    <w:tmpl w:val="E97CD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04DDE"/>
    <w:multiLevelType w:val="hybridMultilevel"/>
    <w:tmpl w:val="77CE76F8"/>
    <w:lvl w:ilvl="0" w:tplc="8CEE012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E208C"/>
    <w:multiLevelType w:val="hybridMultilevel"/>
    <w:tmpl w:val="704A23C6"/>
    <w:lvl w:ilvl="0" w:tplc="1E1ED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3672F"/>
    <w:multiLevelType w:val="hybridMultilevel"/>
    <w:tmpl w:val="8FA6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F7178"/>
    <w:multiLevelType w:val="hybridMultilevel"/>
    <w:tmpl w:val="8416E070"/>
    <w:lvl w:ilvl="0" w:tplc="BAA009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CD4509"/>
    <w:multiLevelType w:val="hybridMultilevel"/>
    <w:tmpl w:val="650A8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C0081"/>
    <w:multiLevelType w:val="hybridMultilevel"/>
    <w:tmpl w:val="19B0BC8E"/>
    <w:lvl w:ilvl="0" w:tplc="F3E0A40E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D703B5"/>
    <w:multiLevelType w:val="hybridMultilevel"/>
    <w:tmpl w:val="BC34AF90"/>
    <w:lvl w:ilvl="0" w:tplc="09D462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604DC"/>
    <w:multiLevelType w:val="hybridMultilevel"/>
    <w:tmpl w:val="9E802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EA4C0A"/>
    <w:multiLevelType w:val="hybridMultilevel"/>
    <w:tmpl w:val="CA92F18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E194B"/>
    <w:multiLevelType w:val="hybridMultilevel"/>
    <w:tmpl w:val="D670335E"/>
    <w:lvl w:ilvl="0" w:tplc="B8B458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06E8F"/>
    <w:multiLevelType w:val="hybridMultilevel"/>
    <w:tmpl w:val="5BAC71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837DE"/>
    <w:multiLevelType w:val="hybridMultilevel"/>
    <w:tmpl w:val="5C209B5E"/>
    <w:lvl w:ilvl="0" w:tplc="E53CF18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5" w15:restartNumberingAfterBreak="0">
    <w:nsid w:val="1C0942FC"/>
    <w:multiLevelType w:val="multilevel"/>
    <w:tmpl w:val="DEC0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FF0B4A"/>
    <w:multiLevelType w:val="hybridMultilevel"/>
    <w:tmpl w:val="8C38E5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F04EB"/>
    <w:multiLevelType w:val="hybridMultilevel"/>
    <w:tmpl w:val="D0BECA2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A7877"/>
    <w:multiLevelType w:val="hybridMultilevel"/>
    <w:tmpl w:val="D3EA610C"/>
    <w:lvl w:ilvl="0" w:tplc="D7BCC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01E7E"/>
    <w:multiLevelType w:val="hybridMultilevel"/>
    <w:tmpl w:val="DFB4A830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D343BF"/>
    <w:multiLevelType w:val="hybridMultilevel"/>
    <w:tmpl w:val="70A85D8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D04B2"/>
    <w:multiLevelType w:val="hybridMultilevel"/>
    <w:tmpl w:val="8E40C2B6"/>
    <w:lvl w:ilvl="0" w:tplc="A8D808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7522E"/>
    <w:multiLevelType w:val="hybridMultilevel"/>
    <w:tmpl w:val="DFB4A830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4" w15:restartNumberingAfterBreak="0">
    <w:nsid w:val="5D0314D7"/>
    <w:multiLevelType w:val="hybridMultilevel"/>
    <w:tmpl w:val="D0BECA2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64BAE"/>
    <w:multiLevelType w:val="hybridMultilevel"/>
    <w:tmpl w:val="4D6EDC98"/>
    <w:lvl w:ilvl="0" w:tplc="0442BB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B1975"/>
    <w:multiLevelType w:val="hybridMultilevel"/>
    <w:tmpl w:val="CE867DD0"/>
    <w:lvl w:ilvl="0" w:tplc="B05AD8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C66CF"/>
    <w:multiLevelType w:val="hybridMultilevel"/>
    <w:tmpl w:val="213454AA"/>
    <w:lvl w:ilvl="0" w:tplc="750256B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trike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20840"/>
    <w:multiLevelType w:val="hybridMultilevel"/>
    <w:tmpl w:val="43F8E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B7A34"/>
    <w:multiLevelType w:val="hybridMultilevel"/>
    <w:tmpl w:val="F49E00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57ECE"/>
    <w:multiLevelType w:val="hybridMultilevel"/>
    <w:tmpl w:val="B9325996"/>
    <w:lvl w:ilvl="0" w:tplc="7A8E39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A4061"/>
    <w:multiLevelType w:val="hybridMultilevel"/>
    <w:tmpl w:val="28B4C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5"/>
  </w:num>
  <w:num w:numId="5">
    <w:abstractNumId w:val="0"/>
  </w:num>
  <w:num w:numId="6">
    <w:abstractNumId w:val="15"/>
  </w:num>
  <w:num w:numId="7">
    <w:abstractNumId w:val="26"/>
  </w:num>
  <w:num w:numId="8">
    <w:abstractNumId w:val="3"/>
  </w:num>
  <w:num w:numId="9">
    <w:abstractNumId w:val="29"/>
  </w:num>
  <w:num w:numId="10">
    <w:abstractNumId w:val="25"/>
  </w:num>
  <w:num w:numId="11">
    <w:abstractNumId w:val="17"/>
  </w:num>
  <w:num w:numId="12">
    <w:abstractNumId w:val="12"/>
  </w:num>
  <w:num w:numId="13">
    <w:abstractNumId w:val="27"/>
  </w:num>
  <w:num w:numId="14">
    <w:abstractNumId w:val="6"/>
  </w:num>
  <w:num w:numId="15">
    <w:abstractNumId w:val="10"/>
  </w:num>
  <w:num w:numId="16">
    <w:abstractNumId w:val="19"/>
  </w:num>
  <w:num w:numId="17">
    <w:abstractNumId w:val="16"/>
  </w:num>
  <w:num w:numId="18">
    <w:abstractNumId w:val="22"/>
  </w:num>
  <w:num w:numId="19">
    <w:abstractNumId w:val="2"/>
  </w:num>
  <w:num w:numId="20">
    <w:abstractNumId w:val="3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</w:num>
  <w:num w:numId="23">
    <w:abstractNumId w:val="14"/>
  </w:num>
  <w:num w:numId="24">
    <w:abstractNumId w:val="23"/>
  </w:num>
  <w:num w:numId="25">
    <w:abstractNumId w:val="24"/>
  </w:num>
  <w:num w:numId="26">
    <w:abstractNumId w:val="20"/>
  </w:num>
  <w:num w:numId="27">
    <w:abstractNumId w:val="8"/>
  </w:num>
  <w:num w:numId="28">
    <w:abstractNumId w:val="21"/>
  </w:num>
  <w:num w:numId="29">
    <w:abstractNumId w:val="11"/>
  </w:num>
  <w:num w:numId="30">
    <w:abstractNumId w:val="4"/>
  </w:num>
  <w:num w:numId="31">
    <w:abstractNumId w:val="31"/>
  </w:num>
  <w:num w:numId="32">
    <w:abstractNumId w:val="28"/>
  </w:num>
  <w:num w:numId="33">
    <w:abstractNumId w:val="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85"/>
    <w:rsid w:val="00002534"/>
    <w:rsid w:val="000168F7"/>
    <w:rsid w:val="00016BF7"/>
    <w:rsid w:val="00020C63"/>
    <w:rsid w:val="00020F82"/>
    <w:rsid w:val="00021244"/>
    <w:rsid w:val="00024264"/>
    <w:rsid w:val="00027C6E"/>
    <w:rsid w:val="00035F03"/>
    <w:rsid w:val="000362FE"/>
    <w:rsid w:val="0003685A"/>
    <w:rsid w:val="00036C19"/>
    <w:rsid w:val="00040D89"/>
    <w:rsid w:val="000514B7"/>
    <w:rsid w:val="00053A46"/>
    <w:rsid w:val="0005404C"/>
    <w:rsid w:val="000568F9"/>
    <w:rsid w:val="00063210"/>
    <w:rsid w:val="0006326A"/>
    <w:rsid w:val="000728E3"/>
    <w:rsid w:val="00073D47"/>
    <w:rsid w:val="00075E4E"/>
    <w:rsid w:val="00076997"/>
    <w:rsid w:val="000801EB"/>
    <w:rsid w:val="000820BD"/>
    <w:rsid w:val="00083DA8"/>
    <w:rsid w:val="000955AF"/>
    <w:rsid w:val="000A3012"/>
    <w:rsid w:val="000A3D33"/>
    <w:rsid w:val="000A6223"/>
    <w:rsid w:val="000A68C2"/>
    <w:rsid w:val="000A6B97"/>
    <w:rsid w:val="000B10E0"/>
    <w:rsid w:val="000B2C49"/>
    <w:rsid w:val="000C5A13"/>
    <w:rsid w:val="000C5CEA"/>
    <w:rsid w:val="000D4BD7"/>
    <w:rsid w:val="000D5D2A"/>
    <w:rsid w:val="000E1C61"/>
    <w:rsid w:val="000E2C8A"/>
    <w:rsid w:val="000E5826"/>
    <w:rsid w:val="000F0697"/>
    <w:rsid w:val="000F37E4"/>
    <w:rsid w:val="000F616B"/>
    <w:rsid w:val="00100DE1"/>
    <w:rsid w:val="00105F7A"/>
    <w:rsid w:val="001076D8"/>
    <w:rsid w:val="00111A98"/>
    <w:rsid w:val="001153F9"/>
    <w:rsid w:val="00115CA5"/>
    <w:rsid w:val="001246FD"/>
    <w:rsid w:val="001250E2"/>
    <w:rsid w:val="0012704D"/>
    <w:rsid w:val="0012706B"/>
    <w:rsid w:val="001279A0"/>
    <w:rsid w:val="0013537E"/>
    <w:rsid w:val="00136FA3"/>
    <w:rsid w:val="0013793B"/>
    <w:rsid w:val="00137ED5"/>
    <w:rsid w:val="0014002D"/>
    <w:rsid w:val="00147778"/>
    <w:rsid w:val="00152CA3"/>
    <w:rsid w:val="0015417A"/>
    <w:rsid w:val="001627D0"/>
    <w:rsid w:val="00170404"/>
    <w:rsid w:val="00176573"/>
    <w:rsid w:val="00180B0C"/>
    <w:rsid w:val="0018322D"/>
    <w:rsid w:val="001861B4"/>
    <w:rsid w:val="001A2F5D"/>
    <w:rsid w:val="001A3D0D"/>
    <w:rsid w:val="001A3FDB"/>
    <w:rsid w:val="001A5178"/>
    <w:rsid w:val="001B7315"/>
    <w:rsid w:val="001C63E8"/>
    <w:rsid w:val="001D401A"/>
    <w:rsid w:val="001E1503"/>
    <w:rsid w:val="001E37DA"/>
    <w:rsid w:val="001E5A80"/>
    <w:rsid w:val="002010AB"/>
    <w:rsid w:val="00201616"/>
    <w:rsid w:val="002062C7"/>
    <w:rsid w:val="00211207"/>
    <w:rsid w:val="00212B41"/>
    <w:rsid w:val="0021437A"/>
    <w:rsid w:val="00215713"/>
    <w:rsid w:val="002157BC"/>
    <w:rsid w:val="00217243"/>
    <w:rsid w:val="00221818"/>
    <w:rsid w:val="002314AA"/>
    <w:rsid w:val="00237660"/>
    <w:rsid w:val="0024008E"/>
    <w:rsid w:val="002423E4"/>
    <w:rsid w:val="0024351F"/>
    <w:rsid w:val="00244FD7"/>
    <w:rsid w:val="0024526A"/>
    <w:rsid w:val="00247B3A"/>
    <w:rsid w:val="002511F9"/>
    <w:rsid w:val="002558A8"/>
    <w:rsid w:val="00267E20"/>
    <w:rsid w:val="00275DB4"/>
    <w:rsid w:val="00281D9C"/>
    <w:rsid w:val="00293A9C"/>
    <w:rsid w:val="00294F4F"/>
    <w:rsid w:val="002A197A"/>
    <w:rsid w:val="002A1A53"/>
    <w:rsid w:val="002B4D39"/>
    <w:rsid w:val="002C056E"/>
    <w:rsid w:val="002C279A"/>
    <w:rsid w:val="002C505C"/>
    <w:rsid w:val="002C585F"/>
    <w:rsid w:val="002C72AC"/>
    <w:rsid w:val="002D4B5F"/>
    <w:rsid w:val="002E30FD"/>
    <w:rsid w:val="002E4833"/>
    <w:rsid w:val="002E4F9D"/>
    <w:rsid w:val="002E6595"/>
    <w:rsid w:val="0030023B"/>
    <w:rsid w:val="003023DA"/>
    <w:rsid w:val="00305FAE"/>
    <w:rsid w:val="0031166E"/>
    <w:rsid w:val="003127A9"/>
    <w:rsid w:val="003236C3"/>
    <w:rsid w:val="0032555E"/>
    <w:rsid w:val="0033257F"/>
    <w:rsid w:val="003357EB"/>
    <w:rsid w:val="0034053A"/>
    <w:rsid w:val="00340812"/>
    <w:rsid w:val="00342175"/>
    <w:rsid w:val="00342887"/>
    <w:rsid w:val="00342EDE"/>
    <w:rsid w:val="003625AF"/>
    <w:rsid w:val="003739A3"/>
    <w:rsid w:val="00377BC1"/>
    <w:rsid w:val="00385F0D"/>
    <w:rsid w:val="00387EBB"/>
    <w:rsid w:val="00397C3D"/>
    <w:rsid w:val="003A226D"/>
    <w:rsid w:val="003A27E9"/>
    <w:rsid w:val="003A7538"/>
    <w:rsid w:val="003B1C34"/>
    <w:rsid w:val="003B63BE"/>
    <w:rsid w:val="003B71F6"/>
    <w:rsid w:val="003C0F0F"/>
    <w:rsid w:val="003C6E4C"/>
    <w:rsid w:val="003C6FB3"/>
    <w:rsid w:val="003D04B7"/>
    <w:rsid w:val="003D3618"/>
    <w:rsid w:val="003D4CB5"/>
    <w:rsid w:val="003E5D20"/>
    <w:rsid w:val="003F5250"/>
    <w:rsid w:val="003F7873"/>
    <w:rsid w:val="004018A5"/>
    <w:rsid w:val="00406A2C"/>
    <w:rsid w:val="004101E5"/>
    <w:rsid w:val="00411709"/>
    <w:rsid w:val="00412F9F"/>
    <w:rsid w:val="00413213"/>
    <w:rsid w:val="00413574"/>
    <w:rsid w:val="00413834"/>
    <w:rsid w:val="00415B54"/>
    <w:rsid w:val="00416561"/>
    <w:rsid w:val="00417D13"/>
    <w:rsid w:val="004205B2"/>
    <w:rsid w:val="00421C06"/>
    <w:rsid w:val="00425E03"/>
    <w:rsid w:val="00425F73"/>
    <w:rsid w:val="0042616C"/>
    <w:rsid w:val="00431924"/>
    <w:rsid w:val="00431C59"/>
    <w:rsid w:val="00434955"/>
    <w:rsid w:val="00434ECE"/>
    <w:rsid w:val="0044097C"/>
    <w:rsid w:val="00444968"/>
    <w:rsid w:val="00445C22"/>
    <w:rsid w:val="00451051"/>
    <w:rsid w:val="0046043D"/>
    <w:rsid w:val="00461EA9"/>
    <w:rsid w:val="00466041"/>
    <w:rsid w:val="00471757"/>
    <w:rsid w:val="0047242D"/>
    <w:rsid w:val="00472B3E"/>
    <w:rsid w:val="00486707"/>
    <w:rsid w:val="00490A18"/>
    <w:rsid w:val="004C3C73"/>
    <w:rsid w:val="004C6F5B"/>
    <w:rsid w:val="004C7C92"/>
    <w:rsid w:val="004D413B"/>
    <w:rsid w:val="004E0B38"/>
    <w:rsid w:val="004E14F6"/>
    <w:rsid w:val="004F1006"/>
    <w:rsid w:val="00501DC6"/>
    <w:rsid w:val="00506739"/>
    <w:rsid w:val="00506B53"/>
    <w:rsid w:val="005279F5"/>
    <w:rsid w:val="0053797D"/>
    <w:rsid w:val="0054098F"/>
    <w:rsid w:val="00543BD6"/>
    <w:rsid w:val="00546804"/>
    <w:rsid w:val="00550529"/>
    <w:rsid w:val="00552C91"/>
    <w:rsid w:val="00553482"/>
    <w:rsid w:val="00555F58"/>
    <w:rsid w:val="00562E31"/>
    <w:rsid w:val="0056476A"/>
    <w:rsid w:val="00571DE1"/>
    <w:rsid w:val="00573105"/>
    <w:rsid w:val="00573B3E"/>
    <w:rsid w:val="00573CA8"/>
    <w:rsid w:val="00573F30"/>
    <w:rsid w:val="00581069"/>
    <w:rsid w:val="00581A0B"/>
    <w:rsid w:val="00583768"/>
    <w:rsid w:val="005922C9"/>
    <w:rsid w:val="0059309D"/>
    <w:rsid w:val="00593948"/>
    <w:rsid w:val="005969A8"/>
    <w:rsid w:val="005A558F"/>
    <w:rsid w:val="005A6176"/>
    <w:rsid w:val="005B1016"/>
    <w:rsid w:val="005B6A4E"/>
    <w:rsid w:val="005D0BC8"/>
    <w:rsid w:val="005D23E4"/>
    <w:rsid w:val="005D32F9"/>
    <w:rsid w:val="005D40B8"/>
    <w:rsid w:val="005E0B9F"/>
    <w:rsid w:val="005E2305"/>
    <w:rsid w:val="005E3E87"/>
    <w:rsid w:val="005F32A0"/>
    <w:rsid w:val="005F5B9D"/>
    <w:rsid w:val="00610259"/>
    <w:rsid w:val="00611B6D"/>
    <w:rsid w:val="00612747"/>
    <w:rsid w:val="006128AB"/>
    <w:rsid w:val="006138D7"/>
    <w:rsid w:val="00613A68"/>
    <w:rsid w:val="00617D67"/>
    <w:rsid w:val="00620D0F"/>
    <w:rsid w:val="006408E3"/>
    <w:rsid w:val="006464F4"/>
    <w:rsid w:val="006478E5"/>
    <w:rsid w:val="00650170"/>
    <w:rsid w:val="00651A21"/>
    <w:rsid w:val="00652A82"/>
    <w:rsid w:val="006565B7"/>
    <w:rsid w:val="00656708"/>
    <w:rsid w:val="00666245"/>
    <w:rsid w:val="00674891"/>
    <w:rsid w:val="006812D4"/>
    <w:rsid w:val="00682365"/>
    <w:rsid w:val="006824CF"/>
    <w:rsid w:val="00682832"/>
    <w:rsid w:val="0068451D"/>
    <w:rsid w:val="00696EED"/>
    <w:rsid w:val="006A009D"/>
    <w:rsid w:val="006A01A3"/>
    <w:rsid w:val="006A4DFD"/>
    <w:rsid w:val="006A5BF3"/>
    <w:rsid w:val="006B5C30"/>
    <w:rsid w:val="006B6EAE"/>
    <w:rsid w:val="006B7606"/>
    <w:rsid w:val="006C5ED9"/>
    <w:rsid w:val="006D59A8"/>
    <w:rsid w:val="006E1054"/>
    <w:rsid w:val="006E571C"/>
    <w:rsid w:val="006E7659"/>
    <w:rsid w:val="006F4F57"/>
    <w:rsid w:val="00707346"/>
    <w:rsid w:val="007077AA"/>
    <w:rsid w:val="00713061"/>
    <w:rsid w:val="00716B10"/>
    <w:rsid w:val="00724205"/>
    <w:rsid w:val="00725492"/>
    <w:rsid w:val="00726BCC"/>
    <w:rsid w:val="00726EBB"/>
    <w:rsid w:val="007305F8"/>
    <w:rsid w:val="00732CF6"/>
    <w:rsid w:val="007367FB"/>
    <w:rsid w:val="0073788C"/>
    <w:rsid w:val="007413D0"/>
    <w:rsid w:val="00743683"/>
    <w:rsid w:val="00744541"/>
    <w:rsid w:val="00746A55"/>
    <w:rsid w:val="007473DE"/>
    <w:rsid w:val="007504B5"/>
    <w:rsid w:val="007509AF"/>
    <w:rsid w:val="00760E15"/>
    <w:rsid w:val="00763750"/>
    <w:rsid w:val="007668E3"/>
    <w:rsid w:val="00770E47"/>
    <w:rsid w:val="00780D82"/>
    <w:rsid w:val="00781577"/>
    <w:rsid w:val="00781E72"/>
    <w:rsid w:val="0078620C"/>
    <w:rsid w:val="007A5A21"/>
    <w:rsid w:val="007A6633"/>
    <w:rsid w:val="007A793C"/>
    <w:rsid w:val="007B2EB5"/>
    <w:rsid w:val="007B7F90"/>
    <w:rsid w:val="007C3730"/>
    <w:rsid w:val="007C4064"/>
    <w:rsid w:val="007D04E5"/>
    <w:rsid w:val="007D1904"/>
    <w:rsid w:val="007D45AF"/>
    <w:rsid w:val="007D6D8F"/>
    <w:rsid w:val="007D6FFF"/>
    <w:rsid w:val="007D7DA2"/>
    <w:rsid w:val="007E083F"/>
    <w:rsid w:val="007E5ECE"/>
    <w:rsid w:val="007F19E0"/>
    <w:rsid w:val="007F2FA4"/>
    <w:rsid w:val="007F6A0E"/>
    <w:rsid w:val="007F7787"/>
    <w:rsid w:val="00801AAD"/>
    <w:rsid w:val="00802816"/>
    <w:rsid w:val="00803EF7"/>
    <w:rsid w:val="00807C8F"/>
    <w:rsid w:val="00812576"/>
    <w:rsid w:val="008163D2"/>
    <w:rsid w:val="00820A1B"/>
    <w:rsid w:val="00821AEB"/>
    <w:rsid w:val="00827B6D"/>
    <w:rsid w:val="00831D90"/>
    <w:rsid w:val="00832281"/>
    <w:rsid w:val="00834B2D"/>
    <w:rsid w:val="008438AF"/>
    <w:rsid w:val="00850E39"/>
    <w:rsid w:val="00851052"/>
    <w:rsid w:val="00860497"/>
    <w:rsid w:val="00864924"/>
    <w:rsid w:val="008718CD"/>
    <w:rsid w:val="00874D46"/>
    <w:rsid w:val="008834AA"/>
    <w:rsid w:val="00884031"/>
    <w:rsid w:val="00885DC1"/>
    <w:rsid w:val="00893445"/>
    <w:rsid w:val="008978DC"/>
    <w:rsid w:val="008A619F"/>
    <w:rsid w:val="008B677D"/>
    <w:rsid w:val="008C2E6F"/>
    <w:rsid w:val="008D264D"/>
    <w:rsid w:val="008D4A77"/>
    <w:rsid w:val="008D5B2E"/>
    <w:rsid w:val="008D77F4"/>
    <w:rsid w:val="008E1200"/>
    <w:rsid w:val="008E39E6"/>
    <w:rsid w:val="008E5313"/>
    <w:rsid w:val="008F0D58"/>
    <w:rsid w:val="008F14B3"/>
    <w:rsid w:val="008F3B03"/>
    <w:rsid w:val="008F3BAE"/>
    <w:rsid w:val="00910BCE"/>
    <w:rsid w:val="00911BBF"/>
    <w:rsid w:val="009126D1"/>
    <w:rsid w:val="00912CBD"/>
    <w:rsid w:val="00913FDC"/>
    <w:rsid w:val="00914D21"/>
    <w:rsid w:val="00915D8E"/>
    <w:rsid w:val="009300F8"/>
    <w:rsid w:val="0093281C"/>
    <w:rsid w:val="00933031"/>
    <w:rsid w:val="00934D09"/>
    <w:rsid w:val="00935A6D"/>
    <w:rsid w:val="009464F7"/>
    <w:rsid w:val="0094653B"/>
    <w:rsid w:val="00953BBD"/>
    <w:rsid w:val="00957F97"/>
    <w:rsid w:val="00962BBA"/>
    <w:rsid w:val="00964258"/>
    <w:rsid w:val="00976D4C"/>
    <w:rsid w:val="0098097C"/>
    <w:rsid w:val="00981406"/>
    <w:rsid w:val="00991358"/>
    <w:rsid w:val="009914F6"/>
    <w:rsid w:val="00993183"/>
    <w:rsid w:val="00993706"/>
    <w:rsid w:val="009972D5"/>
    <w:rsid w:val="009A0CCF"/>
    <w:rsid w:val="009A128A"/>
    <w:rsid w:val="009A24C4"/>
    <w:rsid w:val="009A298A"/>
    <w:rsid w:val="009A7DE0"/>
    <w:rsid w:val="009B374A"/>
    <w:rsid w:val="009B7EA9"/>
    <w:rsid w:val="009C0C9F"/>
    <w:rsid w:val="009C1C61"/>
    <w:rsid w:val="009C7060"/>
    <w:rsid w:val="009C7B0D"/>
    <w:rsid w:val="009D4711"/>
    <w:rsid w:val="009E00C8"/>
    <w:rsid w:val="009F1348"/>
    <w:rsid w:val="00A06552"/>
    <w:rsid w:val="00A1037E"/>
    <w:rsid w:val="00A11F10"/>
    <w:rsid w:val="00A13E1D"/>
    <w:rsid w:val="00A1704F"/>
    <w:rsid w:val="00A206F5"/>
    <w:rsid w:val="00A20B1F"/>
    <w:rsid w:val="00A24EEA"/>
    <w:rsid w:val="00A250CE"/>
    <w:rsid w:val="00A25EBA"/>
    <w:rsid w:val="00A27765"/>
    <w:rsid w:val="00A333FE"/>
    <w:rsid w:val="00A35430"/>
    <w:rsid w:val="00A35769"/>
    <w:rsid w:val="00A418E4"/>
    <w:rsid w:val="00A47381"/>
    <w:rsid w:val="00A476D1"/>
    <w:rsid w:val="00A51F75"/>
    <w:rsid w:val="00A542F7"/>
    <w:rsid w:val="00A55BFC"/>
    <w:rsid w:val="00A637B0"/>
    <w:rsid w:val="00A71198"/>
    <w:rsid w:val="00A74955"/>
    <w:rsid w:val="00A764B0"/>
    <w:rsid w:val="00A7654F"/>
    <w:rsid w:val="00A77C68"/>
    <w:rsid w:val="00A8091C"/>
    <w:rsid w:val="00A82F7D"/>
    <w:rsid w:val="00A8683A"/>
    <w:rsid w:val="00A9278F"/>
    <w:rsid w:val="00AA01B9"/>
    <w:rsid w:val="00AA09FB"/>
    <w:rsid w:val="00AA2600"/>
    <w:rsid w:val="00AA4F8C"/>
    <w:rsid w:val="00AA62A3"/>
    <w:rsid w:val="00AA78DF"/>
    <w:rsid w:val="00AB2E84"/>
    <w:rsid w:val="00AC1B50"/>
    <w:rsid w:val="00AC5132"/>
    <w:rsid w:val="00AC59EF"/>
    <w:rsid w:val="00AD2418"/>
    <w:rsid w:val="00AD63F5"/>
    <w:rsid w:val="00AE01BB"/>
    <w:rsid w:val="00AE2BC5"/>
    <w:rsid w:val="00AE30A6"/>
    <w:rsid w:val="00AF131F"/>
    <w:rsid w:val="00AF2606"/>
    <w:rsid w:val="00B06312"/>
    <w:rsid w:val="00B12C7F"/>
    <w:rsid w:val="00B1496D"/>
    <w:rsid w:val="00B15A46"/>
    <w:rsid w:val="00B1706A"/>
    <w:rsid w:val="00B171A3"/>
    <w:rsid w:val="00B21895"/>
    <w:rsid w:val="00B27B7D"/>
    <w:rsid w:val="00B34003"/>
    <w:rsid w:val="00B400FC"/>
    <w:rsid w:val="00B40FD5"/>
    <w:rsid w:val="00B44DE3"/>
    <w:rsid w:val="00B47080"/>
    <w:rsid w:val="00B546B5"/>
    <w:rsid w:val="00B54F08"/>
    <w:rsid w:val="00B60B9D"/>
    <w:rsid w:val="00B615BF"/>
    <w:rsid w:val="00B641F3"/>
    <w:rsid w:val="00B666CD"/>
    <w:rsid w:val="00B73F0D"/>
    <w:rsid w:val="00B76449"/>
    <w:rsid w:val="00B84062"/>
    <w:rsid w:val="00B85626"/>
    <w:rsid w:val="00B90363"/>
    <w:rsid w:val="00B91A82"/>
    <w:rsid w:val="00B93F5B"/>
    <w:rsid w:val="00B9779F"/>
    <w:rsid w:val="00BA4564"/>
    <w:rsid w:val="00BB3636"/>
    <w:rsid w:val="00BC02E4"/>
    <w:rsid w:val="00BC2CE9"/>
    <w:rsid w:val="00BC36D2"/>
    <w:rsid w:val="00BC64C0"/>
    <w:rsid w:val="00BC68F7"/>
    <w:rsid w:val="00BD2238"/>
    <w:rsid w:val="00BF0EA8"/>
    <w:rsid w:val="00BF731F"/>
    <w:rsid w:val="00C012EE"/>
    <w:rsid w:val="00C01E1C"/>
    <w:rsid w:val="00C04359"/>
    <w:rsid w:val="00C0542E"/>
    <w:rsid w:val="00C058E0"/>
    <w:rsid w:val="00C06B11"/>
    <w:rsid w:val="00C14470"/>
    <w:rsid w:val="00C203E5"/>
    <w:rsid w:val="00C20E8D"/>
    <w:rsid w:val="00C232D2"/>
    <w:rsid w:val="00C23468"/>
    <w:rsid w:val="00C33A5A"/>
    <w:rsid w:val="00C34AE2"/>
    <w:rsid w:val="00C36A0B"/>
    <w:rsid w:val="00C43D04"/>
    <w:rsid w:val="00C44088"/>
    <w:rsid w:val="00C50B57"/>
    <w:rsid w:val="00C5339C"/>
    <w:rsid w:val="00C53A95"/>
    <w:rsid w:val="00C601FF"/>
    <w:rsid w:val="00C60C6F"/>
    <w:rsid w:val="00C63CE2"/>
    <w:rsid w:val="00C715FA"/>
    <w:rsid w:val="00C93A27"/>
    <w:rsid w:val="00C93CCE"/>
    <w:rsid w:val="00CB1BD6"/>
    <w:rsid w:val="00CB4455"/>
    <w:rsid w:val="00CB73B9"/>
    <w:rsid w:val="00CB7C56"/>
    <w:rsid w:val="00CC2991"/>
    <w:rsid w:val="00CC500A"/>
    <w:rsid w:val="00CC772A"/>
    <w:rsid w:val="00CD1D34"/>
    <w:rsid w:val="00CD3622"/>
    <w:rsid w:val="00CD62B9"/>
    <w:rsid w:val="00CE459B"/>
    <w:rsid w:val="00CE6D3A"/>
    <w:rsid w:val="00D01332"/>
    <w:rsid w:val="00D11900"/>
    <w:rsid w:val="00D12907"/>
    <w:rsid w:val="00D12DCF"/>
    <w:rsid w:val="00D13799"/>
    <w:rsid w:val="00D13850"/>
    <w:rsid w:val="00D14735"/>
    <w:rsid w:val="00D21FF6"/>
    <w:rsid w:val="00D26979"/>
    <w:rsid w:val="00D31388"/>
    <w:rsid w:val="00D35331"/>
    <w:rsid w:val="00D36ACE"/>
    <w:rsid w:val="00D444D0"/>
    <w:rsid w:val="00D61884"/>
    <w:rsid w:val="00D654EC"/>
    <w:rsid w:val="00D65569"/>
    <w:rsid w:val="00D66218"/>
    <w:rsid w:val="00D70647"/>
    <w:rsid w:val="00D71795"/>
    <w:rsid w:val="00D71832"/>
    <w:rsid w:val="00D75FB3"/>
    <w:rsid w:val="00D823BC"/>
    <w:rsid w:val="00D84C50"/>
    <w:rsid w:val="00D866F6"/>
    <w:rsid w:val="00D86A58"/>
    <w:rsid w:val="00D86DED"/>
    <w:rsid w:val="00D92846"/>
    <w:rsid w:val="00D95550"/>
    <w:rsid w:val="00DA1825"/>
    <w:rsid w:val="00DA2557"/>
    <w:rsid w:val="00DA7085"/>
    <w:rsid w:val="00DB608E"/>
    <w:rsid w:val="00DC3F01"/>
    <w:rsid w:val="00DD62D0"/>
    <w:rsid w:val="00DE1351"/>
    <w:rsid w:val="00DE4067"/>
    <w:rsid w:val="00DE5C00"/>
    <w:rsid w:val="00DE6EC4"/>
    <w:rsid w:val="00DE7E49"/>
    <w:rsid w:val="00DF333B"/>
    <w:rsid w:val="00DF70F5"/>
    <w:rsid w:val="00DF7FC2"/>
    <w:rsid w:val="00E014AB"/>
    <w:rsid w:val="00E0494B"/>
    <w:rsid w:val="00E067A8"/>
    <w:rsid w:val="00E1046A"/>
    <w:rsid w:val="00E10EDE"/>
    <w:rsid w:val="00E12ED8"/>
    <w:rsid w:val="00E14574"/>
    <w:rsid w:val="00E2030C"/>
    <w:rsid w:val="00E205FA"/>
    <w:rsid w:val="00E34BE5"/>
    <w:rsid w:val="00E3777C"/>
    <w:rsid w:val="00E40637"/>
    <w:rsid w:val="00E43F91"/>
    <w:rsid w:val="00E52DAA"/>
    <w:rsid w:val="00E5481D"/>
    <w:rsid w:val="00E61DFC"/>
    <w:rsid w:val="00E6467D"/>
    <w:rsid w:val="00E658F1"/>
    <w:rsid w:val="00E6753B"/>
    <w:rsid w:val="00E67971"/>
    <w:rsid w:val="00E73934"/>
    <w:rsid w:val="00E74CE5"/>
    <w:rsid w:val="00E76036"/>
    <w:rsid w:val="00E80DB1"/>
    <w:rsid w:val="00E86BED"/>
    <w:rsid w:val="00E97BD4"/>
    <w:rsid w:val="00E97FA3"/>
    <w:rsid w:val="00EA05CA"/>
    <w:rsid w:val="00EA1751"/>
    <w:rsid w:val="00EA29C4"/>
    <w:rsid w:val="00EA36BA"/>
    <w:rsid w:val="00EA4BC7"/>
    <w:rsid w:val="00EA55C0"/>
    <w:rsid w:val="00EB0EFD"/>
    <w:rsid w:val="00EB48FF"/>
    <w:rsid w:val="00EB4CBB"/>
    <w:rsid w:val="00EB6B1C"/>
    <w:rsid w:val="00EC03DE"/>
    <w:rsid w:val="00ED2CAA"/>
    <w:rsid w:val="00EE322F"/>
    <w:rsid w:val="00EE4960"/>
    <w:rsid w:val="00EE6985"/>
    <w:rsid w:val="00EE7918"/>
    <w:rsid w:val="00EE7BA3"/>
    <w:rsid w:val="00EF117B"/>
    <w:rsid w:val="00EF2EB9"/>
    <w:rsid w:val="00EF379B"/>
    <w:rsid w:val="00F00316"/>
    <w:rsid w:val="00F02F8B"/>
    <w:rsid w:val="00F06254"/>
    <w:rsid w:val="00F103BE"/>
    <w:rsid w:val="00F13A66"/>
    <w:rsid w:val="00F2275F"/>
    <w:rsid w:val="00F26D83"/>
    <w:rsid w:val="00F337AE"/>
    <w:rsid w:val="00F338E7"/>
    <w:rsid w:val="00F40D78"/>
    <w:rsid w:val="00F435D1"/>
    <w:rsid w:val="00F47F9E"/>
    <w:rsid w:val="00F554C8"/>
    <w:rsid w:val="00F6496C"/>
    <w:rsid w:val="00F66712"/>
    <w:rsid w:val="00F66B74"/>
    <w:rsid w:val="00F67D2D"/>
    <w:rsid w:val="00F702FA"/>
    <w:rsid w:val="00F706C8"/>
    <w:rsid w:val="00F7329F"/>
    <w:rsid w:val="00F75C02"/>
    <w:rsid w:val="00F77131"/>
    <w:rsid w:val="00F77446"/>
    <w:rsid w:val="00F7785A"/>
    <w:rsid w:val="00F817CE"/>
    <w:rsid w:val="00F8521F"/>
    <w:rsid w:val="00F92766"/>
    <w:rsid w:val="00FA0FB0"/>
    <w:rsid w:val="00FA1011"/>
    <w:rsid w:val="00FA1E15"/>
    <w:rsid w:val="00FA53A1"/>
    <w:rsid w:val="00FA5B43"/>
    <w:rsid w:val="00FA752D"/>
    <w:rsid w:val="00FB3F81"/>
    <w:rsid w:val="00FD32FF"/>
    <w:rsid w:val="00FE1792"/>
    <w:rsid w:val="00FE25F0"/>
    <w:rsid w:val="00FE62E2"/>
    <w:rsid w:val="00FF1C0E"/>
    <w:rsid w:val="00FF3C6C"/>
    <w:rsid w:val="00FF4EB6"/>
    <w:rsid w:val="00FF7717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784A6A-E8C1-45BE-8A5C-7AA6DACD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EB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26E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A3FD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A3FDB"/>
    <w:pPr>
      <w:keepNext/>
      <w:spacing w:before="240" w:after="60" w:line="360" w:lineRule="auto"/>
      <w:jc w:val="center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3FDB"/>
    <w:pPr>
      <w:keepNext/>
      <w:spacing w:before="240" w:after="60"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8"/>
    </w:rPr>
  </w:style>
  <w:style w:type="paragraph" w:styleId="Heading5">
    <w:name w:val="heading 5"/>
    <w:basedOn w:val="1"/>
    <w:next w:val="Normal"/>
    <w:link w:val="Heading5Char"/>
    <w:uiPriority w:val="9"/>
    <w:unhideWhenUsed/>
    <w:qFormat/>
    <w:rsid w:val="00425E03"/>
    <w:pPr>
      <w:spacing w:before="240" w:after="60" w:line="360" w:lineRule="auto"/>
      <w:outlineLvl w:val="4"/>
    </w:pPr>
    <w:rPr>
      <w:rFonts w:ascii="Times New Roman" w:hAnsi="Times New Roman"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3A95"/>
    <w:pPr>
      <w:spacing w:before="240" w:after="60"/>
      <w:jc w:val="center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53A95"/>
    <w:pPr>
      <w:spacing w:before="240" w:after="60"/>
      <w:jc w:val="center"/>
      <w:outlineLvl w:val="6"/>
    </w:pPr>
    <w:rPr>
      <w:rFonts w:eastAsia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7BC"/>
  </w:style>
  <w:style w:type="paragraph" w:styleId="Footer">
    <w:name w:val="footer"/>
    <w:basedOn w:val="Normal"/>
    <w:link w:val="FooterChar"/>
    <w:uiPriority w:val="99"/>
    <w:unhideWhenUsed/>
    <w:rsid w:val="00215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7BC"/>
  </w:style>
  <w:style w:type="paragraph" w:styleId="BalloonText">
    <w:name w:val="Balloon Text"/>
    <w:basedOn w:val="Normal"/>
    <w:link w:val="BalloonTextChar"/>
    <w:uiPriority w:val="99"/>
    <w:semiHidden/>
    <w:unhideWhenUsed/>
    <w:rsid w:val="0021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57BC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E2030C"/>
    <w:pPr>
      <w:jc w:val="center"/>
    </w:pPr>
    <w:rPr>
      <w:b/>
    </w:rPr>
  </w:style>
  <w:style w:type="paragraph" w:customStyle="1" w:styleId="11">
    <w:name w:val="1.1."/>
    <w:basedOn w:val="Normal"/>
    <w:rsid w:val="00E2030C"/>
    <w:pPr>
      <w:jc w:val="center"/>
    </w:pPr>
    <w:rPr>
      <w:b/>
    </w:rPr>
  </w:style>
  <w:style w:type="character" w:customStyle="1" w:styleId="Heading5Char">
    <w:name w:val="Heading 5 Char"/>
    <w:link w:val="Heading5"/>
    <w:uiPriority w:val="9"/>
    <w:rsid w:val="00425E03"/>
    <w:rPr>
      <w:rFonts w:ascii="Times New Roman" w:hAnsi="Times New Roman"/>
      <w:b/>
      <w:bCs/>
      <w:iCs/>
      <w:sz w:val="22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C53A95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C53A95"/>
    <w:rPr>
      <w:rFonts w:ascii="Times New Roman" w:eastAsia="Times New Roman" w:hAnsi="Times New Roman" w:cs="Times New Roman"/>
      <w:b/>
      <w:szCs w:val="24"/>
      <w:lang w:eastAsia="en-US"/>
    </w:rPr>
  </w:style>
  <w:style w:type="paragraph" w:customStyle="1" w:styleId="111">
    <w:name w:val="1.1.1"/>
    <w:basedOn w:val="Normal"/>
    <w:rsid w:val="001A3FD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Heading2Char">
    <w:name w:val="Heading 2 Char"/>
    <w:link w:val="Heading2"/>
    <w:rsid w:val="001A3FD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1A3FDB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1A3FDB"/>
    <w:rPr>
      <w:rFonts w:ascii="Times New Roman" w:eastAsia="Times New Roman" w:hAnsi="Times New Roman" w:cs="Times New Roman"/>
      <w:b/>
      <w:bCs/>
      <w:sz w:val="24"/>
      <w:szCs w:val="28"/>
      <w:lang w:eastAsia="en-US"/>
    </w:rPr>
  </w:style>
  <w:style w:type="character" w:customStyle="1" w:styleId="Heading1Char">
    <w:name w:val="Heading 1 Char"/>
    <w:link w:val="Heading1"/>
    <w:rsid w:val="00726EBB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styleId="PageNumber">
    <w:name w:val="page number"/>
    <w:basedOn w:val="DefaultParagraphFont"/>
    <w:rsid w:val="00726EBB"/>
  </w:style>
  <w:style w:type="character" w:customStyle="1" w:styleId="FootnoteTextChar">
    <w:name w:val="Footnote Text Char"/>
    <w:link w:val="FootnoteText"/>
    <w:uiPriority w:val="99"/>
    <w:semiHidden/>
    <w:rsid w:val="00726EBB"/>
    <w:rPr>
      <w:rFonts w:ascii="Times New Roman" w:eastAsia="Times New Roman" w:hAnsi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26EB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1">
    <w:name w:val="Footnote Text Char1"/>
    <w:uiPriority w:val="99"/>
    <w:semiHidden/>
    <w:rsid w:val="00726EBB"/>
    <w:rPr>
      <w:lang w:eastAsia="en-US"/>
    </w:rPr>
  </w:style>
  <w:style w:type="paragraph" w:customStyle="1" w:styleId="brojdesno2">
    <w:name w:val="brojdesno2"/>
    <w:basedOn w:val="Normal"/>
    <w:rsid w:val="0072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72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72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otpisnik">
    <w:name w:val="potpisnik"/>
    <w:basedOn w:val="Normal"/>
    <w:rsid w:val="0072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726EBB"/>
  </w:style>
  <w:style w:type="paragraph" w:customStyle="1" w:styleId="t-119sred">
    <w:name w:val="t-119sred"/>
    <w:basedOn w:val="Normal"/>
    <w:rsid w:val="0072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09curz">
    <w:name w:val="t-109curz"/>
    <w:basedOn w:val="Normal"/>
    <w:rsid w:val="0072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72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1">
    <w:name w:val="n1"/>
    <w:basedOn w:val="Normal"/>
    <w:rsid w:val="0072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2">
    <w:name w:val="n2"/>
    <w:basedOn w:val="Normal"/>
    <w:rsid w:val="0072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1a">
    <w:name w:val="n1a"/>
    <w:basedOn w:val="Normal"/>
    <w:rsid w:val="0072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2a">
    <w:name w:val="n2a"/>
    <w:basedOn w:val="Normal"/>
    <w:rsid w:val="0072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rmalWeb">
    <w:name w:val="Normal (Web)"/>
    <w:basedOn w:val="Normal"/>
    <w:unhideWhenUsed/>
    <w:rsid w:val="0072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8-20">
    <w:name w:val="T-9/8-2"/>
    <w:basedOn w:val="Normal"/>
    <w:rsid w:val="00726EBB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/>
      <w:sz w:val="19"/>
      <w:szCs w:val="19"/>
      <w:lang w:val="en-GB"/>
    </w:rPr>
  </w:style>
  <w:style w:type="paragraph" w:customStyle="1" w:styleId="Clanak0">
    <w:name w:val="Clanak"/>
    <w:next w:val="T-98-20"/>
    <w:rsid w:val="00726EBB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/>
      <w:sz w:val="19"/>
      <w:szCs w:val="19"/>
      <w:lang w:val="en-GB" w:eastAsia="en-US"/>
    </w:rPr>
  </w:style>
  <w:style w:type="paragraph" w:customStyle="1" w:styleId="T-109curz0">
    <w:name w:val="T-10/9 curz"/>
    <w:rsid w:val="00726EBB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eastAsia="Times New Roman" w:hAnsi="Times-NewRoman"/>
      <w:i/>
      <w:iCs/>
      <w:sz w:val="21"/>
      <w:szCs w:val="21"/>
      <w:lang w:val="en-GB" w:eastAsia="en-US"/>
    </w:rPr>
  </w:style>
  <w:style w:type="paragraph" w:styleId="BodyText">
    <w:name w:val="Body Text"/>
    <w:basedOn w:val="Normal"/>
    <w:link w:val="BodyTextChar"/>
    <w:rsid w:val="00726EBB"/>
    <w:pPr>
      <w:spacing w:after="0" w:line="240" w:lineRule="auto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BodyTextChar">
    <w:name w:val="Body Text Char"/>
    <w:link w:val="BodyText"/>
    <w:rsid w:val="00726EBB"/>
    <w:rPr>
      <w:rFonts w:ascii="Arial" w:eastAsia="Times New Roman" w:hAnsi="Arial" w:cs="Arial"/>
      <w:sz w:val="28"/>
      <w:szCs w:val="24"/>
      <w:lang w:eastAsia="en-US"/>
    </w:rPr>
  </w:style>
  <w:style w:type="paragraph" w:customStyle="1" w:styleId="T-109fett">
    <w:name w:val="T-10/9 fett"/>
    <w:rsid w:val="00726EBB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eastAsia="Times New Roman" w:hAnsi="Times-NewRoman"/>
      <w:b/>
      <w:bCs/>
      <w:sz w:val="21"/>
      <w:szCs w:val="21"/>
      <w:lang w:val="en-US" w:eastAsia="en-US"/>
    </w:rPr>
  </w:style>
  <w:style w:type="paragraph" w:customStyle="1" w:styleId="T-109sred">
    <w:name w:val="T-10/9 sred"/>
    <w:rsid w:val="00726EBB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eastAsia="Times New Roman" w:hAnsi="Times-NewRoman"/>
      <w:sz w:val="21"/>
      <w:szCs w:val="21"/>
      <w:lang w:val="en-US" w:eastAsia="en-US"/>
    </w:rPr>
  </w:style>
  <w:style w:type="paragraph" w:customStyle="1" w:styleId="T-119fett">
    <w:name w:val="T-11/9 fett"/>
    <w:rsid w:val="00726EBB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eastAsia="Times New Roman" w:hAnsi="Times-NewRoman"/>
      <w:b/>
      <w:bCs/>
      <w:sz w:val="23"/>
      <w:szCs w:val="23"/>
      <w:lang w:val="en-US" w:eastAsia="en-US"/>
    </w:rPr>
  </w:style>
  <w:style w:type="paragraph" w:customStyle="1" w:styleId="T-119sred0">
    <w:name w:val="T-11/9 sred"/>
    <w:next w:val="T-98-20"/>
    <w:rsid w:val="00726EBB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eastAsia="Times New Roman" w:hAnsi="Times-NewRoman"/>
      <w:sz w:val="23"/>
      <w:szCs w:val="23"/>
      <w:lang w:val="en-US" w:eastAsia="en-US"/>
    </w:rPr>
  </w:style>
  <w:style w:type="character" w:styleId="HTMLTypewriter">
    <w:name w:val="HTML Typewriter"/>
    <w:rsid w:val="00726EBB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rsid w:val="00726EBB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726EBB"/>
    <w:rPr>
      <w:rFonts w:ascii="Times New Roman" w:eastAsia="Times New Roman" w:hAnsi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rsid w:val="00726E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726EBB"/>
    <w:rPr>
      <w:rFonts w:ascii="Courier New" w:eastAsia="Times New Roman" w:hAnsi="Courier New" w:cs="Courier New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726EBB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rsid w:val="00726EBB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rsid w:val="00726EBB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726EBB"/>
    <w:rPr>
      <w:color w:val="0000FF"/>
      <w:u w:val="single"/>
    </w:rPr>
  </w:style>
  <w:style w:type="paragraph" w:customStyle="1" w:styleId="t-9-8">
    <w:name w:val="t-9-8"/>
    <w:basedOn w:val="Normal"/>
    <w:rsid w:val="0072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FollowedHyperlink">
    <w:name w:val="FollowedHyperlink"/>
    <w:uiPriority w:val="99"/>
    <w:semiHidden/>
    <w:unhideWhenUsed/>
    <w:rsid w:val="00A71198"/>
    <w:rPr>
      <w:color w:val="800080"/>
      <w:u w:val="single"/>
    </w:rPr>
  </w:style>
  <w:style w:type="character" w:customStyle="1" w:styleId="v207invalidact">
    <w:name w:val="v207invalidact"/>
    <w:basedOn w:val="DefaultParagraphFont"/>
    <w:rsid w:val="007D45AF"/>
  </w:style>
  <w:style w:type="paragraph" w:customStyle="1" w:styleId="box458177">
    <w:name w:val="box_458177"/>
    <w:basedOn w:val="Normal"/>
    <w:rsid w:val="00EE69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rsid w:val="00EE6985"/>
  </w:style>
  <w:style w:type="character" w:styleId="CommentReference">
    <w:name w:val="annotation reference"/>
    <w:uiPriority w:val="99"/>
    <w:semiHidden/>
    <w:unhideWhenUsed/>
    <w:rsid w:val="00A35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57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35769"/>
    <w:rPr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7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5769"/>
    <w:rPr>
      <w:b/>
      <w:bCs/>
      <w:lang w:val="hr-HR"/>
    </w:rPr>
  </w:style>
  <w:style w:type="paragraph" w:styleId="Revision">
    <w:name w:val="Revision"/>
    <w:hidden/>
    <w:uiPriority w:val="99"/>
    <w:semiHidden/>
    <w:rsid w:val="009A24C4"/>
    <w:rPr>
      <w:sz w:val="22"/>
      <w:szCs w:val="22"/>
      <w:lang w:eastAsia="en-US"/>
    </w:rPr>
  </w:style>
  <w:style w:type="character" w:customStyle="1" w:styleId="fontstyle01">
    <w:name w:val="fontstyle01"/>
    <w:basedOn w:val="DefaultParagraphFont"/>
    <w:rsid w:val="00CB1BD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B1BD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31388"/>
    <w:rPr>
      <w:shd w:val="clear" w:color="auto" w:fill="auto"/>
      <w:vertAlign w:val="superscript"/>
    </w:rPr>
  </w:style>
  <w:style w:type="paragraph" w:customStyle="1" w:styleId="Default">
    <w:name w:val="Default"/>
    <w:rsid w:val="00D31388"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bidi="hr-HR"/>
    </w:rPr>
  </w:style>
  <w:style w:type="paragraph" w:customStyle="1" w:styleId="ManualHeading2">
    <w:name w:val="Manual Heading 2"/>
    <w:basedOn w:val="Normal"/>
    <w:next w:val="Normal"/>
    <w:rsid w:val="00D31388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Theme="minorHAnsi" w:hAnsi="Times New Roman"/>
      <w:b/>
      <w:sz w:val="24"/>
      <w:lang w:eastAsia="hr-HR" w:bidi="hr-HR"/>
    </w:rPr>
  </w:style>
  <w:style w:type="paragraph" w:customStyle="1" w:styleId="Point0number">
    <w:name w:val="Point 0 (number)"/>
    <w:basedOn w:val="Normal"/>
    <w:rsid w:val="00D31388"/>
    <w:pPr>
      <w:numPr>
        <w:numId w:val="21"/>
      </w:num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hr-HR" w:bidi="hr-HR"/>
    </w:rPr>
  </w:style>
  <w:style w:type="paragraph" w:customStyle="1" w:styleId="Point1number">
    <w:name w:val="Point 1 (number)"/>
    <w:basedOn w:val="Normal"/>
    <w:rsid w:val="00D31388"/>
    <w:pPr>
      <w:numPr>
        <w:ilvl w:val="2"/>
        <w:numId w:val="21"/>
      </w:num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hr-HR" w:bidi="hr-HR"/>
    </w:rPr>
  </w:style>
  <w:style w:type="paragraph" w:customStyle="1" w:styleId="Point2number">
    <w:name w:val="Point 2 (number)"/>
    <w:basedOn w:val="Normal"/>
    <w:rsid w:val="00D31388"/>
    <w:pPr>
      <w:numPr>
        <w:ilvl w:val="4"/>
        <w:numId w:val="21"/>
      </w:num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hr-HR" w:bidi="hr-HR"/>
    </w:rPr>
  </w:style>
  <w:style w:type="paragraph" w:customStyle="1" w:styleId="Point3number">
    <w:name w:val="Point 3 (number)"/>
    <w:basedOn w:val="Normal"/>
    <w:rsid w:val="00D31388"/>
    <w:pPr>
      <w:numPr>
        <w:ilvl w:val="6"/>
        <w:numId w:val="21"/>
      </w:num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hr-HR" w:bidi="hr-HR"/>
    </w:rPr>
  </w:style>
  <w:style w:type="paragraph" w:customStyle="1" w:styleId="Point0letter">
    <w:name w:val="Point 0 (letter)"/>
    <w:basedOn w:val="Normal"/>
    <w:rsid w:val="00D31388"/>
    <w:pPr>
      <w:numPr>
        <w:ilvl w:val="1"/>
        <w:numId w:val="21"/>
      </w:num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hr-HR" w:bidi="hr-HR"/>
    </w:rPr>
  </w:style>
  <w:style w:type="paragraph" w:customStyle="1" w:styleId="Point1letter">
    <w:name w:val="Point 1 (letter)"/>
    <w:basedOn w:val="Normal"/>
    <w:rsid w:val="00D31388"/>
    <w:pPr>
      <w:numPr>
        <w:ilvl w:val="3"/>
        <w:numId w:val="21"/>
      </w:num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hr-HR" w:bidi="hr-HR"/>
    </w:rPr>
  </w:style>
  <w:style w:type="paragraph" w:customStyle="1" w:styleId="Point2letter">
    <w:name w:val="Point 2 (letter)"/>
    <w:basedOn w:val="Normal"/>
    <w:rsid w:val="00D31388"/>
    <w:pPr>
      <w:numPr>
        <w:ilvl w:val="5"/>
        <w:numId w:val="21"/>
      </w:num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hr-HR" w:bidi="hr-HR"/>
    </w:rPr>
  </w:style>
  <w:style w:type="paragraph" w:customStyle="1" w:styleId="Point3letter">
    <w:name w:val="Point 3 (letter)"/>
    <w:basedOn w:val="Normal"/>
    <w:rsid w:val="00D31388"/>
    <w:pPr>
      <w:numPr>
        <w:ilvl w:val="7"/>
        <w:numId w:val="21"/>
      </w:num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hr-HR" w:bidi="hr-HR"/>
    </w:rPr>
  </w:style>
  <w:style w:type="paragraph" w:customStyle="1" w:styleId="Point4letter">
    <w:name w:val="Point 4 (letter)"/>
    <w:basedOn w:val="Normal"/>
    <w:rsid w:val="00D31388"/>
    <w:pPr>
      <w:numPr>
        <w:ilvl w:val="8"/>
        <w:numId w:val="21"/>
      </w:num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hr-HR" w:bidi="hr-HR"/>
    </w:rPr>
  </w:style>
  <w:style w:type="paragraph" w:customStyle="1" w:styleId="Bullet0">
    <w:name w:val="Bullet 0"/>
    <w:basedOn w:val="Normal"/>
    <w:rsid w:val="00D31388"/>
    <w:pPr>
      <w:numPr>
        <w:numId w:val="22"/>
      </w:numPr>
      <w:spacing w:before="120" w:after="120" w:line="240" w:lineRule="auto"/>
      <w:jc w:val="both"/>
    </w:pPr>
    <w:rPr>
      <w:rFonts w:ascii="Times New Roman" w:eastAsiaTheme="minorHAnsi" w:hAnsi="Times New Roman"/>
      <w:sz w:val="24"/>
      <w:lang w:eastAsia="hr-HR" w:bidi="hr-HR"/>
    </w:rPr>
  </w:style>
  <w:style w:type="paragraph" w:customStyle="1" w:styleId="ManualHeading1">
    <w:name w:val="Manual Heading 1"/>
    <w:basedOn w:val="Normal"/>
    <w:next w:val="Normal"/>
    <w:rsid w:val="00D31388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Theme="minorHAnsi" w:hAnsi="Times New Roman"/>
      <w:b/>
      <w:smallCaps/>
      <w:sz w:val="24"/>
      <w:lang w:eastAsia="hr-HR" w:bidi="hr-HR"/>
    </w:rPr>
  </w:style>
  <w:style w:type="paragraph" w:styleId="ListParagraph">
    <w:name w:val="List Paragraph"/>
    <w:basedOn w:val="Normal"/>
    <w:uiPriority w:val="34"/>
    <w:qFormat/>
    <w:rsid w:val="000A6223"/>
    <w:pPr>
      <w:ind w:left="720"/>
      <w:contextualSpacing/>
    </w:pPr>
  </w:style>
  <w:style w:type="paragraph" w:styleId="NoSpacing">
    <w:name w:val="No Spacing"/>
    <w:uiPriority w:val="1"/>
    <w:qFormat/>
    <w:rsid w:val="00884031"/>
    <w:rPr>
      <w:sz w:val="22"/>
      <w:szCs w:val="22"/>
      <w:lang w:eastAsia="en-US"/>
    </w:rPr>
  </w:style>
  <w:style w:type="table" w:styleId="TableGrid">
    <w:name w:val="Table Grid"/>
    <w:basedOn w:val="TableNormal"/>
    <w:rsid w:val="0099135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e%20Bori&#263;\Documents\Desktop\ZakonTemplat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3BDCE-C319-41B5-A535-DEE0988AC62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ECEB50-B5E4-4744-8446-22C9DF1F5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75AAE9-E371-45A5-BB6D-1B596320B2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EABFC83-3F23-403A-9126-A9D27063EC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7387A95-2376-4F83-9F4D-34007E0C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ZakonTemplate.dot</Template>
  <TotalTime>0</TotalTime>
  <Pages>18</Pages>
  <Words>6005</Words>
  <Characters>34230</Characters>
  <Application>Microsoft Office Word</Application>
  <DocSecurity>0</DocSecurity>
  <Lines>285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Ante Borić</dc:creator>
  <cp:keywords>Zakon.hr</cp:keywords>
  <cp:lastModifiedBy>Vlatka Šelimber</cp:lastModifiedBy>
  <cp:revision>2</cp:revision>
  <cp:lastPrinted>2019-09-25T07:55:00Z</cp:lastPrinted>
  <dcterms:created xsi:type="dcterms:W3CDTF">2019-11-13T13:59:00Z</dcterms:created>
  <dcterms:modified xsi:type="dcterms:W3CDTF">2019-11-13T13:59:00Z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