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D1A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A7F63D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4254C6D" w14:textId="77777777" w:rsidR="00CD3EFA" w:rsidRDefault="00CD3EFA"/>
    <w:p w14:paraId="65F1C2F8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D636A">
        <w:t xml:space="preserve">28. studenoga </w:t>
      </w:r>
      <w:r w:rsidRPr="003A2F05">
        <w:t>201</w:t>
      </w:r>
      <w:r w:rsidR="002179F8" w:rsidRPr="003A2F05">
        <w:t>9</w:t>
      </w:r>
      <w:r w:rsidRPr="003A2F05">
        <w:t>.</w:t>
      </w:r>
    </w:p>
    <w:p w14:paraId="06D187F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2C214B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3C3E8A4" w14:textId="77777777" w:rsidTr="000350D9">
        <w:tc>
          <w:tcPr>
            <w:tcW w:w="1951" w:type="dxa"/>
          </w:tcPr>
          <w:p w14:paraId="5AA2194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7B0C6B6" w14:textId="77777777" w:rsidR="000350D9" w:rsidRDefault="00191C6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DC0C21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E265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EB4A569" w14:textId="77777777" w:rsidTr="000350D9">
        <w:tc>
          <w:tcPr>
            <w:tcW w:w="1951" w:type="dxa"/>
          </w:tcPr>
          <w:p w14:paraId="5663E46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13E50F5" w14:textId="77777777" w:rsidR="000350D9" w:rsidRDefault="00191C62" w:rsidP="00BD636A">
            <w:pPr>
              <w:spacing w:line="360" w:lineRule="auto"/>
              <w:jc w:val="both"/>
            </w:pPr>
            <w:r>
              <w:t xml:space="preserve">Prijedlog </w:t>
            </w:r>
            <w:r w:rsidR="00BD636A">
              <w:t xml:space="preserve">zaključka u vezi s prihvaćanjem Nacrta javnog poziva </w:t>
            </w:r>
            <w:r w:rsidR="00BD636A" w:rsidRPr="00BD636A">
              <w:t xml:space="preserve">za predlaganje kandidata za suca Međunarodnoga suda  </w:t>
            </w:r>
          </w:p>
        </w:tc>
      </w:tr>
    </w:tbl>
    <w:p w14:paraId="533AA84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5589CD" w14:textId="77777777" w:rsidR="00CE78D1" w:rsidRDefault="00CE78D1" w:rsidP="008F0DD4"/>
    <w:p w14:paraId="48943C30" w14:textId="77777777" w:rsidR="00CE78D1" w:rsidRPr="00CE78D1" w:rsidRDefault="00CE78D1" w:rsidP="00CE78D1"/>
    <w:p w14:paraId="79D5D88C" w14:textId="77777777" w:rsidR="00CE78D1" w:rsidRPr="00CE78D1" w:rsidRDefault="00CE78D1" w:rsidP="00CE78D1"/>
    <w:p w14:paraId="1BE16E45" w14:textId="77777777" w:rsidR="00CE78D1" w:rsidRPr="00CE78D1" w:rsidRDefault="00CE78D1" w:rsidP="00CE78D1"/>
    <w:p w14:paraId="325006D6" w14:textId="77777777" w:rsidR="00CE78D1" w:rsidRPr="00CE78D1" w:rsidRDefault="00CE78D1" w:rsidP="00CE78D1"/>
    <w:p w14:paraId="43231B4E" w14:textId="77777777" w:rsidR="00CE78D1" w:rsidRPr="00CE78D1" w:rsidRDefault="00CE78D1" w:rsidP="00CE78D1"/>
    <w:p w14:paraId="34DB57D4" w14:textId="77777777" w:rsidR="00CE78D1" w:rsidRPr="00CE78D1" w:rsidRDefault="00CE78D1" w:rsidP="00CE78D1"/>
    <w:p w14:paraId="5DC52759" w14:textId="77777777" w:rsidR="00CE78D1" w:rsidRPr="00CE78D1" w:rsidRDefault="00CE78D1" w:rsidP="00CE78D1"/>
    <w:p w14:paraId="6F83582C" w14:textId="77777777" w:rsidR="00CE78D1" w:rsidRPr="00CE78D1" w:rsidRDefault="00CE78D1" w:rsidP="00CE78D1"/>
    <w:p w14:paraId="1CDA7DD5" w14:textId="77777777" w:rsidR="00CE78D1" w:rsidRPr="00CE78D1" w:rsidRDefault="00CE78D1" w:rsidP="00CE78D1"/>
    <w:p w14:paraId="051A12F3" w14:textId="77777777" w:rsidR="00CE78D1" w:rsidRPr="00CE78D1" w:rsidRDefault="00CE78D1" w:rsidP="00CE78D1"/>
    <w:p w14:paraId="54559B17" w14:textId="77777777" w:rsidR="00CE78D1" w:rsidRPr="00CE78D1" w:rsidRDefault="00CE78D1" w:rsidP="00CE78D1"/>
    <w:p w14:paraId="732B9EA3" w14:textId="77777777" w:rsidR="00CE78D1" w:rsidRPr="00CE78D1" w:rsidRDefault="00CE78D1" w:rsidP="00CE78D1"/>
    <w:p w14:paraId="6B71D8E2" w14:textId="77777777" w:rsidR="00CE78D1" w:rsidRDefault="00CE78D1" w:rsidP="00CE78D1"/>
    <w:p w14:paraId="099A581B" w14:textId="77777777" w:rsidR="00CE78D1" w:rsidRDefault="00CE78D1" w:rsidP="00CE78D1"/>
    <w:p w14:paraId="0132BCFC" w14:textId="77777777" w:rsidR="008F0DD4" w:rsidRDefault="008F0DD4" w:rsidP="00CE78D1"/>
    <w:p w14:paraId="1288B35E" w14:textId="77777777" w:rsidR="00994D60" w:rsidRDefault="00994D60" w:rsidP="00CE78D1"/>
    <w:p w14:paraId="2155C9E2" w14:textId="77777777" w:rsidR="00994D60" w:rsidRDefault="00994D60" w:rsidP="00CE78D1"/>
    <w:p w14:paraId="732EB2EF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937C7C" w14:textId="77777777" w:rsidR="009B7BD3" w:rsidRDefault="009B7BD3" w:rsidP="00F56279"/>
    <w:p w14:paraId="721B9ACD" w14:textId="77777777" w:rsidR="00BD636A" w:rsidRDefault="00BD636A" w:rsidP="00191C62">
      <w:pPr>
        <w:jc w:val="right"/>
        <w:rPr>
          <w:b/>
          <w:i/>
        </w:rPr>
      </w:pPr>
    </w:p>
    <w:p w14:paraId="280EB10C" w14:textId="77777777" w:rsidR="00191C62" w:rsidRPr="00191C62" w:rsidRDefault="00191C62" w:rsidP="00191C62">
      <w:pPr>
        <w:jc w:val="right"/>
        <w:rPr>
          <w:b/>
          <w:i/>
        </w:rPr>
      </w:pPr>
      <w:r w:rsidRPr="00191C62">
        <w:rPr>
          <w:b/>
          <w:i/>
        </w:rPr>
        <w:t>PRIJEDLOG</w:t>
      </w:r>
    </w:p>
    <w:p w14:paraId="56AAD587" w14:textId="77777777" w:rsidR="00BD636A" w:rsidRDefault="00BD636A" w:rsidP="00BD636A">
      <w:pPr>
        <w:jc w:val="both"/>
      </w:pPr>
    </w:p>
    <w:p w14:paraId="72CE7069" w14:textId="77777777" w:rsidR="00BD636A" w:rsidRDefault="00BD636A" w:rsidP="00BD636A">
      <w:pPr>
        <w:jc w:val="both"/>
      </w:pPr>
    </w:p>
    <w:p w14:paraId="74BB5A36" w14:textId="77777777" w:rsidR="00BD636A" w:rsidRDefault="00BD636A" w:rsidP="00BD636A">
      <w:pPr>
        <w:jc w:val="both"/>
      </w:pPr>
      <w:r>
        <w:tab/>
        <w:t>Na temelju članka 31. stavka 3. Zakona o Vladi Republike Hrvatske (Narodne novine, br. 150/11, 119/14, 93/16 i 116/18), Vlada Republike Hrvatske je na sjednici održanoj ___________ 2019. godine donijela</w:t>
      </w:r>
    </w:p>
    <w:p w14:paraId="5280C360" w14:textId="77777777" w:rsidR="00BD636A" w:rsidRDefault="00BD636A" w:rsidP="00BD636A"/>
    <w:p w14:paraId="30D41A29" w14:textId="77777777" w:rsidR="00BD636A" w:rsidRDefault="00BD636A" w:rsidP="00BD636A"/>
    <w:p w14:paraId="53FC5A08" w14:textId="77777777" w:rsidR="00BD636A" w:rsidRDefault="00BD636A" w:rsidP="00BD636A"/>
    <w:p w14:paraId="1316B528" w14:textId="77777777" w:rsidR="00BD636A" w:rsidRDefault="00BD636A" w:rsidP="00BD636A"/>
    <w:p w14:paraId="6930879C" w14:textId="77777777" w:rsidR="00BD636A" w:rsidRPr="001001DD" w:rsidRDefault="00BD636A" w:rsidP="00BD636A">
      <w:pPr>
        <w:jc w:val="center"/>
        <w:rPr>
          <w:b/>
        </w:rPr>
      </w:pPr>
      <w:r>
        <w:tab/>
      </w:r>
      <w:r w:rsidRPr="001001DD">
        <w:rPr>
          <w:b/>
        </w:rPr>
        <w:t>Z A K L J U Č A K</w:t>
      </w:r>
    </w:p>
    <w:p w14:paraId="05CF61D6" w14:textId="77777777" w:rsidR="00BD636A" w:rsidRDefault="00BD636A" w:rsidP="00BD636A">
      <w:pPr>
        <w:jc w:val="center"/>
      </w:pPr>
    </w:p>
    <w:p w14:paraId="7FE9135F" w14:textId="77777777" w:rsidR="00BD636A" w:rsidRDefault="00BD636A" w:rsidP="00BD636A">
      <w:pPr>
        <w:jc w:val="center"/>
      </w:pPr>
    </w:p>
    <w:p w14:paraId="2B993267" w14:textId="77777777" w:rsidR="00BD636A" w:rsidRDefault="00BD636A" w:rsidP="00BD636A">
      <w:pPr>
        <w:jc w:val="center"/>
      </w:pPr>
    </w:p>
    <w:p w14:paraId="2F2F5BE1" w14:textId="77777777" w:rsidR="00BD636A" w:rsidRPr="00BD636A" w:rsidRDefault="00BD636A" w:rsidP="00BD636A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36A">
        <w:rPr>
          <w:rFonts w:ascii="Times New Roman" w:hAnsi="Times New Roman" w:cs="Times New Roman"/>
          <w:sz w:val="24"/>
          <w:szCs w:val="24"/>
        </w:rPr>
        <w:t>Prihvaća se Nacrt javnog poziva za predlaganje kandidata za suca Međunarodnog</w:t>
      </w:r>
    </w:p>
    <w:p w14:paraId="46E4A4FF" w14:textId="77777777" w:rsidR="00BD636A" w:rsidRPr="00BD636A" w:rsidRDefault="00BD636A" w:rsidP="00BD636A">
      <w:pPr>
        <w:jc w:val="both"/>
      </w:pPr>
      <w:r w:rsidRPr="00BD636A">
        <w:t>suda, u tekstu koji je sastavni dio ovoga Zaključka.</w:t>
      </w:r>
    </w:p>
    <w:p w14:paraId="4C9AB7CF" w14:textId="77777777" w:rsidR="00BD636A" w:rsidRPr="00BD636A" w:rsidRDefault="00BD636A" w:rsidP="00BD636A">
      <w:pPr>
        <w:jc w:val="both"/>
      </w:pPr>
    </w:p>
    <w:p w14:paraId="668A4CA0" w14:textId="77777777" w:rsidR="00BD636A" w:rsidRPr="00BD636A" w:rsidRDefault="00BD636A" w:rsidP="00BD636A">
      <w:pPr>
        <w:pStyle w:val="ListParagraph"/>
        <w:numPr>
          <w:ilvl w:val="0"/>
          <w:numId w:val="5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36A"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</w:t>
      </w:r>
      <w:r w:rsidR="00973EAC">
        <w:rPr>
          <w:rFonts w:ascii="Times New Roman" w:hAnsi="Times New Roman" w:cs="Times New Roman"/>
          <w:sz w:val="24"/>
          <w:szCs w:val="24"/>
        </w:rPr>
        <w:t xml:space="preserve"> </w:t>
      </w:r>
      <w:r w:rsidRPr="00BD636A">
        <w:rPr>
          <w:rFonts w:ascii="Times New Roman" w:hAnsi="Times New Roman" w:cs="Times New Roman"/>
          <w:sz w:val="24"/>
          <w:szCs w:val="24"/>
        </w:rPr>
        <w:t xml:space="preserve">da, u </w:t>
      </w:r>
      <w:r w:rsidR="00973EAC">
        <w:rPr>
          <w:rFonts w:ascii="Times New Roman" w:hAnsi="Times New Roman" w:cs="Times New Roman"/>
          <w:sz w:val="24"/>
          <w:szCs w:val="24"/>
        </w:rPr>
        <w:t xml:space="preserve"> </w:t>
      </w:r>
      <w:r w:rsidRPr="00BD636A">
        <w:rPr>
          <w:rFonts w:ascii="Times New Roman" w:hAnsi="Times New Roman" w:cs="Times New Roman"/>
          <w:sz w:val="24"/>
          <w:szCs w:val="24"/>
        </w:rPr>
        <w:t xml:space="preserve">ime </w:t>
      </w:r>
      <w:r w:rsidR="00973EAC">
        <w:rPr>
          <w:rFonts w:ascii="Times New Roman" w:hAnsi="Times New Roman" w:cs="Times New Roman"/>
          <w:sz w:val="24"/>
          <w:szCs w:val="24"/>
        </w:rPr>
        <w:t xml:space="preserve"> </w:t>
      </w:r>
      <w:r w:rsidRPr="00BD636A">
        <w:rPr>
          <w:rFonts w:ascii="Times New Roman" w:hAnsi="Times New Roman" w:cs="Times New Roman"/>
          <w:sz w:val="24"/>
          <w:szCs w:val="24"/>
        </w:rPr>
        <w:t xml:space="preserve">Vlade </w:t>
      </w:r>
      <w:r w:rsidR="00973EAC">
        <w:rPr>
          <w:rFonts w:ascii="Times New Roman" w:hAnsi="Times New Roman" w:cs="Times New Roman"/>
          <w:sz w:val="24"/>
          <w:szCs w:val="24"/>
        </w:rPr>
        <w:t xml:space="preserve"> </w:t>
      </w:r>
      <w:r w:rsidRPr="00BD636A">
        <w:rPr>
          <w:rFonts w:ascii="Times New Roman" w:hAnsi="Times New Roman" w:cs="Times New Roman"/>
          <w:sz w:val="24"/>
          <w:szCs w:val="24"/>
        </w:rPr>
        <w:t>Republike</w:t>
      </w:r>
    </w:p>
    <w:p w14:paraId="62AA7A74" w14:textId="77777777" w:rsidR="00BD636A" w:rsidRPr="00BD636A" w:rsidRDefault="00BD636A" w:rsidP="00BD636A">
      <w:pPr>
        <w:spacing w:line="20" w:lineRule="atLeast"/>
        <w:jc w:val="both"/>
      </w:pPr>
      <w:r w:rsidRPr="00BD636A">
        <w:t>Hrvatske, objavi Javni poziv iz točke 1. ovog Zaključka u Narodnim novinama, pripremi listu pristiglih prijava na Javni poziv</w:t>
      </w:r>
      <w:r w:rsidR="00703964">
        <w:t>,</w:t>
      </w:r>
      <w:r w:rsidRPr="00BD636A">
        <w:t xml:space="preserve"> te listu zajedno sa životopisima prijavljenih kandidata koji udovoljavaju uvjetima dostavi članovima nacionalne skupine Republike Hrvatske u Stalnom arbitražnom sudu.</w:t>
      </w:r>
    </w:p>
    <w:p w14:paraId="4128964C" w14:textId="77777777" w:rsidR="00BD636A" w:rsidRPr="00BD636A" w:rsidRDefault="00BD636A" w:rsidP="00BD636A">
      <w:pPr>
        <w:pStyle w:val="ListParagraph"/>
        <w:spacing w:after="0" w:line="2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D1AB980" w14:textId="77777777" w:rsidR="00BD636A" w:rsidRPr="00BD636A" w:rsidRDefault="00BD636A" w:rsidP="00BD636A">
      <w:pPr>
        <w:jc w:val="both"/>
      </w:pPr>
    </w:p>
    <w:p w14:paraId="154B3FD1" w14:textId="77777777" w:rsidR="00BD636A" w:rsidRDefault="00BD636A" w:rsidP="00BD636A">
      <w:pPr>
        <w:jc w:val="both"/>
      </w:pPr>
    </w:p>
    <w:p w14:paraId="02DBE003" w14:textId="77777777" w:rsidR="00BD636A" w:rsidRPr="00BD636A" w:rsidRDefault="00BD636A" w:rsidP="00BD636A">
      <w:pPr>
        <w:jc w:val="both"/>
      </w:pPr>
    </w:p>
    <w:p w14:paraId="482D9793" w14:textId="77777777" w:rsidR="00BD636A" w:rsidRDefault="00BD636A" w:rsidP="00BD636A">
      <w:pPr>
        <w:tabs>
          <w:tab w:val="num" w:pos="709"/>
        </w:tabs>
        <w:ind w:left="709" w:hanging="709"/>
        <w:jc w:val="both"/>
      </w:pPr>
    </w:p>
    <w:p w14:paraId="181CBCFF" w14:textId="77777777" w:rsidR="00BD636A" w:rsidRDefault="00BD636A" w:rsidP="00BD636A">
      <w:pPr>
        <w:pStyle w:val="ListParagraph"/>
        <w:ind w:left="0"/>
      </w:pPr>
    </w:p>
    <w:p w14:paraId="218B3DE8" w14:textId="77777777" w:rsidR="00BD636A" w:rsidRDefault="00BD636A" w:rsidP="00BD636A">
      <w:pPr>
        <w:pStyle w:val="ListParagraph"/>
        <w:rPr>
          <w:i/>
        </w:rPr>
      </w:pPr>
    </w:p>
    <w:p w14:paraId="75D2BAC1" w14:textId="77777777" w:rsidR="00BD636A" w:rsidRPr="00DE7110" w:rsidRDefault="00BD636A" w:rsidP="00BD636A">
      <w:pPr>
        <w:tabs>
          <w:tab w:val="num" w:pos="709"/>
        </w:tabs>
        <w:ind w:left="709"/>
        <w:jc w:val="both"/>
        <w:rPr>
          <w:i/>
        </w:rPr>
      </w:pPr>
      <w:r w:rsidRPr="00470A5F">
        <w:rPr>
          <w:i/>
        </w:rPr>
        <w:t xml:space="preserve">  </w:t>
      </w:r>
    </w:p>
    <w:p w14:paraId="30537746" w14:textId="77777777" w:rsidR="00BD636A" w:rsidRPr="00261CBE" w:rsidRDefault="00BD636A" w:rsidP="00BD636A">
      <w:pPr>
        <w:spacing w:line="276" w:lineRule="auto"/>
        <w:ind w:left="705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Klasa: </w:t>
      </w:r>
      <w:r>
        <w:rPr>
          <w:rFonts w:eastAsia="Calibri"/>
          <w:color w:val="000000"/>
          <w:shd w:val="clear" w:color="auto" w:fill="FFFFFF"/>
          <w:lang w:eastAsia="en-US"/>
        </w:rPr>
        <w:br/>
        <w:t>Ur</w:t>
      </w:r>
      <w:r w:rsidRPr="00261CBE">
        <w:rPr>
          <w:rFonts w:eastAsia="Calibri"/>
          <w:color w:val="000000"/>
          <w:shd w:val="clear" w:color="auto" w:fill="FFFFFF"/>
          <w:lang w:eastAsia="en-US"/>
        </w:rPr>
        <w:t xml:space="preserve">broj: </w:t>
      </w:r>
    </w:p>
    <w:p w14:paraId="0D138755" w14:textId="77777777" w:rsidR="00BD636A" w:rsidRDefault="00BD636A" w:rsidP="00BD636A">
      <w:pPr>
        <w:jc w:val="both"/>
      </w:pPr>
    </w:p>
    <w:p w14:paraId="413B859F" w14:textId="77777777" w:rsidR="00BD636A" w:rsidRDefault="00BD636A" w:rsidP="00BD636A">
      <w:pPr>
        <w:ind w:left="705"/>
        <w:jc w:val="both"/>
      </w:pPr>
      <w:r>
        <w:t>Zagreb,________.</w:t>
      </w:r>
    </w:p>
    <w:p w14:paraId="2381F204" w14:textId="77777777" w:rsidR="00BD636A" w:rsidRDefault="00BD636A" w:rsidP="00BD636A">
      <w:pPr>
        <w:ind w:left="705"/>
        <w:jc w:val="both"/>
      </w:pPr>
    </w:p>
    <w:p w14:paraId="4B2E4158" w14:textId="77777777" w:rsidR="00BD636A" w:rsidRDefault="00BD636A" w:rsidP="00BD636A">
      <w:pPr>
        <w:jc w:val="both"/>
      </w:pPr>
    </w:p>
    <w:p w14:paraId="488DA828" w14:textId="77777777" w:rsidR="00BD636A" w:rsidRDefault="00BD636A" w:rsidP="00BD636A">
      <w:pPr>
        <w:ind w:left="705"/>
        <w:jc w:val="both"/>
      </w:pPr>
    </w:p>
    <w:p w14:paraId="7D78E28A" w14:textId="77777777" w:rsidR="00BD636A" w:rsidRDefault="00BD636A" w:rsidP="00BD636A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197CA6F" w14:textId="77777777" w:rsidR="00BD636A" w:rsidRDefault="00BD636A" w:rsidP="00BD636A">
      <w:pPr>
        <w:ind w:left="705"/>
        <w:jc w:val="both"/>
      </w:pPr>
    </w:p>
    <w:p w14:paraId="573DD95E" w14:textId="77777777" w:rsidR="00BD636A" w:rsidRDefault="00BD636A" w:rsidP="00BD636A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mr. sc. Andrej Plenković </w:t>
      </w:r>
    </w:p>
    <w:p w14:paraId="7AC8CB34" w14:textId="77777777" w:rsidR="00BD636A" w:rsidRDefault="00BD636A" w:rsidP="00BD636A">
      <w:pPr>
        <w:ind w:left="705"/>
        <w:jc w:val="both"/>
      </w:pPr>
    </w:p>
    <w:p w14:paraId="042884DA" w14:textId="77777777" w:rsidR="00BD636A" w:rsidRDefault="00BD636A" w:rsidP="00BD636A">
      <w:pPr>
        <w:ind w:left="705"/>
        <w:jc w:val="both"/>
      </w:pPr>
    </w:p>
    <w:p w14:paraId="217D5585" w14:textId="77777777" w:rsidR="00BD636A" w:rsidRDefault="00BD636A" w:rsidP="00BD636A">
      <w:pPr>
        <w:ind w:left="705"/>
        <w:jc w:val="both"/>
      </w:pPr>
    </w:p>
    <w:p w14:paraId="60469D3D" w14:textId="77777777" w:rsidR="00BD636A" w:rsidRDefault="00BD636A" w:rsidP="00BD636A">
      <w:pPr>
        <w:ind w:left="705"/>
        <w:jc w:val="both"/>
      </w:pPr>
    </w:p>
    <w:p w14:paraId="100B29C5" w14:textId="77777777" w:rsidR="00BD636A" w:rsidRDefault="00BD636A" w:rsidP="00BD636A">
      <w:pPr>
        <w:ind w:left="705"/>
        <w:jc w:val="both"/>
      </w:pPr>
    </w:p>
    <w:p w14:paraId="174E20AB" w14:textId="77777777" w:rsidR="00BD636A" w:rsidRDefault="00BD636A" w:rsidP="00BD636A">
      <w:pPr>
        <w:ind w:left="705"/>
        <w:jc w:val="both"/>
      </w:pPr>
    </w:p>
    <w:p w14:paraId="2B47F925" w14:textId="77777777" w:rsidR="00BD636A" w:rsidRDefault="00BD636A" w:rsidP="00BD636A">
      <w:pPr>
        <w:ind w:left="705"/>
        <w:jc w:val="both"/>
      </w:pPr>
    </w:p>
    <w:p w14:paraId="032DBCB0" w14:textId="77777777" w:rsidR="00BD636A" w:rsidRPr="00F62371" w:rsidRDefault="00BD636A" w:rsidP="00BD636A">
      <w:pPr>
        <w:jc w:val="right"/>
        <w:rPr>
          <w:b/>
        </w:rPr>
      </w:pPr>
      <w:r w:rsidRPr="00F62371">
        <w:rPr>
          <w:b/>
        </w:rPr>
        <w:t>N</w:t>
      </w:r>
      <w:r>
        <w:rPr>
          <w:b/>
        </w:rPr>
        <w:t xml:space="preserve"> </w:t>
      </w:r>
      <w:r w:rsidRPr="00F62371">
        <w:rPr>
          <w:b/>
        </w:rPr>
        <w:t>a</w:t>
      </w:r>
      <w:r>
        <w:rPr>
          <w:b/>
        </w:rPr>
        <w:t xml:space="preserve"> </w:t>
      </w:r>
      <w:r w:rsidRPr="00F62371">
        <w:rPr>
          <w:b/>
        </w:rPr>
        <w:t>c</w:t>
      </w:r>
      <w:r>
        <w:rPr>
          <w:b/>
        </w:rPr>
        <w:t xml:space="preserve"> </w:t>
      </w:r>
      <w:r w:rsidRPr="00F62371">
        <w:rPr>
          <w:b/>
        </w:rPr>
        <w:t>r</w:t>
      </w:r>
      <w:r>
        <w:rPr>
          <w:b/>
        </w:rPr>
        <w:t xml:space="preserve"> </w:t>
      </w:r>
      <w:r w:rsidRPr="00F62371">
        <w:rPr>
          <w:b/>
        </w:rPr>
        <w:t>t</w:t>
      </w:r>
    </w:p>
    <w:p w14:paraId="0CAC60EA" w14:textId="77777777" w:rsidR="00BD636A" w:rsidRDefault="00BD636A" w:rsidP="00BD636A">
      <w:pPr>
        <w:jc w:val="right"/>
      </w:pPr>
    </w:p>
    <w:p w14:paraId="4C0EB498" w14:textId="77777777" w:rsidR="00BD636A" w:rsidRDefault="00BD636A" w:rsidP="00BD636A">
      <w:pPr>
        <w:jc w:val="right"/>
      </w:pPr>
    </w:p>
    <w:p w14:paraId="6B3315E8" w14:textId="77777777" w:rsidR="00BD636A" w:rsidRDefault="00BD636A" w:rsidP="00BD636A">
      <w:pPr>
        <w:jc w:val="right"/>
      </w:pPr>
    </w:p>
    <w:p w14:paraId="21DC4903" w14:textId="77777777" w:rsidR="00BD636A" w:rsidRDefault="00BD636A" w:rsidP="00BD636A">
      <w:pPr>
        <w:jc w:val="right"/>
      </w:pPr>
    </w:p>
    <w:p w14:paraId="1AE9C8F1" w14:textId="77777777" w:rsidR="00BD636A" w:rsidRDefault="00BD636A" w:rsidP="00BD636A">
      <w:pPr>
        <w:jc w:val="center"/>
        <w:rPr>
          <w:b/>
        </w:rPr>
      </w:pPr>
      <w:r w:rsidRPr="0030786B">
        <w:rPr>
          <w:b/>
        </w:rPr>
        <w:t>VLADA REPUBLIKE HRVATSKE</w:t>
      </w:r>
    </w:p>
    <w:p w14:paraId="15CE78A8" w14:textId="77777777" w:rsidR="00BD636A" w:rsidRPr="0030786B" w:rsidRDefault="00BD636A" w:rsidP="00BD636A">
      <w:pPr>
        <w:jc w:val="center"/>
        <w:rPr>
          <w:b/>
        </w:rPr>
      </w:pPr>
    </w:p>
    <w:p w14:paraId="2CF773DD" w14:textId="77777777" w:rsidR="00BD636A" w:rsidRDefault="00BD636A" w:rsidP="00BD636A">
      <w:pPr>
        <w:jc w:val="center"/>
        <w:rPr>
          <w:b/>
        </w:rPr>
      </w:pPr>
      <w:r>
        <w:rPr>
          <w:b/>
        </w:rPr>
        <w:t>o</w:t>
      </w:r>
      <w:r w:rsidRPr="0030786B">
        <w:rPr>
          <w:b/>
        </w:rPr>
        <w:t xml:space="preserve">bjavljuje </w:t>
      </w:r>
    </w:p>
    <w:p w14:paraId="2C24ACEB" w14:textId="77777777" w:rsidR="00BD636A" w:rsidRPr="0030786B" w:rsidRDefault="00BD636A" w:rsidP="00BD636A">
      <w:pPr>
        <w:jc w:val="center"/>
        <w:rPr>
          <w:b/>
        </w:rPr>
      </w:pPr>
    </w:p>
    <w:p w14:paraId="160A7FBA" w14:textId="77777777" w:rsidR="00BD636A" w:rsidRDefault="00BD636A" w:rsidP="00BD636A">
      <w:pPr>
        <w:jc w:val="center"/>
        <w:rPr>
          <w:b/>
        </w:rPr>
      </w:pPr>
      <w:r w:rsidRPr="0030786B">
        <w:rPr>
          <w:b/>
        </w:rPr>
        <w:t>JAVNI POZIV</w:t>
      </w:r>
    </w:p>
    <w:p w14:paraId="2BD2B992" w14:textId="77777777" w:rsidR="00BD636A" w:rsidRPr="0030786B" w:rsidRDefault="00BD636A" w:rsidP="00BD636A">
      <w:pPr>
        <w:jc w:val="center"/>
        <w:rPr>
          <w:b/>
        </w:rPr>
      </w:pPr>
    </w:p>
    <w:p w14:paraId="4E25D5F4" w14:textId="77777777" w:rsidR="00BD636A" w:rsidRDefault="00BD636A" w:rsidP="00BD636A">
      <w:pPr>
        <w:jc w:val="center"/>
        <w:rPr>
          <w:b/>
        </w:rPr>
      </w:pPr>
      <w:r>
        <w:rPr>
          <w:b/>
        </w:rPr>
        <w:t>z</w:t>
      </w:r>
      <w:r w:rsidRPr="0030786B">
        <w:rPr>
          <w:b/>
        </w:rPr>
        <w:t xml:space="preserve">a </w:t>
      </w:r>
      <w:r>
        <w:rPr>
          <w:b/>
        </w:rPr>
        <w:t>predlaganje kandidata za suca Međunarodnog suda</w:t>
      </w:r>
    </w:p>
    <w:p w14:paraId="1C8DC929" w14:textId="77777777" w:rsidR="00BD636A" w:rsidRDefault="00BD636A" w:rsidP="00BD636A">
      <w:pPr>
        <w:jc w:val="center"/>
        <w:rPr>
          <w:b/>
        </w:rPr>
      </w:pPr>
    </w:p>
    <w:p w14:paraId="066AE35E" w14:textId="77777777" w:rsidR="00BD636A" w:rsidRDefault="00BD636A" w:rsidP="00BD636A">
      <w:pPr>
        <w:jc w:val="both"/>
      </w:pPr>
    </w:p>
    <w:p w14:paraId="4DA14CD6" w14:textId="77777777" w:rsidR="00BD636A" w:rsidRDefault="00BD636A" w:rsidP="00BD636A">
      <w:pPr>
        <w:numPr>
          <w:ilvl w:val="0"/>
          <w:numId w:val="52"/>
        </w:numPr>
        <w:jc w:val="both"/>
      </w:pPr>
      <w:r>
        <w:t xml:space="preserve">Na temelju članka 2. </w:t>
      </w:r>
      <w:r w:rsidRPr="0000427B">
        <w:t xml:space="preserve">Statuta Međunarodnog suda (Narodne novine – Međunarodni ugovori, broj 15/93), </w:t>
      </w:r>
      <w:r>
        <w:t>Vlada Republike Hrvatske objavljuje Javni poziv radi prikupljanja prijava kandidata za suca Međunarodnog suda.</w:t>
      </w:r>
    </w:p>
    <w:p w14:paraId="400D96B8" w14:textId="77777777" w:rsidR="00BD636A" w:rsidRDefault="00BD636A" w:rsidP="00BD636A">
      <w:pPr>
        <w:ind w:left="720"/>
        <w:jc w:val="both"/>
      </w:pPr>
    </w:p>
    <w:p w14:paraId="645BD6AD" w14:textId="77777777" w:rsidR="00BD636A" w:rsidRDefault="00BD636A" w:rsidP="00BD636A">
      <w:pPr>
        <w:numPr>
          <w:ilvl w:val="0"/>
          <w:numId w:val="52"/>
        </w:numPr>
        <w:jc w:val="both"/>
      </w:pPr>
      <w:r>
        <w:t xml:space="preserve">U skladu s člankom 2. Statuta Međunarodnog suda, </w:t>
      </w:r>
      <w:r w:rsidRPr="0000427B">
        <w:t>Sud je zbor nezavisnih sudaca izabranih, bez obzira na njihovo državljanstvo, između osoba najvišega moralnog ugleda, koje ispunjavaju uvjete što se u njihovim zemljama traže za obavljanje najviših sudačkih služba, ili su pravnici, priznati kao stručnjaci međunarodnog prava</w:t>
      </w:r>
      <w:r>
        <w:t>.</w:t>
      </w:r>
    </w:p>
    <w:p w14:paraId="32478FC7" w14:textId="77777777" w:rsidR="00BD636A" w:rsidRDefault="00BD636A" w:rsidP="00BD636A">
      <w:pPr>
        <w:jc w:val="both"/>
      </w:pPr>
    </w:p>
    <w:p w14:paraId="7E639277" w14:textId="77777777" w:rsidR="00BD636A" w:rsidRDefault="00BD636A" w:rsidP="00BD636A">
      <w:pPr>
        <w:numPr>
          <w:ilvl w:val="0"/>
          <w:numId w:val="52"/>
        </w:numPr>
        <w:jc w:val="both"/>
      </w:pPr>
      <w:r>
        <w:t>Člankom 39. Statuta Međunarodnog suda propisano je da su službeni jezici suda engleski i francuski, stoga je</w:t>
      </w:r>
      <w:r w:rsidRPr="00C802A3">
        <w:t xml:space="preserve"> </w:t>
      </w:r>
      <w:r>
        <w:t>pored uvjeta navedenih u točki 2. ovog Javnog poziva potrebno da kandidati izvrsno poznaju i tečno govore barem jedan od navedenih jezika.</w:t>
      </w:r>
    </w:p>
    <w:p w14:paraId="4CF6E2E1" w14:textId="77777777" w:rsidR="00BD636A" w:rsidRDefault="00BD636A" w:rsidP="00BD636A">
      <w:pPr>
        <w:ind w:left="720"/>
        <w:jc w:val="both"/>
      </w:pPr>
    </w:p>
    <w:p w14:paraId="366AB11F" w14:textId="77777777" w:rsidR="00BD636A" w:rsidRDefault="00BD636A" w:rsidP="00BD636A">
      <w:pPr>
        <w:numPr>
          <w:ilvl w:val="0"/>
          <w:numId w:val="52"/>
        </w:numPr>
        <w:jc w:val="both"/>
      </w:pPr>
      <w:r>
        <w:t>Pozivaju se zainteresirani kandidati koji ispunjavaju uvjete iz točaka 2. i 3. ovog Javnog poziva da podnesu prijavu s opširnim životopisom i dokazima o ispunjavanju uvjeta u roku od osam dana od dana objave ovog Javnog poziva na adresu: Ministarstvo vanjskih i europskih poslova, Trg N. Š. Zrinskog 7,  10 000 Zagreb, s naznakom: „Ponuda za Javni poziv za predlaganje kandidata za suca Međunarodnog suda“.</w:t>
      </w:r>
    </w:p>
    <w:p w14:paraId="3619D4DE" w14:textId="77777777" w:rsidR="00BD636A" w:rsidRDefault="00BD636A" w:rsidP="00BD636A">
      <w:pPr>
        <w:ind w:left="720"/>
        <w:jc w:val="both"/>
      </w:pPr>
    </w:p>
    <w:p w14:paraId="180823FD" w14:textId="147DD9A6" w:rsidR="00BD636A" w:rsidRDefault="00BD636A" w:rsidP="00BD636A">
      <w:pPr>
        <w:numPr>
          <w:ilvl w:val="0"/>
          <w:numId w:val="52"/>
        </w:numPr>
        <w:jc w:val="both"/>
      </w:pPr>
      <w:r>
        <w:t>Na temelju pristiglih prijava na ovaj Javni poziv, Ministarstvo vanjskih i europskih poslova pripremit će popis kandidata koji udovoljavaju uvjetima propisanim Statut</w:t>
      </w:r>
      <w:r w:rsidR="009F06D9">
        <w:t>om</w:t>
      </w:r>
      <w:r>
        <w:t xml:space="preserve"> i uputit će ga nacionalnoj skupini u Stalnom arbitražnom sudu koja sukladno člancima 4. i 5. Statuta Međunarodnog suda predlaže glavnom tajniku </w:t>
      </w:r>
      <w:r w:rsidR="0016300F">
        <w:t xml:space="preserve">Ujedinjenih naroda </w:t>
      </w:r>
      <w:bookmarkStart w:id="0" w:name="_GoBack"/>
      <w:bookmarkEnd w:id="0"/>
      <w:r>
        <w:t xml:space="preserve">potencijalne kandidate za suce. </w:t>
      </w:r>
    </w:p>
    <w:p w14:paraId="6A56859F" w14:textId="13DE5796" w:rsidR="009F06D9" w:rsidRDefault="009F06D9" w:rsidP="009F06D9">
      <w:pPr>
        <w:jc w:val="both"/>
      </w:pPr>
    </w:p>
    <w:p w14:paraId="7F712FD4" w14:textId="77777777" w:rsidR="00BD636A" w:rsidRPr="0030786B" w:rsidRDefault="00BD636A" w:rsidP="00BD636A">
      <w:pPr>
        <w:numPr>
          <w:ilvl w:val="0"/>
          <w:numId w:val="52"/>
        </w:numPr>
        <w:jc w:val="both"/>
      </w:pPr>
      <w:r>
        <w:t xml:space="preserve">Ovaj Javni poziv objavit će se u Narodnim novinama. </w:t>
      </w:r>
    </w:p>
    <w:p w14:paraId="3444D419" w14:textId="77777777" w:rsidR="00191C62" w:rsidRDefault="00191C62" w:rsidP="00191C62">
      <w:pPr>
        <w:jc w:val="both"/>
        <w:rPr>
          <w:b/>
        </w:rPr>
      </w:pPr>
    </w:p>
    <w:p w14:paraId="4F899521" w14:textId="77777777" w:rsidR="00BD636A" w:rsidRDefault="00BD636A" w:rsidP="00191C62">
      <w:pPr>
        <w:jc w:val="both"/>
        <w:rPr>
          <w:b/>
        </w:rPr>
      </w:pPr>
    </w:p>
    <w:p w14:paraId="6C2AE8DB" w14:textId="77777777" w:rsidR="00BD636A" w:rsidRDefault="00BD636A" w:rsidP="00191C62">
      <w:pPr>
        <w:jc w:val="both"/>
        <w:rPr>
          <w:b/>
        </w:rPr>
      </w:pPr>
    </w:p>
    <w:p w14:paraId="4533F98B" w14:textId="77777777" w:rsidR="00BD636A" w:rsidRDefault="00BD636A" w:rsidP="00191C62">
      <w:pPr>
        <w:jc w:val="both"/>
        <w:rPr>
          <w:b/>
        </w:rPr>
      </w:pPr>
    </w:p>
    <w:p w14:paraId="75F91732" w14:textId="77777777" w:rsidR="00B85221" w:rsidRDefault="00B85221" w:rsidP="00191C62">
      <w:pPr>
        <w:jc w:val="both"/>
        <w:rPr>
          <w:b/>
        </w:rPr>
      </w:pPr>
    </w:p>
    <w:p w14:paraId="6FFBC0DD" w14:textId="77777777" w:rsidR="00B85221" w:rsidRDefault="00B85221" w:rsidP="00191C62">
      <w:pPr>
        <w:jc w:val="both"/>
        <w:rPr>
          <w:b/>
        </w:rPr>
      </w:pPr>
    </w:p>
    <w:p w14:paraId="2822C71D" w14:textId="77777777" w:rsidR="00BD636A" w:rsidRDefault="00BD636A" w:rsidP="00191C62">
      <w:pPr>
        <w:jc w:val="both"/>
        <w:rPr>
          <w:b/>
        </w:rPr>
      </w:pPr>
    </w:p>
    <w:p w14:paraId="593D5B81" w14:textId="77777777" w:rsidR="00BD636A" w:rsidRDefault="00BD636A" w:rsidP="00191C62">
      <w:pPr>
        <w:jc w:val="both"/>
        <w:rPr>
          <w:b/>
        </w:rPr>
      </w:pPr>
    </w:p>
    <w:p w14:paraId="21EC5801" w14:textId="77777777" w:rsidR="00BD636A" w:rsidRDefault="00BD636A" w:rsidP="00191C62">
      <w:pPr>
        <w:jc w:val="both"/>
        <w:rPr>
          <w:b/>
        </w:rPr>
      </w:pPr>
    </w:p>
    <w:p w14:paraId="02F8E6AC" w14:textId="77777777" w:rsidR="00BD636A" w:rsidRPr="00352E8A" w:rsidRDefault="00BD636A" w:rsidP="00BD636A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b/>
          <w:spacing w:val="-6"/>
          <w:lang w:eastAsia="en-US"/>
        </w:rPr>
      </w:pPr>
      <w:r w:rsidRPr="00352E8A">
        <w:rPr>
          <w:b/>
          <w:spacing w:val="-6"/>
          <w:lang w:eastAsia="en-US"/>
        </w:rPr>
        <w:t>OBRAZLOŽENJE</w:t>
      </w:r>
    </w:p>
    <w:p w14:paraId="21B612D4" w14:textId="77777777" w:rsidR="00BD636A" w:rsidRPr="00AC134A" w:rsidRDefault="00BD636A" w:rsidP="00BD636A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spacing w:val="-6"/>
          <w:lang w:eastAsia="en-US"/>
        </w:rPr>
      </w:pPr>
    </w:p>
    <w:p w14:paraId="60FD074A" w14:textId="77777777" w:rsidR="00BD636A" w:rsidRDefault="00BD636A" w:rsidP="00BD636A">
      <w:pPr>
        <w:jc w:val="both"/>
      </w:pPr>
      <w:r>
        <w:t xml:space="preserve">U jesen (studeni) 2020. održavaju se redovni izbori za dio sudaca Međunarodnog suda, </w:t>
      </w:r>
      <w:r w:rsidRPr="000527E0">
        <w:t>čije je sjedište u Den Haagu</w:t>
      </w:r>
      <w:r>
        <w:t>, te se s tim u vezi predlaže da se, u propisanom postupku, za jedno od previđenih mjesta sudaca Međunarodnog suda istakne i kandidatura nekog od istaknutih hrvatskih stručnjaka.</w:t>
      </w:r>
    </w:p>
    <w:p w14:paraId="660D7C2B" w14:textId="77777777" w:rsidR="00BD636A" w:rsidRDefault="00BD636A" w:rsidP="00BD636A">
      <w:pPr>
        <w:jc w:val="both"/>
      </w:pPr>
    </w:p>
    <w:p w14:paraId="2E61791B" w14:textId="77777777" w:rsidR="00BD636A" w:rsidRDefault="00BD636A" w:rsidP="00BD636A">
      <w:pPr>
        <w:jc w:val="both"/>
      </w:pPr>
      <w:r>
        <w:t xml:space="preserve">U skladu s člankom 2. Statuta Međunarodnog suda (Narodne novine – Međunarodni ugovori, broj 15/93), Sud je zbor nezavisnih sudaca izabranih, bez obzira na njihovo državljanstvo, između osoba najvišega moralnog ugleda, koje ispunjavaju uvjete što se u njihovim zemljama traže za obavljanje najviših sudačkih služba, ili su pravnici, priznati kao stručnjaci međunarodnog prava. </w:t>
      </w:r>
    </w:p>
    <w:p w14:paraId="6C6FC178" w14:textId="77777777" w:rsidR="00BD636A" w:rsidRDefault="00BD636A" w:rsidP="00BD636A">
      <w:pPr>
        <w:jc w:val="both"/>
      </w:pPr>
    </w:p>
    <w:p w14:paraId="165E0F6F" w14:textId="77777777" w:rsidR="00BD636A" w:rsidRDefault="00BD636A" w:rsidP="00BD636A">
      <w:pPr>
        <w:jc w:val="both"/>
      </w:pPr>
      <w:r>
        <w:t xml:space="preserve">Sukladno članku 4. Statuta, članove suda biraju Opća skupština Ujedinjenih naroda i Vijeće sigurnosti Ujedinjenih naroda s popisa osoba koje predlažu nacionalne skupine u Stalnom arbitražnom sudu prema odredbama Statuta Međunarodnog suda. </w:t>
      </w:r>
    </w:p>
    <w:p w14:paraId="3182CC19" w14:textId="77777777" w:rsidR="00BD636A" w:rsidRDefault="00BD636A" w:rsidP="00BD636A">
      <w:pPr>
        <w:jc w:val="both"/>
      </w:pPr>
    </w:p>
    <w:p w14:paraId="01DCAC75" w14:textId="77777777" w:rsidR="00BD636A" w:rsidRDefault="00BD636A" w:rsidP="00BD636A">
      <w:pPr>
        <w:jc w:val="both"/>
      </w:pPr>
      <w:r>
        <w:t>Člankom 6. Statuta propisuje se preporuka nacionalnim skupinama da prije nego što pristupe predlaganju kandidata traže mišljenje najvišeg sudišta, pravnih fakulteta i visokoškolskih ustanova, akademija svoje zemlje i nacionalnih odjela međunarodnih  akademija koje se bave proučavanjem prava.</w:t>
      </w:r>
    </w:p>
    <w:p w14:paraId="09D0C206" w14:textId="77777777" w:rsidR="00BD636A" w:rsidRDefault="00BD636A" w:rsidP="00BD636A">
      <w:pPr>
        <w:jc w:val="both"/>
      </w:pPr>
    </w:p>
    <w:p w14:paraId="28B01888" w14:textId="77777777" w:rsidR="00BD636A" w:rsidRDefault="00BD636A" w:rsidP="00BD636A">
      <w:pPr>
        <w:jc w:val="both"/>
      </w:pPr>
      <w:r>
        <w:t xml:space="preserve">Slijedom navedenog, predlaže se Vladi Republike Hrvatske da zaduži Ministarstvo vanjskih i europskih poslova da objavi Javni poziv za prijavu kandidata koji udovoljavaju uvjetima propisanim Statutom, </w:t>
      </w:r>
      <w:r w:rsidRPr="00895B1B">
        <w:t xml:space="preserve">pripremi listu pristiglih prijava na Javni poziv te listu zajedno sa životopisima prijavljenih kandidata </w:t>
      </w:r>
      <w:r>
        <w:t xml:space="preserve">koji udovoljavaju uvjetima </w:t>
      </w:r>
      <w:r w:rsidRPr="00895B1B">
        <w:t xml:space="preserve">dostavi članovima nacionalne skupine Republike Hrvatske u Stalnom arbitražnom sudu </w:t>
      </w:r>
      <w:r>
        <w:t>na razmatranje.</w:t>
      </w:r>
    </w:p>
    <w:p w14:paraId="06A9D44B" w14:textId="77777777" w:rsidR="00BD636A" w:rsidRDefault="00BD636A" w:rsidP="00BD636A">
      <w:pPr>
        <w:jc w:val="both"/>
      </w:pPr>
    </w:p>
    <w:p w14:paraId="3C4202FF" w14:textId="77777777" w:rsidR="00BD636A" w:rsidRDefault="00BD636A" w:rsidP="00BD636A">
      <w:pPr>
        <w:jc w:val="both"/>
      </w:pPr>
      <w:r>
        <w:t>Predmetni Javni poziv bit će objavljenu Narodnim novinama i na mrežnim stranicama Ministarstva vanjskih i europskih poslova.</w:t>
      </w:r>
    </w:p>
    <w:p w14:paraId="4B79C63E" w14:textId="77777777" w:rsidR="00BD636A" w:rsidRDefault="00BD636A" w:rsidP="00BD636A">
      <w:pPr>
        <w:jc w:val="both"/>
      </w:pPr>
    </w:p>
    <w:p w14:paraId="19B71357" w14:textId="77777777" w:rsidR="00BD636A" w:rsidRDefault="00BD636A" w:rsidP="00BD636A">
      <w:pPr>
        <w:jc w:val="both"/>
      </w:pPr>
    </w:p>
    <w:p w14:paraId="1F6DA9C7" w14:textId="77777777" w:rsidR="00BD636A" w:rsidRDefault="00BD636A" w:rsidP="00BD636A">
      <w:pPr>
        <w:jc w:val="both"/>
      </w:pPr>
    </w:p>
    <w:p w14:paraId="4D170179" w14:textId="77777777" w:rsidR="00BD636A" w:rsidRDefault="00BD636A" w:rsidP="00BD636A">
      <w:pPr>
        <w:jc w:val="both"/>
      </w:pPr>
    </w:p>
    <w:p w14:paraId="06A0520E" w14:textId="77777777" w:rsidR="00BD636A" w:rsidRDefault="00BD636A" w:rsidP="00BD636A">
      <w:pPr>
        <w:jc w:val="both"/>
      </w:pPr>
    </w:p>
    <w:p w14:paraId="4F78A76C" w14:textId="77777777" w:rsidR="00BD636A" w:rsidRDefault="00BD636A" w:rsidP="00BD636A">
      <w:pPr>
        <w:jc w:val="both"/>
      </w:pPr>
    </w:p>
    <w:p w14:paraId="62BBA6E2" w14:textId="77777777" w:rsidR="00BD636A" w:rsidRDefault="00BD636A" w:rsidP="00BD636A">
      <w:pPr>
        <w:jc w:val="both"/>
      </w:pPr>
    </w:p>
    <w:p w14:paraId="53FE2556" w14:textId="77777777" w:rsidR="00BD636A" w:rsidRDefault="00BD636A" w:rsidP="00BD636A">
      <w:pPr>
        <w:jc w:val="both"/>
      </w:pPr>
    </w:p>
    <w:p w14:paraId="57EB2A09" w14:textId="77777777" w:rsidR="00BD636A" w:rsidRDefault="00BD636A" w:rsidP="00BD636A">
      <w:pPr>
        <w:jc w:val="both"/>
      </w:pPr>
    </w:p>
    <w:p w14:paraId="73B87448" w14:textId="77777777" w:rsidR="00BD636A" w:rsidRDefault="00BD636A" w:rsidP="00BD636A">
      <w:pPr>
        <w:jc w:val="both"/>
      </w:pPr>
    </w:p>
    <w:p w14:paraId="0651E645" w14:textId="77777777" w:rsidR="00BD636A" w:rsidRDefault="00BD636A" w:rsidP="00BD636A">
      <w:pPr>
        <w:jc w:val="both"/>
      </w:pPr>
    </w:p>
    <w:p w14:paraId="0EFB9F24" w14:textId="77777777" w:rsidR="00BD636A" w:rsidRDefault="00BD636A" w:rsidP="00BD636A">
      <w:pPr>
        <w:jc w:val="both"/>
      </w:pPr>
    </w:p>
    <w:p w14:paraId="6614D2C9" w14:textId="77777777" w:rsidR="00BD636A" w:rsidRDefault="00BD636A" w:rsidP="00BD636A">
      <w:pPr>
        <w:jc w:val="both"/>
      </w:pPr>
    </w:p>
    <w:p w14:paraId="47E75764" w14:textId="77777777" w:rsidR="00BD636A" w:rsidRDefault="00BD636A" w:rsidP="00BD636A">
      <w:pPr>
        <w:jc w:val="both"/>
      </w:pPr>
    </w:p>
    <w:p w14:paraId="11106029" w14:textId="77777777" w:rsidR="00BD636A" w:rsidRDefault="00BD636A" w:rsidP="00BD636A">
      <w:pPr>
        <w:jc w:val="both"/>
      </w:pPr>
    </w:p>
    <w:p w14:paraId="3C45CDA7" w14:textId="77777777" w:rsidR="00BD636A" w:rsidRDefault="00BD636A" w:rsidP="00BD636A">
      <w:pPr>
        <w:jc w:val="both"/>
      </w:pPr>
    </w:p>
    <w:p w14:paraId="5CEF4174" w14:textId="77777777" w:rsidR="00BD636A" w:rsidRDefault="00BD636A" w:rsidP="00BD636A">
      <w:pPr>
        <w:jc w:val="both"/>
      </w:pPr>
    </w:p>
    <w:p w14:paraId="61AEEB69" w14:textId="77777777" w:rsidR="00BD636A" w:rsidRDefault="00BD636A" w:rsidP="00BD636A">
      <w:pPr>
        <w:jc w:val="both"/>
      </w:pPr>
    </w:p>
    <w:p w14:paraId="0E8A070B" w14:textId="77777777" w:rsidR="00BD636A" w:rsidRPr="00191C62" w:rsidRDefault="00BD636A" w:rsidP="00191C62">
      <w:pPr>
        <w:jc w:val="both"/>
        <w:rPr>
          <w:b/>
        </w:rPr>
      </w:pPr>
    </w:p>
    <w:sectPr w:rsidR="00BD636A" w:rsidRPr="00191C62" w:rsidSect="00F06D81">
      <w:footerReference w:type="default" r:id="rId11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CEC1" w14:textId="77777777" w:rsidR="00956B92" w:rsidRDefault="00956B92" w:rsidP="0011560A">
      <w:r>
        <w:separator/>
      </w:r>
    </w:p>
  </w:endnote>
  <w:endnote w:type="continuationSeparator" w:id="0">
    <w:p w14:paraId="23CD9A28" w14:textId="77777777" w:rsidR="00956B92" w:rsidRDefault="00956B9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0344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A263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6564" w14:textId="77777777" w:rsidR="00956B92" w:rsidRDefault="00956B92" w:rsidP="0011560A">
      <w:r>
        <w:separator/>
      </w:r>
    </w:p>
  </w:footnote>
  <w:footnote w:type="continuationSeparator" w:id="0">
    <w:p w14:paraId="7B71745B" w14:textId="77777777" w:rsidR="00956B92" w:rsidRDefault="00956B9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4DE0" w14:textId="77777777"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82DB1"/>
    <w:multiLevelType w:val="hybridMultilevel"/>
    <w:tmpl w:val="4AAA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5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2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4" w15:restartNumberingAfterBreak="0">
    <w:nsid w:val="382C3C05"/>
    <w:multiLevelType w:val="hybridMultilevel"/>
    <w:tmpl w:val="E0941DFE"/>
    <w:lvl w:ilvl="0" w:tplc="FF62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7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3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9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4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597102D"/>
    <w:multiLevelType w:val="hybridMultilevel"/>
    <w:tmpl w:val="4F82C41C"/>
    <w:lvl w:ilvl="0" w:tplc="F6500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8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9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0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1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3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51"/>
  </w:num>
  <w:num w:numId="4">
    <w:abstractNumId w:val="16"/>
  </w:num>
  <w:num w:numId="5">
    <w:abstractNumId w:val="31"/>
  </w:num>
  <w:num w:numId="6">
    <w:abstractNumId w:val="25"/>
  </w:num>
  <w:num w:numId="7">
    <w:abstractNumId w:val="28"/>
  </w:num>
  <w:num w:numId="8">
    <w:abstractNumId w:val="49"/>
  </w:num>
  <w:num w:numId="9">
    <w:abstractNumId w:val="22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6"/>
  </w:num>
  <w:num w:numId="21">
    <w:abstractNumId w:val="45"/>
  </w:num>
  <w:num w:numId="22">
    <w:abstractNumId w:val="12"/>
  </w:num>
  <w:num w:numId="23">
    <w:abstractNumId w:val="14"/>
  </w:num>
  <w:num w:numId="24">
    <w:abstractNumId w:val="11"/>
  </w:num>
  <w:num w:numId="25">
    <w:abstractNumId w:val="4"/>
  </w:num>
  <w:num w:numId="26">
    <w:abstractNumId w:val="0"/>
  </w:num>
  <w:num w:numId="27">
    <w:abstractNumId w:val="26"/>
  </w:num>
  <w:num w:numId="28">
    <w:abstractNumId w:val="47"/>
  </w:num>
  <w:num w:numId="29">
    <w:abstractNumId w:val="46"/>
  </w:num>
  <w:num w:numId="30">
    <w:abstractNumId w:val="50"/>
  </w:num>
  <w:num w:numId="31">
    <w:abstractNumId w:val="19"/>
  </w:num>
  <w:num w:numId="32">
    <w:abstractNumId w:val="34"/>
  </w:num>
  <w:num w:numId="33">
    <w:abstractNumId w:val="39"/>
  </w:num>
  <w:num w:numId="34">
    <w:abstractNumId w:val="42"/>
  </w:num>
  <w:num w:numId="35">
    <w:abstractNumId w:val="29"/>
  </w:num>
  <w:num w:numId="36">
    <w:abstractNumId w:val="48"/>
  </w:num>
  <w:num w:numId="37">
    <w:abstractNumId w:val="21"/>
  </w:num>
  <w:num w:numId="38">
    <w:abstractNumId w:val="30"/>
  </w:num>
  <w:num w:numId="39">
    <w:abstractNumId w:val="18"/>
  </w:num>
  <w:num w:numId="40">
    <w:abstractNumId w:val="15"/>
  </w:num>
  <w:num w:numId="41">
    <w:abstractNumId w:val="32"/>
  </w:num>
  <w:num w:numId="42">
    <w:abstractNumId w:val="40"/>
  </w:num>
  <w:num w:numId="43">
    <w:abstractNumId w:val="41"/>
  </w:num>
  <w:num w:numId="44">
    <w:abstractNumId w:val="20"/>
  </w:num>
  <w:num w:numId="45">
    <w:abstractNumId w:val="38"/>
  </w:num>
  <w:num w:numId="46">
    <w:abstractNumId w:val="52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53"/>
  </w:num>
  <w:num w:numId="50">
    <w:abstractNumId w:val="43"/>
  </w:num>
  <w:num w:numId="51">
    <w:abstractNumId w:val="35"/>
  </w:num>
  <w:num w:numId="52">
    <w:abstractNumId w:val="10"/>
  </w:num>
  <w:num w:numId="53">
    <w:abstractNumId w:val="44"/>
  </w:num>
  <w:num w:numId="54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300F"/>
    <w:rsid w:val="00170226"/>
    <w:rsid w:val="001741AA"/>
    <w:rsid w:val="001917B2"/>
    <w:rsid w:val="00191C62"/>
    <w:rsid w:val="001A13E7"/>
    <w:rsid w:val="001B7A97"/>
    <w:rsid w:val="001C601C"/>
    <w:rsid w:val="001E7218"/>
    <w:rsid w:val="001F6B13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0183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3964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56B92"/>
    <w:rsid w:val="00973EAC"/>
    <w:rsid w:val="009930CA"/>
    <w:rsid w:val="00994D60"/>
    <w:rsid w:val="009B7BD3"/>
    <w:rsid w:val="009C33E1"/>
    <w:rsid w:val="009C7815"/>
    <w:rsid w:val="009F06D9"/>
    <w:rsid w:val="00A15F08"/>
    <w:rsid w:val="00A175E9"/>
    <w:rsid w:val="00A21819"/>
    <w:rsid w:val="00A35CA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85221"/>
    <w:rsid w:val="00B908C2"/>
    <w:rsid w:val="00BA28CD"/>
    <w:rsid w:val="00BA72BF"/>
    <w:rsid w:val="00BD636A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346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D9260D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441E-A353-4A7E-A815-45BD00A2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7</cp:revision>
  <cp:lastPrinted>2019-01-21T11:06:00Z</cp:lastPrinted>
  <dcterms:created xsi:type="dcterms:W3CDTF">2019-11-26T06:52:00Z</dcterms:created>
  <dcterms:modified xsi:type="dcterms:W3CDTF">2019-11-26T11:25:00Z</dcterms:modified>
</cp:coreProperties>
</file>