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A470E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88A4759" wp14:editId="788A475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788A470F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788A4710" w14:textId="77777777" w:rsidR="00CD3EFA" w:rsidRDefault="00CD3EFA"/>
    <w:p w14:paraId="788A4711" w14:textId="77777777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50463C">
        <w:t>1</w:t>
      </w:r>
      <w:r w:rsidR="003230FE">
        <w:t>6</w:t>
      </w:r>
      <w:r w:rsidRPr="003A2F05">
        <w:t xml:space="preserve">. </w:t>
      </w:r>
      <w:r w:rsidR="0050463C">
        <w:t>svibnja</w:t>
      </w:r>
      <w:r w:rsidRPr="003A2F05">
        <w:t xml:space="preserve"> 201</w:t>
      </w:r>
      <w:r w:rsidR="002179F8" w:rsidRPr="003A2F05">
        <w:t>9</w:t>
      </w:r>
      <w:r w:rsidRPr="003A2F05">
        <w:t>.</w:t>
      </w:r>
    </w:p>
    <w:p w14:paraId="788A4712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788A4713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headerReference w:type="default" r:id="rId13"/>
          <w:footerReference w:type="default" r:id="rId14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788A4716" w14:textId="77777777" w:rsidTr="000350D9">
        <w:tc>
          <w:tcPr>
            <w:tcW w:w="1951" w:type="dxa"/>
          </w:tcPr>
          <w:p w14:paraId="788A4714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788A4715" w14:textId="77777777" w:rsidR="000350D9" w:rsidRDefault="005508BB" w:rsidP="005508BB">
            <w:pPr>
              <w:spacing w:line="360" w:lineRule="auto"/>
            </w:pPr>
            <w:r>
              <w:t>Ministarstvo znanosti i obrazovanja</w:t>
            </w:r>
          </w:p>
        </w:tc>
      </w:tr>
    </w:tbl>
    <w:p w14:paraId="788A4717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788A4718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788A471B" w14:textId="77777777" w:rsidTr="00D52B8E">
        <w:trPr>
          <w:trHeight w:val="1026"/>
        </w:trPr>
        <w:tc>
          <w:tcPr>
            <w:tcW w:w="1951" w:type="dxa"/>
          </w:tcPr>
          <w:p w14:paraId="788A4719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788A471A" w14:textId="77777777" w:rsidR="000350D9" w:rsidRDefault="003230FE" w:rsidP="00D52B8E">
            <w:pPr>
              <w:spacing w:line="360" w:lineRule="auto"/>
            </w:pPr>
            <w:r w:rsidRPr="006E3108">
              <w:rPr>
                <w:rFonts w:eastAsia="Calibri"/>
                <w:spacing w:val="-3"/>
              </w:rPr>
              <w:t>Godišnji izvještaj o radu i poslovanju Nacionalnoga centra za vanjsko vrednovanje obrazovanja za 2018. godinu</w:t>
            </w:r>
          </w:p>
        </w:tc>
      </w:tr>
    </w:tbl>
    <w:p w14:paraId="788A471C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788A471D" w14:textId="77777777" w:rsidR="00CE78D1" w:rsidRDefault="00CE78D1" w:rsidP="008F0DD4"/>
    <w:p w14:paraId="788A471E" w14:textId="77777777" w:rsidR="00CE78D1" w:rsidRPr="00CE78D1" w:rsidRDefault="00CE78D1" w:rsidP="00CE78D1"/>
    <w:p w14:paraId="788A471F" w14:textId="77777777" w:rsidR="00CE78D1" w:rsidRPr="00CE78D1" w:rsidRDefault="00CE78D1" w:rsidP="00CE78D1"/>
    <w:p w14:paraId="788A4720" w14:textId="77777777" w:rsidR="00CE78D1" w:rsidRPr="00CE78D1" w:rsidRDefault="00CE78D1" w:rsidP="00CE78D1"/>
    <w:p w14:paraId="788A4721" w14:textId="77777777" w:rsidR="00CE78D1" w:rsidRPr="00CE78D1" w:rsidRDefault="00CE78D1" w:rsidP="00CE78D1"/>
    <w:p w14:paraId="788A4722" w14:textId="77777777" w:rsidR="00CE78D1" w:rsidRPr="00CE78D1" w:rsidRDefault="00CE78D1" w:rsidP="00CE78D1"/>
    <w:p w14:paraId="788A4723" w14:textId="77777777" w:rsidR="00CE78D1" w:rsidRPr="00CE78D1" w:rsidRDefault="00CE78D1" w:rsidP="00CE78D1"/>
    <w:p w14:paraId="788A4724" w14:textId="77777777" w:rsidR="00EC1041" w:rsidRDefault="00EC1041" w:rsidP="00CE78D1">
      <w:pPr>
        <w:sectPr w:rsidR="00EC104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88A4725" w14:textId="77777777" w:rsidR="000C27E4" w:rsidRPr="003230FE" w:rsidRDefault="000C27E4" w:rsidP="003230FE"/>
    <w:p w14:paraId="788A4726" w14:textId="77777777" w:rsidR="005B3674" w:rsidRPr="003230FE" w:rsidRDefault="00C04B7B" w:rsidP="003230FE">
      <w:pPr>
        <w:jc w:val="right"/>
        <w:rPr>
          <w:b/>
        </w:rPr>
      </w:pPr>
      <w:r w:rsidRPr="003230FE">
        <w:rPr>
          <w:b/>
        </w:rPr>
        <w:t>Prijedlog</w:t>
      </w:r>
    </w:p>
    <w:p w14:paraId="788A4727" w14:textId="77777777" w:rsidR="005B3674" w:rsidRPr="003230FE" w:rsidRDefault="005B3674" w:rsidP="003230FE"/>
    <w:p w14:paraId="788A4728" w14:textId="77777777" w:rsidR="005B3674" w:rsidRPr="003230FE" w:rsidRDefault="005B3674" w:rsidP="003230FE"/>
    <w:p w14:paraId="788A4729" w14:textId="77777777" w:rsidR="005B3674" w:rsidRPr="003230FE" w:rsidRDefault="005B3674" w:rsidP="003230FE"/>
    <w:p w14:paraId="788A472A" w14:textId="77777777" w:rsidR="005B3674" w:rsidRPr="003230FE" w:rsidRDefault="005B3674" w:rsidP="003230FE"/>
    <w:p w14:paraId="788A472B" w14:textId="77777777" w:rsidR="005B3674" w:rsidRPr="003230FE" w:rsidRDefault="005B3674" w:rsidP="003230FE"/>
    <w:p w14:paraId="788A472C" w14:textId="77777777" w:rsidR="005B3674" w:rsidRPr="003230FE" w:rsidRDefault="005B3674" w:rsidP="003230FE">
      <w:pPr>
        <w:ind w:firstLine="1416"/>
        <w:jc w:val="both"/>
      </w:pPr>
      <w:r w:rsidRPr="003230FE">
        <w:t>Na temelju članka 31. stavka 3. Zakona o Vladi Republike Hrvatske (Naro</w:t>
      </w:r>
      <w:r w:rsidR="00C04B7B" w:rsidRPr="003230FE">
        <w:t>dne novine, br. 150/11, 119/14,</w:t>
      </w:r>
      <w:r w:rsidRPr="003230FE">
        <w:t xml:space="preserve"> 93/16</w:t>
      </w:r>
      <w:r w:rsidR="00C04B7B" w:rsidRPr="003230FE">
        <w:t xml:space="preserve"> i 116/18</w:t>
      </w:r>
      <w:r w:rsidRPr="003230FE">
        <w:t>)</w:t>
      </w:r>
      <w:r w:rsidR="006B6E66" w:rsidRPr="003230FE">
        <w:t xml:space="preserve"> ), a u vezi s člankom 6. stavkom 1. Zakona o Nacionalnom centru za vanjsko vrednovanje obrazovanja (Narodne novine, broj 151/04), Vlada Republike Hrvatske je na sjednici održanoj _________ donijela</w:t>
      </w:r>
    </w:p>
    <w:p w14:paraId="788A472D" w14:textId="77777777" w:rsidR="005B3674" w:rsidRPr="003230FE" w:rsidRDefault="005B3674" w:rsidP="003230FE">
      <w:pPr>
        <w:jc w:val="center"/>
        <w:rPr>
          <w:b/>
        </w:rPr>
      </w:pPr>
    </w:p>
    <w:p w14:paraId="788A472E" w14:textId="77777777" w:rsidR="00C04B7B" w:rsidRPr="003230FE" w:rsidRDefault="00C04B7B" w:rsidP="003230FE">
      <w:pPr>
        <w:jc w:val="center"/>
        <w:rPr>
          <w:b/>
        </w:rPr>
      </w:pPr>
    </w:p>
    <w:p w14:paraId="788A472F" w14:textId="77777777" w:rsidR="005B3674" w:rsidRPr="003230FE" w:rsidRDefault="005B3674" w:rsidP="003230FE">
      <w:pPr>
        <w:jc w:val="center"/>
        <w:rPr>
          <w:b/>
        </w:rPr>
      </w:pPr>
    </w:p>
    <w:p w14:paraId="788A4730" w14:textId="77777777" w:rsidR="005B3674" w:rsidRPr="003230FE" w:rsidRDefault="005B3674" w:rsidP="003230FE">
      <w:pPr>
        <w:jc w:val="center"/>
        <w:rPr>
          <w:b/>
        </w:rPr>
      </w:pPr>
    </w:p>
    <w:p w14:paraId="788A4731" w14:textId="77777777" w:rsidR="005B3674" w:rsidRPr="003230FE" w:rsidRDefault="005B3674" w:rsidP="003230FE">
      <w:pPr>
        <w:jc w:val="center"/>
        <w:rPr>
          <w:b/>
        </w:rPr>
      </w:pPr>
      <w:r w:rsidRPr="003230FE">
        <w:rPr>
          <w:b/>
        </w:rPr>
        <w:t>Z A K L J U Č A K</w:t>
      </w:r>
    </w:p>
    <w:p w14:paraId="788A4732" w14:textId="77777777" w:rsidR="005B3674" w:rsidRPr="003230FE" w:rsidRDefault="005B3674" w:rsidP="003230FE">
      <w:pPr>
        <w:jc w:val="center"/>
        <w:rPr>
          <w:b/>
        </w:rPr>
      </w:pPr>
    </w:p>
    <w:p w14:paraId="788A4733" w14:textId="77777777" w:rsidR="005B3674" w:rsidRPr="003230FE" w:rsidRDefault="005B3674" w:rsidP="003230FE">
      <w:pPr>
        <w:jc w:val="center"/>
        <w:rPr>
          <w:b/>
        </w:rPr>
      </w:pPr>
    </w:p>
    <w:p w14:paraId="788A4734" w14:textId="77777777" w:rsidR="005B3674" w:rsidRPr="003230FE" w:rsidRDefault="005B3674" w:rsidP="003230FE">
      <w:pPr>
        <w:jc w:val="center"/>
        <w:rPr>
          <w:b/>
        </w:rPr>
      </w:pPr>
    </w:p>
    <w:p w14:paraId="788A4735" w14:textId="77777777" w:rsidR="003230FE" w:rsidRPr="003230FE" w:rsidRDefault="003230FE" w:rsidP="003230FE">
      <w:pPr>
        <w:jc w:val="center"/>
        <w:rPr>
          <w:b/>
        </w:rPr>
      </w:pPr>
    </w:p>
    <w:p w14:paraId="788A4736" w14:textId="65D134FE" w:rsidR="006B6E66" w:rsidRPr="003230FE" w:rsidRDefault="006B6E66" w:rsidP="003230FE">
      <w:pPr>
        <w:ind w:firstLine="1418"/>
        <w:jc w:val="both"/>
      </w:pPr>
      <w:r w:rsidRPr="003230FE">
        <w:t>Prihvaća se Godišnji izvještaj o radu i poslovanju Nacionalnog</w:t>
      </w:r>
      <w:r w:rsidR="003721BB">
        <w:t>a</w:t>
      </w:r>
      <w:r w:rsidRPr="003230FE">
        <w:t xml:space="preserve"> centra za vanjsko vrednovanje obrazovanja za 2018. godinu, u tekstu koji je dostavio Nacionalni centar za vanjsko vrednovanje obrazovanja aktom, klase: 022-03/1</w:t>
      </w:r>
      <w:r w:rsidR="007C4859" w:rsidRPr="003230FE">
        <w:t>9</w:t>
      </w:r>
      <w:r w:rsidRPr="003230FE">
        <w:t>-01/0</w:t>
      </w:r>
      <w:r w:rsidR="007C4859" w:rsidRPr="003230FE">
        <w:t>1</w:t>
      </w:r>
      <w:r w:rsidRPr="003230FE">
        <w:t>, urbroja:</w:t>
      </w:r>
      <w:r w:rsidR="007C4859" w:rsidRPr="003230FE">
        <w:t xml:space="preserve"> 437/1-19-1</w:t>
      </w:r>
      <w:r w:rsidRPr="003230FE">
        <w:t xml:space="preserve">, od 25. </w:t>
      </w:r>
      <w:r w:rsidR="007C4859" w:rsidRPr="003230FE">
        <w:t>veljače</w:t>
      </w:r>
      <w:r w:rsidRPr="003230FE">
        <w:t xml:space="preserve"> 2019. godine.</w:t>
      </w:r>
    </w:p>
    <w:p w14:paraId="788A4737" w14:textId="77777777" w:rsidR="005B3674" w:rsidRPr="003230FE" w:rsidRDefault="005B3674" w:rsidP="003230FE">
      <w:pPr>
        <w:jc w:val="both"/>
      </w:pPr>
    </w:p>
    <w:p w14:paraId="788A4738" w14:textId="77777777" w:rsidR="002A4D27" w:rsidRPr="003230FE" w:rsidRDefault="002A4D27" w:rsidP="003230FE">
      <w:pPr>
        <w:jc w:val="both"/>
      </w:pPr>
    </w:p>
    <w:p w14:paraId="788A4739" w14:textId="77777777" w:rsidR="005B3674" w:rsidRPr="003230FE" w:rsidRDefault="005B3674" w:rsidP="003230FE"/>
    <w:p w14:paraId="788A473A" w14:textId="77777777" w:rsidR="005B3674" w:rsidRPr="003230FE" w:rsidRDefault="005B3674" w:rsidP="003230FE"/>
    <w:p w14:paraId="788A473B" w14:textId="77777777" w:rsidR="005B3674" w:rsidRPr="003230FE" w:rsidRDefault="005B3674" w:rsidP="003230FE">
      <w:r w:rsidRPr="003230FE">
        <w:t>Klasa:</w:t>
      </w:r>
      <w:r w:rsidRPr="003230FE">
        <w:tab/>
        <w:t xml:space="preserve"> </w:t>
      </w:r>
      <w:r w:rsidRPr="003230FE">
        <w:tab/>
      </w:r>
      <w:r w:rsidRPr="003230FE">
        <w:tab/>
      </w:r>
    </w:p>
    <w:p w14:paraId="788A473C" w14:textId="77777777" w:rsidR="005B3674" w:rsidRPr="003230FE" w:rsidRDefault="005B3674" w:rsidP="003230FE">
      <w:r w:rsidRPr="003230FE">
        <w:t>Urbroj:</w:t>
      </w:r>
      <w:r w:rsidRPr="003230FE">
        <w:tab/>
      </w:r>
      <w:r w:rsidRPr="003230FE">
        <w:tab/>
      </w:r>
      <w:r w:rsidRPr="003230FE">
        <w:tab/>
      </w:r>
    </w:p>
    <w:p w14:paraId="788A473D" w14:textId="77777777" w:rsidR="005B3674" w:rsidRPr="003230FE" w:rsidRDefault="005B3674" w:rsidP="003230FE"/>
    <w:p w14:paraId="788A473E" w14:textId="77777777" w:rsidR="005B3674" w:rsidRPr="003230FE" w:rsidRDefault="005B3674" w:rsidP="003230FE">
      <w:r w:rsidRPr="003230FE">
        <w:t>Zagreb,</w:t>
      </w:r>
      <w:r w:rsidRPr="003230FE">
        <w:tab/>
      </w:r>
      <w:r w:rsidRPr="003230FE">
        <w:tab/>
      </w:r>
      <w:r w:rsidRPr="003230FE">
        <w:tab/>
      </w:r>
    </w:p>
    <w:p w14:paraId="788A473F" w14:textId="77777777" w:rsidR="005B3674" w:rsidRPr="003230FE" w:rsidRDefault="005B3674" w:rsidP="003230FE"/>
    <w:p w14:paraId="788A4740" w14:textId="77777777" w:rsidR="005B3674" w:rsidRPr="003230FE" w:rsidRDefault="005B3674" w:rsidP="003230FE"/>
    <w:p w14:paraId="788A4741" w14:textId="77777777" w:rsidR="005B3674" w:rsidRDefault="005B3674" w:rsidP="003230FE">
      <w:pPr>
        <w:jc w:val="both"/>
        <w:rPr>
          <w:rFonts w:eastAsia="Calibri"/>
          <w:lang w:eastAsia="en-US"/>
        </w:rPr>
      </w:pPr>
    </w:p>
    <w:p w14:paraId="788A4742" w14:textId="77777777" w:rsidR="00E4646A" w:rsidRPr="003230FE" w:rsidRDefault="00E4646A" w:rsidP="003230FE">
      <w:pPr>
        <w:jc w:val="both"/>
        <w:rPr>
          <w:rFonts w:eastAsia="Calibri"/>
          <w:lang w:eastAsia="en-US"/>
        </w:rPr>
      </w:pPr>
    </w:p>
    <w:p w14:paraId="788A4743" w14:textId="77777777" w:rsidR="005B3674" w:rsidRPr="003230FE" w:rsidRDefault="005B3674" w:rsidP="003230FE">
      <w:pPr>
        <w:jc w:val="center"/>
        <w:rPr>
          <w:rFonts w:eastAsia="Calibri"/>
          <w:lang w:eastAsia="en-US"/>
        </w:rPr>
      </w:pPr>
      <w:r w:rsidRPr="003230FE">
        <w:rPr>
          <w:rFonts w:eastAsia="Calibri"/>
          <w:lang w:eastAsia="en-US"/>
        </w:rPr>
        <w:t xml:space="preserve">                                                                                              PREDSJEDNIK </w:t>
      </w:r>
    </w:p>
    <w:p w14:paraId="788A4744" w14:textId="77777777" w:rsidR="005B3674" w:rsidRPr="003230FE" w:rsidRDefault="005B3674" w:rsidP="003230FE">
      <w:pPr>
        <w:jc w:val="right"/>
        <w:rPr>
          <w:rFonts w:eastAsia="Calibri"/>
          <w:lang w:eastAsia="en-US"/>
        </w:rPr>
      </w:pPr>
    </w:p>
    <w:p w14:paraId="788A4745" w14:textId="77777777" w:rsidR="005B3674" w:rsidRPr="003230FE" w:rsidRDefault="005B3674" w:rsidP="003230FE">
      <w:pPr>
        <w:jc w:val="center"/>
        <w:rPr>
          <w:rFonts w:eastAsia="Calibri"/>
          <w:lang w:eastAsia="en-US"/>
        </w:rPr>
      </w:pPr>
      <w:r w:rsidRPr="003230FE">
        <w:rPr>
          <w:rFonts w:eastAsia="Calibri"/>
          <w:lang w:eastAsia="en-US"/>
        </w:rPr>
        <w:t xml:space="preserve">                                                                                              mr. sc. Andrej Plenković</w:t>
      </w:r>
    </w:p>
    <w:p w14:paraId="788A4746" w14:textId="77777777" w:rsidR="005B3674" w:rsidRPr="003230FE" w:rsidRDefault="005B3674" w:rsidP="003230FE">
      <w:pPr>
        <w:tabs>
          <w:tab w:val="center" w:pos="7320"/>
        </w:tabs>
        <w:jc w:val="both"/>
        <w:rPr>
          <w:b/>
        </w:rPr>
      </w:pPr>
    </w:p>
    <w:p w14:paraId="788A4747" w14:textId="77777777" w:rsidR="00CE78D1" w:rsidRPr="003230FE" w:rsidRDefault="00CE78D1" w:rsidP="003230FE"/>
    <w:p w14:paraId="788A4748" w14:textId="77777777" w:rsidR="00CE78D1" w:rsidRPr="003230FE" w:rsidRDefault="00CE78D1" w:rsidP="003230FE"/>
    <w:p w14:paraId="788A4749" w14:textId="77777777" w:rsidR="00CE78D1" w:rsidRPr="003230FE" w:rsidRDefault="00CE78D1" w:rsidP="003230FE"/>
    <w:p w14:paraId="788A474A" w14:textId="77777777" w:rsidR="00CE78D1" w:rsidRPr="003230FE" w:rsidRDefault="00CE78D1" w:rsidP="003230FE"/>
    <w:p w14:paraId="788A474B" w14:textId="77777777" w:rsidR="008F0DD4" w:rsidRPr="003230FE" w:rsidRDefault="008F0DD4" w:rsidP="003230FE"/>
    <w:p w14:paraId="788A474C" w14:textId="77777777" w:rsidR="003230FE" w:rsidRPr="003230FE" w:rsidRDefault="003230FE" w:rsidP="003230FE"/>
    <w:p w14:paraId="788A474D" w14:textId="77777777" w:rsidR="003230FE" w:rsidRPr="003230FE" w:rsidRDefault="003230FE" w:rsidP="003230FE"/>
    <w:p w14:paraId="788A474E" w14:textId="77777777" w:rsidR="003230FE" w:rsidRPr="003230FE" w:rsidRDefault="003230FE" w:rsidP="003230FE"/>
    <w:p w14:paraId="788A474F" w14:textId="77777777" w:rsidR="003230FE" w:rsidRPr="003230FE" w:rsidRDefault="003230FE" w:rsidP="003230FE"/>
    <w:p w14:paraId="788A4750" w14:textId="77777777" w:rsidR="003230FE" w:rsidRPr="003230FE" w:rsidRDefault="003230FE" w:rsidP="003230FE"/>
    <w:p w14:paraId="788A4751" w14:textId="77777777" w:rsidR="00E4646A" w:rsidRDefault="00E4646A" w:rsidP="003230FE">
      <w:pPr>
        <w:jc w:val="center"/>
        <w:rPr>
          <w:b/>
        </w:rPr>
      </w:pPr>
    </w:p>
    <w:p w14:paraId="788A4752" w14:textId="77777777" w:rsidR="003230FE" w:rsidRPr="003230FE" w:rsidRDefault="003230FE" w:rsidP="003230FE">
      <w:pPr>
        <w:jc w:val="center"/>
        <w:rPr>
          <w:b/>
        </w:rPr>
      </w:pPr>
      <w:r w:rsidRPr="003230FE">
        <w:rPr>
          <w:b/>
        </w:rPr>
        <w:t>O</w:t>
      </w:r>
      <w:r>
        <w:rPr>
          <w:b/>
        </w:rPr>
        <w:t xml:space="preserve"> </w:t>
      </w:r>
      <w:r w:rsidRPr="003230FE">
        <w:rPr>
          <w:b/>
        </w:rPr>
        <w:t>B</w:t>
      </w:r>
      <w:r>
        <w:rPr>
          <w:b/>
        </w:rPr>
        <w:t xml:space="preserve"> </w:t>
      </w:r>
      <w:r w:rsidRPr="003230FE">
        <w:rPr>
          <w:b/>
        </w:rPr>
        <w:t>R</w:t>
      </w:r>
      <w:r>
        <w:rPr>
          <w:b/>
        </w:rPr>
        <w:t xml:space="preserve"> </w:t>
      </w:r>
      <w:r w:rsidRPr="003230FE">
        <w:rPr>
          <w:b/>
        </w:rPr>
        <w:t>A</w:t>
      </w:r>
      <w:r>
        <w:rPr>
          <w:b/>
        </w:rPr>
        <w:t xml:space="preserve"> </w:t>
      </w:r>
      <w:r w:rsidRPr="003230FE">
        <w:rPr>
          <w:b/>
        </w:rPr>
        <w:t>Z</w:t>
      </w:r>
      <w:r>
        <w:rPr>
          <w:b/>
        </w:rPr>
        <w:t xml:space="preserve"> </w:t>
      </w:r>
      <w:r w:rsidRPr="003230FE">
        <w:rPr>
          <w:b/>
        </w:rPr>
        <w:t>L</w:t>
      </w:r>
      <w:r>
        <w:rPr>
          <w:b/>
        </w:rPr>
        <w:t xml:space="preserve"> </w:t>
      </w:r>
      <w:r w:rsidRPr="003230FE">
        <w:rPr>
          <w:b/>
        </w:rPr>
        <w:t>O</w:t>
      </w:r>
      <w:r>
        <w:rPr>
          <w:b/>
        </w:rPr>
        <w:t xml:space="preserve"> </w:t>
      </w:r>
      <w:r w:rsidRPr="003230FE">
        <w:rPr>
          <w:b/>
        </w:rPr>
        <w:t>Ž</w:t>
      </w:r>
      <w:r>
        <w:rPr>
          <w:b/>
        </w:rPr>
        <w:t xml:space="preserve"> </w:t>
      </w:r>
      <w:r w:rsidRPr="003230FE">
        <w:rPr>
          <w:b/>
        </w:rPr>
        <w:t>E</w:t>
      </w:r>
      <w:r>
        <w:rPr>
          <w:b/>
        </w:rPr>
        <w:t xml:space="preserve"> </w:t>
      </w:r>
      <w:r w:rsidRPr="003230FE">
        <w:rPr>
          <w:b/>
        </w:rPr>
        <w:t>N</w:t>
      </w:r>
      <w:r>
        <w:rPr>
          <w:b/>
        </w:rPr>
        <w:t xml:space="preserve"> </w:t>
      </w:r>
      <w:r w:rsidRPr="003230FE">
        <w:rPr>
          <w:b/>
        </w:rPr>
        <w:t>J</w:t>
      </w:r>
      <w:r>
        <w:rPr>
          <w:b/>
        </w:rPr>
        <w:t xml:space="preserve"> </w:t>
      </w:r>
      <w:r w:rsidRPr="003230FE">
        <w:rPr>
          <w:b/>
        </w:rPr>
        <w:t>E</w:t>
      </w:r>
    </w:p>
    <w:p w14:paraId="788A4753" w14:textId="77777777" w:rsidR="003230FE" w:rsidRDefault="003230FE" w:rsidP="003230FE"/>
    <w:p w14:paraId="788A4754" w14:textId="77777777" w:rsidR="00E4646A" w:rsidRPr="003230FE" w:rsidRDefault="00E4646A" w:rsidP="003230FE"/>
    <w:p w14:paraId="788A4755" w14:textId="77777777" w:rsidR="003230FE" w:rsidRPr="003230FE" w:rsidRDefault="003230FE" w:rsidP="003230FE">
      <w:pPr>
        <w:jc w:val="both"/>
      </w:pPr>
      <w:r w:rsidRPr="003230FE">
        <w:t xml:space="preserve">Sukladno članku 6. stavku 1. Zakona o Nacionalnom centru za vanjsko vrednovanje obrazovanja (Narodne novine, broj 151/04), Nacionalni centar za vanjsko vrednovanje obrazovanja uputio je Godišnji izvještaj o radu i poslovanju Nacionalnog centra za vanjsko vrednovanje obrazovanja za 2018. godinu, kojim jedanput godišnje izvješćuje Vladu Republike Hrvatske o svojem radu i poslovanju. </w:t>
      </w:r>
    </w:p>
    <w:p w14:paraId="788A4756" w14:textId="77777777" w:rsidR="003230FE" w:rsidRPr="003230FE" w:rsidRDefault="003230FE" w:rsidP="003230FE">
      <w:pPr>
        <w:jc w:val="both"/>
      </w:pPr>
    </w:p>
    <w:p w14:paraId="788A4757" w14:textId="77777777" w:rsidR="003230FE" w:rsidRPr="003230FE" w:rsidRDefault="003230FE" w:rsidP="003230FE">
      <w:pPr>
        <w:jc w:val="both"/>
      </w:pPr>
      <w:r w:rsidRPr="003230FE">
        <w:t>Godišnji izvještaj o radu i poslovanju Nacionalnog centra za vanjsko vrednovanje obrazovanja</w:t>
      </w:r>
      <w:r w:rsidR="00E4646A">
        <w:t>,</w:t>
      </w:r>
      <w:r w:rsidRPr="003230FE">
        <w:t xml:space="preserve"> sadržava opise organizacijske strukture, ljudskih potencijala, materijalnih i financijskih resursa, sažeti prikaz realizacije programskih zadaća Nacionalnog centra za vanjsko vrednovanje obrazovanja, opis provedbe državne mature, procesa osiguravanja kvalitete obrazovanja i vanjskog vrednovanja. Isto tako, Godišnji izvještaj sadrži i prikaz provedenih međunarodnih istraživanja u obrazovanju te ostalih aktivnosti Centra. </w:t>
      </w:r>
    </w:p>
    <w:p w14:paraId="788A4758" w14:textId="77777777" w:rsidR="003230FE" w:rsidRPr="003230FE" w:rsidRDefault="003230FE" w:rsidP="003230FE"/>
    <w:sectPr w:rsidR="003230FE" w:rsidRPr="003230FE" w:rsidSect="00940BCD">
      <w:headerReference w:type="default" r:id="rId15"/>
      <w:footerReference w:type="default" r:id="rId16"/>
      <w:pgSz w:w="11906" w:h="16838"/>
      <w:pgMar w:top="1417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1DDD0" w14:textId="77777777" w:rsidR="00F77F72" w:rsidRDefault="00F77F72" w:rsidP="0011560A">
      <w:r>
        <w:separator/>
      </w:r>
    </w:p>
  </w:endnote>
  <w:endnote w:type="continuationSeparator" w:id="0">
    <w:p w14:paraId="543E19AD" w14:textId="77777777" w:rsidR="00F77F72" w:rsidRDefault="00F77F72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A4761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A4763" w14:textId="77777777"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B2338" w14:textId="77777777" w:rsidR="00F77F72" w:rsidRDefault="00F77F72" w:rsidP="0011560A">
      <w:r>
        <w:separator/>
      </w:r>
    </w:p>
  </w:footnote>
  <w:footnote w:type="continuationSeparator" w:id="0">
    <w:p w14:paraId="57E81AC9" w14:textId="77777777" w:rsidR="00F77F72" w:rsidRDefault="00F77F72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A475F" w14:textId="77777777" w:rsidR="00940BCD" w:rsidRDefault="00940BCD">
    <w:pPr>
      <w:pStyle w:val="Header"/>
      <w:jc w:val="center"/>
    </w:pPr>
  </w:p>
  <w:p w14:paraId="788A4760" w14:textId="77777777" w:rsidR="00940BCD" w:rsidRDefault="00940B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3933810"/>
      <w:docPartObj>
        <w:docPartGallery w:val="Page Numbers (Top of Page)"/>
        <w:docPartUnique/>
      </w:docPartObj>
    </w:sdtPr>
    <w:sdtEndPr/>
    <w:sdtContent>
      <w:p w14:paraId="788A4762" w14:textId="0BF63A68" w:rsidR="00940BCD" w:rsidRPr="00940BCD" w:rsidRDefault="00940BCD" w:rsidP="00940BCD">
        <w:pPr>
          <w:pStyle w:val="Header"/>
          <w:jc w:val="center"/>
        </w:pPr>
        <w:r w:rsidRPr="00940BCD">
          <w:fldChar w:fldCharType="begin"/>
        </w:r>
        <w:r w:rsidRPr="00940BCD">
          <w:instrText>PAGE   \* MERGEFORMAT</w:instrText>
        </w:r>
        <w:r w:rsidRPr="00940BCD">
          <w:fldChar w:fldCharType="separate"/>
        </w:r>
        <w:r w:rsidR="00C36496">
          <w:rPr>
            <w:noProof/>
          </w:rPr>
          <w:t>2</w:t>
        </w:r>
        <w:r w:rsidRPr="00940BCD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41B6"/>
    <w:multiLevelType w:val="hybridMultilevel"/>
    <w:tmpl w:val="802A69BC"/>
    <w:lvl w:ilvl="0" w:tplc="458C8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7470B"/>
    <w:rsid w:val="0008420A"/>
    <w:rsid w:val="00086A6C"/>
    <w:rsid w:val="00090FAC"/>
    <w:rsid w:val="000A1D60"/>
    <w:rsid w:val="000A3A3B"/>
    <w:rsid w:val="000C27E4"/>
    <w:rsid w:val="000D1A50"/>
    <w:rsid w:val="000E4E41"/>
    <w:rsid w:val="000F7906"/>
    <w:rsid w:val="001015C6"/>
    <w:rsid w:val="00110E6C"/>
    <w:rsid w:val="0011560A"/>
    <w:rsid w:val="00135F1A"/>
    <w:rsid w:val="00146B79"/>
    <w:rsid w:val="00147DE9"/>
    <w:rsid w:val="00170226"/>
    <w:rsid w:val="001741AA"/>
    <w:rsid w:val="001917B2"/>
    <w:rsid w:val="001A13E7"/>
    <w:rsid w:val="001A309A"/>
    <w:rsid w:val="001B7A97"/>
    <w:rsid w:val="001E7218"/>
    <w:rsid w:val="002179F8"/>
    <w:rsid w:val="00220956"/>
    <w:rsid w:val="0023763F"/>
    <w:rsid w:val="002668C5"/>
    <w:rsid w:val="0028608D"/>
    <w:rsid w:val="0029163B"/>
    <w:rsid w:val="002A1D77"/>
    <w:rsid w:val="002A4D27"/>
    <w:rsid w:val="002B107A"/>
    <w:rsid w:val="002D1256"/>
    <w:rsid w:val="002D6C51"/>
    <w:rsid w:val="002D7C91"/>
    <w:rsid w:val="003033E4"/>
    <w:rsid w:val="00304232"/>
    <w:rsid w:val="003230FE"/>
    <w:rsid w:val="00323C77"/>
    <w:rsid w:val="00336EE7"/>
    <w:rsid w:val="0034351C"/>
    <w:rsid w:val="003721BB"/>
    <w:rsid w:val="00381F04"/>
    <w:rsid w:val="0038426B"/>
    <w:rsid w:val="003929F5"/>
    <w:rsid w:val="003A2F05"/>
    <w:rsid w:val="003C09D8"/>
    <w:rsid w:val="003D47D1"/>
    <w:rsid w:val="003F5623"/>
    <w:rsid w:val="004039BD"/>
    <w:rsid w:val="00440D6D"/>
    <w:rsid w:val="00442367"/>
    <w:rsid w:val="00461188"/>
    <w:rsid w:val="004A776B"/>
    <w:rsid w:val="004C1375"/>
    <w:rsid w:val="004C5354"/>
    <w:rsid w:val="004E1300"/>
    <w:rsid w:val="004E4E34"/>
    <w:rsid w:val="00504248"/>
    <w:rsid w:val="0050463C"/>
    <w:rsid w:val="005146D6"/>
    <w:rsid w:val="00535E09"/>
    <w:rsid w:val="0054369E"/>
    <w:rsid w:val="005508BB"/>
    <w:rsid w:val="00562C8C"/>
    <w:rsid w:val="0056365A"/>
    <w:rsid w:val="00571F6C"/>
    <w:rsid w:val="005861F2"/>
    <w:rsid w:val="005906BB"/>
    <w:rsid w:val="005B3674"/>
    <w:rsid w:val="005C3A4C"/>
    <w:rsid w:val="005E7CAB"/>
    <w:rsid w:val="005F4727"/>
    <w:rsid w:val="00612D91"/>
    <w:rsid w:val="00626B2E"/>
    <w:rsid w:val="00633454"/>
    <w:rsid w:val="00646A46"/>
    <w:rsid w:val="00652604"/>
    <w:rsid w:val="0066110E"/>
    <w:rsid w:val="00675B44"/>
    <w:rsid w:val="0068013E"/>
    <w:rsid w:val="0068772B"/>
    <w:rsid w:val="00693A4D"/>
    <w:rsid w:val="00694D87"/>
    <w:rsid w:val="006B6E66"/>
    <w:rsid w:val="006B7800"/>
    <w:rsid w:val="006C0CC3"/>
    <w:rsid w:val="006E14A9"/>
    <w:rsid w:val="006E611E"/>
    <w:rsid w:val="007010C7"/>
    <w:rsid w:val="00720AD3"/>
    <w:rsid w:val="00726165"/>
    <w:rsid w:val="00731AC4"/>
    <w:rsid w:val="007638D8"/>
    <w:rsid w:val="00777CAA"/>
    <w:rsid w:val="0078648A"/>
    <w:rsid w:val="007A1768"/>
    <w:rsid w:val="007A1881"/>
    <w:rsid w:val="007C4859"/>
    <w:rsid w:val="007E3965"/>
    <w:rsid w:val="008137B5"/>
    <w:rsid w:val="00833808"/>
    <w:rsid w:val="008353A1"/>
    <w:rsid w:val="008365FD"/>
    <w:rsid w:val="00836B0D"/>
    <w:rsid w:val="00881BBB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40BCD"/>
    <w:rsid w:val="0095079B"/>
    <w:rsid w:val="00953BA1"/>
    <w:rsid w:val="00954D08"/>
    <w:rsid w:val="009930CA"/>
    <w:rsid w:val="009B628A"/>
    <w:rsid w:val="009C33E1"/>
    <w:rsid w:val="009C7815"/>
    <w:rsid w:val="009F1E39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94A2B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0A4"/>
    <w:rsid w:val="00BA72BF"/>
    <w:rsid w:val="00BF66BF"/>
    <w:rsid w:val="00C04B7B"/>
    <w:rsid w:val="00C337A4"/>
    <w:rsid w:val="00C36496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52B8E"/>
    <w:rsid w:val="00D62C4D"/>
    <w:rsid w:val="00D8016C"/>
    <w:rsid w:val="00D92A3D"/>
    <w:rsid w:val="00DB0A6B"/>
    <w:rsid w:val="00DB28EB"/>
    <w:rsid w:val="00DB6366"/>
    <w:rsid w:val="00E25569"/>
    <w:rsid w:val="00E4646A"/>
    <w:rsid w:val="00E601A2"/>
    <w:rsid w:val="00E77198"/>
    <w:rsid w:val="00E83E23"/>
    <w:rsid w:val="00EA1C52"/>
    <w:rsid w:val="00EA3AD1"/>
    <w:rsid w:val="00EB1248"/>
    <w:rsid w:val="00EC08EF"/>
    <w:rsid w:val="00EC1041"/>
    <w:rsid w:val="00ED0792"/>
    <w:rsid w:val="00ED236E"/>
    <w:rsid w:val="00EE03CA"/>
    <w:rsid w:val="00EE7199"/>
    <w:rsid w:val="00F07F7C"/>
    <w:rsid w:val="00F3220D"/>
    <w:rsid w:val="00F65A9B"/>
    <w:rsid w:val="00F764AD"/>
    <w:rsid w:val="00F77F72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A470E"/>
  <w15:docId w15:val="{385B86B1-CCCE-4D44-BB0C-807367E5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508BB"/>
    <w:pPr>
      <w:spacing w:after="200" w:line="276" w:lineRule="auto"/>
      <w:ind w:left="720"/>
      <w:contextualSpacing/>
      <w:jc w:val="both"/>
    </w:pPr>
    <w:rPr>
      <w:rFonts w:eastAsiaTheme="minorEastAsia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508BB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8078C-6ABC-4B4A-986B-B9D60C2A068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A997A48-A2B1-4744-9E30-13C196262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05977F-F37A-40E7-A2A7-0457E8ED08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5DBD21F-2574-4930-9FC9-40DB5E5EAD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1CA762-1826-4B7C-85E3-C5DDFE68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2019-01-21T11:06:00Z</cp:lastPrinted>
  <dcterms:created xsi:type="dcterms:W3CDTF">2019-05-15T13:34:00Z</dcterms:created>
  <dcterms:modified xsi:type="dcterms:W3CDTF">2019-05-15T13:34:00Z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