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B4" w:rsidRPr="004409B4" w:rsidRDefault="004409B4" w:rsidP="004409B4">
      <w:pPr>
        <w:jc w:val="center"/>
      </w:pPr>
      <w:bookmarkStart w:id="0" w:name="_GoBack"/>
      <w:bookmarkEnd w:id="0"/>
      <w:r w:rsidRPr="004409B4">
        <w:rPr>
          <w:noProof/>
          <w:lang w:eastAsia="hr-HR"/>
        </w:rPr>
        <w:drawing>
          <wp:inline distT="0" distB="0" distL="0" distR="0" wp14:anchorId="0829017A" wp14:editId="282A489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409B4">
        <w:fldChar w:fldCharType="begin"/>
      </w:r>
      <w:r w:rsidRPr="004409B4">
        <w:instrText xml:space="preserve"> INCLUDEPICTURE "http://www.inet.hr/~box/images/grb-rh.gif" \* MERGEFORMATINET </w:instrText>
      </w:r>
      <w:r w:rsidRPr="004409B4">
        <w:fldChar w:fldCharType="end"/>
      </w:r>
    </w:p>
    <w:p w:rsidR="004409B4" w:rsidRPr="004409B4" w:rsidRDefault="004409B4" w:rsidP="004409B4">
      <w:pPr>
        <w:spacing w:before="60" w:after="1680"/>
        <w:jc w:val="center"/>
        <w:rPr>
          <w:rFonts w:ascii="Times New Roman" w:hAnsi="Times New Roman" w:cs="Times New Roman"/>
          <w:sz w:val="28"/>
        </w:rPr>
      </w:pPr>
      <w:r w:rsidRPr="004409B4">
        <w:rPr>
          <w:rFonts w:ascii="Times New Roman" w:hAnsi="Times New Roman" w:cs="Times New Roman"/>
          <w:sz w:val="28"/>
        </w:rPr>
        <w:t>VLADA REPUBLIKE HRVATSKE</w:t>
      </w:r>
    </w:p>
    <w:p w:rsidR="004409B4" w:rsidRPr="004409B4" w:rsidRDefault="004409B4" w:rsidP="004409B4">
      <w:pPr>
        <w:jc w:val="both"/>
        <w:rPr>
          <w:rFonts w:ascii="Times New Roman" w:hAnsi="Times New Roman" w:cs="Times New Roman"/>
          <w:sz w:val="24"/>
          <w:szCs w:val="24"/>
        </w:rPr>
      </w:pPr>
    </w:p>
    <w:p w:rsidR="004409B4" w:rsidRPr="004409B4" w:rsidRDefault="004409B4" w:rsidP="004409B4">
      <w:pPr>
        <w:jc w:val="right"/>
        <w:rPr>
          <w:rFonts w:ascii="Times New Roman" w:hAnsi="Times New Roman" w:cs="Times New Roman"/>
          <w:sz w:val="24"/>
          <w:szCs w:val="24"/>
        </w:rPr>
      </w:pPr>
      <w:r w:rsidRPr="004409B4">
        <w:rPr>
          <w:rFonts w:ascii="Times New Roman" w:hAnsi="Times New Roman" w:cs="Times New Roman"/>
          <w:sz w:val="24"/>
          <w:szCs w:val="24"/>
        </w:rPr>
        <w:t xml:space="preserve">Zagreb, </w:t>
      </w:r>
      <w:r>
        <w:rPr>
          <w:rFonts w:ascii="Times New Roman" w:hAnsi="Times New Roman" w:cs="Times New Roman"/>
          <w:sz w:val="24"/>
          <w:szCs w:val="24"/>
        </w:rPr>
        <w:t>15</w:t>
      </w:r>
      <w:r w:rsidRPr="004409B4">
        <w:rPr>
          <w:rFonts w:ascii="Times New Roman" w:hAnsi="Times New Roman" w:cs="Times New Roman"/>
          <w:sz w:val="24"/>
          <w:szCs w:val="24"/>
        </w:rPr>
        <w:t xml:space="preserve">. </w:t>
      </w:r>
      <w:r>
        <w:rPr>
          <w:rFonts w:ascii="Times New Roman" w:hAnsi="Times New Roman" w:cs="Times New Roman"/>
          <w:sz w:val="24"/>
          <w:szCs w:val="24"/>
        </w:rPr>
        <w:t>travnja</w:t>
      </w:r>
      <w:r w:rsidRPr="004409B4">
        <w:rPr>
          <w:rFonts w:ascii="Times New Roman" w:hAnsi="Times New Roman" w:cs="Times New Roman"/>
          <w:sz w:val="24"/>
          <w:szCs w:val="24"/>
        </w:rPr>
        <w:t xml:space="preserve"> 2019.</w:t>
      </w:r>
    </w:p>
    <w:p w:rsidR="004409B4" w:rsidRPr="004409B4" w:rsidRDefault="004409B4" w:rsidP="004409B4">
      <w:pPr>
        <w:jc w:val="right"/>
        <w:rPr>
          <w:rFonts w:ascii="Times New Roman" w:hAnsi="Times New Roman" w:cs="Times New Roman"/>
          <w:sz w:val="24"/>
          <w:szCs w:val="24"/>
        </w:rPr>
      </w:pPr>
    </w:p>
    <w:p w:rsidR="004409B4" w:rsidRPr="004409B4" w:rsidRDefault="004409B4" w:rsidP="004409B4">
      <w:pPr>
        <w:jc w:val="right"/>
        <w:rPr>
          <w:rFonts w:ascii="Times New Roman" w:hAnsi="Times New Roman" w:cs="Times New Roman"/>
          <w:sz w:val="24"/>
          <w:szCs w:val="24"/>
        </w:rPr>
      </w:pPr>
    </w:p>
    <w:p w:rsidR="004409B4" w:rsidRPr="004409B4" w:rsidRDefault="004409B4" w:rsidP="004409B4">
      <w:pPr>
        <w:jc w:val="right"/>
        <w:rPr>
          <w:rFonts w:ascii="Times New Roman" w:hAnsi="Times New Roman" w:cs="Times New Roman"/>
          <w:sz w:val="24"/>
          <w:szCs w:val="24"/>
        </w:rPr>
      </w:pPr>
    </w:p>
    <w:p w:rsidR="004409B4" w:rsidRPr="004409B4" w:rsidRDefault="004409B4" w:rsidP="004409B4">
      <w:pPr>
        <w:jc w:val="both"/>
        <w:rPr>
          <w:rFonts w:ascii="Times New Roman" w:hAnsi="Times New Roman" w:cs="Times New Roman"/>
          <w:sz w:val="24"/>
          <w:szCs w:val="24"/>
        </w:rPr>
      </w:pPr>
      <w:r w:rsidRPr="004409B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4409B4" w:rsidRPr="004409B4" w:rsidTr="008F659C">
        <w:tc>
          <w:tcPr>
            <w:tcW w:w="1951" w:type="dxa"/>
          </w:tcPr>
          <w:p w:rsidR="004409B4" w:rsidRPr="004409B4" w:rsidRDefault="004409B4" w:rsidP="004409B4">
            <w:pPr>
              <w:spacing w:line="360" w:lineRule="auto"/>
              <w:jc w:val="right"/>
              <w:rPr>
                <w:sz w:val="24"/>
                <w:szCs w:val="24"/>
              </w:rPr>
            </w:pPr>
            <w:r w:rsidRPr="004409B4">
              <w:rPr>
                <w:sz w:val="24"/>
                <w:szCs w:val="24"/>
              </w:rPr>
              <w:t xml:space="preserve"> </w:t>
            </w:r>
            <w:r w:rsidRPr="004409B4">
              <w:rPr>
                <w:b/>
                <w:smallCaps/>
                <w:sz w:val="24"/>
                <w:szCs w:val="24"/>
              </w:rPr>
              <w:t>Predlagatelj</w:t>
            </w:r>
            <w:r w:rsidRPr="004409B4">
              <w:rPr>
                <w:b/>
                <w:sz w:val="24"/>
                <w:szCs w:val="24"/>
              </w:rPr>
              <w:t>:</w:t>
            </w:r>
          </w:p>
        </w:tc>
        <w:tc>
          <w:tcPr>
            <w:tcW w:w="7229" w:type="dxa"/>
          </w:tcPr>
          <w:p w:rsidR="004409B4" w:rsidRPr="004409B4" w:rsidRDefault="004409B4" w:rsidP="004409B4">
            <w:pPr>
              <w:spacing w:line="360" w:lineRule="auto"/>
              <w:rPr>
                <w:sz w:val="24"/>
                <w:szCs w:val="24"/>
              </w:rPr>
            </w:pPr>
            <w:r w:rsidRPr="004409B4">
              <w:rPr>
                <w:sz w:val="24"/>
                <w:szCs w:val="24"/>
              </w:rPr>
              <w:t xml:space="preserve">Ministarstvo </w:t>
            </w:r>
            <w:r>
              <w:rPr>
                <w:sz w:val="24"/>
                <w:szCs w:val="24"/>
              </w:rPr>
              <w:t>pravosuđa</w:t>
            </w:r>
          </w:p>
        </w:tc>
      </w:tr>
    </w:tbl>
    <w:p w:rsidR="004409B4" w:rsidRPr="004409B4" w:rsidRDefault="004409B4" w:rsidP="004409B4">
      <w:pPr>
        <w:jc w:val="both"/>
        <w:rPr>
          <w:rFonts w:ascii="Times New Roman" w:hAnsi="Times New Roman" w:cs="Times New Roman"/>
          <w:sz w:val="24"/>
          <w:szCs w:val="24"/>
        </w:rPr>
      </w:pPr>
      <w:r w:rsidRPr="004409B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4409B4" w:rsidRPr="004409B4" w:rsidTr="008F659C">
        <w:tc>
          <w:tcPr>
            <w:tcW w:w="1951" w:type="dxa"/>
          </w:tcPr>
          <w:p w:rsidR="004409B4" w:rsidRPr="004409B4" w:rsidRDefault="004409B4" w:rsidP="004409B4">
            <w:pPr>
              <w:spacing w:line="360" w:lineRule="auto"/>
              <w:jc w:val="right"/>
              <w:rPr>
                <w:sz w:val="24"/>
                <w:szCs w:val="24"/>
              </w:rPr>
            </w:pPr>
            <w:r w:rsidRPr="004409B4">
              <w:rPr>
                <w:b/>
                <w:smallCaps/>
                <w:sz w:val="24"/>
                <w:szCs w:val="24"/>
              </w:rPr>
              <w:t>Predmet</w:t>
            </w:r>
            <w:r w:rsidRPr="004409B4">
              <w:rPr>
                <w:b/>
                <w:sz w:val="24"/>
                <w:szCs w:val="24"/>
              </w:rPr>
              <w:t>:</w:t>
            </w:r>
          </w:p>
        </w:tc>
        <w:tc>
          <w:tcPr>
            <w:tcW w:w="7229" w:type="dxa"/>
          </w:tcPr>
          <w:p w:rsidR="004409B4" w:rsidRPr="004409B4" w:rsidRDefault="004409B4" w:rsidP="004409B4">
            <w:pPr>
              <w:spacing w:line="360" w:lineRule="auto"/>
              <w:jc w:val="both"/>
              <w:rPr>
                <w:sz w:val="24"/>
                <w:szCs w:val="24"/>
              </w:rPr>
            </w:pPr>
            <w:r>
              <w:rPr>
                <w:sz w:val="24"/>
                <w:szCs w:val="24"/>
              </w:rPr>
              <w:t>Nacrt konačnog prijedloga zakona o Pravosudnoj akademiji</w:t>
            </w:r>
            <w:r w:rsidRPr="004409B4">
              <w:rPr>
                <w:sz w:val="24"/>
                <w:szCs w:val="24"/>
              </w:rPr>
              <w:t xml:space="preserve">  </w:t>
            </w:r>
          </w:p>
        </w:tc>
      </w:tr>
    </w:tbl>
    <w:p w:rsidR="004409B4" w:rsidRPr="004409B4" w:rsidRDefault="004409B4" w:rsidP="004409B4">
      <w:pPr>
        <w:jc w:val="both"/>
        <w:rPr>
          <w:rFonts w:ascii="Times New Roman" w:hAnsi="Times New Roman" w:cs="Times New Roman"/>
          <w:sz w:val="24"/>
          <w:szCs w:val="24"/>
        </w:rPr>
      </w:pPr>
      <w:r w:rsidRPr="004409B4">
        <w:rPr>
          <w:rFonts w:ascii="Times New Roman" w:hAnsi="Times New Roman" w:cs="Times New Roman"/>
          <w:sz w:val="24"/>
          <w:szCs w:val="24"/>
        </w:rPr>
        <w:t>__________________________________________________________________________</w:t>
      </w:r>
    </w:p>
    <w:p w:rsidR="004409B4" w:rsidRPr="004409B4" w:rsidRDefault="004409B4" w:rsidP="004409B4">
      <w:pPr>
        <w:jc w:val="both"/>
        <w:rPr>
          <w:rFonts w:ascii="Times New Roman" w:hAnsi="Times New Roman" w:cs="Times New Roman"/>
          <w:sz w:val="24"/>
          <w:szCs w:val="24"/>
        </w:rPr>
      </w:pPr>
    </w:p>
    <w:p w:rsidR="004409B4" w:rsidRPr="004409B4" w:rsidRDefault="004409B4" w:rsidP="004409B4">
      <w:pPr>
        <w:jc w:val="both"/>
        <w:rPr>
          <w:rFonts w:ascii="Times New Roman" w:hAnsi="Times New Roman" w:cs="Times New Roman"/>
          <w:sz w:val="24"/>
          <w:szCs w:val="24"/>
        </w:rPr>
      </w:pPr>
    </w:p>
    <w:p w:rsidR="004409B4" w:rsidRPr="004409B4" w:rsidRDefault="004409B4" w:rsidP="004409B4">
      <w:pPr>
        <w:jc w:val="both"/>
        <w:rPr>
          <w:rFonts w:ascii="Times New Roman" w:hAnsi="Times New Roman" w:cs="Times New Roman"/>
          <w:sz w:val="24"/>
          <w:szCs w:val="24"/>
        </w:rPr>
      </w:pPr>
    </w:p>
    <w:p w:rsidR="004409B4" w:rsidRPr="004409B4" w:rsidRDefault="004409B4" w:rsidP="004409B4">
      <w:pPr>
        <w:jc w:val="both"/>
        <w:rPr>
          <w:rFonts w:ascii="Times New Roman" w:hAnsi="Times New Roman" w:cs="Times New Roman"/>
          <w:sz w:val="24"/>
          <w:szCs w:val="24"/>
        </w:rPr>
      </w:pPr>
    </w:p>
    <w:p w:rsidR="004409B4" w:rsidRPr="004409B4" w:rsidRDefault="004409B4" w:rsidP="004409B4">
      <w:pPr>
        <w:jc w:val="both"/>
        <w:rPr>
          <w:rFonts w:ascii="Times New Roman" w:hAnsi="Times New Roman" w:cs="Times New Roman"/>
          <w:sz w:val="24"/>
          <w:szCs w:val="24"/>
        </w:rPr>
      </w:pPr>
    </w:p>
    <w:p w:rsidR="004409B4" w:rsidRPr="004409B4" w:rsidRDefault="004409B4" w:rsidP="004409B4">
      <w:pPr>
        <w:tabs>
          <w:tab w:val="center" w:pos="4536"/>
          <w:tab w:val="right" w:pos="9072"/>
        </w:tabs>
        <w:spacing w:after="0" w:line="240" w:lineRule="auto"/>
      </w:pPr>
    </w:p>
    <w:p w:rsidR="004409B4" w:rsidRPr="004409B4" w:rsidRDefault="004409B4" w:rsidP="004409B4"/>
    <w:p w:rsidR="004409B4" w:rsidRPr="004409B4" w:rsidRDefault="004409B4" w:rsidP="004409B4">
      <w:pPr>
        <w:tabs>
          <w:tab w:val="center" w:pos="4536"/>
          <w:tab w:val="right" w:pos="9072"/>
        </w:tabs>
        <w:spacing w:after="0" w:line="240" w:lineRule="auto"/>
      </w:pPr>
    </w:p>
    <w:p w:rsidR="004409B4" w:rsidRDefault="004409B4" w:rsidP="004409B4"/>
    <w:p w:rsidR="004409B4" w:rsidRDefault="004409B4" w:rsidP="004409B4"/>
    <w:p w:rsidR="004409B4" w:rsidRPr="004409B4" w:rsidRDefault="004409B4" w:rsidP="004409B4"/>
    <w:p w:rsidR="004409B4" w:rsidRPr="004409B4" w:rsidRDefault="004409B4" w:rsidP="004409B4">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r w:rsidRPr="004409B4">
        <w:rPr>
          <w:rFonts w:ascii="Times New Roman" w:hAnsi="Times New Roman" w:cs="Times New Roman"/>
          <w:color w:val="404040" w:themeColor="text1" w:themeTint="BF"/>
          <w:spacing w:val="20"/>
          <w:sz w:val="20"/>
        </w:rPr>
        <w:t>Banski dvori | Trg Sv. Marka 2  | 10000 Zagreb | tel. 01 4569 222 | vlada.gov.hr</w:t>
      </w:r>
    </w:p>
    <w:p w:rsidR="004409B4" w:rsidRDefault="004409B4" w:rsidP="00600388">
      <w:pPr>
        <w:widowControl w:val="0"/>
        <w:pBdr>
          <w:bottom w:val="single" w:sz="12" w:space="1" w:color="auto"/>
        </w:pBdr>
        <w:suppressAutoHyphens/>
        <w:spacing w:after="0" w:line="240" w:lineRule="auto"/>
        <w:jc w:val="center"/>
        <w:rPr>
          <w:rFonts w:ascii="Times New Roman" w:eastAsia="Calibri" w:hAnsi="Times New Roman" w:cs="Times New Roman"/>
          <w:b/>
          <w:snapToGrid w:val="0"/>
          <w:spacing w:val="-3"/>
          <w:sz w:val="24"/>
          <w:szCs w:val="24"/>
        </w:rPr>
      </w:pPr>
    </w:p>
    <w:p w:rsidR="00DD14B4" w:rsidRPr="00F70C86" w:rsidRDefault="00355AD8" w:rsidP="00600388">
      <w:pPr>
        <w:widowControl w:val="0"/>
        <w:pBdr>
          <w:bottom w:val="single" w:sz="12" w:space="1" w:color="auto"/>
        </w:pBdr>
        <w:suppressAutoHyphens/>
        <w:spacing w:after="0" w:line="240" w:lineRule="auto"/>
        <w:jc w:val="center"/>
        <w:rPr>
          <w:rFonts w:ascii="Times New Roman" w:eastAsia="Calibri" w:hAnsi="Times New Roman" w:cs="Times New Roman"/>
          <w:b/>
          <w:snapToGrid w:val="0"/>
          <w:spacing w:val="-3"/>
          <w:sz w:val="24"/>
          <w:szCs w:val="24"/>
        </w:rPr>
      </w:pPr>
      <w:r w:rsidRPr="00F70C86">
        <w:rPr>
          <w:rFonts w:ascii="Times New Roman" w:eastAsia="Calibri" w:hAnsi="Times New Roman" w:cs="Times New Roman"/>
          <w:b/>
          <w:snapToGrid w:val="0"/>
          <w:spacing w:val="-3"/>
          <w:sz w:val="24"/>
          <w:szCs w:val="24"/>
        </w:rPr>
        <w:t>REPUBLIKA HRVATSKA</w:t>
      </w:r>
    </w:p>
    <w:p w:rsidR="00355AD8" w:rsidRPr="00F70C86" w:rsidRDefault="00355AD8" w:rsidP="00600388">
      <w:pPr>
        <w:widowControl w:val="0"/>
        <w:pBdr>
          <w:bottom w:val="single" w:sz="12" w:space="1" w:color="auto"/>
        </w:pBdr>
        <w:suppressAutoHyphens/>
        <w:spacing w:after="0" w:line="240" w:lineRule="auto"/>
        <w:jc w:val="center"/>
        <w:rPr>
          <w:rFonts w:ascii="Times New Roman" w:eastAsia="Calibri" w:hAnsi="Times New Roman" w:cs="Times New Roman"/>
          <w:b/>
          <w:snapToGrid w:val="0"/>
          <w:spacing w:val="-3"/>
          <w:sz w:val="24"/>
          <w:szCs w:val="24"/>
        </w:rPr>
      </w:pPr>
      <w:r w:rsidRPr="00F70C86">
        <w:rPr>
          <w:rFonts w:ascii="Times New Roman" w:eastAsia="Calibri" w:hAnsi="Times New Roman" w:cs="Times New Roman"/>
          <w:b/>
          <w:snapToGrid w:val="0"/>
          <w:spacing w:val="-3"/>
          <w:sz w:val="24"/>
          <w:szCs w:val="24"/>
        </w:rPr>
        <w:t>MINISTARSTVO PRAVOSUĐA</w:t>
      </w:r>
    </w:p>
    <w:p w:rsidR="00DD14B4" w:rsidRPr="00F70C86" w:rsidRDefault="00DD14B4" w:rsidP="00600388">
      <w:pPr>
        <w:widowControl w:val="0"/>
        <w:suppressAutoHyphens/>
        <w:spacing w:after="0" w:line="240" w:lineRule="auto"/>
        <w:jc w:val="center"/>
        <w:rPr>
          <w:rFonts w:ascii="Times New Roman" w:eastAsia="Calibri" w:hAnsi="Times New Roman" w:cs="Times New Roman"/>
          <w:b/>
          <w:snapToGrid w:val="0"/>
          <w:spacing w:val="-3"/>
          <w:sz w:val="24"/>
          <w:szCs w:val="24"/>
        </w:rPr>
      </w:pPr>
    </w:p>
    <w:p w:rsidR="00DD14B4" w:rsidRPr="00F70C86" w:rsidRDefault="00DD14B4" w:rsidP="00600388">
      <w:pPr>
        <w:widowControl w:val="0"/>
        <w:suppressAutoHyphens/>
        <w:spacing w:after="0" w:line="240" w:lineRule="auto"/>
        <w:jc w:val="center"/>
        <w:rPr>
          <w:rFonts w:ascii="Times New Roman" w:eastAsia="Calibri" w:hAnsi="Times New Roman" w:cs="Times New Roman"/>
          <w:b/>
          <w:snapToGrid w:val="0"/>
          <w:spacing w:val="-3"/>
          <w:sz w:val="24"/>
          <w:szCs w:val="24"/>
        </w:rPr>
      </w:pPr>
    </w:p>
    <w:p w:rsidR="00DD14B4" w:rsidRPr="00F70C86" w:rsidRDefault="00DD14B4" w:rsidP="00600388">
      <w:pPr>
        <w:widowControl w:val="0"/>
        <w:suppressAutoHyphens/>
        <w:spacing w:after="0" w:line="240" w:lineRule="auto"/>
        <w:jc w:val="center"/>
        <w:rPr>
          <w:rFonts w:ascii="Times New Roman" w:eastAsia="Calibri" w:hAnsi="Times New Roman" w:cs="Times New Roman"/>
          <w:b/>
          <w:snapToGrid w:val="0"/>
          <w:spacing w:val="-3"/>
          <w:sz w:val="24"/>
          <w:szCs w:val="24"/>
        </w:rPr>
      </w:pPr>
    </w:p>
    <w:p w:rsidR="00DD14B4" w:rsidRPr="00F70C86" w:rsidRDefault="00DD14B4" w:rsidP="00600388">
      <w:pPr>
        <w:widowControl w:val="0"/>
        <w:suppressAutoHyphens/>
        <w:spacing w:after="0" w:line="240" w:lineRule="auto"/>
        <w:jc w:val="center"/>
        <w:rPr>
          <w:rFonts w:ascii="Times New Roman" w:eastAsia="Calibri" w:hAnsi="Times New Roman" w:cs="Times New Roman"/>
          <w:b/>
          <w:snapToGrid w:val="0"/>
          <w:spacing w:val="-3"/>
          <w:sz w:val="24"/>
          <w:szCs w:val="24"/>
        </w:rPr>
      </w:pPr>
    </w:p>
    <w:p w:rsidR="00DD14B4" w:rsidRPr="00F70C86" w:rsidRDefault="00A25294" w:rsidP="002A2443">
      <w:pPr>
        <w:widowControl w:val="0"/>
        <w:suppressAutoHyphens/>
        <w:spacing w:after="0" w:line="240" w:lineRule="auto"/>
        <w:ind w:left="7080"/>
        <w:jc w:val="center"/>
        <w:rPr>
          <w:rFonts w:ascii="Times New Roman" w:eastAsia="Calibri" w:hAnsi="Times New Roman" w:cs="Times New Roman"/>
          <w:b/>
          <w:snapToGrid w:val="0"/>
          <w:spacing w:val="-3"/>
          <w:sz w:val="24"/>
          <w:szCs w:val="24"/>
        </w:rPr>
      </w:pPr>
      <w:r w:rsidRPr="00F70C86">
        <w:rPr>
          <w:rFonts w:ascii="Times New Roman" w:eastAsia="Calibri" w:hAnsi="Times New Roman" w:cs="Times New Roman"/>
          <w:b/>
          <w:snapToGrid w:val="0"/>
          <w:spacing w:val="-3"/>
          <w:sz w:val="24"/>
          <w:szCs w:val="24"/>
        </w:rPr>
        <w:t>NACRT</w:t>
      </w:r>
    </w:p>
    <w:p w:rsidR="00DD14B4" w:rsidRPr="00F70C86" w:rsidRDefault="00DD14B4" w:rsidP="00600388">
      <w:pPr>
        <w:spacing w:after="0" w:line="240" w:lineRule="auto"/>
        <w:jc w:val="center"/>
        <w:rPr>
          <w:rFonts w:ascii="Times New Roman" w:eastAsia="Calibri" w:hAnsi="Times New Roman" w:cs="Times New Roman"/>
          <w:b/>
          <w:sz w:val="24"/>
          <w:szCs w:val="24"/>
        </w:rPr>
      </w:pPr>
      <w:r w:rsidRPr="00F70C86">
        <w:rPr>
          <w:rFonts w:ascii="Times New Roman" w:eastAsia="Calibri" w:hAnsi="Times New Roman" w:cs="Times New Roman"/>
          <w:b/>
          <w:sz w:val="24"/>
          <w:szCs w:val="24"/>
        </w:rPr>
        <w:tab/>
      </w:r>
      <w:r w:rsidRPr="00F70C86">
        <w:rPr>
          <w:rFonts w:ascii="Times New Roman" w:eastAsia="Calibri" w:hAnsi="Times New Roman" w:cs="Times New Roman"/>
          <w:b/>
          <w:sz w:val="24"/>
          <w:szCs w:val="24"/>
        </w:rPr>
        <w:tab/>
      </w:r>
      <w:r w:rsidRPr="00F70C86">
        <w:rPr>
          <w:rFonts w:ascii="Times New Roman" w:eastAsia="Calibri" w:hAnsi="Times New Roman" w:cs="Times New Roman"/>
          <w:b/>
          <w:sz w:val="24"/>
          <w:szCs w:val="24"/>
        </w:rPr>
        <w:tab/>
      </w:r>
      <w:r w:rsidRPr="00F70C86">
        <w:rPr>
          <w:rFonts w:ascii="Times New Roman" w:eastAsia="Calibri" w:hAnsi="Times New Roman" w:cs="Times New Roman"/>
          <w:b/>
          <w:sz w:val="24"/>
          <w:szCs w:val="24"/>
        </w:rPr>
        <w:tab/>
      </w:r>
      <w:r w:rsidRPr="00F70C86">
        <w:rPr>
          <w:rFonts w:ascii="Times New Roman" w:eastAsia="Calibri" w:hAnsi="Times New Roman" w:cs="Times New Roman"/>
          <w:b/>
          <w:sz w:val="24"/>
          <w:szCs w:val="24"/>
        </w:rPr>
        <w:tab/>
      </w:r>
      <w:r w:rsidRPr="00F70C86">
        <w:rPr>
          <w:rFonts w:ascii="Times New Roman" w:eastAsia="Calibri" w:hAnsi="Times New Roman" w:cs="Times New Roman"/>
          <w:b/>
          <w:sz w:val="24"/>
          <w:szCs w:val="24"/>
        </w:rPr>
        <w:tab/>
      </w:r>
      <w:r w:rsidRPr="00F70C86">
        <w:rPr>
          <w:rFonts w:ascii="Times New Roman" w:eastAsia="Calibri" w:hAnsi="Times New Roman" w:cs="Times New Roman"/>
          <w:b/>
          <w:sz w:val="24"/>
          <w:szCs w:val="24"/>
        </w:rPr>
        <w:tab/>
      </w:r>
      <w:r w:rsidRPr="00F70C86">
        <w:rPr>
          <w:rFonts w:ascii="Times New Roman" w:eastAsia="Calibri" w:hAnsi="Times New Roman" w:cs="Times New Roman"/>
          <w:b/>
          <w:sz w:val="24"/>
          <w:szCs w:val="24"/>
        </w:rPr>
        <w:tab/>
      </w:r>
    </w:p>
    <w:p w:rsidR="00DD14B4" w:rsidRPr="00F70C86" w:rsidRDefault="00DD14B4" w:rsidP="00600388">
      <w:pPr>
        <w:spacing w:after="0" w:line="240" w:lineRule="auto"/>
        <w:jc w:val="center"/>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u w:val="single"/>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256BD0" w:rsidRPr="00F70C86" w:rsidRDefault="00256BD0"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355AD8" w:rsidP="00600388">
      <w:pPr>
        <w:spacing w:after="0" w:line="240" w:lineRule="auto"/>
        <w:jc w:val="center"/>
        <w:rPr>
          <w:rFonts w:ascii="Times New Roman" w:eastAsia="Calibri" w:hAnsi="Times New Roman" w:cs="Times New Roman"/>
          <w:b/>
          <w:sz w:val="24"/>
          <w:szCs w:val="24"/>
        </w:rPr>
      </w:pPr>
      <w:r w:rsidRPr="00F70C86">
        <w:rPr>
          <w:rFonts w:ascii="Times New Roman" w:eastAsia="Calibri" w:hAnsi="Times New Roman" w:cs="Times New Roman"/>
          <w:b/>
          <w:sz w:val="24"/>
          <w:szCs w:val="24"/>
        </w:rPr>
        <w:t xml:space="preserve">KONAČNI </w:t>
      </w:r>
      <w:r w:rsidR="00DD14B4" w:rsidRPr="00F70C86">
        <w:rPr>
          <w:rFonts w:ascii="Times New Roman" w:eastAsia="Calibri" w:hAnsi="Times New Roman" w:cs="Times New Roman"/>
          <w:b/>
          <w:sz w:val="24"/>
          <w:szCs w:val="24"/>
        </w:rPr>
        <w:t xml:space="preserve">PRIJEDLOG ZAKONA </w:t>
      </w:r>
    </w:p>
    <w:p w:rsidR="00DD14B4" w:rsidRPr="00F70C86" w:rsidRDefault="00DD14B4" w:rsidP="00600388">
      <w:pPr>
        <w:spacing w:after="0" w:line="240" w:lineRule="auto"/>
        <w:jc w:val="center"/>
        <w:rPr>
          <w:rFonts w:ascii="Times New Roman" w:eastAsia="Calibri" w:hAnsi="Times New Roman" w:cs="Times New Roman"/>
          <w:b/>
          <w:sz w:val="24"/>
          <w:szCs w:val="24"/>
        </w:rPr>
      </w:pPr>
      <w:r w:rsidRPr="00F70C86">
        <w:rPr>
          <w:rFonts w:ascii="Times New Roman" w:eastAsia="Calibri" w:hAnsi="Times New Roman" w:cs="Times New Roman"/>
          <w:b/>
          <w:sz w:val="24"/>
          <w:szCs w:val="24"/>
        </w:rPr>
        <w:t xml:space="preserve">O PRAVOSUDNOJ AKADEMIJI </w:t>
      </w:r>
    </w:p>
    <w:p w:rsidR="00DD14B4" w:rsidRPr="00F70C86" w:rsidRDefault="00DD14B4" w:rsidP="00600388">
      <w:pPr>
        <w:spacing w:after="0" w:line="240" w:lineRule="auto"/>
        <w:jc w:val="center"/>
        <w:rPr>
          <w:rFonts w:ascii="Times New Roman" w:eastAsia="Calibri" w:hAnsi="Times New Roman" w:cs="Times New Roman"/>
          <w:b/>
          <w:sz w:val="24"/>
          <w:szCs w:val="24"/>
        </w:rPr>
      </w:pPr>
    </w:p>
    <w:p w:rsidR="00DD14B4" w:rsidRPr="00F70C86" w:rsidRDefault="00DD14B4" w:rsidP="00600388">
      <w:pP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jc w:val="center"/>
        <w:rPr>
          <w:rFonts w:ascii="Times New Roman" w:eastAsia="Calibri" w:hAnsi="Times New Roman" w:cs="Times New Roman"/>
          <w:b/>
          <w:sz w:val="24"/>
          <w:szCs w:val="24"/>
        </w:rPr>
      </w:pPr>
    </w:p>
    <w:p w:rsidR="00DD14B4" w:rsidRPr="00F70C86" w:rsidRDefault="00DD14B4" w:rsidP="00600388">
      <w:pPr>
        <w:spacing w:after="0" w:line="240" w:lineRule="auto"/>
        <w:jc w:val="center"/>
        <w:rPr>
          <w:rFonts w:ascii="Times New Roman" w:eastAsia="Calibri" w:hAnsi="Times New Roman" w:cs="Times New Roman"/>
          <w:b/>
          <w:sz w:val="24"/>
          <w:szCs w:val="24"/>
        </w:rPr>
      </w:pPr>
    </w:p>
    <w:p w:rsidR="00DD14B4" w:rsidRPr="00F70C86" w:rsidRDefault="00DD14B4" w:rsidP="00600388">
      <w:pPr>
        <w:spacing w:after="0" w:line="240" w:lineRule="auto"/>
        <w:jc w:val="center"/>
        <w:rPr>
          <w:rFonts w:ascii="Times New Roman" w:eastAsia="Calibri" w:hAnsi="Times New Roman" w:cs="Times New Roman"/>
          <w:b/>
          <w:sz w:val="24"/>
          <w:szCs w:val="24"/>
        </w:rPr>
      </w:pPr>
    </w:p>
    <w:p w:rsidR="00DD14B4" w:rsidRPr="00F70C86" w:rsidRDefault="00DD14B4" w:rsidP="00600388">
      <w:pPr>
        <w:spacing w:after="0" w:line="240" w:lineRule="auto"/>
        <w:jc w:val="center"/>
        <w:rPr>
          <w:rFonts w:ascii="Times New Roman" w:eastAsia="Calibri" w:hAnsi="Times New Roman" w:cs="Times New Roman"/>
          <w:b/>
          <w:sz w:val="24"/>
          <w:szCs w:val="24"/>
        </w:rPr>
      </w:pPr>
    </w:p>
    <w:p w:rsidR="00256BD0" w:rsidRPr="00F70C86" w:rsidRDefault="00256BD0" w:rsidP="002A2443">
      <w:pPr>
        <w:spacing w:after="0" w:line="240" w:lineRule="auto"/>
        <w:rPr>
          <w:rFonts w:ascii="Times New Roman" w:eastAsia="Calibri" w:hAnsi="Times New Roman" w:cs="Times New Roman"/>
          <w:b/>
          <w:sz w:val="24"/>
          <w:szCs w:val="24"/>
        </w:rPr>
      </w:pPr>
    </w:p>
    <w:p w:rsidR="00256BD0" w:rsidRPr="00F70C86" w:rsidRDefault="00256BD0" w:rsidP="00600388">
      <w:pPr>
        <w:spacing w:after="0" w:line="240" w:lineRule="auto"/>
        <w:jc w:val="center"/>
        <w:rPr>
          <w:rFonts w:ascii="Times New Roman" w:eastAsia="Calibri" w:hAnsi="Times New Roman" w:cs="Times New Roman"/>
          <w:b/>
          <w:sz w:val="24"/>
          <w:szCs w:val="24"/>
        </w:rPr>
      </w:pPr>
    </w:p>
    <w:p w:rsidR="00256BD0" w:rsidRPr="00F70C86" w:rsidRDefault="00256BD0" w:rsidP="00600388">
      <w:pPr>
        <w:spacing w:after="0" w:line="240" w:lineRule="auto"/>
        <w:jc w:val="center"/>
        <w:rPr>
          <w:rFonts w:ascii="Times New Roman" w:eastAsia="Calibri" w:hAnsi="Times New Roman" w:cs="Times New Roman"/>
          <w:b/>
          <w:sz w:val="24"/>
          <w:szCs w:val="24"/>
        </w:rPr>
      </w:pPr>
    </w:p>
    <w:p w:rsidR="001D0B92" w:rsidRPr="00F70C86" w:rsidRDefault="001D0B92" w:rsidP="002A2443">
      <w:pPr>
        <w:spacing w:after="0" w:line="240" w:lineRule="auto"/>
        <w:outlineLvl w:val="0"/>
        <w:rPr>
          <w:rFonts w:ascii="Times New Roman" w:eastAsia="Calibri" w:hAnsi="Times New Roman" w:cs="Times New Roman"/>
          <w:b/>
          <w:sz w:val="24"/>
          <w:szCs w:val="24"/>
        </w:rPr>
      </w:pPr>
    </w:p>
    <w:p w:rsidR="002A2443" w:rsidRPr="00F70C86" w:rsidRDefault="002A2443" w:rsidP="002A2443">
      <w:pPr>
        <w:spacing w:after="0" w:line="240" w:lineRule="auto"/>
        <w:outlineLvl w:val="0"/>
        <w:rPr>
          <w:rFonts w:ascii="Times New Roman" w:eastAsia="Calibri" w:hAnsi="Times New Roman" w:cs="Times New Roman"/>
          <w:b/>
          <w:sz w:val="24"/>
          <w:szCs w:val="24"/>
        </w:rPr>
      </w:pPr>
    </w:p>
    <w:p w:rsidR="002A2443" w:rsidRPr="00F70C86" w:rsidRDefault="002A2443" w:rsidP="002A2443">
      <w:pPr>
        <w:spacing w:after="0" w:line="240" w:lineRule="auto"/>
        <w:outlineLvl w:val="0"/>
        <w:rPr>
          <w:rFonts w:ascii="Times New Roman" w:eastAsia="Calibri" w:hAnsi="Times New Roman" w:cs="Times New Roman"/>
          <w:b/>
          <w:sz w:val="24"/>
          <w:szCs w:val="24"/>
        </w:rPr>
      </w:pPr>
    </w:p>
    <w:p w:rsidR="002A2443" w:rsidRPr="00F70C86" w:rsidRDefault="002A2443" w:rsidP="002A2443">
      <w:pPr>
        <w:spacing w:after="0" w:line="240" w:lineRule="auto"/>
        <w:outlineLvl w:val="0"/>
        <w:rPr>
          <w:rFonts w:ascii="Times New Roman" w:eastAsia="Calibri" w:hAnsi="Times New Roman" w:cs="Times New Roman"/>
          <w:b/>
          <w:sz w:val="24"/>
          <w:szCs w:val="24"/>
        </w:rPr>
      </w:pPr>
    </w:p>
    <w:p w:rsidR="002A2443" w:rsidRPr="00F70C86" w:rsidRDefault="002A2443" w:rsidP="002A2443">
      <w:pPr>
        <w:spacing w:after="0" w:line="240" w:lineRule="auto"/>
        <w:outlineLvl w:val="0"/>
        <w:rPr>
          <w:rFonts w:ascii="Times New Roman" w:eastAsia="Calibri" w:hAnsi="Times New Roman" w:cs="Times New Roman"/>
          <w:b/>
          <w:sz w:val="24"/>
          <w:szCs w:val="24"/>
        </w:rPr>
      </w:pPr>
    </w:p>
    <w:p w:rsidR="002A2443" w:rsidRPr="00F70C86" w:rsidRDefault="002A2443" w:rsidP="002A2443">
      <w:pPr>
        <w:spacing w:after="0" w:line="240" w:lineRule="auto"/>
        <w:outlineLvl w:val="0"/>
        <w:rPr>
          <w:rFonts w:ascii="Times New Roman" w:eastAsia="Calibri" w:hAnsi="Times New Roman" w:cs="Times New Roman"/>
          <w:b/>
          <w:sz w:val="24"/>
          <w:szCs w:val="24"/>
        </w:rPr>
      </w:pPr>
    </w:p>
    <w:p w:rsidR="001D0B92" w:rsidRPr="00F70C86" w:rsidRDefault="001D0B92" w:rsidP="001D0B92">
      <w:pPr>
        <w:spacing w:after="0" w:line="240" w:lineRule="auto"/>
        <w:jc w:val="center"/>
        <w:outlineLvl w:val="0"/>
        <w:rPr>
          <w:rFonts w:ascii="Times New Roman" w:eastAsia="Calibri" w:hAnsi="Times New Roman" w:cs="Times New Roman"/>
          <w:b/>
          <w:sz w:val="24"/>
          <w:szCs w:val="24"/>
        </w:rPr>
      </w:pPr>
    </w:p>
    <w:p w:rsidR="002A2443" w:rsidRPr="00F70C86" w:rsidRDefault="002A2443" w:rsidP="002A2443">
      <w:pPr>
        <w:spacing w:after="0" w:line="240" w:lineRule="auto"/>
        <w:jc w:val="center"/>
        <w:outlineLvl w:val="0"/>
        <w:rPr>
          <w:rFonts w:ascii="Times New Roman" w:eastAsia="Calibri" w:hAnsi="Times New Roman" w:cs="Times New Roman"/>
          <w:b/>
          <w:sz w:val="24"/>
          <w:szCs w:val="24"/>
        </w:rPr>
      </w:pPr>
    </w:p>
    <w:p w:rsidR="002A2443" w:rsidRPr="00F70C86" w:rsidRDefault="002A2443" w:rsidP="002A2443">
      <w:pPr>
        <w:widowControl w:val="0"/>
        <w:suppressAutoHyphens/>
        <w:spacing w:after="0" w:line="240" w:lineRule="auto"/>
        <w:jc w:val="center"/>
        <w:rPr>
          <w:rFonts w:ascii="Times New Roman" w:eastAsia="Calibri" w:hAnsi="Times New Roman" w:cs="Times New Roman"/>
          <w:b/>
          <w:snapToGrid w:val="0"/>
          <w:spacing w:val="-3"/>
          <w:sz w:val="24"/>
          <w:szCs w:val="24"/>
        </w:rPr>
      </w:pPr>
    </w:p>
    <w:p w:rsidR="002A2443" w:rsidRPr="00F70C86" w:rsidRDefault="002A2443" w:rsidP="002A2443">
      <w:pPr>
        <w:widowControl w:val="0"/>
        <w:suppressAutoHyphens/>
        <w:spacing w:after="0" w:line="240" w:lineRule="auto"/>
        <w:jc w:val="center"/>
        <w:rPr>
          <w:rFonts w:ascii="Times New Roman" w:eastAsia="Calibri" w:hAnsi="Times New Roman" w:cs="Times New Roman"/>
          <w:b/>
          <w:snapToGrid w:val="0"/>
          <w:spacing w:val="-3"/>
          <w:sz w:val="24"/>
          <w:szCs w:val="24"/>
        </w:rPr>
      </w:pPr>
    </w:p>
    <w:p w:rsidR="00DD14B4" w:rsidRPr="00F70C86" w:rsidRDefault="00DD14B4" w:rsidP="00600388">
      <w:pPr>
        <w:pBdr>
          <w:bottom w:val="single" w:sz="12" w:space="1" w:color="auto"/>
        </w:pBdr>
        <w:spacing w:after="0" w:line="240" w:lineRule="auto"/>
        <w:rPr>
          <w:rFonts w:ascii="Times New Roman" w:eastAsia="Calibri" w:hAnsi="Times New Roman" w:cs="Times New Roman"/>
          <w:b/>
          <w:sz w:val="24"/>
          <w:szCs w:val="24"/>
        </w:rPr>
      </w:pPr>
    </w:p>
    <w:p w:rsidR="00DD14B4" w:rsidRPr="00F70C86" w:rsidRDefault="00DD14B4" w:rsidP="00600388">
      <w:pPr>
        <w:spacing w:after="0" w:line="240" w:lineRule="auto"/>
        <w:jc w:val="center"/>
        <w:outlineLvl w:val="0"/>
        <w:rPr>
          <w:rFonts w:ascii="Times New Roman" w:eastAsia="Times New Roman" w:hAnsi="Times New Roman" w:cs="Times New Roman"/>
          <w:b/>
          <w:kern w:val="36"/>
          <w:sz w:val="24"/>
          <w:szCs w:val="24"/>
          <w:lang w:eastAsia="hr-HR"/>
        </w:rPr>
      </w:pPr>
    </w:p>
    <w:p w:rsidR="002A2443" w:rsidRPr="00F70C86" w:rsidRDefault="002A2443" w:rsidP="002A2443">
      <w:pPr>
        <w:spacing w:after="0" w:line="240" w:lineRule="auto"/>
        <w:jc w:val="center"/>
        <w:outlineLvl w:val="0"/>
        <w:rPr>
          <w:rFonts w:ascii="Times New Roman" w:eastAsia="Calibri" w:hAnsi="Times New Roman" w:cs="Times New Roman"/>
          <w:b/>
          <w:sz w:val="24"/>
          <w:szCs w:val="24"/>
        </w:rPr>
      </w:pPr>
      <w:r w:rsidRPr="00F70C86">
        <w:rPr>
          <w:rFonts w:ascii="Times New Roman" w:eastAsia="Calibri" w:hAnsi="Times New Roman" w:cs="Times New Roman"/>
          <w:b/>
          <w:sz w:val="24"/>
          <w:szCs w:val="24"/>
        </w:rPr>
        <w:t xml:space="preserve">Zagreb, </w:t>
      </w:r>
      <w:r w:rsidR="00C81C45">
        <w:rPr>
          <w:rFonts w:ascii="Times New Roman" w:eastAsia="Calibri" w:hAnsi="Times New Roman" w:cs="Times New Roman"/>
          <w:b/>
          <w:sz w:val="24"/>
          <w:szCs w:val="24"/>
        </w:rPr>
        <w:t>travanj</w:t>
      </w:r>
      <w:r w:rsidR="00C81C45" w:rsidRPr="00F70C86">
        <w:rPr>
          <w:rFonts w:ascii="Times New Roman" w:eastAsia="Calibri" w:hAnsi="Times New Roman" w:cs="Times New Roman"/>
          <w:b/>
          <w:sz w:val="24"/>
          <w:szCs w:val="24"/>
        </w:rPr>
        <w:t xml:space="preserve"> </w:t>
      </w:r>
      <w:r w:rsidRPr="00F70C86">
        <w:rPr>
          <w:rFonts w:ascii="Times New Roman" w:eastAsia="Calibri" w:hAnsi="Times New Roman" w:cs="Times New Roman"/>
          <w:b/>
          <w:sz w:val="24"/>
          <w:szCs w:val="24"/>
        </w:rPr>
        <w:t>2019.</w:t>
      </w:r>
    </w:p>
    <w:p w:rsidR="002A2443" w:rsidRPr="00F70C86" w:rsidRDefault="002A2443" w:rsidP="00600388">
      <w:pPr>
        <w:spacing w:line="240" w:lineRule="auto"/>
        <w:jc w:val="center"/>
        <w:rPr>
          <w:rFonts w:ascii="Times New Roman" w:eastAsia="Calibri" w:hAnsi="Times New Roman" w:cs="Times New Roman"/>
          <w:b/>
          <w:bCs/>
          <w:color w:val="000000"/>
          <w:sz w:val="24"/>
          <w:szCs w:val="24"/>
        </w:rPr>
      </w:pPr>
    </w:p>
    <w:p w:rsidR="00F45CD7" w:rsidRPr="00F70C86" w:rsidRDefault="007F59DF" w:rsidP="002A2443">
      <w:pPr>
        <w:spacing w:line="240" w:lineRule="auto"/>
        <w:jc w:val="center"/>
        <w:rPr>
          <w:rFonts w:ascii="Times New Roman" w:eastAsia="Calibri" w:hAnsi="Times New Roman" w:cs="Times New Roman"/>
          <w:b/>
          <w:bCs/>
          <w:color w:val="000000"/>
          <w:sz w:val="24"/>
          <w:szCs w:val="24"/>
        </w:rPr>
      </w:pPr>
      <w:r w:rsidRPr="00F70C86">
        <w:rPr>
          <w:rFonts w:ascii="Times New Roman" w:eastAsia="Calibri" w:hAnsi="Times New Roman" w:cs="Times New Roman"/>
          <w:b/>
          <w:bCs/>
          <w:color w:val="000000"/>
          <w:sz w:val="24"/>
          <w:szCs w:val="24"/>
        </w:rPr>
        <w:t xml:space="preserve">KONAČNI </w:t>
      </w:r>
      <w:r w:rsidR="00DD14B4" w:rsidRPr="00F70C86">
        <w:rPr>
          <w:rFonts w:ascii="Times New Roman" w:eastAsia="Calibri" w:hAnsi="Times New Roman" w:cs="Times New Roman"/>
          <w:b/>
          <w:bCs/>
          <w:color w:val="000000"/>
          <w:sz w:val="24"/>
          <w:szCs w:val="24"/>
        </w:rPr>
        <w:t>PRIJEDLOG ZAKONA O PRAVOSUDNOJ AKADEMIJI</w:t>
      </w:r>
    </w:p>
    <w:p w:rsidR="00F45CD7" w:rsidRPr="00F70C86" w:rsidRDefault="00F45CD7" w:rsidP="00600388">
      <w:pPr>
        <w:spacing w:after="0" w:line="240" w:lineRule="auto"/>
        <w:jc w:val="center"/>
        <w:outlineLvl w:val="2"/>
        <w:rPr>
          <w:rFonts w:ascii="Times New Roman" w:eastAsia="Times New Roman" w:hAnsi="Times New Roman" w:cs="Times New Roman"/>
          <w:b/>
          <w:bCs/>
          <w:caps/>
          <w:sz w:val="24"/>
          <w:szCs w:val="24"/>
          <w:lang w:eastAsia="hr-HR"/>
        </w:rPr>
      </w:pPr>
      <w:r w:rsidRPr="00F70C86">
        <w:rPr>
          <w:rFonts w:ascii="Times New Roman" w:eastAsia="Times New Roman" w:hAnsi="Times New Roman" w:cs="Times New Roman"/>
          <w:b/>
          <w:bCs/>
          <w:caps/>
          <w:sz w:val="24"/>
          <w:szCs w:val="24"/>
          <w:lang w:eastAsia="hr-HR"/>
        </w:rPr>
        <w:t>I. OPĆE ODREDBE</w:t>
      </w:r>
    </w:p>
    <w:p w:rsidR="00D27557" w:rsidRPr="00F70C86" w:rsidRDefault="00D27557" w:rsidP="00600388">
      <w:pPr>
        <w:spacing w:after="0" w:line="240" w:lineRule="auto"/>
        <w:jc w:val="center"/>
        <w:outlineLvl w:val="2"/>
        <w:rPr>
          <w:rFonts w:ascii="Times New Roman" w:eastAsia="Times New Roman" w:hAnsi="Times New Roman" w:cs="Times New Roman"/>
          <w:b/>
          <w:bCs/>
          <w:caps/>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1.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Ovim se Zakonom uređuje ustrojstvo, tijela upravljanja, djelatnost, sredstva za rad Pravosudne akademije (u daljnjem tekstu: Akademija), kao i način, vrste i trajanje stručnog usavršavanja pravosudnih dužnosnika, kandidata za pravosudne dužnosnike, službenika iz područja pravosuđa</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 xml:space="preserve">i drugih sudionika u postupcima pred pravosudnim tijelima. </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w:t>
      </w:r>
      <w:r w:rsidR="002D7E1A"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Izrazi koji se koriste u ovome Zakonu, a imaju rodno značenje odnose se jednako na muški i ženski rod.</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Članak 2.</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Osnivač Akademije je Republika Hrvatska, a prava i dužnosti osnivača obavlja Vlada Republike Hrvatske putem Ministarstva pravosuđa.</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Akademija ima status javne ustanove i upisuje se u sudski registar.</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(3) Sjedište Akademije je u Zagrebu.</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Članak 3.</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Prostor, opremu i sredstva za rad Akademije osigurava osnivač.</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Akademija odgovara za obveze cijelom svojom imovinom.</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(3) Akademija ne može bez prethodne suglasnosti Vlade Republike Hrvatske steći, opteretiti ili otuđiti nekretninu i drugu imovinu ili sklopiti drugi pravni posao, ako vrijednost ugovora ili drugog pravnog posla prelazi iznos određen statutom.</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(4) Prava i obveze Akademije i osnivača koja nisu uređena ovim Zakonom uredit će se statutom.</w:t>
      </w:r>
    </w:p>
    <w:p w:rsidR="009E64FE" w:rsidRPr="00F70C86" w:rsidRDefault="009E64FE"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bCs/>
          <w:caps/>
          <w:sz w:val="24"/>
          <w:szCs w:val="24"/>
          <w:lang w:eastAsia="hr-HR"/>
        </w:rPr>
      </w:pPr>
      <w:r w:rsidRPr="00F70C86">
        <w:rPr>
          <w:rFonts w:ascii="Times New Roman" w:eastAsia="Times New Roman" w:hAnsi="Times New Roman" w:cs="Times New Roman"/>
          <w:b/>
          <w:bCs/>
          <w:caps/>
          <w:sz w:val="24"/>
          <w:szCs w:val="24"/>
          <w:lang w:eastAsia="hr-HR"/>
        </w:rPr>
        <w:t>II. DJELATNOST AKADEMIJE</w:t>
      </w:r>
    </w:p>
    <w:p w:rsidR="00D27557" w:rsidRPr="00F70C86" w:rsidRDefault="00D27557" w:rsidP="00600388">
      <w:pPr>
        <w:spacing w:after="0" w:line="240" w:lineRule="auto"/>
        <w:jc w:val="center"/>
        <w:rPr>
          <w:rFonts w:ascii="Times New Roman" w:eastAsia="Times New Roman" w:hAnsi="Times New Roman" w:cs="Times New Roman"/>
          <w:b/>
          <w:bCs/>
          <w:caps/>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4</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Djelatnosti Akademije su:</w:t>
      </w:r>
    </w:p>
    <w:p w:rsidR="00F45CD7" w:rsidRPr="00F70C86" w:rsidRDefault="00F45CD7" w:rsidP="00600388">
      <w:pPr>
        <w:pStyle w:val="ListParagraph"/>
        <w:numPr>
          <w:ilvl w:val="0"/>
          <w:numId w:val="2"/>
        </w:numPr>
        <w:spacing w:after="0" w:line="240" w:lineRule="auto"/>
        <w:ind w:left="357" w:hanging="357"/>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organiziranje i provođenje kontinuiranog stručnog usavršavanja pravosudnih dužnosnika</w:t>
      </w:r>
    </w:p>
    <w:p w:rsidR="00F45CD7" w:rsidRPr="00F70C86" w:rsidRDefault="00F45CD7" w:rsidP="00600388">
      <w:pPr>
        <w:pStyle w:val="ListParagraph"/>
        <w:numPr>
          <w:ilvl w:val="0"/>
          <w:numId w:val="2"/>
        </w:numPr>
        <w:spacing w:after="0" w:line="240" w:lineRule="auto"/>
        <w:ind w:left="357" w:hanging="357"/>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organiziranje i provođenje početnog usavršavanja kandidata za pravosudne dužnosnike</w:t>
      </w:r>
    </w:p>
    <w:p w:rsidR="00F45CD7" w:rsidRPr="00F70C86" w:rsidRDefault="00F45CD7" w:rsidP="00600388">
      <w:pPr>
        <w:pStyle w:val="ListParagraph"/>
        <w:numPr>
          <w:ilvl w:val="0"/>
          <w:numId w:val="2"/>
        </w:numPr>
        <w:spacing w:after="0" w:line="240" w:lineRule="auto"/>
        <w:ind w:left="357" w:hanging="357"/>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organiziranje i provođenje stručnog usavršavanja </w:t>
      </w:r>
      <w:r w:rsidR="000D0EE3" w:rsidRPr="00F70C86">
        <w:rPr>
          <w:rFonts w:ascii="Times New Roman" w:eastAsia="Times New Roman" w:hAnsi="Times New Roman" w:cs="Times New Roman"/>
          <w:sz w:val="24"/>
          <w:szCs w:val="24"/>
          <w:lang w:eastAsia="hr-HR"/>
        </w:rPr>
        <w:t xml:space="preserve">vježbenika i savjetnika u pravosudnim tijelima te drugih </w:t>
      </w:r>
      <w:r w:rsidRPr="00F70C86">
        <w:rPr>
          <w:rFonts w:ascii="Times New Roman" w:eastAsia="Times New Roman" w:hAnsi="Times New Roman" w:cs="Times New Roman"/>
          <w:sz w:val="24"/>
          <w:szCs w:val="24"/>
          <w:lang w:eastAsia="hr-HR"/>
        </w:rPr>
        <w:t xml:space="preserve">službenika iz područja pravosuđa </w:t>
      </w:r>
    </w:p>
    <w:p w:rsidR="00F45CD7" w:rsidRPr="00F70C86" w:rsidRDefault="00F45CD7" w:rsidP="00600388">
      <w:pPr>
        <w:pStyle w:val="ListParagraph"/>
        <w:numPr>
          <w:ilvl w:val="0"/>
          <w:numId w:val="2"/>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organiziranje i provođenje stručnog usavršavanja drugih sudionika u postupcima pred pravosudnim tijelima (stalnih sudskih vještaka, stalnih sudskih procjenitelja, stalnih sudskih tumača, stečajnih upravitelja, povjerenika u postupcima stečaja potrošača</w:t>
      </w:r>
      <w:r w:rsidR="00FD414A" w:rsidRPr="00F70C86">
        <w:rPr>
          <w:rFonts w:ascii="Times New Roman" w:eastAsia="Times New Roman" w:hAnsi="Times New Roman" w:cs="Times New Roman"/>
          <w:sz w:val="24"/>
          <w:szCs w:val="24"/>
          <w:lang w:eastAsia="hr-HR"/>
        </w:rPr>
        <w:t>, kandidata za polaganje stručnih ispita</w:t>
      </w:r>
      <w:r w:rsidRPr="00F70C86">
        <w:rPr>
          <w:rFonts w:ascii="Times New Roman" w:eastAsia="Times New Roman" w:hAnsi="Times New Roman" w:cs="Times New Roman"/>
          <w:sz w:val="24"/>
          <w:szCs w:val="24"/>
          <w:lang w:eastAsia="hr-HR"/>
        </w:rPr>
        <w:t xml:space="preserve"> i dr.)  </w:t>
      </w:r>
    </w:p>
    <w:p w:rsidR="0040092D" w:rsidRPr="00F70C86" w:rsidRDefault="00F45CD7" w:rsidP="0040092D">
      <w:pPr>
        <w:pStyle w:val="ListParagraph"/>
        <w:numPr>
          <w:ilvl w:val="0"/>
          <w:numId w:val="2"/>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obavljanje drugih poslova utvrđenih zakonom.</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lastRenderedPageBreak/>
        <w:t xml:space="preserve">Članak </w:t>
      </w:r>
      <w:r w:rsidR="00EE720F" w:rsidRPr="00F70C86">
        <w:rPr>
          <w:rFonts w:ascii="Times New Roman" w:eastAsia="Times New Roman" w:hAnsi="Times New Roman" w:cs="Times New Roman"/>
          <w:b/>
          <w:sz w:val="24"/>
          <w:szCs w:val="24"/>
          <w:lang w:eastAsia="hr-HR"/>
        </w:rPr>
        <w:t>5</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pStyle w:val="ListParagraph"/>
        <w:spacing w:after="0" w:line="240" w:lineRule="auto"/>
        <w:ind w:left="0"/>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Pri provođenju svojih djelatnosti Akademija može surađivati s pravosudnim i drugim tijelima, ustanovama, sveučilištima, udrugama, komorama, institucijama, zakladama i drugim pravnim osobama, kao i sudjelovati u provedbi projekata, u Republici Hrvatskoj i u inozemstvu.</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Odnosi između Akademije i tijela iz stavka 1.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članka mogu se urediti ugovorom.</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III. USTROJSTVO </w:t>
      </w:r>
      <w:r w:rsidR="00915C9A" w:rsidRPr="00F70C86">
        <w:rPr>
          <w:rFonts w:ascii="Times New Roman" w:eastAsia="Times New Roman" w:hAnsi="Times New Roman" w:cs="Times New Roman"/>
          <w:b/>
          <w:sz w:val="24"/>
          <w:szCs w:val="24"/>
          <w:lang w:eastAsia="hr-HR"/>
        </w:rPr>
        <w:t>I TIJEL</w:t>
      </w:r>
      <w:r w:rsidRPr="00F70C86">
        <w:rPr>
          <w:rFonts w:ascii="Times New Roman" w:eastAsia="Times New Roman" w:hAnsi="Times New Roman" w:cs="Times New Roman"/>
          <w:b/>
          <w:sz w:val="24"/>
          <w:szCs w:val="24"/>
          <w:lang w:eastAsia="hr-HR"/>
        </w:rPr>
        <w:t>A</w:t>
      </w:r>
      <w:r w:rsidR="00915C9A" w:rsidRPr="00F70C86">
        <w:rPr>
          <w:rFonts w:ascii="Times New Roman" w:eastAsia="Times New Roman" w:hAnsi="Times New Roman" w:cs="Times New Roman"/>
          <w:b/>
          <w:sz w:val="24"/>
          <w:szCs w:val="24"/>
          <w:lang w:eastAsia="hr-HR"/>
        </w:rPr>
        <w:t xml:space="preserve"> A</w:t>
      </w:r>
      <w:r w:rsidRPr="00F70C86">
        <w:rPr>
          <w:rFonts w:ascii="Times New Roman" w:eastAsia="Times New Roman" w:hAnsi="Times New Roman" w:cs="Times New Roman"/>
          <w:b/>
          <w:sz w:val="24"/>
          <w:szCs w:val="24"/>
          <w:lang w:eastAsia="hr-HR"/>
        </w:rPr>
        <w:t>KADEMIJE</w:t>
      </w:r>
    </w:p>
    <w:p w:rsidR="00D27557" w:rsidRPr="00F70C86" w:rsidRDefault="00D2755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6</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Unutarnje ustrojstvo Akademije uređuje se statutom.</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7</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Tijela Akademije su:</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Upravno vijeće</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ravnatelj</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Programsko vijeće.</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8</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Akademijom upravlja Upravno vijeće, a </w:t>
      </w:r>
      <w:r w:rsidR="002E5A8A" w:rsidRPr="00F70C86">
        <w:rPr>
          <w:rFonts w:ascii="Times New Roman" w:eastAsia="Times New Roman" w:hAnsi="Times New Roman" w:cs="Times New Roman"/>
          <w:sz w:val="24"/>
          <w:szCs w:val="24"/>
          <w:lang w:eastAsia="hr-HR"/>
        </w:rPr>
        <w:t>čini</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 xml:space="preserve">ga </w:t>
      </w:r>
      <w:r w:rsidR="002E5A8A" w:rsidRPr="00F70C86">
        <w:rPr>
          <w:rFonts w:ascii="Times New Roman" w:eastAsia="Times New Roman" w:hAnsi="Times New Roman" w:cs="Times New Roman"/>
          <w:sz w:val="24"/>
          <w:szCs w:val="24"/>
          <w:lang w:eastAsia="hr-HR"/>
        </w:rPr>
        <w:t>pet stalnih</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član</w:t>
      </w:r>
      <w:r w:rsidR="002E5A8A" w:rsidRPr="00F70C86">
        <w:rPr>
          <w:rFonts w:ascii="Times New Roman" w:eastAsia="Times New Roman" w:hAnsi="Times New Roman" w:cs="Times New Roman"/>
          <w:sz w:val="24"/>
          <w:szCs w:val="24"/>
          <w:lang w:eastAsia="hr-HR"/>
        </w:rPr>
        <w:t>ov</w:t>
      </w:r>
      <w:r w:rsidRPr="00F70C86">
        <w:rPr>
          <w:rFonts w:ascii="Times New Roman" w:eastAsia="Times New Roman" w:hAnsi="Times New Roman" w:cs="Times New Roman"/>
          <w:sz w:val="24"/>
          <w:szCs w:val="24"/>
          <w:lang w:eastAsia="hr-HR"/>
        </w:rPr>
        <w:t>a i dva člana koja se imenuju na vrijeme od četiri godine.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Stalni članovi Upravnog vijeća su:</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predsjednik Vrhovnog suda Republike Hrvatske</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Glavni državni odvjetnik Republike Hrvatske</w:t>
      </w:r>
    </w:p>
    <w:p w:rsidR="007D1483" w:rsidRPr="00F70C86" w:rsidRDefault="007D1483"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predsjednik Državnog sudbenog vijeća</w:t>
      </w:r>
    </w:p>
    <w:p w:rsidR="00CA2C6E" w:rsidRPr="00F70C86" w:rsidRDefault="007D1483"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w:t>
      </w:r>
      <w:r w:rsidR="00250B00"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predsjednik Državnoodvjetničkog vijeća</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ministar pravosuđa.</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(3) Dva člana Upravnog vijeća koja se imenuju na vrijeme od četiri godine su:</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predstavnik sveučilišnih nastavnika pravnih znanosti</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predstavnik zaposlenika Akademije.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(4) Članovi Upravnog vijeća iz stavka 2.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članka u slučaju svoje odsutnosti ili spriječenosti mogu </w:t>
      </w:r>
      <w:r w:rsidR="008604F9" w:rsidRPr="00F70C86">
        <w:rPr>
          <w:rFonts w:ascii="Times New Roman" w:eastAsia="Times New Roman" w:hAnsi="Times New Roman" w:cs="Times New Roman"/>
          <w:sz w:val="24"/>
          <w:szCs w:val="24"/>
          <w:lang w:eastAsia="hr-HR"/>
        </w:rPr>
        <w:t xml:space="preserve">u pisanom obliku </w:t>
      </w:r>
      <w:r w:rsidRPr="00F70C86">
        <w:rPr>
          <w:rFonts w:ascii="Times New Roman" w:eastAsia="Times New Roman" w:hAnsi="Times New Roman" w:cs="Times New Roman"/>
          <w:sz w:val="24"/>
          <w:szCs w:val="24"/>
          <w:lang w:eastAsia="hr-HR"/>
        </w:rPr>
        <w:t>ovlastiti drugog suca Vrhovnog suda Republike Hrvatske, zamjenika Glavnog državnog odvjetnika Republike Hrvatske</w:t>
      </w:r>
      <w:r w:rsidR="007D1483" w:rsidRPr="00F70C86">
        <w:rPr>
          <w:rFonts w:ascii="Times New Roman" w:eastAsia="Times New Roman" w:hAnsi="Times New Roman" w:cs="Times New Roman"/>
          <w:sz w:val="24"/>
          <w:szCs w:val="24"/>
          <w:lang w:eastAsia="hr-HR"/>
        </w:rPr>
        <w:t>, člana Državnog sudbenog vijeća, člana Državnoodvjetničkog vijeća</w:t>
      </w:r>
      <w:r w:rsidRPr="00F70C86">
        <w:rPr>
          <w:rFonts w:ascii="Times New Roman" w:eastAsia="Times New Roman" w:hAnsi="Times New Roman" w:cs="Times New Roman"/>
          <w:sz w:val="24"/>
          <w:szCs w:val="24"/>
          <w:lang w:eastAsia="hr-HR"/>
        </w:rPr>
        <w:t xml:space="preserve"> odnosno dužnosnika u Ministarstvu pravosuđa da sudjeluju u radu Upravnog vijeća s pravom glasa. </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9</w:t>
      </w:r>
      <w:r w:rsidR="007F58C1"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2F3E0D"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w:t>
      </w:r>
      <w:r w:rsidR="00F45CD7" w:rsidRPr="00F70C86">
        <w:rPr>
          <w:rFonts w:ascii="Times New Roman" w:eastAsia="Times New Roman" w:hAnsi="Times New Roman" w:cs="Times New Roman"/>
          <w:sz w:val="24"/>
          <w:szCs w:val="24"/>
          <w:lang w:eastAsia="hr-HR"/>
        </w:rPr>
        <w:t xml:space="preserve">Člana Upravnog vijeća iz reda sveučilišnih nastavnika pravnih znanosti imenuju </w:t>
      </w:r>
      <w:r w:rsidR="000D0EE3" w:rsidRPr="00F70C86">
        <w:rPr>
          <w:rFonts w:ascii="Times New Roman" w:eastAsia="Times New Roman" w:hAnsi="Times New Roman" w:cs="Times New Roman"/>
          <w:sz w:val="24"/>
          <w:szCs w:val="24"/>
          <w:lang w:eastAsia="hr-HR"/>
        </w:rPr>
        <w:t xml:space="preserve">i razrješavaju </w:t>
      </w:r>
      <w:r w:rsidR="00F45CD7" w:rsidRPr="00F70C86">
        <w:rPr>
          <w:rFonts w:ascii="Times New Roman" w:eastAsia="Times New Roman" w:hAnsi="Times New Roman" w:cs="Times New Roman"/>
          <w:sz w:val="24"/>
          <w:szCs w:val="24"/>
          <w:lang w:eastAsia="hr-HR"/>
        </w:rPr>
        <w:t>dekani pravnih fakulteta.</w:t>
      </w:r>
    </w:p>
    <w:p w:rsidR="002F3E0D" w:rsidRPr="00F70C86" w:rsidRDefault="002F3E0D"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2F3E0D"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Člana Upravnog vijeća iz reda zaposlenika Akademije imenuje </w:t>
      </w:r>
      <w:r w:rsidR="000D0EE3" w:rsidRPr="00F70C86">
        <w:rPr>
          <w:rFonts w:ascii="Times New Roman" w:eastAsia="Times New Roman" w:hAnsi="Times New Roman" w:cs="Times New Roman"/>
          <w:sz w:val="24"/>
          <w:szCs w:val="24"/>
          <w:lang w:eastAsia="hr-HR"/>
        </w:rPr>
        <w:t xml:space="preserve">i opoziva </w:t>
      </w:r>
      <w:r w:rsidRPr="00F70C86">
        <w:rPr>
          <w:rFonts w:ascii="Times New Roman" w:eastAsia="Times New Roman" w:hAnsi="Times New Roman" w:cs="Times New Roman"/>
          <w:sz w:val="24"/>
          <w:szCs w:val="24"/>
          <w:lang w:eastAsia="hr-HR"/>
        </w:rPr>
        <w:t>radničko vijeće Akademije.</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10</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Predsjednik Upravnog vijeća je predsjednik Vrhovnog suda Republike Hrvatske, a njegov zamjenik Glavni državni odvjetnik Republike Hrvatske.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11</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Članovi</w:t>
      </w:r>
      <w:r w:rsidR="001056A1" w:rsidRPr="00F70C86">
        <w:rPr>
          <w:rFonts w:ascii="Times New Roman" w:eastAsia="Times New Roman" w:hAnsi="Times New Roman" w:cs="Times New Roman"/>
          <w:sz w:val="24"/>
          <w:szCs w:val="24"/>
          <w:lang w:eastAsia="hr-HR"/>
        </w:rPr>
        <w:t xml:space="preserve"> i </w:t>
      </w:r>
      <w:r w:rsidR="008604F9" w:rsidRPr="00F70C86">
        <w:rPr>
          <w:rFonts w:ascii="Times New Roman" w:eastAsia="Times New Roman" w:hAnsi="Times New Roman" w:cs="Times New Roman"/>
          <w:sz w:val="24"/>
          <w:szCs w:val="24"/>
          <w:lang w:eastAsia="hr-HR"/>
        </w:rPr>
        <w:t>osobe iz članka 8. stavka 4. ovog</w:t>
      </w:r>
      <w:r w:rsidR="00B66580" w:rsidRPr="00F70C86">
        <w:rPr>
          <w:rFonts w:ascii="Times New Roman" w:eastAsia="Times New Roman" w:hAnsi="Times New Roman" w:cs="Times New Roman"/>
          <w:sz w:val="24"/>
          <w:szCs w:val="24"/>
          <w:lang w:eastAsia="hr-HR"/>
        </w:rPr>
        <w:t>a</w:t>
      </w:r>
      <w:r w:rsidR="008604F9" w:rsidRPr="00F70C86">
        <w:rPr>
          <w:rFonts w:ascii="Times New Roman" w:eastAsia="Times New Roman" w:hAnsi="Times New Roman" w:cs="Times New Roman"/>
          <w:sz w:val="24"/>
          <w:szCs w:val="24"/>
          <w:lang w:eastAsia="hr-HR"/>
        </w:rPr>
        <w:t xml:space="preserve"> Zakona koje sudjeluju u radu Upravnog vijeća umjesto članova </w:t>
      </w:r>
      <w:r w:rsidRPr="00F70C86">
        <w:rPr>
          <w:rFonts w:ascii="Times New Roman" w:eastAsia="Times New Roman" w:hAnsi="Times New Roman" w:cs="Times New Roman"/>
          <w:sz w:val="24"/>
          <w:szCs w:val="24"/>
          <w:lang w:eastAsia="hr-HR"/>
        </w:rPr>
        <w:t>nemaju pravo na naknadu za svoj rad.</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w:t>
      </w:r>
      <w:r w:rsidR="008604F9" w:rsidRPr="00F70C86">
        <w:rPr>
          <w:rFonts w:ascii="Times New Roman" w:eastAsia="Times New Roman" w:hAnsi="Times New Roman" w:cs="Times New Roman"/>
          <w:sz w:val="24"/>
          <w:szCs w:val="24"/>
          <w:lang w:eastAsia="hr-HR"/>
        </w:rPr>
        <w:t>Osobe iz stavka 1. ovog</w:t>
      </w:r>
      <w:r w:rsidR="00B66580" w:rsidRPr="00F70C86">
        <w:rPr>
          <w:rFonts w:ascii="Times New Roman" w:eastAsia="Times New Roman" w:hAnsi="Times New Roman" w:cs="Times New Roman"/>
          <w:sz w:val="24"/>
          <w:szCs w:val="24"/>
          <w:lang w:eastAsia="hr-HR"/>
        </w:rPr>
        <w:t>a</w:t>
      </w:r>
      <w:r w:rsidR="008604F9" w:rsidRPr="00F70C86">
        <w:rPr>
          <w:rFonts w:ascii="Times New Roman" w:eastAsia="Times New Roman" w:hAnsi="Times New Roman" w:cs="Times New Roman"/>
          <w:sz w:val="24"/>
          <w:szCs w:val="24"/>
          <w:lang w:eastAsia="hr-HR"/>
        </w:rPr>
        <w:t xml:space="preserve"> članka </w:t>
      </w:r>
      <w:r w:rsidRPr="00F70C86">
        <w:rPr>
          <w:rFonts w:ascii="Times New Roman" w:eastAsia="Times New Roman" w:hAnsi="Times New Roman" w:cs="Times New Roman"/>
          <w:sz w:val="24"/>
          <w:szCs w:val="24"/>
          <w:lang w:eastAsia="hr-HR"/>
        </w:rPr>
        <w:t>imaju pravo na naknadu troškova nastalih pri obavljanju poslova za Akademiju.</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12</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Upravno vijeće:</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donosi statut uz suglasnost Vlade Republike Hrvatske</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donosi godišnji program rada Akademije</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utvrđuje prijedlog godišnjega proračuna za rad Akademije</w:t>
      </w:r>
    </w:p>
    <w:p w:rsidR="00F45CD7" w:rsidRPr="00F70C86" w:rsidRDefault="00F45CD7" w:rsidP="00600388">
      <w:pPr>
        <w:pStyle w:val="ListParagraph"/>
        <w:numPr>
          <w:ilvl w:val="0"/>
          <w:numId w:val="1"/>
        </w:numPr>
        <w:spacing w:after="0" w:line="240" w:lineRule="auto"/>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usvaja godišnje izvješće o radu Akademije </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donosi </w:t>
      </w:r>
      <w:r w:rsidR="002F3E0D" w:rsidRPr="00F70C86">
        <w:rPr>
          <w:rFonts w:ascii="Times New Roman" w:eastAsia="Times New Roman" w:hAnsi="Times New Roman" w:cs="Times New Roman"/>
          <w:sz w:val="24"/>
          <w:szCs w:val="24"/>
          <w:lang w:eastAsia="hr-HR"/>
        </w:rPr>
        <w:t>pravila</w:t>
      </w:r>
      <w:r w:rsidRPr="00F70C86">
        <w:rPr>
          <w:rFonts w:ascii="Times New Roman" w:eastAsia="Times New Roman" w:hAnsi="Times New Roman" w:cs="Times New Roman"/>
          <w:sz w:val="24"/>
          <w:szCs w:val="24"/>
          <w:lang w:eastAsia="hr-HR"/>
        </w:rPr>
        <w:t xml:space="preserve"> i </w:t>
      </w:r>
      <w:r w:rsidR="002F3E0D" w:rsidRPr="00F70C86">
        <w:rPr>
          <w:rFonts w:ascii="Times New Roman" w:eastAsia="Times New Roman" w:hAnsi="Times New Roman" w:cs="Times New Roman"/>
          <w:sz w:val="24"/>
          <w:szCs w:val="24"/>
          <w:lang w:eastAsia="hr-HR"/>
        </w:rPr>
        <w:t xml:space="preserve">druge </w:t>
      </w:r>
      <w:r w:rsidRPr="00F70C86">
        <w:rPr>
          <w:rFonts w:ascii="Times New Roman" w:eastAsia="Times New Roman" w:hAnsi="Times New Roman" w:cs="Times New Roman"/>
          <w:sz w:val="24"/>
          <w:szCs w:val="24"/>
          <w:lang w:eastAsia="hr-HR"/>
        </w:rPr>
        <w:t>opće akte</w:t>
      </w:r>
      <w:r w:rsidR="002F3E0D" w:rsidRPr="00F70C86">
        <w:rPr>
          <w:rFonts w:ascii="Times New Roman" w:eastAsia="Times New Roman" w:hAnsi="Times New Roman" w:cs="Times New Roman"/>
          <w:sz w:val="24"/>
          <w:szCs w:val="24"/>
          <w:lang w:eastAsia="hr-HR"/>
        </w:rPr>
        <w:t xml:space="preserve"> sukladno ovom Zakonu</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imenuje i razrješava ravnatelja Akademije</w:t>
      </w:r>
      <w:r w:rsidR="008E2ECD" w:rsidRPr="00F70C86">
        <w:rPr>
          <w:rFonts w:ascii="Times New Roman" w:eastAsia="Times New Roman" w:hAnsi="Times New Roman" w:cs="Times New Roman"/>
          <w:sz w:val="24"/>
          <w:szCs w:val="24"/>
          <w:lang w:eastAsia="hr-HR"/>
        </w:rPr>
        <w:t>,</w:t>
      </w:r>
      <w:r w:rsidRPr="00F70C86">
        <w:rPr>
          <w:rFonts w:ascii="Times New Roman" w:eastAsia="Times New Roman" w:hAnsi="Times New Roman" w:cs="Times New Roman"/>
          <w:sz w:val="24"/>
          <w:szCs w:val="24"/>
          <w:lang w:eastAsia="hr-HR"/>
        </w:rPr>
        <w:t xml:space="preserve"> članove Programskog vijeća</w:t>
      </w:r>
      <w:r w:rsidR="008E2ECD" w:rsidRPr="00F70C86">
        <w:rPr>
          <w:rFonts w:ascii="Times New Roman" w:eastAsia="Times New Roman" w:hAnsi="Times New Roman" w:cs="Times New Roman"/>
          <w:sz w:val="24"/>
          <w:szCs w:val="24"/>
          <w:lang w:eastAsia="hr-HR"/>
        </w:rPr>
        <w:t xml:space="preserve"> te članove, tajnika Povjerenstva za polaganje završnog ispita i njihove zamjenike</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donosi programe stručnog usavršavanja</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određuje početak nastavne godine u Državnoj školi za pravosudne dužnosnike</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donosi poslovnik o svojem radu</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obavlja druge poslove utvrđene statutom i zakonom.</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13</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Članovi Upravnog vijeća ne mogu biti članovi Programskog vijeća ni njegovih stručnih tijela.</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14</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Akademijom rukovodi ravnatelj.</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Ravnatelj predstavlja i zastupa Akademiju, organizira i vodi rad i poslovanje Akademije, poduzima sve pravne radnje u ime i za račun Akademije, predlaže Upravnom vijeću i provodi godišnji program rada, predlaže Upravnom vijeću godišnji proračun za rad Akademije, podnosi Upravnom vijeću godišnje izvješće i izvješće o financijskom poslovanju, izvršava odluke Upravnog vijeća te obavlja druge poslove određene statutom</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i zakonom.</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54599F"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(3) </w:t>
      </w:r>
      <w:r w:rsidR="0054599F" w:rsidRPr="00F70C86">
        <w:rPr>
          <w:rFonts w:ascii="Times New Roman" w:eastAsia="Times New Roman" w:hAnsi="Times New Roman" w:cs="Times New Roman"/>
          <w:sz w:val="24"/>
          <w:szCs w:val="24"/>
          <w:lang w:eastAsia="hr-HR"/>
        </w:rPr>
        <w:t xml:space="preserve">Ravnatelj surađuje s tijelima Europske unije, Vijeća Europe </w:t>
      </w:r>
      <w:r w:rsidR="002A2443" w:rsidRPr="00F70C86">
        <w:rPr>
          <w:rFonts w:ascii="Times New Roman" w:eastAsia="Times New Roman" w:hAnsi="Times New Roman" w:cs="Times New Roman"/>
          <w:sz w:val="24"/>
          <w:szCs w:val="24"/>
          <w:lang w:eastAsia="hr-HR"/>
        </w:rPr>
        <w:t>te</w:t>
      </w:r>
      <w:r w:rsidR="0054599F" w:rsidRPr="00F70C86">
        <w:rPr>
          <w:rFonts w:ascii="Times New Roman" w:eastAsia="Times New Roman" w:hAnsi="Times New Roman" w:cs="Times New Roman"/>
          <w:sz w:val="24"/>
          <w:szCs w:val="24"/>
          <w:lang w:eastAsia="hr-HR"/>
        </w:rPr>
        <w:t xml:space="preserve"> drugim organizacijama i tijelima.</w:t>
      </w:r>
    </w:p>
    <w:p w:rsidR="00865C6E" w:rsidRPr="00F70C86" w:rsidRDefault="00865C6E" w:rsidP="00600388">
      <w:pPr>
        <w:spacing w:after="0" w:line="240" w:lineRule="auto"/>
        <w:jc w:val="both"/>
        <w:rPr>
          <w:rFonts w:ascii="Times New Roman" w:eastAsia="Times New Roman" w:hAnsi="Times New Roman" w:cs="Times New Roman"/>
          <w:sz w:val="24"/>
          <w:szCs w:val="24"/>
          <w:lang w:eastAsia="hr-HR"/>
        </w:rPr>
      </w:pPr>
    </w:p>
    <w:p w:rsidR="0054599F" w:rsidRPr="00F70C86" w:rsidRDefault="0054599F"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(4) Kada je potrebno, ravnatelj osigurava usklađenost programskih aktivnosti Akademije s prioritetima postavljen</w:t>
      </w:r>
      <w:r w:rsidR="00865C6E" w:rsidRPr="00F70C86">
        <w:rPr>
          <w:rFonts w:ascii="Times New Roman" w:eastAsia="Times New Roman" w:hAnsi="Times New Roman" w:cs="Times New Roman"/>
          <w:sz w:val="24"/>
          <w:szCs w:val="24"/>
          <w:lang w:eastAsia="hr-HR"/>
        </w:rPr>
        <w:t>im</w:t>
      </w:r>
      <w:r w:rsidRPr="00F70C86">
        <w:rPr>
          <w:rFonts w:ascii="Times New Roman" w:eastAsia="Times New Roman" w:hAnsi="Times New Roman" w:cs="Times New Roman"/>
          <w:sz w:val="24"/>
          <w:szCs w:val="24"/>
          <w:lang w:eastAsia="hr-HR"/>
        </w:rPr>
        <w:t xml:space="preserve"> </w:t>
      </w:r>
      <w:r w:rsidR="00865C6E" w:rsidRPr="00F70C86">
        <w:rPr>
          <w:rFonts w:ascii="Times New Roman" w:eastAsia="Times New Roman" w:hAnsi="Times New Roman" w:cs="Times New Roman"/>
          <w:sz w:val="24"/>
          <w:szCs w:val="24"/>
          <w:lang w:eastAsia="hr-HR"/>
        </w:rPr>
        <w:t>u</w:t>
      </w:r>
      <w:r w:rsidRPr="00F70C86">
        <w:rPr>
          <w:rFonts w:ascii="Times New Roman" w:eastAsia="Times New Roman" w:hAnsi="Times New Roman" w:cs="Times New Roman"/>
          <w:sz w:val="24"/>
          <w:szCs w:val="24"/>
          <w:lang w:eastAsia="hr-HR"/>
        </w:rPr>
        <w:t xml:space="preserve"> nacionaln</w:t>
      </w:r>
      <w:r w:rsidR="00865C6E" w:rsidRPr="00F70C86">
        <w:rPr>
          <w:rFonts w:ascii="Times New Roman" w:eastAsia="Times New Roman" w:hAnsi="Times New Roman" w:cs="Times New Roman"/>
          <w:sz w:val="24"/>
          <w:szCs w:val="24"/>
          <w:lang w:eastAsia="hr-HR"/>
        </w:rPr>
        <w:t>im</w:t>
      </w:r>
      <w:r w:rsidRPr="00F70C86">
        <w:rPr>
          <w:rFonts w:ascii="Times New Roman" w:eastAsia="Times New Roman" w:hAnsi="Times New Roman" w:cs="Times New Roman"/>
          <w:sz w:val="24"/>
          <w:szCs w:val="24"/>
          <w:lang w:eastAsia="hr-HR"/>
        </w:rPr>
        <w:t xml:space="preserve"> strategij</w:t>
      </w:r>
      <w:r w:rsidR="00865C6E" w:rsidRPr="00F70C86">
        <w:rPr>
          <w:rFonts w:ascii="Times New Roman" w:eastAsia="Times New Roman" w:hAnsi="Times New Roman" w:cs="Times New Roman"/>
          <w:sz w:val="24"/>
          <w:szCs w:val="24"/>
          <w:lang w:eastAsia="hr-HR"/>
        </w:rPr>
        <w:t>ama.</w:t>
      </w:r>
    </w:p>
    <w:p w:rsidR="00865C6E" w:rsidRPr="00F70C86" w:rsidRDefault="00865C6E"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54599F"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(5) </w:t>
      </w:r>
      <w:r w:rsidR="00F45CD7" w:rsidRPr="00F70C86">
        <w:rPr>
          <w:rFonts w:ascii="Times New Roman" w:eastAsia="Times New Roman" w:hAnsi="Times New Roman" w:cs="Times New Roman"/>
          <w:sz w:val="24"/>
          <w:szCs w:val="24"/>
          <w:lang w:eastAsia="hr-HR"/>
        </w:rPr>
        <w:t>Za sklapanje pravnih poslova o stjecanju, opterećenju i otuđenju nekretnina, čija vrijednost prelazi iznos predviđen statutom</w:t>
      </w:r>
      <w:r w:rsidR="00700AB8" w:rsidRPr="00F70C86">
        <w:rPr>
          <w:rFonts w:ascii="Times New Roman" w:eastAsia="Times New Roman" w:hAnsi="Times New Roman" w:cs="Times New Roman"/>
          <w:sz w:val="24"/>
          <w:szCs w:val="24"/>
          <w:lang w:eastAsia="hr-HR"/>
        </w:rPr>
        <w:t xml:space="preserve">, </w:t>
      </w:r>
      <w:r w:rsidR="00F45CD7" w:rsidRPr="00F70C86">
        <w:rPr>
          <w:rFonts w:ascii="Times New Roman" w:eastAsia="Times New Roman" w:hAnsi="Times New Roman" w:cs="Times New Roman"/>
          <w:sz w:val="24"/>
          <w:szCs w:val="24"/>
          <w:lang w:eastAsia="hr-HR"/>
        </w:rPr>
        <w:t xml:space="preserve"> </w:t>
      </w:r>
      <w:r w:rsidR="00700AB8" w:rsidRPr="00F70C86">
        <w:rPr>
          <w:rFonts w:ascii="Times New Roman" w:eastAsia="Times New Roman" w:hAnsi="Times New Roman" w:cs="Times New Roman"/>
          <w:sz w:val="24"/>
          <w:szCs w:val="24"/>
          <w:lang w:eastAsia="hr-HR"/>
        </w:rPr>
        <w:t xml:space="preserve">ravnatelju je </w:t>
      </w:r>
      <w:r w:rsidR="00F45CD7" w:rsidRPr="00F70C86">
        <w:rPr>
          <w:rFonts w:ascii="Times New Roman" w:eastAsia="Times New Roman" w:hAnsi="Times New Roman" w:cs="Times New Roman"/>
          <w:sz w:val="24"/>
          <w:szCs w:val="24"/>
          <w:lang w:eastAsia="hr-HR"/>
        </w:rPr>
        <w:t>potrebna prethodna suglasnost Upravnog vijeća.</w:t>
      </w:r>
    </w:p>
    <w:p w:rsidR="00843D42" w:rsidRPr="00F70C86" w:rsidRDefault="00843D42"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15</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Ravnatelj ima pomoćnike koji rukovode radom ustrojstvenih jedinica Akademije.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Ravnatelja imenuje Upravno vijeće Akademije, na temelju javnog natječaja, na vrijeme od četiri godine.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492E38" w:rsidRPr="00F70C86" w:rsidRDefault="00492E38"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(3) Ravnatelj imenuje pomoćnike na temelju javnog natječaja, na vrijeme od četiri godine.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492E38" w:rsidRPr="00F70C86" w:rsidRDefault="00492E38"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(4) </w:t>
      </w:r>
      <w:r w:rsidR="004F2797" w:rsidRPr="00F70C86">
        <w:rPr>
          <w:rFonts w:ascii="Times New Roman" w:eastAsia="Times New Roman" w:hAnsi="Times New Roman" w:cs="Times New Roman"/>
          <w:sz w:val="24"/>
          <w:szCs w:val="24"/>
          <w:lang w:eastAsia="hr-HR"/>
        </w:rPr>
        <w:t>Upravno vijeće</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odlukom odre</w:t>
      </w:r>
      <w:r w:rsidR="004F2797" w:rsidRPr="00F70C86">
        <w:rPr>
          <w:rFonts w:ascii="Times New Roman" w:eastAsia="Times New Roman" w:hAnsi="Times New Roman" w:cs="Times New Roman"/>
          <w:sz w:val="24"/>
          <w:szCs w:val="24"/>
          <w:lang w:eastAsia="hr-HR"/>
        </w:rPr>
        <w:t>đuje</w:t>
      </w:r>
      <w:r w:rsidRPr="00F70C86">
        <w:rPr>
          <w:rFonts w:ascii="Times New Roman" w:eastAsia="Times New Roman" w:hAnsi="Times New Roman" w:cs="Times New Roman"/>
          <w:sz w:val="24"/>
          <w:szCs w:val="24"/>
          <w:lang w:eastAsia="hr-HR"/>
        </w:rPr>
        <w:t xml:space="preserve"> koji će od pomoćnika zamjenjivati </w:t>
      </w:r>
      <w:r w:rsidR="004F2797" w:rsidRPr="00F70C86">
        <w:rPr>
          <w:rFonts w:ascii="Times New Roman" w:eastAsia="Times New Roman" w:hAnsi="Times New Roman" w:cs="Times New Roman"/>
          <w:sz w:val="24"/>
          <w:szCs w:val="24"/>
          <w:lang w:eastAsia="hr-HR"/>
        </w:rPr>
        <w:t xml:space="preserve">ravnatelja </w:t>
      </w:r>
      <w:r w:rsidRPr="00F70C86">
        <w:rPr>
          <w:rFonts w:ascii="Times New Roman" w:eastAsia="Times New Roman" w:hAnsi="Times New Roman" w:cs="Times New Roman"/>
          <w:sz w:val="24"/>
          <w:szCs w:val="24"/>
          <w:lang w:eastAsia="hr-HR"/>
        </w:rPr>
        <w:t xml:space="preserve">u slučaju </w:t>
      </w:r>
      <w:r w:rsidR="004F2797" w:rsidRPr="00F70C86">
        <w:rPr>
          <w:rFonts w:ascii="Times New Roman" w:eastAsia="Times New Roman" w:hAnsi="Times New Roman" w:cs="Times New Roman"/>
          <w:sz w:val="24"/>
          <w:szCs w:val="24"/>
          <w:lang w:eastAsia="hr-HR"/>
        </w:rPr>
        <w:t xml:space="preserve">njegove </w:t>
      </w:r>
      <w:r w:rsidRPr="00F70C86">
        <w:rPr>
          <w:rFonts w:ascii="Times New Roman" w:eastAsia="Times New Roman" w:hAnsi="Times New Roman" w:cs="Times New Roman"/>
          <w:sz w:val="24"/>
          <w:szCs w:val="24"/>
          <w:lang w:eastAsia="hr-HR"/>
        </w:rPr>
        <w:t>odsutnosti ili spriječenosti.</w:t>
      </w:r>
    </w:p>
    <w:p w:rsidR="00521B78" w:rsidRPr="00F70C86" w:rsidRDefault="00521B78" w:rsidP="00600388">
      <w:pPr>
        <w:spacing w:after="0" w:line="240" w:lineRule="auto"/>
        <w:jc w:val="both"/>
        <w:rPr>
          <w:rFonts w:ascii="Times New Roman" w:eastAsia="Times New Roman" w:hAnsi="Times New Roman" w:cs="Times New Roman"/>
          <w:sz w:val="24"/>
          <w:szCs w:val="24"/>
          <w:lang w:eastAsia="hr-HR"/>
        </w:rPr>
      </w:pPr>
    </w:p>
    <w:p w:rsidR="00492E38" w:rsidRPr="00F70C86" w:rsidRDefault="00492E38"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(5) Uvjeti za imenovanje ravnatelja i pomoćnike ravnatelja propisuju se statutom.</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16</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Programsko vijeće je stručno tijelo Akademije, a čini ga 13 članova imenovanih na vrijeme od četiri godine u sastavu:</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dva suca Vrhovnog suda Republike Hrvatske</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dva zamjenika Glavnog državnog odvjetnika Republike Hrvatske</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jedan sudac Visokog trgovačkog suda Republike Hrvatske</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jedan sudac Visokog prekršajnog suda Republike Hrvatske</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jedan sudac Visokog upravnog suda Republike Hrvatske</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jedan sudac županijskog suda</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jedan zamjenik županijskog državnog odvjetnika</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jedan sudac općinskog suda</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jedan zamjenik općinskog državnog odvjetnika</w:t>
      </w:r>
    </w:p>
    <w:p w:rsidR="004F279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 predstavnik sveučilišnih nastavnika pravnih znanosti s pravnih fakulteta </w:t>
      </w:r>
    </w:p>
    <w:p w:rsidR="00F45CD7" w:rsidRPr="00F70C86" w:rsidRDefault="00F45CD7" w:rsidP="00600388">
      <w:pPr>
        <w:spacing w:after="0" w:line="240" w:lineRule="auto"/>
        <w:jc w:val="both"/>
        <w:rPr>
          <w:rFonts w:ascii="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predstavnik Ministarstva pravosuđa.</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Čelnici pravosudnih tijela ne mogu biti članovi Programskog vijeća.</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17</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Članove Programskog vijeća iz reda sudaca predlaže Opća sjednica Vrhovnog suda Republike Hrvatske, članove iz reda zamjenika državnih odvjetnika predlaže Kolegij Državnog odvjetništva Republike Hrvatske, predstavnika sveučilišnih nastavnika pravnih znanosti predlažu dekani pravnih fakulteta, a predstavnika Ministarstva pravosuđa predlaže ministar pravosuđa.</w:t>
      </w:r>
    </w:p>
    <w:p w:rsidR="003234B9" w:rsidRPr="00F70C86" w:rsidRDefault="003234B9"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18</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Programsko vijeće:</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predlaže Upravnom vijeću programe stručnog usavršavanja </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određuje predavače</w:t>
      </w:r>
    </w:p>
    <w:p w:rsidR="00F45CD7" w:rsidRPr="00F70C86" w:rsidRDefault="00BF2F82"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odobrava</w:t>
      </w:r>
      <w:r w:rsidR="002D7E1A"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materijale</w:t>
      </w:r>
      <w:r w:rsidR="002D7E1A" w:rsidRPr="00F70C86">
        <w:rPr>
          <w:rFonts w:ascii="Times New Roman" w:eastAsia="Times New Roman" w:hAnsi="Times New Roman" w:cs="Times New Roman"/>
          <w:sz w:val="24"/>
          <w:szCs w:val="24"/>
          <w:lang w:eastAsia="hr-HR"/>
        </w:rPr>
        <w:t xml:space="preserve"> </w:t>
      </w:r>
      <w:r w:rsidR="00F45CD7" w:rsidRPr="00F70C86">
        <w:rPr>
          <w:rFonts w:ascii="Times New Roman" w:eastAsia="Times New Roman" w:hAnsi="Times New Roman" w:cs="Times New Roman"/>
          <w:sz w:val="24"/>
          <w:szCs w:val="24"/>
          <w:lang w:eastAsia="hr-HR"/>
        </w:rPr>
        <w:t>za provedbu programa stručnog usavršavanja</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utvrđuje prijedlog programa izobrazbe mentora i predavača</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provodi vrednovanje rada predavača na Akademiji </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provodi vrednovanje programa usavršavanja </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lastRenderedPageBreak/>
        <w:t xml:space="preserve">sudjeluje u izradi </w:t>
      </w:r>
      <w:r w:rsidR="002F3E0D" w:rsidRPr="00F70C86">
        <w:rPr>
          <w:rFonts w:ascii="Times New Roman" w:eastAsia="Times New Roman" w:hAnsi="Times New Roman" w:cs="Times New Roman"/>
          <w:sz w:val="24"/>
          <w:szCs w:val="24"/>
          <w:lang w:eastAsia="hr-HR"/>
        </w:rPr>
        <w:t>pravila i drugih općih akata sukladno ovom Zakonu</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donosi poslovnik o svojem radu</w:t>
      </w:r>
    </w:p>
    <w:p w:rsidR="00F45CD7" w:rsidRPr="00F70C86" w:rsidRDefault="00F45CD7" w:rsidP="00600388">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obavlja druge poslove utvrđene statutom i zakonom. </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Programsko vijeće može osnivati stalna i povremena stručna tijela.</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19</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Članovi Programskoga vijeća imaju pravo na naknadu za rad i naknadu materijalnih troškova nastalih pri obavljanju poslova za Akademiju, u visini koju odlukom određuje Upravno vijeće.</w:t>
      </w:r>
    </w:p>
    <w:p w:rsidR="002D7E1A" w:rsidRPr="00F70C86" w:rsidRDefault="002D7E1A"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CE1B14" w:rsidP="00600388">
      <w:pPr>
        <w:spacing w:after="0" w:line="240" w:lineRule="auto"/>
        <w:jc w:val="center"/>
        <w:outlineLvl w:val="2"/>
        <w:rPr>
          <w:rFonts w:ascii="Times New Roman" w:eastAsia="Times New Roman" w:hAnsi="Times New Roman" w:cs="Times New Roman"/>
          <w:b/>
          <w:bCs/>
          <w:caps/>
          <w:sz w:val="24"/>
          <w:szCs w:val="24"/>
          <w:lang w:eastAsia="hr-HR"/>
        </w:rPr>
      </w:pPr>
      <w:r w:rsidRPr="00F70C86">
        <w:rPr>
          <w:rFonts w:ascii="Times New Roman" w:eastAsia="Times New Roman" w:hAnsi="Times New Roman" w:cs="Times New Roman"/>
          <w:b/>
          <w:bCs/>
          <w:caps/>
          <w:sz w:val="24"/>
          <w:szCs w:val="24"/>
          <w:lang w:eastAsia="hr-HR"/>
        </w:rPr>
        <w:t>i</w:t>
      </w:r>
      <w:r w:rsidR="00F45CD7" w:rsidRPr="00F70C86">
        <w:rPr>
          <w:rFonts w:ascii="Times New Roman" w:eastAsia="Times New Roman" w:hAnsi="Times New Roman" w:cs="Times New Roman"/>
          <w:b/>
          <w:bCs/>
          <w:caps/>
          <w:sz w:val="24"/>
          <w:szCs w:val="24"/>
          <w:lang w:eastAsia="hr-HR"/>
        </w:rPr>
        <w:t>V. DRŽAVNA ŠKOLA ZA PRAVOSUDNE DUŽNOSNIKE</w:t>
      </w:r>
    </w:p>
    <w:p w:rsidR="00D27557" w:rsidRPr="00F70C86" w:rsidRDefault="00D27557" w:rsidP="00600388">
      <w:pPr>
        <w:spacing w:after="0" w:line="240" w:lineRule="auto"/>
        <w:jc w:val="center"/>
        <w:outlineLvl w:val="2"/>
        <w:rPr>
          <w:rFonts w:ascii="Times New Roman" w:eastAsia="Times New Roman" w:hAnsi="Times New Roman" w:cs="Times New Roman"/>
          <w:b/>
          <w:bCs/>
          <w:caps/>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20</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Državna škola za pravosudne dužnosnike (u daljnjem tekstu: Škola) organizira se kao ustrojstvena jedinica u sastavu Akademije.</w:t>
      </w:r>
    </w:p>
    <w:p w:rsidR="00521B78" w:rsidRPr="00F70C86" w:rsidRDefault="00521B78"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U Školi se stječu </w:t>
      </w:r>
      <w:r w:rsidR="0094606F" w:rsidRPr="00F70C86">
        <w:rPr>
          <w:rFonts w:ascii="Times New Roman" w:eastAsia="Times New Roman" w:hAnsi="Times New Roman" w:cs="Times New Roman"/>
          <w:sz w:val="24"/>
          <w:szCs w:val="24"/>
          <w:lang w:eastAsia="hr-HR"/>
        </w:rPr>
        <w:t xml:space="preserve">vještine </w:t>
      </w:r>
      <w:r w:rsidRPr="00F70C86">
        <w:rPr>
          <w:rFonts w:ascii="Times New Roman" w:eastAsia="Times New Roman" w:hAnsi="Times New Roman" w:cs="Times New Roman"/>
          <w:sz w:val="24"/>
          <w:szCs w:val="24"/>
          <w:lang w:eastAsia="hr-HR"/>
        </w:rPr>
        <w:t xml:space="preserve">i </w:t>
      </w:r>
      <w:r w:rsidR="0094606F" w:rsidRPr="00F70C86">
        <w:rPr>
          <w:rFonts w:ascii="Times New Roman" w:eastAsia="Times New Roman" w:hAnsi="Times New Roman" w:cs="Times New Roman"/>
          <w:sz w:val="24"/>
          <w:szCs w:val="24"/>
          <w:lang w:eastAsia="hr-HR"/>
        </w:rPr>
        <w:t xml:space="preserve">znanja </w:t>
      </w:r>
      <w:r w:rsidRPr="00F70C86">
        <w:rPr>
          <w:rFonts w:ascii="Times New Roman" w:eastAsia="Times New Roman" w:hAnsi="Times New Roman" w:cs="Times New Roman"/>
          <w:sz w:val="24"/>
          <w:szCs w:val="24"/>
          <w:lang w:eastAsia="hr-HR"/>
        </w:rPr>
        <w:t>za samostalno, odgovorno, neovisno i nepristrano obnašanje dužnosti suca općinskog, trgovačkog i upravnog suda odnosno zamjenika općinskog državnog odvjetnika.</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21</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EC3EFE"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w:t>
      </w:r>
      <w:r w:rsidR="00F45CD7" w:rsidRPr="00F70C86">
        <w:rPr>
          <w:rFonts w:ascii="Times New Roman" w:eastAsia="Times New Roman" w:hAnsi="Times New Roman" w:cs="Times New Roman"/>
          <w:sz w:val="24"/>
          <w:szCs w:val="24"/>
          <w:lang w:eastAsia="hr-HR"/>
        </w:rPr>
        <w:t xml:space="preserve">sobe primljene u državnu službu na neodređeno vrijeme </w:t>
      </w:r>
      <w:r w:rsidR="00521B78" w:rsidRPr="00F70C86">
        <w:rPr>
          <w:rFonts w:ascii="Times New Roman" w:eastAsia="Times New Roman" w:hAnsi="Times New Roman" w:cs="Times New Roman"/>
          <w:sz w:val="24"/>
          <w:szCs w:val="24"/>
          <w:lang w:eastAsia="hr-HR"/>
        </w:rPr>
        <w:t xml:space="preserve">i raspoređene </w:t>
      </w:r>
      <w:r w:rsidR="00F45CD7" w:rsidRPr="00F70C86">
        <w:rPr>
          <w:rFonts w:ascii="Times New Roman" w:eastAsia="Times New Roman" w:hAnsi="Times New Roman" w:cs="Times New Roman"/>
          <w:sz w:val="24"/>
          <w:szCs w:val="24"/>
          <w:lang w:eastAsia="hr-HR"/>
        </w:rPr>
        <w:t xml:space="preserve">na </w:t>
      </w:r>
      <w:r w:rsidR="00521B78" w:rsidRPr="00F70C86">
        <w:rPr>
          <w:rFonts w:ascii="Times New Roman" w:eastAsia="Times New Roman" w:hAnsi="Times New Roman" w:cs="Times New Roman"/>
          <w:sz w:val="24"/>
          <w:szCs w:val="24"/>
          <w:lang w:eastAsia="hr-HR"/>
        </w:rPr>
        <w:t xml:space="preserve">radno </w:t>
      </w:r>
      <w:r w:rsidR="00F45CD7" w:rsidRPr="00F70C86">
        <w:rPr>
          <w:rFonts w:ascii="Times New Roman" w:eastAsia="Times New Roman" w:hAnsi="Times New Roman" w:cs="Times New Roman"/>
          <w:sz w:val="24"/>
          <w:szCs w:val="24"/>
          <w:lang w:eastAsia="hr-HR"/>
        </w:rPr>
        <w:t>mjesto savjetnika u pravosudnom tijelu obvezni su polaznici Škole.</w:t>
      </w:r>
    </w:p>
    <w:p w:rsidR="003A7F41" w:rsidRPr="00F70C86" w:rsidRDefault="003A7F41"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22</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Stručno usavršavanje iz članka </w:t>
      </w:r>
      <w:r w:rsidR="00EE720F" w:rsidRPr="00F70C86">
        <w:rPr>
          <w:rFonts w:ascii="Times New Roman" w:eastAsia="Times New Roman" w:hAnsi="Times New Roman" w:cs="Times New Roman"/>
          <w:sz w:val="24"/>
          <w:szCs w:val="24"/>
          <w:lang w:eastAsia="hr-HR"/>
        </w:rPr>
        <w:t>21</w:t>
      </w:r>
      <w:r w:rsidRPr="00F70C86">
        <w:rPr>
          <w:rFonts w:ascii="Times New Roman" w:eastAsia="Times New Roman" w:hAnsi="Times New Roman" w:cs="Times New Roman"/>
          <w:sz w:val="24"/>
          <w:szCs w:val="24"/>
          <w:lang w:eastAsia="hr-HR"/>
        </w:rPr>
        <w:t>.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Zakona traje jednu godinu.</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250B00"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Stručno usavršavanje </w:t>
      </w:r>
      <w:r w:rsidR="006222BA" w:rsidRPr="00F70C86">
        <w:rPr>
          <w:rFonts w:ascii="Times New Roman" w:eastAsia="Times New Roman" w:hAnsi="Times New Roman" w:cs="Times New Roman"/>
          <w:sz w:val="24"/>
          <w:szCs w:val="24"/>
          <w:lang w:eastAsia="hr-HR"/>
        </w:rPr>
        <w:t>prvenstveno</w:t>
      </w:r>
      <w:r w:rsidR="00EC3EFE" w:rsidRPr="00F70C86">
        <w:rPr>
          <w:rFonts w:ascii="Times New Roman" w:eastAsia="Times New Roman" w:hAnsi="Times New Roman" w:cs="Times New Roman"/>
          <w:sz w:val="24"/>
          <w:szCs w:val="24"/>
          <w:lang w:eastAsia="hr-HR"/>
        </w:rPr>
        <w:t xml:space="preserve"> se provodi kroz unaprjeđivanje vještina i praktičnih znanja za </w:t>
      </w:r>
      <w:r w:rsidR="0094606F" w:rsidRPr="00F70C86">
        <w:rPr>
          <w:rFonts w:ascii="Times New Roman" w:eastAsia="Times New Roman" w:hAnsi="Times New Roman" w:cs="Times New Roman"/>
          <w:sz w:val="24"/>
          <w:szCs w:val="24"/>
          <w:lang w:eastAsia="hr-HR"/>
        </w:rPr>
        <w:t>rad</w:t>
      </w:r>
      <w:r w:rsidR="00EC3EFE" w:rsidRPr="00F70C86">
        <w:rPr>
          <w:rFonts w:ascii="Times New Roman" w:eastAsia="Times New Roman" w:hAnsi="Times New Roman" w:cs="Times New Roman"/>
          <w:sz w:val="24"/>
          <w:szCs w:val="24"/>
          <w:lang w:eastAsia="hr-HR"/>
        </w:rPr>
        <w:t xml:space="preserve"> u pravosudnim tijelima, a </w:t>
      </w:r>
      <w:r w:rsidRPr="00F70C86">
        <w:rPr>
          <w:rFonts w:ascii="Times New Roman" w:eastAsia="Times New Roman" w:hAnsi="Times New Roman" w:cs="Times New Roman"/>
          <w:sz w:val="24"/>
          <w:szCs w:val="24"/>
          <w:lang w:eastAsia="hr-HR"/>
        </w:rPr>
        <w:t xml:space="preserve">sastoji se od stručnih radionica koje se provode u Školi te praktičnog dijela koji se provodi u </w:t>
      </w:r>
      <w:r w:rsidR="00EC3EFE" w:rsidRPr="00F70C86">
        <w:rPr>
          <w:rFonts w:ascii="Times New Roman" w:eastAsia="Times New Roman" w:hAnsi="Times New Roman" w:cs="Times New Roman"/>
          <w:sz w:val="24"/>
          <w:szCs w:val="24"/>
          <w:lang w:eastAsia="hr-HR"/>
        </w:rPr>
        <w:t>pravosudnim tijelima</w:t>
      </w:r>
      <w:r w:rsidRPr="00F70C86">
        <w:rPr>
          <w:rFonts w:ascii="Times New Roman" w:eastAsia="Times New Roman" w:hAnsi="Times New Roman" w:cs="Times New Roman"/>
          <w:sz w:val="24"/>
          <w:szCs w:val="24"/>
          <w:lang w:eastAsia="hr-HR"/>
        </w:rPr>
        <w:t xml:space="preserve"> te prema potrebi </w:t>
      </w:r>
      <w:r w:rsidR="006222BA" w:rsidRPr="00F70C86">
        <w:rPr>
          <w:rFonts w:ascii="Times New Roman" w:eastAsia="Times New Roman" w:hAnsi="Times New Roman" w:cs="Times New Roman"/>
          <w:sz w:val="24"/>
          <w:szCs w:val="24"/>
          <w:lang w:eastAsia="hr-HR"/>
        </w:rPr>
        <w:t xml:space="preserve">i </w:t>
      </w:r>
      <w:r w:rsidRPr="00F70C86">
        <w:rPr>
          <w:rFonts w:ascii="Times New Roman" w:eastAsia="Times New Roman" w:hAnsi="Times New Roman" w:cs="Times New Roman"/>
          <w:sz w:val="24"/>
          <w:szCs w:val="24"/>
          <w:lang w:eastAsia="hr-HR"/>
        </w:rPr>
        <w:t xml:space="preserve">u drugim državnim tijelima.  </w:t>
      </w:r>
    </w:p>
    <w:p w:rsidR="000B0BC1" w:rsidRDefault="000B0BC1" w:rsidP="00600388">
      <w:pPr>
        <w:spacing w:after="0" w:line="240" w:lineRule="auto"/>
        <w:jc w:val="both"/>
        <w:rPr>
          <w:rFonts w:ascii="Times New Roman" w:eastAsia="Times New Roman" w:hAnsi="Times New Roman" w:cs="Times New Roman"/>
          <w:sz w:val="24"/>
          <w:szCs w:val="24"/>
          <w:lang w:eastAsia="hr-HR"/>
        </w:rPr>
      </w:pPr>
    </w:p>
    <w:p w:rsidR="000B0BC1" w:rsidRPr="00F70C86" w:rsidRDefault="000B0BC1" w:rsidP="0060038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Program stručnog usavršavanja donosi Upravno vijeće na prijedlog Programskog vijeća.</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23</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Za vrijeme praktičnog stručnog usavršavanja polaznici imaju mentore, koji prate njihov rad i pripremaju ih za samostalno, odgovorno, neovisno i nepristrano obnašanje pravosudne dužnosti.</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Za mentor</w:t>
      </w:r>
      <w:r w:rsidR="00C4636C" w:rsidRPr="00F70C86">
        <w:rPr>
          <w:rFonts w:ascii="Times New Roman" w:eastAsia="Times New Roman" w:hAnsi="Times New Roman" w:cs="Times New Roman"/>
          <w:sz w:val="24"/>
          <w:szCs w:val="24"/>
          <w:lang w:eastAsia="hr-HR"/>
        </w:rPr>
        <w:t>e</w:t>
      </w:r>
      <w:r w:rsidRPr="00F70C86">
        <w:rPr>
          <w:rFonts w:ascii="Times New Roman" w:eastAsia="Times New Roman" w:hAnsi="Times New Roman" w:cs="Times New Roman"/>
          <w:sz w:val="24"/>
          <w:szCs w:val="24"/>
          <w:lang w:eastAsia="hr-HR"/>
        </w:rPr>
        <w:t xml:space="preserve"> iz stavka 1.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članka </w:t>
      </w:r>
      <w:r w:rsidR="00C4636C" w:rsidRPr="00F70C86">
        <w:rPr>
          <w:rFonts w:ascii="Times New Roman" w:eastAsia="Times New Roman" w:hAnsi="Times New Roman" w:cs="Times New Roman"/>
          <w:sz w:val="24"/>
          <w:szCs w:val="24"/>
          <w:lang w:eastAsia="hr-HR"/>
        </w:rPr>
        <w:t>mogu</w:t>
      </w:r>
      <w:r w:rsidRPr="00F70C86">
        <w:rPr>
          <w:rFonts w:ascii="Times New Roman" w:eastAsia="Times New Roman" w:hAnsi="Times New Roman" w:cs="Times New Roman"/>
          <w:sz w:val="24"/>
          <w:szCs w:val="24"/>
          <w:lang w:eastAsia="hr-HR"/>
        </w:rPr>
        <w:t xml:space="preserve"> se odrediti pravosudni dužnosni</w:t>
      </w:r>
      <w:r w:rsidR="00C4636C" w:rsidRPr="00F70C86">
        <w:rPr>
          <w:rFonts w:ascii="Times New Roman" w:eastAsia="Times New Roman" w:hAnsi="Times New Roman" w:cs="Times New Roman"/>
          <w:sz w:val="24"/>
          <w:szCs w:val="24"/>
          <w:lang w:eastAsia="hr-HR"/>
        </w:rPr>
        <w:t>ci</w:t>
      </w:r>
      <w:r w:rsidRPr="00F70C86">
        <w:rPr>
          <w:rFonts w:ascii="Times New Roman" w:eastAsia="Times New Roman" w:hAnsi="Times New Roman" w:cs="Times New Roman"/>
          <w:sz w:val="24"/>
          <w:szCs w:val="24"/>
          <w:lang w:eastAsia="hr-HR"/>
        </w:rPr>
        <w:t xml:space="preserve"> koji </w:t>
      </w:r>
      <w:r w:rsidR="00C4636C" w:rsidRPr="00F70C86">
        <w:rPr>
          <w:rFonts w:ascii="Times New Roman" w:eastAsia="Times New Roman" w:hAnsi="Times New Roman" w:cs="Times New Roman"/>
          <w:sz w:val="24"/>
          <w:szCs w:val="24"/>
          <w:lang w:eastAsia="hr-HR"/>
        </w:rPr>
        <w:t>su</w:t>
      </w:r>
      <w:r w:rsidRPr="00F70C86">
        <w:rPr>
          <w:rFonts w:ascii="Times New Roman" w:eastAsia="Times New Roman" w:hAnsi="Times New Roman" w:cs="Times New Roman"/>
          <w:sz w:val="24"/>
          <w:szCs w:val="24"/>
          <w:lang w:eastAsia="hr-HR"/>
        </w:rPr>
        <w:t xml:space="preserve"> završi</w:t>
      </w:r>
      <w:r w:rsidR="00C4636C" w:rsidRPr="00F70C86">
        <w:rPr>
          <w:rFonts w:ascii="Times New Roman" w:eastAsia="Times New Roman" w:hAnsi="Times New Roman" w:cs="Times New Roman"/>
          <w:sz w:val="24"/>
          <w:szCs w:val="24"/>
          <w:lang w:eastAsia="hr-HR"/>
        </w:rPr>
        <w:t>li</w:t>
      </w:r>
      <w:r w:rsidRPr="00F70C86">
        <w:rPr>
          <w:rFonts w:ascii="Times New Roman" w:eastAsia="Times New Roman" w:hAnsi="Times New Roman" w:cs="Times New Roman"/>
          <w:sz w:val="24"/>
          <w:szCs w:val="24"/>
          <w:lang w:eastAsia="hr-HR"/>
        </w:rPr>
        <w:t xml:space="preserve"> edukaciju za mentore pri Akademiji.</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(3) Pravila o načinu rada mentora donosi Upravno vijeće na prijedlog Programskoga vijeća.</w:t>
      </w:r>
    </w:p>
    <w:p w:rsidR="00C4636C" w:rsidRPr="00F70C86" w:rsidRDefault="00C4636C" w:rsidP="00600388">
      <w:pPr>
        <w:spacing w:after="0" w:line="240" w:lineRule="auto"/>
        <w:jc w:val="center"/>
        <w:rPr>
          <w:rFonts w:ascii="Times New Roman" w:eastAsia="Times New Roman" w:hAnsi="Times New Roman" w:cs="Times New Roman"/>
          <w:b/>
          <w:sz w:val="24"/>
          <w:szCs w:val="24"/>
          <w:lang w:eastAsia="hr-HR"/>
        </w:rPr>
      </w:pPr>
    </w:p>
    <w:p w:rsidR="00207C6D" w:rsidRDefault="00207C6D"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lastRenderedPageBreak/>
        <w:t xml:space="preserve">Članak </w:t>
      </w:r>
      <w:r w:rsidR="00EE720F" w:rsidRPr="00F70C86">
        <w:rPr>
          <w:rFonts w:ascii="Times New Roman" w:eastAsia="Times New Roman" w:hAnsi="Times New Roman" w:cs="Times New Roman"/>
          <w:b/>
          <w:sz w:val="24"/>
          <w:szCs w:val="24"/>
          <w:lang w:eastAsia="hr-HR"/>
        </w:rPr>
        <w:t>24</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Završni ispit polaže</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 xml:space="preserve">se pred Povjerenstvom za polaganje završnog ispita u Državnoj školi za pravosudne dužnosnike (u daljnjem tekstu: Povjerenstvo za polaganje završnog ispita). </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Povjerenstvo za polaganje završnog ispita ima pet članova, i to dva člana iz reda sudaca Vrhovnog suda Republike Hrvatske, jednog člana iz reda sudaca visokih sudova i dva člana iz reda zamjenika Glavnog državnog odvjetnika Republike Hrvatske.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(3) Svaki član Povjerenstva za polaganje završnog ispita ima zamjenika.</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(4) Povjerenstvo za polaganje završnog ispita ima tajnika koji za potrebe Povjerenstva obavlja stručne i administrativne poslove, a koji ima svoga zamjenika. </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(5) Tajnik i zamjenik tajnika Povjerenstva za polaganje završnog ispita su zaposlenici Akademije. </w:t>
      </w:r>
    </w:p>
    <w:p w:rsidR="00425117" w:rsidRPr="00F70C86" w:rsidRDefault="00425117" w:rsidP="00D27557">
      <w:pPr>
        <w:spacing w:after="0" w:line="240" w:lineRule="auto"/>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25</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Članove i zamjenike članova Povjerenstva za polaganje završnog ispita iz reda sudaca predlaže Proširena opća sjednica Vrhovnog suda Republike Hrvatske, a članove i zamjenike članova iz reda zamjenika Glavnog državnog odvjetnika Republike Hrvatske predlaže Kolegij Državnog odvjetništva Republike Hrvatske. </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Članove i tajnika Povjerenstva za polaganje završnog ispita te njihove zamjenike imenuje Upravno vijeće na vrijeme od četiri godine. </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26</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Članovi Upravnog vijeća</w:t>
      </w:r>
      <w:r w:rsidR="001E6E84">
        <w:rPr>
          <w:rFonts w:ascii="Times New Roman" w:eastAsia="Times New Roman" w:hAnsi="Times New Roman" w:cs="Times New Roman"/>
          <w:sz w:val="24"/>
          <w:szCs w:val="24"/>
          <w:lang w:eastAsia="hr-HR"/>
        </w:rPr>
        <w:t>, osobe iz članka 8. stavka 4. ovoga Zakona</w:t>
      </w:r>
      <w:r w:rsidRPr="00F70C86">
        <w:rPr>
          <w:rFonts w:ascii="Times New Roman" w:eastAsia="Times New Roman" w:hAnsi="Times New Roman" w:cs="Times New Roman"/>
          <w:sz w:val="24"/>
          <w:szCs w:val="24"/>
          <w:lang w:eastAsia="hr-HR"/>
        </w:rPr>
        <w:t xml:space="preserve"> </w:t>
      </w:r>
      <w:r w:rsidR="001E6E84">
        <w:rPr>
          <w:rFonts w:ascii="Times New Roman" w:eastAsia="Times New Roman" w:hAnsi="Times New Roman" w:cs="Times New Roman"/>
          <w:sz w:val="24"/>
          <w:szCs w:val="24"/>
          <w:lang w:eastAsia="hr-HR"/>
        </w:rPr>
        <w:t>te članovi</w:t>
      </w:r>
      <w:r w:rsidR="001E6E84"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Programskog vijeća ne mogu biti članovi Povjerenstva za polaganje završnog ispita</w:t>
      </w:r>
      <w:r w:rsidR="001E6E84">
        <w:rPr>
          <w:rFonts w:ascii="Times New Roman" w:eastAsia="Times New Roman" w:hAnsi="Times New Roman" w:cs="Times New Roman"/>
          <w:sz w:val="24"/>
          <w:szCs w:val="24"/>
          <w:lang w:eastAsia="hr-HR"/>
        </w:rPr>
        <w:t xml:space="preserve"> niti njihovi zamjenici</w:t>
      </w:r>
      <w:r w:rsidRPr="00F70C86">
        <w:rPr>
          <w:rFonts w:ascii="Times New Roman" w:eastAsia="Times New Roman" w:hAnsi="Times New Roman" w:cs="Times New Roman"/>
          <w:sz w:val="24"/>
          <w:szCs w:val="24"/>
          <w:lang w:eastAsia="hr-HR"/>
        </w:rPr>
        <w:t>.</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Članovi Povjerenstva za polaganje završnog ispita </w:t>
      </w:r>
      <w:r w:rsidR="001E6E84">
        <w:rPr>
          <w:rFonts w:ascii="Times New Roman" w:eastAsia="Times New Roman" w:hAnsi="Times New Roman" w:cs="Times New Roman"/>
          <w:sz w:val="24"/>
          <w:szCs w:val="24"/>
          <w:lang w:eastAsia="hr-HR"/>
        </w:rPr>
        <w:t xml:space="preserve">i njihovi zamjenici </w:t>
      </w:r>
      <w:r w:rsidRPr="00F70C86">
        <w:rPr>
          <w:rFonts w:ascii="Times New Roman" w:eastAsia="Times New Roman" w:hAnsi="Times New Roman" w:cs="Times New Roman"/>
          <w:sz w:val="24"/>
          <w:szCs w:val="24"/>
          <w:lang w:eastAsia="hr-HR"/>
        </w:rPr>
        <w:t>imaju pravo na naknadu za rad sukladno odluci Upravnog vijeća.</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27</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Završni ispit se sastoji od pisanog i usmenog dijela.</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Završni ispit se sastoji od provjere stečenih praktičnih znanja i vještina za obnašanje pravosudnih dužnosti kroz praktične primjere i problemske situacije.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(3) Svi kandidati polažu </w:t>
      </w:r>
      <w:r w:rsidR="00B10596" w:rsidRPr="00F70C86">
        <w:rPr>
          <w:rFonts w:ascii="Times New Roman" w:eastAsia="Times New Roman" w:hAnsi="Times New Roman" w:cs="Times New Roman"/>
          <w:sz w:val="24"/>
          <w:szCs w:val="24"/>
          <w:lang w:eastAsia="hr-HR"/>
        </w:rPr>
        <w:t xml:space="preserve">isti </w:t>
      </w:r>
      <w:r w:rsidRPr="00F70C86">
        <w:rPr>
          <w:rFonts w:ascii="Times New Roman" w:eastAsia="Times New Roman" w:hAnsi="Times New Roman" w:cs="Times New Roman"/>
          <w:sz w:val="24"/>
          <w:szCs w:val="24"/>
          <w:lang w:eastAsia="hr-HR"/>
        </w:rPr>
        <w:t>završni ispit.</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E5513A"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(4) Na završnom ispitu kandidat može ostvariti najviše 300 bodova.</w:t>
      </w:r>
    </w:p>
    <w:p w:rsidR="00B10596" w:rsidRPr="00F70C86" w:rsidRDefault="00B10596" w:rsidP="00600388">
      <w:pPr>
        <w:spacing w:after="0" w:line="240" w:lineRule="auto"/>
        <w:jc w:val="both"/>
        <w:rPr>
          <w:rFonts w:ascii="Times New Roman" w:eastAsia="Times New Roman" w:hAnsi="Times New Roman" w:cs="Times New Roman"/>
          <w:sz w:val="24"/>
          <w:szCs w:val="24"/>
          <w:lang w:eastAsia="hr-HR"/>
        </w:rPr>
      </w:pPr>
    </w:p>
    <w:p w:rsidR="00E5513A" w:rsidRPr="00F70C86" w:rsidRDefault="00E5513A"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(5) Protiv odluke o ocjeni na završnom ispitu može se pokrenuti upravni spor.</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553FE" w:rsidRPr="00F70C86" w:rsidRDefault="00F553FE"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w:t>
      </w:r>
      <w:r w:rsidR="00E5513A" w:rsidRPr="00F70C86">
        <w:rPr>
          <w:rFonts w:ascii="Times New Roman" w:eastAsia="Times New Roman" w:hAnsi="Times New Roman" w:cs="Times New Roman"/>
          <w:sz w:val="24"/>
          <w:szCs w:val="24"/>
          <w:lang w:eastAsia="hr-HR"/>
        </w:rPr>
        <w:t>6</w:t>
      </w:r>
      <w:r w:rsidRPr="00F70C86">
        <w:rPr>
          <w:rFonts w:ascii="Times New Roman" w:eastAsia="Times New Roman" w:hAnsi="Times New Roman" w:cs="Times New Roman"/>
          <w:sz w:val="24"/>
          <w:szCs w:val="24"/>
          <w:lang w:eastAsia="hr-HR"/>
        </w:rPr>
        <w:t>) Pravila o sadržaju, vremenu i načinu polaganja završnog ispita donosi Upravno vijeće.</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3234B9"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lastRenderedPageBreak/>
        <w:t xml:space="preserve">Članak </w:t>
      </w:r>
      <w:r w:rsidR="00EE720F" w:rsidRPr="00F70C86">
        <w:rPr>
          <w:rFonts w:ascii="Times New Roman" w:eastAsia="Times New Roman" w:hAnsi="Times New Roman" w:cs="Times New Roman"/>
          <w:b/>
          <w:sz w:val="24"/>
          <w:szCs w:val="24"/>
          <w:lang w:eastAsia="hr-HR"/>
        </w:rPr>
        <w:t>28</w:t>
      </w:r>
      <w:r w:rsidR="003234B9"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Polaganju završnog ispita u Školi mogu pristupiti i osobe koje nisu pohađale Školu, a koje su nakon položenog pravosudnog ispita najmanje </w:t>
      </w:r>
      <w:r w:rsidR="001B6779" w:rsidRPr="00F70C86">
        <w:rPr>
          <w:rFonts w:ascii="Times New Roman" w:eastAsia="Times New Roman" w:hAnsi="Times New Roman" w:cs="Times New Roman"/>
          <w:sz w:val="24"/>
          <w:szCs w:val="24"/>
          <w:lang w:eastAsia="hr-HR"/>
        </w:rPr>
        <w:t>četiri godine</w:t>
      </w:r>
      <w:r w:rsidR="00CD3172" w:rsidRPr="00F70C86">
        <w:rPr>
          <w:rFonts w:ascii="Times New Roman" w:eastAsia="Times New Roman" w:hAnsi="Times New Roman" w:cs="Times New Roman"/>
          <w:sz w:val="24"/>
          <w:szCs w:val="24"/>
          <w:lang w:eastAsia="hr-HR"/>
        </w:rPr>
        <w:t xml:space="preserve"> </w:t>
      </w:r>
      <w:r w:rsidR="003234B9" w:rsidRPr="00F70C86">
        <w:rPr>
          <w:rFonts w:ascii="Times New Roman" w:eastAsia="Times New Roman" w:hAnsi="Times New Roman" w:cs="Times New Roman"/>
          <w:sz w:val="24"/>
          <w:szCs w:val="24"/>
          <w:lang w:eastAsia="hr-HR"/>
        </w:rPr>
        <w:t xml:space="preserve">radile </w:t>
      </w:r>
      <w:r w:rsidRPr="00F70C86">
        <w:rPr>
          <w:rFonts w:ascii="Times New Roman" w:eastAsia="Times New Roman" w:hAnsi="Times New Roman" w:cs="Times New Roman"/>
          <w:sz w:val="24"/>
          <w:szCs w:val="24"/>
          <w:lang w:eastAsia="hr-HR"/>
        </w:rPr>
        <w:t>na pravnim poslovima</w:t>
      </w:r>
      <w:r w:rsidR="00C4636C" w:rsidRPr="00F70C86">
        <w:rPr>
          <w:rFonts w:ascii="Times New Roman" w:eastAsia="Times New Roman" w:hAnsi="Times New Roman" w:cs="Times New Roman"/>
          <w:sz w:val="24"/>
          <w:szCs w:val="24"/>
          <w:lang w:eastAsia="hr-HR"/>
        </w:rPr>
        <w:t>.</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Odluku kojom se utvrđuje ispunjavanje uvjeta iz stavka 1.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članka donosi </w:t>
      </w:r>
      <w:r w:rsidR="00643502" w:rsidRPr="00F70C86">
        <w:rPr>
          <w:rFonts w:ascii="Times New Roman" w:eastAsia="Times New Roman" w:hAnsi="Times New Roman" w:cs="Times New Roman"/>
          <w:sz w:val="24"/>
          <w:szCs w:val="24"/>
          <w:lang w:eastAsia="hr-HR"/>
        </w:rPr>
        <w:t>ravnatelj</w:t>
      </w:r>
      <w:r w:rsidRPr="00F70C86">
        <w:rPr>
          <w:rFonts w:ascii="Times New Roman" w:eastAsia="Times New Roman" w:hAnsi="Times New Roman" w:cs="Times New Roman"/>
          <w:sz w:val="24"/>
          <w:szCs w:val="24"/>
          <w:lang w:eastAsia="hr-HR"/>
        </w:rPr>
        <w:t>, a protiv koje odluke se može pokrenuti upravni spor.</w:t>
      </w:r>
    </w:p>
    <w:p w:rsidR="003A7F41" w:rsidRPr="00F70C86" w:rsidRDefault="003A7F41" w:rsidP="00600388">
      <w:pPr>
        <w:spacing w:after="0" w:line="240" w:lineRule="auto"/>
        <w:jc w:val="center"/>
        <w:rPr>
          <w:rFonts w:ascii="Times New Roman" w:eastAsia="Times New Roman" w:hAnsi="Times New Roman" w:cs="Times New Roman"/>
          <w:b/>
          <w:sz w:val="24"/>
          <w:szCs w:val="24"/>
          <w:lang w:eastAsia="hr-HR"/>
        </w:rPr>
      </w:pPr>
    </w:p>
    <w:p w:rsidR="00EA5C2B"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29</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A871CE"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Završni ispit položile su osobe koje ostvare najmanje 225 bodova. </w:t>
      </w:r>
    </w:p>
    <w:p w:rsidR="00A871CE" w:rsidRPr="00F70C86" w:rsidRDefault="00A871CE"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w:t>
      </w:r>
      <w:r w:rsidR="00C46E59" w:rsidRPr="00C46E59">
        <w:rPr>
          <w:rFonts w:ascii="Times New Roman" w:eastAsia="Times New Roman" w:hAnsi="Times New Roman" w:cs="Times New Roman"/>
          <w:sz w:val="24"/>
          <w:szCs w:val="24"/>
          <w:lang w:eastAsia="hr-HR"/>
        </w:rPr>
        <w:t xml:space="preserve">Osobe koje </w:t>
      </w:r>
      <w:r w:rsidR="00C46E59">
        <w:rPr>
          <w:rFonts w:ascii="Times New Roman" w:eastAsia="Times New Roman" w:hAnsi="Times New Roman" w:cs="Times New Roman"/>
          <w:sz w:val="24"/>
          <w:szCs w:val="24"/>
          <w:lang w:eastAsia="hr-HR"/>
        </w:rPr>
        <w:t xml:space="preserve">prvi puta </w:t>
      </w:r>
      <w:r w:rsidR="00C46E59" w:rsidRPr="00C46E59">
        <w:rPr>
          <w:rFonts w:ascii="Times New Roman" w:eastAsia="Times New Roman" w:hAnsi="Times New Roman" w:cs="Times New Roman"/>
          <w:sz w:val="24"/>
          <w:szCs w:val="24"/>
          <w:lang w:eastAsia="hr-HR"/>
        </w:rPr>
        <w:t>ne polože završni ispit imaju pravo još jedanput pristupiti ispitu.</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30</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Troškove prvog polaganja završnog ispita za polaznike Škole snosi Akademija, a u svim ostalim slučajevima troškove polaganja snose kandidati.</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Odluku o visini troškova polaganja završnog ispita</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donosi Upravno vijeće.</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31</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Smatra se da su Školu završile osobe koje su položile završni ispit.</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Osobi koja položi završni ispit u Školi, Akademija izdaje potvrdu o završenoj Školi, koja sadržava završnu ocjenu odnosno ostvareni broj bodova na završnom ispitu.</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(3) Potvrda iz stavka 2. ovoga članka izdaje se na obrascu koji se utvrđuje pravilima</w:t>
      </w:r>
      <w:r w:rsidR="00CF5715" w:rsidRPr="00F70C86">
        <w:rPr>
          <w:rFonts w:ascii="Times New Roman" w:eastAsia="Times New Roman" w:hAnsi="Times New Roman" w:cs="Times New Roman"/>
          <w:sz w:val="24"/>
          <w:szCs w:val="24"/>
          <w:lang w:eastAsia="hr-HR"/>
        </w:rPr>
        <w:t xml:space="preserve"> iz članka </w:t>
      </w:r>
      <w:r w:rsidR="00EE720F" w:rsidRPr="00F70C86">
        <w:rPr>
          <w:rFonts w:ascii="Times New Roman" w:eastAsia="Times New Roman" w:hAnsi="Times New Roman" w:cs="Times New Roman"/>
          <w:sz w:val="24"/>
          <w:szCs w:val="24"/>
          <w:lang w:eastAsia="hr-HR"/>
        </w:rPr>
        <w:t>27</w:t>
      </w:r>
      <w:r w:rsidR="00CF5715" w:rsidRPr="00F70C86">
        <w:rPr>
          <w:rFonts w:ascii="Times New Roman" w:eastAsia="Times New Roman" w:hAnsi="Times New Roman" w:cs="Times New Roman"/>
          <w:sz w:val="24"/>
          <w:szCs w:val="24"/>
          <w:lang w:eastAsia="hr-HR"/>
        </w:rPr>
        <w:t>. ovog</w:t>
      </w:r>
      <w:r w:rsidR="00B66580" w:rsidRPr="00F70C86">
        <w:rPr>
          <w:rFonts w:ascii="Times New Roman" w:eastAsia="Times New Roman" w:hAnsi="Times New Roman" w:cs="Times New Roman"/>
          <w:sz w:val="24"/>
          <w:szCs w:val="24"/>
          <w:lang w:eastAsia="hr-HR"/>
        </w:rPr>
        <w:t>a</w:t>
      </w:r>
      <w:r w:rsidR="00CF5715" w:rsidRPr="00F70C86">
        <w:rPr>
          <w:rFonts w:ascii="Times New Roman" w:eastAsia="Times New Roman" w:hAnsi="Times New Roman" w:cs="Times New Roman"/>
          <w:sz w:val="24"/>
          <w:szCs w:val="24"/>
          <w:lang w:eastAsia="hr-HR"/>
        </w:rPr>
        <w:t xml:space="preserve"> Zakona</w:t>
      </w:r>
      <w:r w:rsidRPr="00F70C86">
        <w:rPr>
          <w:rFonts w:ascii="Times New Roman" w:eastAsia="Times New Roman" w:hAnsi="Times New Roman" w:cs="Times New Roman"/>
          <w:sz w:val="24"/>
          <w:szCs w:val="24"/>
          <w:lang w:eastAsia="hr-HR"/>
        </w:rPr>
        <w:t>.</w:t>
      </w:r>
    </w:p>
    <w:p w:rsidR="00F45CD7" w:rsidRPr="00F70C86" w:rsidRDefault="00F45CD7" w:rsidP="00A871CE">
      <w:pPr>
        <w:spacing w:after="0" w:line="240" w:lineRule="auto"/>
        <w:rPr>
          <w:rFonts w:ascii="Times New Roman" w:eastAsia="Times New Roman" w:hAnsi="Times New Roman" w:cs="Times New Roman"/>
          <w:b/>
          <w:sz w:val="24"/>
          <w:szCs w:val="24"/>
          <w:lang w:eastAsia="hr-HR"/>
        </w:rPr>
      </w:pPr>
    </w:p>
    <w:p w:rsidR="00F45CD7" w:rsidRPr="00F70C86" w:rsidRDefault="00594A50" w:rsidP="00600388">
      <w:pPr>
        <w:spacing w:after="0" w:line="240" w:lineRule="auto"/>
        <w:jc w:val="center"/>
        <w:outlineLvl w:val="2"/>
        <w:rPr>
          <w:rFonts w:ascii="Times New Roman" w:eastAsia="Times New Roman" w:hAnsi="Times New Roman" w:cs="Times New Roman"/>
          <w:b/>
          <w:bCs/>
          <w:caps/>
          <w:sz w:val="24"/>
          <w:szCs w:val="24"/>
          <w:lang w:eastAsia="hr-HR"/>
        </w:rPr>
      </w:pPr>
      <w:r w:rsidRPr="00F70C86">
        <w:rPr>
          <w:rFonts w:ascii="Times New Roman" w:eastAsia="Times New Roman" w:hAnsi="Times New Roman" w:cs="Times New Roman"/>
          <w:b/>
          <w:bCs/>
          <w:caps/>
          <w:sz w:val="24"/>
          <w:szCs w:val="24"/>
          <w:lang w:eastAsia="hr-HR"/>
        </w:rPr>
        <w:t>V</w:t>
      </w:r>
      <w:r w:rsidR="00F45CD7" w:rsidRPr="00F70C86">
        <w:rPr>
          <w:rFonts w:ascii="Times New Roman" w:eastAsia="Times New Roman" w:hAnsi="Times New Roman" w:cs="Times New Roman"/>
          <w:b/>
          <w:bCs/>
          <w:caps/>
          <w:sz w:val="24"/>
          <w:szCs w:val="24"/>
          <w:lang w:eastAsia="hr-HR"/>
        </w:rPr>
        <w:t xml:space="preserve">. STRUČNO USAVRŠAVANJE </w:t>
      </w:r>
    </w:p>
    <w:p w:rsidR="00D27557" w:rsidRPr="00F70C86" w:rsidRDefault="00D27557" w:rsidP="00600388">
      <w:pPr>
        <w:spacing w:after="0" w:line="240" w:lineRule="auto"/>
        <w:jc w:val="center"/>
        <w:outlineLvl w:val="2"/>
        <w:rPr>
          <w:rFonts w:ascii="Times New Roman" w:eastAsia="Times New Roman" w:hAnsi="Times New Roman" w:cs="Times New Roman"/>
          <w:b/>
          <w:bCs/>
          <w:caps/>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32</w:t>
      </w:r>
      <w:r w:rsidRPr="00F70C86">
        <w:rPr>
          <w:rFonts w:ascii="Times New Roman" w:eastAsia="Times New Roman" w:hAnsi="Times New Roman" w:cs="Times New Roman"/>
          <w:b/>
          <w:sz w:val="24"/>
          <w:szCs w:val="24"/>
          <w:lang w:eastAsia="hr-HR"/>
        </w:rPr>
        <w:t xml:space="preserve">. </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Teme za stručno usavršavanje Akademiji mogu kontinuirano predlagati korisnici programa putem mrežne stranice Akademije.</w:t>
      </w:r>
    </w:p>
    <w:p w:rsidR="002F3E0D" w:rsidRPr="00F70C86" w:rsidRDefault="002F3E0D"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Teme za stručno usavršavanje Akademiji mogu predlagati pravosudna tijela, Državno sudbeno vijeće i Državnoodvjetničko vijeće, Ministarstvo pravosuđa te druga zainteresirana tijela.</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(3) Prilikom izrade programa stručnog usavršavanja Programsko vijeće uzima u obzir potrebe pravosudnog sustava u cjelini, pojedinih pravnih područja te individualne potrebe pravosudnih dužnosnika, vodeći računa o ravnomjernoj zastupljenosti svih pravnih područja. </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pacing w:val="-2"/>
          <w:sz w:val="24"/>
          <w:szCs w:val="24"/>
          <w:lang w:eastAsia="hr-HR"/>
        </w:rPr>
      </w:pPr>
      <w:r w:rsidRPr="00F70C86">
        <w:rPr>
          <w:rFonts w:ascii="Times New Roman" w:eastAsia="Times New Roman" w:hAnsi="Times New Roman" w:cs="Times New Roman"/>
          <w:spacing w:val="-2"/>
          <w:sz w:val="24"/>
          <w:szCs w:val="24"/>
          <w:lang w:eastAsia="hr-HR"/>
        </w:rPr>
        <w:t xml:space="preserve">(4) Program i stručno usavršavanje pravosudnih dužnosnika strukturirani su na način da je u pravilu pravna materija unutar godišnjeg programa stručnog usavršavanja zastupljena sa </w:t>
      </w:r>
      <w:r w:rsidR="0000703C" w:rsidRPr="00F70C86">
        <w:rPr>
          <w:rFonts w:ascii="Times New Roman" w:eastAsia="Times New Roman" w:hAnsi="Times New Roman" w:cs="Times New Roman"/>
          <w:spacing w:val="-2"/>
          <w:sz w:val="24"/>
          <w:szCs w:val="24"/>
          <w:lang w:eastAsia="hr-HR"/>
        </w:rPr>
        <w:t xml:space="preserve">40 </w:t>
      </w:r>
      <w:r w:rsidRPr="00F70C86">
        <w:rPr>
          <w:rFonts w:ascii="Times New Roman" w:eastAsia="Times New Roman" w:hAnsi="Times New Roman" w:cs="Times New Roman"/>
          <w:spacing w:val="-2"/>
          <w:sz w:val="24"/>
          <w:szCs w:val="24"/>
          <w:lang w:eastAsia="hr-HR"/>
        </w:rPr>
        <w:t xml:space="preserve">%, interdisciplinarne teme s </w:t>
      </w:r>
      <w:r w:rsidR="0000703C" w:rsidRPr="00F70C86">
        <w:rPr>
          <w:rFonts w:ascii="Times New Roman" w:eastAsia="Times New Roman" w:hAnsi="Times New Roman" w:cs="Times New Roman"/>
          <w:spacing w:val="-2"/>
          <w:sz w:val="24"/>
          <w:szCs w:val="24"/>
          <w:lang w:eastAsia="hr-HR"/>
        </w:rPr>
        <w:t xml:space="preserve">30 </w:t>
      </w:r>
      <w:r w:rsidRPr="00F70C86">
        <w:rPr>
          <w:rFonts w:ascii="Times New Roman" w:eastAsia="Times New Roman" w:hAnsi="Times New Roman" w:cs="Times New Roman"/>
          <w:spacing w:val="-2"/>
          <w:sz w:val="24"/>
          <w:szCs w:val="24"/>
          <w:lang w:eastAsia="hr-HR"/>
        </w:rPr>
        <w:t>% te jačanje socijalnih i praktičnih vještina s 30 %.</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B534FE" w:rsidRPr="00F70C86" w:rsidRDefault="00B534FE"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lastRenderedPageBreak/>
        <w:t>(5)</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 xml:space="preserve">Programsko vijeće utvrđuje nacrt programa stručnog usavršavanja za sljedeću godinu sukladno </w:t>
      </w:r>
      <w:r w:rsidR="00643502" w:rsidRPr="00F70C86">
        <w:rPr>
          <w:rFonts w:ascii="Times New Roman" w:eastAsia="Times New Roman" w:hAnsi="Times New Roman" w:cs="Times New Roman"/>
          <w:sz w:val="24"/>
          <w:szCs w:val="24"/>
          <w:lang w:eastAsia="hr-HR"/>
        </w:rPr>
        <w:t xml:space="preserve"> smjernicama</w:t>
      </w:r>
      <w:r w:rsidRPr="00F70C86">
        <w:rPr>
          <w:rFonts w:ascii="Times New Roman" w:eastAsia="Times New Roman" w:hAnsi="Times New Roman" w:cs="Times New Roman"/>
          <w:sz w:val="24"/>
          <w:szCs w:val="24"/>
          <w:lang w:eastAsia="hr-HR"/>
        </w:rPr>
        <w:t xml:space="preserve"> koje donosi Upravno vijeće.</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EE720F">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33</w:t>
      </w:r>
      <w:r w:rsidRPr="00F70C86">
        <w:rPr>
          <w:rFonts w:ascii="Times New Roman" w:eastAsia="Times New Roman" w:hAnsi="Times New Roman" w:cs="Times New Roman"/>
          <w:b/>
          <w:sz w:val="24"/>
          <w:szCs w:val="24"/>
          <w:lang w:eastAsia="hr-HR"/>
        </w:rPr>
        <w:t>.</w:t>
      </w:r>
    </w:p>
    <w:p w:rsidR="00256BD0" w:rsidRPr="00F70C86" w:rsidRDefault="00256BD0" w:rsidP="00EE720F">
      <w:pPr>
        <w:spacing w:after="0" w:line="240" w:lineRule="auto"/>
        <w:jc w:val="center"/>
        <w:rPr>
          <w:rFonts w:ascii="Times New Roman" w:eastAsia="Times New Roman" w:hAnsi="Times New Roman" w:cs="Times New Roman"/>
          <w:b/>
          <w:sz w:val="24"/>
          <w:szCs w:val="24"/>
          <w:lang w:eastAsia="hr-HR"/>
        </w:rPr>
      </w:pPr>
    </w:p>
    <w:p w:rsidR="00F45CD7" w:rsidRPr="00F70C86" w:rsidRDefault="00594A50"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w:t>
      </w:r>
      <w:r w:rsidR="00B534FE" w:rsidRPr="00F70C86">
        <w:rPr>
          <w:rFonts w:ascii="Times New Roman" w:eastAsia="Times New Roman" w:hAnsi="Times New Roman" w:cs="Times New Roman"/>
          <w:sz w:val="24"/>
          <w:szCs w:val="24"/>
          <w:lang w:eastAsia="hr-HR"/>
        </w:rPr>
        <w:t>1</w:t>
      </w:r>
      <w:r w:rsidRPr="00F70C86">
        <w:rPr>
          <w:rFonts w:ascii="Times New Roman" w:eastAsia="Times New Roman" w:hAnsi="Times New Roman" w:cs="Times New Roman"/>
          <w:sz w:val="24"/>
          <w:szCs w:val="24"/>
          <w:lang w:eastAsia="hr-HR"/>
        </w:rPr>
        <w:t xml:space="preserve">) </w:t>
      </w:r>
      <w:r w:rsidR="006A2E73" w:rsidRPr="00F70C86">
        <w:rPr>
          <w:rFonts w:ascii="Times New Roman" w:eastAsia="Times New Roman" w:hAnsi="Times New Roman" w:cs="Times New Roman"/>
          <w:sz w:val="24"/>
          <w:szCs w:val="24"/>
          <w:lang w:eastAsia="hr-HR"/>
        </w:rPr>
        <w:t xml:space="preserve">Upravno vijeće donosi programe </w:t>
      </w:r>
      <w:r w:rsidR="00F45CD7" w:rsidRPr="00F70C86">
        <w:rPr>
          <w:rFonts w:ascii="Times New Roman" w:eastAsia="Times New Roman" w:hAnsi="Times New Roman" w:cs="Times New Roman"/>
          <w:sz w:val="24"/>
          <w:szCs w:val="24"/>
          <w:lang w:eastAsia="hr-HR"/>
        </w:rPr>
        <w:t>stručnog usavršavanja najkasnije do 31. listopada te ih Akademija objavljuje na svojoj mrežnoj stranici.</w:t>
      </w:r>
    </w:p>
    <w:p w:rsidR="00A871CE" w:rsidRPr="00F70C86" w:rsidRDefault="00A871CE" w:rsidP="00600388">
      <w:pPr>
        <w:spacing w:after="0" w:line="240" w:lineRule="auto"/>
        <w:jc w:val="both"/>
        <w:rPr>
          <w:rFonts w:ascii="Times New Roman" w:eastAsia="Times New Roman" w:hAnsi="Times New Roman" w:cs="Times New Roman"/>
          <w:sz w:val="24"/>
          <w:szCs w:val="24"/>
          <w:lang w:eastAsia="hr-HR"/>
        </w:rPr>
      </w:pPr>
    </w:p>
    <w:p w:rsidR="006A2E73" w:rsidRPr="00F70C86" w:rsidRDefault="006A2E73"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w:t>
      </w:r>
      <w:r w:rsidR="00B534FE" w:rsidRPr="00F70C86">
        <w:rPr>
          <w:rFonts w:ascii="Times New Roman" w:eastAsia="Times New Roman" w:hAnsi="Times New Roman" w:cs="Times New Roman"/>
          <w:sz w:val="24"/>
          <w:szCs w:val="24"/>
          <w:lang w:eastAsia="hr-HR"/>
        </w:rPr>
        <w:t>2</w:t>
      </w:r>
      <w:r w:rsidRPr="00F70C86">
        <w:rPr>
          <w:rFonts w:ascii="Times New Roman" w:eastAsia="Times New Roman" w:hAnsi="Times New Roman" w:cs="Times New Roman"/>
          <w:sz w:val="24"/>
          <w:szCs w:val="24"/>
          <w:lang w:eastAsia="hr-HR"/>
        </w:rPr>
        <w:t>) Utvrđeni programi stručnog usavršavanja mogu se tijekom godine mijenjati i dopunjavati.</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34</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Programsko vijeće </w:t>
      </w:r>
      <w:r w:rsidR="00BF2F82" w:rsidRPr="00F70C86">
        <w:rPr>
          <w:rFonts w:ascii="Times New Roman" w:eastAsia="Times New Roman" w:hAnsi="Times New Roman" w:cs="Times New Roman"/>
          <w:sz w:val="24"/>
          <w:szCs w:val="24"/>
          <w:lang w:eastAsia="hr-HR"/>
        </w:rPr>
        <w:t>odobrava</w:t>
      </w:r>
      <w:r w:rsidR="002D7E1A"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materijale za provedbu programa stručnog usavršavanja te određuje predavače</w:t>
      </w:r>
      <w:r w:rsidR="001A0FA4" w:rsidRPr="00F70C86">
        <w:rPr>
          <w:rFonts w:ascii="Times New Roman" w:eastAsia="Times New Roman" w:hAnsi="Times New Roman" w:cs="Times New Roman"/>
          <w:sz w:val="24"/>
          <w:szCs w:val="24"/>
          <w:lang w:eastAsia="hr-HR"/>
        </w:rPr>
        <w:t xml:space="preserve"> na temelju javnog poziva</w:t>
      </w:r>
      <w:r w:rsidRPr="00F70C86">
        <w:rPr>
          <w:rFonts w:ascii="Times New Roman" w:eastAsia="Times New Roman" w:hAnsi="Times New Roman" w:cs="Times New Roman"/>
          <w:sz w:val="24"/>
          <w:szCs w:val="24"/>
          <w:lang w:eastAsia="hr-HR"/>
        </w:rPr>
        <w:t>.</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Predavači na Akademiji određuju se iz reda pravosudnih dužnosnika, sveučilišnih nastavnika te drugih stručnjaka, koji raspolažu stručnim znanjima i iskustvom u odnosu na pojedinu temu odnosno program usavršavanja, imaju odgovarajuće komunikacijske vještine te  sposobnost prijenosa znanja i iskustva. </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(3) Predavači moraju proći prethodnu edukaciju </w:t>
      </w:r>
      <w:r w:rsidR="001A0FA4" w:rsidRPr="00F70C86">
        <w:rPr>
          <w:rFonts w:ascii="Times New Roman" w:eastAsia="Times New Roman" w:hAnsi="Times New Roman" w:cs="Times New Roman"/>
          <w:sz w:val="24"/>
          <w:szCs w:val="24"/>
          <w:lang w:eastAsia="hr-HR"/>
        </w:rPr>
        <w:t>za prijenos znanja i iskustava</w:t>
      </w:r>
      <w:r w:rsidRPr="00F70C86">
        <w:rPr>
          <w:rFonts w:ascii="Times New Roman" w:eastAsia="Times New Roman" w:hAnsi="Times New Roman" w:cs="Times New Roman"/>
          <w:sz w:val="24"/>
          <w:szCs w:val="24"/>
          <w:lang w:eastAsia="hr-HR"/>
        </w:rPr>
        <w:t>.</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(4) Prava i obveze predavača uređuju se posebnim ugovorom.</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643502"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(5) Pravila o načinu odabira i </w:t>
      </w:r>
      <w:r w:rsidR="00BF2F82" w:rsidRPr="00F70C86">
        <w:rPr>
          <w:rFonts w:ascii="Times New Roman" w:eastAsia="Times New Roman" w:hAnsi="Times New Roman" w:cs="Times New Roman"/>
          <w:sz w:val="24"/>
          <w:szCs w:val="24"/>
          <w:lang w:eastAsia="hr-HR"/>
        </w:rPr>
        <w:t>odobravanju</w:t>
      </w:r>
      <w:r w:rsidR="002D7E1A"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materijala te načinu odabira predavača donosi Upravno vijeće.</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35</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3A7F41" w:rsidRPr="00F70C86" w:rsidRDefault="00F45CD7" w:rsidP="0040092D">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Autori materijala za provedbu programa stručnog usavršavanja i predavači, osim ako su članovi </w:t>
      </w:r>
      <w:r w:rsidR="00967F0C" w:rsidRPr="00F70C86">
        <w:rPr>
          <w:rFonts w:ascii="Times New Roman" w:eastAsia="Times New Roman" w:hAnsi="Times New Roman" w:cs="Times New Roman"/>
          <w:sz w:val="24"/>
          <w:szCs w:val="24"/>
          <w:lang w:eastAsia="hr-HR"/>
        </w:rPr>
        <w:t xml:space="preserve">Upravnog vijeća i </w:t>
      </w:r>
      <w:r w:rsidRPr="00F70C86">
        <w:rPr>
          <w:rFonts w:ascii="Times New Roman" w:eastAsia="Times New Roman" w:hAnsi="Times New Roman" w:cs="Times New Roman"/>
          <w:sz w:val="24"/>
          <w:szCs w:val="24"/>
          <w:lang w:eastAsia="hr-HR"/>
        </w:rPr>
        <w:t>Programskog vijeća, imaju pravo na naknadu za rad</w:t>
      </w:r>
      <w:r w:rsidR="00EA5C2B" w:rsidRPr="00F70C86">
        <w:rPr>
          <w:rFonts w:ascii="Times New Roman" w:eastAsia="Times New Roman" w:hAnsi="Times New Roman" w:cs="Times New Roman"/>
          <w:sz w:val="24"/>
          <w:szCs w:val="24"/>
          <w:lang w:eastAsia="hr-HR"/>
        </w:rPr>
        <w:t xml:space="preserve"> sukladno odluci Upravnog vijeća</w:t>
      </w:r>
      <w:r w:rsidRPr="00F70C86">
        <w:rPr>
          <w:rFonts w:ascii="Times New Roman" w:eastAsia="Times New Roman" w:hAnsi="Times New Roman" w:cs="Times New Roman"/>
          <w:sz w:val="24"/>
          <w:szCs w:val="24"/>
          <w:lang w:eastAsia="hr-HR"/>
        </w:rPr>
        <w:t xml:space="preserve">. </w:t>
      </w:r>
    </w:p>
    <w:p w:rsidR="0040092D" w:rsidRPr="00F70C86" w:rsidRDefault="0040092D"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36</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Za svaku stručnu radionicu Akademija određuje sudionike između prijavljenih korisnika odnosno prijava pravosudnih tijela sukladno pravilima koje donosi Upravno vijeće.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7F0A6D" w:rsidRPr="00F70C86" w:rsidRDefault="007F0A6D"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Pri izvedbi programa stručnog</w:t>
      </w:r>
      <w:r w:rsidR="00F14FE9" w:rsidRPr="00F70C86">
        <w:rPr>
          <w:rFonts w:ascii="Times New Roman" w:eastAsia="Times New Roman" w:hAnsi="Times New Roman" w:cs="Times New Roman"/>
          <w:sz w:val="24"/>
          <w:szCs w:val="24"/>
          <w:lang w:eastAsia="hr-HR"/>
        </w:rPr>
        <w:t xml:space="preserve"> usavršavanja</w:t>
      </w:r>
      <w:r w:rsidRPr="00F70C86">
        <w:rPr>
          <w:rFonts w:ascii="Times New Roman" w:eastAsia="Times New Roman" w:hAnsi="Times New Roman" w:cs="Times New Roman"/>
          <w:sz w:val="24"/>
          <w:szCs w:val="24"/>
          <w:lang w:eastAsia="hr-HR"/>
        </w:rPr>
        <w:t xml:space="preserve"> Akademija </w:t>
      </w:r>
      <w:r w:rsidR="00F14FE9" w:rsidRPr="00F70C86">
        <w:rPr>
          <w:rFonts w:ascii="Times New Roman" w:eastAsia="Times New Roman" w:hAnsi="Times New Roman" w:cs="Times New Roman"/>
          <w:sz w:val="24"/>
          <w:szCs w:val="24"/>
          <w:lang w:eastAsia="hr-HR"/>
        </w:rPr>
        <w:t xml:space="preserve">može </w:t>
      </w:r>
      <w:r w:rsidRPr="00F70C86">
        <w:rPr>
          <w:rFonts w:ascii="Times New Roman" w:eastAsia="Times New Roman" w:hAnsi="Times New Roman" w:cs="Times New Roman"/>
          <w:sz w:val="24"/>
          <w:szCs w:val="24"/>
          <w:lang w:eastAsia="hr-HR"/>
        </w:rPr>
        <w:t>koristi</w:t>
      </w:r>
      <w:r w:rsidR="00F14FE9" w:rsidRPr="00F70C86">
        <w:rPr>
          <w:rFonts w:ascii="Times New Roman" w:eastAsia="Times New Roman" w:hAnsi="Times New Roman" w:cs="Times New Roman"/>
          <w:sz w:val="24"/>
          <w:szCs w:val="24"/>
          <w:lang w:eastAsia="hr-HR"/>
        </w:rPr>
        <w:t>ti</w:t>
      </w:r>
      <w:r w:rsidR="00CD3172" w:rsidRPr="00F70C86">
        <w:rPr>
          <w:rFonts w:ascii="Times New Roman" w:eastAsia="Times New Roman" w:hAnsi="Times New Roman" w:cs="Times New Roman"/>
          <w:sz w:val="24"/>
          <w:szCs w:val="24"/>
          <w:lang w:eastAsia="hr-HR"/>
        </w:rPr>
        <w:t xml:space="preserve"> </w:t>
      </w:r>
      <w:r w:rsidR="00F14FE9" w:rsidRPr="00F70C86">
        <w:rPr>
          <w:rFonts w:ascii="Times New Roman" w:eastAsia="Times New Roman" w:hAnsi="Times New Roman" w:cs="Times New Roman"/>
          <w:sz w:val="24"/>
          <w:szCs w:val="24"/>
          <w:lang w:eastAsia="hr-HR"/>
        </w:rPr>
        <w:t>elektroničke medije</w:t>
      </w:r>
      <w:r w:rsidR="00FD414A" w:rsidRPr="00F70C86">
        <w:rPr>
          <w:rFonts w:ascii="Times New Roman" w:eastAsia="Times New Roman" w:hAnsi="Times New Roman" w:cs="Times New Roman"/>
          <w:sz w:val="24"/>
          <w:szCs w:val="24"/>
          <w:lang w:eastAsia="hr-HR"/>
        </w:rPr>
        <w:t xml:space="preserve"> te </w:t>
      </w:r>
      <w:r w:rsidR="00F14FE9" w:rsidRPr="00F70C86">
        <w:rPr>
          <w:rFonts w:ascii="Times New Roman" w:eastAsia="Times New Roman" w:hAnsi="Times New Roman" w:cs="Times New Roman"/>
          <w:sz w:val="24"/>
          <w:szCs w:val="24"/>
          <w:lang w:eastAsia="hr-HR"/>
        </w:rPr>
        <w:t>edukacijske</w:t>
      </w:r>
      <w:r w:rsidR="00FD414A" w:rsidRPr="00F70C86">
        <w:rPr>
          <w:rFonts w:ascii="Times New Roman" w:eastAsia="Times New Roman" w:hAnsi="Times New Roman" w:cs="Times New Roman"/>
          <w:sz w:val="24"/>
          <w:szCs w:val="24"/>
          <w:lang w:eastAsia="hr-HR"/>
        </w:rPr>
        <w:t>,</w:t>
      </w:r>
      <w:r w:rsidR="00F14FE9" w:rsidRPr="00F70C86">
        <w:rPr>
          <w:rFonts w:ascii="Times New Roman" w:eastAsia="Times New Roman" w:hAnsi="Times New Roman" w:cs="Times New Roman"/>
          <w:sz w:val="24"/>
          <w:szCs w:val="24"/>
          <w:lang w:eastAsia="hr-HR"/>
        </w:rPr>
        <w:t xml:space="preserve"> informacijske i komunikacijske tehnologije</w:t>
      </w:r>
      <w:r w:rsidR="00FD414A" w:rsidRPr="00F70C86">
        <w:rPr>
          <w:rFonts w:ascii="Times New Roman" w:eastAsia="Times New Roman" w:hAnsi="Times New Roman" w:cs="Times New Roman"/>
          <w:sz w:val="24"/>
          <w:szCs w:val="24"/>
          <w:lang w:eastAsia="hr-HR"/>
        </w:rPr>
        <w:t>.</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w:t>
      </w:r>
      <w:r w:rsidR="007F0A6D" w:rsidRPr="00F70C86">
        <w:rPr>
          <w:rFonts w:ascii="Times New Roman" w:eastAsia="Times New Roman" w:hAnsi="Times New Roman" w:cs="Times New Roman"/>
          <w:sz w:val="24"/>
          <w:szCs w:val="24"/>
          <w:lang w:eastAsia="hr-HR"/>
        </w:rPr>
        <w:t>3</w:t>
      </w:r>
      <w:r w:rsidRPr="00F70C86">
        <w:rPr>
          <w:rFonts w:ascii="Times New Roman" w:eastAsia="Times New Roman" w:hAnsi="Times New Roman" w:cs="Times New Roman"/>
          <w:sz w:val="24"/>
          <w:szCs w:val="24"/>
          <w:lang w:eastAsia="hr-HR"/>
        </w:rPr>
        <w:t>) Sudionicima stručnog usavršavanja na Akademiji izdaje se potvrda o sudjelovanju.</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37</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Polaznici stručnih radionica ocjenjuju obrazovne materijale, predavače i provođenje obrazovnih aktivnosti sukladno utvrđenim standardima. </w:t>
      </w:r>
    </w:p>
    <w:p w:rsidR="00641F39" w:rsidRPr="00F70C86" w:rsidRDefault="00641F39" w:rsidP="00600388">
      <w:pPr>
        <w:spacing w:after="0" w:line="240" w:lineRule="auto"/>
        <w:jc w:val="both"/>
        <w:rPr>
          <w:rFonts w:ascii="Times New Roman" w:eastAsia="Times New Roman" w:hAnsi="Times New Roman" w:cs="Times New Roman"/>
          <w:sz w:val="24"/>
          <w:szCs w:val="24"/>
          <w:lang w:eastAsia="hr-HR"/>
        </w:rPr>
      </w:pPr>
    </w:p>
    <w:p w:rsidR="005B009D" w:rsidRPr="00F70C86" w:rsidRDefault="005B009D"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lastRenderedPageBreak/>
        <w:t xml:space="preserve">(2) </w:t>
      </w:r>
      <w:r w:rsidR="00A6716E">
        <w:rPr>
          <w:rFonts w:ascii="Times New Roman" w:eastAsia="Times New Roman" w:hAnsi="Times New Roman" w:cs="Times New Roman"/>
          <w:sz w:val="24"/>
          <w:szCs w:val="24"/>
          <w:lang w:eastAsia="hr-HR"/>
        </w:rPr>
        <w:t>Radi povećanja kvalitete obrazovnih aktivnosti</w:t>
      </w:r>
      <w:r w:rsidR="00A6716E" w:rsidRPr="00F70C86">
        <w:rPr>
          <w:rFonts w:ascii="Times New Roman" w:eastAsia="Times New Roman" w:hAnsi="Times New Roman" w:cs="Times New Roman"/>
          <w:sz w:val="24"/>
          <w:szCs w:val="24"/>
          <w:lang w:eastAsia="hr-HR"/>
        </w:rPr>
        <w:t xml:space="preserve"> </w:t>
      </w:r>
      <w:r w:rsidR="00A6716E">
        <w:rPr>
          <w:rFonts w:ascii="Times New Roman" w:eastAsia="Times New Roman" w:hAnsi="Times New Roman" w:cs="Times New Roman"/>
          <w:sz w:val="24"/>
          <w:szCs w:val="24"/>
          <w:lang w:eastAsia="hr-HR"/>
        </w:rPr>
        <w:t>j</w:t>
      </w:r>
      <w:r w:rsidRPr="00F70C86">
        <w:rPr>
          <w:rFonts w:ascii="Times New Roman" w:eastAsia="Times New Roman" w:hAnsi="Times New Roman" w:cs="Times New Roman"/>
          <w:sz w:val="24"/>
          <w:szCs w:val="24"/>
          <w:lang w:eastAsia="hr-HR"/>
        </w:rPr>
        <w:t>ednom godišnje</w:t>
      </w:r>
      <w:r w:rsidR="00C87F97">
        <w:rPr>
          <w:rFonts w:ascii="Times New Roman" w:eastAsia="Times New Roman" w:hAnsi="Times New Roman" w:cs="Times New Roman"/>
          <w:sz w:val="24"/>
          <w:szCs w:val="24"/>
          <w:lang w:eastAsia="hr-HR"/>
        </w:rPr>
        <w:t>,</w:t>
      </w:r>
      <w:r w:rsidRPr="00F70C86">
        <w:rPr>
          <w:rFonts w:ascii="Times New Roman" w:eastAsia="Times New Roman" w:hAnsi="Times New Roman" w:cs="Times New Roman"/>
          <w:sz w:val="24"/>
          <w:szCs w:val="24"/>
          <w:lang w:eastAsia="hr-HR"/>
        </w:rPr>
        <w:t xml:space="preserve"> prije </w:t>
      </w:r>
      <w:r w:rsidR="00812F89" w:rsidRPr="00F70C86">
        <w:rPr>
          <w:rFonts w:ascii="Times New Roman" w:eastAsia="Times New Roman" w:hAnsi="Times New Roman" w:cs="Times New Roman"/>
          <w:sz w:val="24"/>
          <w:szCs w:val="24"/>
          <w:lang w:eastAsia="hr-HR"/>
        </w:rPr>
        <w:t>određivanja</w:t>
      </w:r>
      <w:r w:rsidRPr="00F70C86">
        <w:rPr>
          <w:rFonts w:ascii="Times New Roman" w:eastAsia="Times New Roman" w:hAnsi="Times New Roman" w:cs="Times New Roman"/>
          <w:sz w:val="24"/>
          <w:szCs w:val="24"/>
          <w:lang w:eastAsia="hr-HR"/>
        </w:rPr>
        <w:t xml:space="preserve"> predavača</w:t>
      </w:r>
      <w:r w:rsidR="00C87F97">
        <w:rPr>
          <w:rFonts w:ascii="Times New Roman" w:eastAsia="Times New Roman" w:hAnsi="Times New Roman" w:cs="Times New Roman"/>
          <w:sz w:val="24"/>
          <w:szCs w:val="24"/>
          <w:lang w:eastAsia="hr-HR"/>
        </w:rPr>
        <w:t>,</w:t>
      </w:r>
      <w:r w:rsidRPr="00F70C86">
        <w:rPr>
          <w:rFonts w:ascii="Times New Roman" w:eastAsia="Times New Roman" w:hAnsi="Times New Roman" w:cs="Times New Roman"/>
          <w:sz w:val="24"/>
          <w:szCs w:val="24"/>
          <w:lang w:eastAsia="hr-HR"/>
        </w:rPr>
        <w:t xml:space="preserve"> na mrežnoj stranici Akademije objavit će se lista predavača </w:t>
      </w:r>
      <w:r w:rsidR="00C87F97" w:rsidRPr="00F70C86">
        <w:rPr>
          <w:rFonts w:ascii="Times New Roman" w:eastAsia="Times New Roman" w:hAnsi="Times New Roman" w:cs="Times New Roman"/>
          <w:sz w:val="24"/>
          <w:szCs w:val="24"/>
          <w:lang w:eastAsia="hr-HR"/>
        </w:rPr>
        <w:t>po granama prava</w:t>
      </w:r>
      <w:r w:rsidR="00C87F97">
        <w:rPr>
          <w:rFonts w:ascii="Times New Roman" w:eastAsia="Times New Roman" w:hAnsi="Times New Roman" w:cs="Times New Roman"/>
          <w:sz w:val="24"/>
          <w:szCs w:val="24"/>
          <w:lang w:eastAsia="hr-HR"/>
        </w:rPr>
        <w:t>, a</w:t>
      </w:r>
      <w:r w:rsidR="00C87F97"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 xml:space="preserve">prema ostvarenim </w:t>
      </w:r>
      <w:r w:rsidR="00812F89" w:rsidRPr="00F70C86">
        <w:rPr>
          <w:rFonts w:ascii="Times New Roman" w:eastAsia="Times New Roman" w:hAnsi="Times New Roman" w:cs="Times New Roman"/>
          <w:sz w:val="24"/>
          <w:szCs w:val="24"/>
          <w:lang w:eastAsia="hr-HR"/>
        </w:rPr>
        <w:t>ocjenama</w:t>
      </w:r>
      <w:r w:rsidR="00542B1E">
        <w:rPr>
          <w:rFonts w:ascii="Times New Roman" w:eastAsia="Times New Roman" w:hAnsi="Times New Roman" w:cs="Times New Roman"/>
          <w:sz w:val="24"/>
          <w:szCs w:val="24"/>
          <w:lang w:eastAsia="hr-HR"/>
        </w:rPr>
        <w:t xml:space="preserve"> </w:t>
      </w:r>
      <w:r w:rsidR="00C87F97">
        <w:rPr>
          <w:rFonts w:ascii="Times New Roman" w:eastAsia="Times New Roman" w:hAnsi="Times New Roman" w:cs="Times New Roman"/>
          <w:sz w:val="24"/>
          <w:szCs w:val="24"/>
          <w:lang w:eastAsia="hr-HR"/>
        </w:rPr>
        <w:t>iz stavka 1. ovog članka</w:t>
      </w:r>
      <w:r w:rsidR="00A6716E">
        <w:rPr>
          <w:rFonts w:ascii="Times New Roman" w:eastAsia="Times New Roman" w:hAnsi="Times New Roman" w:cs="Times New Roman"/>
          <w:sz w:val="24"/>
          <w:szCs w:val="24"/>
          <w:lang w:eastAsia="hr-HR"/>
        </w:rPr>
        <w:t>.</w:t>
      </w:r>
    </w:p>
    <w:p w:rsidR="00641F39" w:rsidRPr="00F70C86" w:rsidRDefault="00641F39" w:rsidP="00600388">
      <w:pPr>
        <w:spacing w:after="0" w:line="240" w:lineRule="auto"/>
        <w:jc w:val="both"/>
        <w:rPr>
          <w:rFonts w:ascii="Times New Roman" w:eastAsia="Times New Roman" w:hAnsi="Times New Roman" w:cs="Times New Roman"/>
          <w:sz w:val="24"/>
          <w:szCs w:val="24"/>
          <w:lang w:eastAsia="hr-HR"/>
        </w:rPr>
      </w:pPr>
    </w:p>
    <w:p w:rsidR="005B009D" w:rsidRPr="00F70C86" w:rsidRDefault="005B009D" w:rsidP="005B009D">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(3) Ocjene koje predavači dobiju prilikom </w:t>
      </w:r>
      <w:r w:rsidR="006508C0" w:rsidRPr="00F70C86">
        <w:rPr>
          <w:rFonts w:ascii="Times New Roman" w:eastAsia="Times New Roman" w:hAnsi="Times New Roman" w:cs="Times New Roman"/>
          <w:sz w:val="24"/>
          <w:szCs w:val="24"/>
          <w:lang w:eastAsia="hr-HR"/>
        </w:rPr>
        <w:t>vrednovanja iz stavka 1. ovog članka</w:t>
      </w:r>
      <w:r w:rsidRPr="00F70C86">
        <w:rPr>
          <w:rFonts w:ascii="Times New Roman" w:eastAsia="Times New Roman" w:hAnsi="Times New Roman" w:cs="Times New Roman"/>
          <w:sz w:val="24"/>
          <w:szCs w:val="24"/>
          <w:lang w:eastAsia="hr-HR"/>
        </w:rPr>
        <w:t xml:space="preserve"> uzet će se u obzir </w:t>
      </w:r>
      <w:r w:rsidR="006508C0" w:rsidRPr="00F70C86">
        <w:rPr>
          <w:rFonts w:ascii="Times New Roman" w:eastAsia="Times New Roman" w:hAnsi="Times New Roman" w:cs="Times New Roman"/>
          <w:sz w:val="24"/>
          <w:szCs w:val="24"/>
          <w:lang w:eastAsia="hr-HR"/>
        </w:rPr>
        <w:t>kod</w:t>
      </w:r>
      <w:r w:rsidRPr="00F70C86">
        <w:rPr>
          <w:rFonts w:ascii="Times New Roman" w:eastAsia="Times New Roman" w:hAnsi="Times New Roman" w:cs="Times New Roman"/>
          <w:sz w:val="24"/>
          <w:szCs w:val="24"/>
          <w:lang w:eastAsia="hr-HR"/>
        </w:rPr>
        <w:t xml:space="preserve"> budućeg </w:t>
      </w:r>
      <w:r w:rsidR="006508C0" w:rsidRPr="00F70C86">
        <w:rPr>
          <w:rFonts w:ascii="Times New Roman" w:eastAsia="Times New Roman" w:hAnsi="Times New Roman" w:cs="Times New Roman"/>
          <w:sz w:val="24"/>
          <w:szCs w:val="24"/>
          <w:lang w:eastAsia="hr-HR"/>
        </w:rPr>
        <w:t>određivanja</w:t>
      </w:r>
      <w:r w:rsidRPr="00F70C86">
        <w:rPr>
          <w:rFonts w:ascii="Times New Roman" w:eastAsia="Times New Roman" w:hAnsi="Times New Roman" w:cs="Times New Roman"/>
          <w:sz w:val="24"/>
          <w:szCs w:val="24"/>
          <w:lang w:eastAsia="hr-HR"/>
        </w:rPr>
        <w:t xml:space="preserve"> predavača. </w:t>
      </w:r>
    </w:p>
    <w:p w:rsidR="00A871CE" w:rsidRPr="00F70C86" w:rsidRDefault="00A871CE"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1711EC" w:rsidP="00600388">
      <w:pPr>
        <w:spacing w:after="0" w:line="240" w:lineRule="auto"/>
        <w:jc w:val="center"/>
        <w:outlineLvl w:val="2"/>
        <w:rPr>
          <w:rFonts w:ascii="Times New Roman" w:eastAsia="Times New Roman" w:hAnsi="Times New Roman" w:cs="Times New Roman"/>
          <w:b/>
          <w:bCs/>
          <w:caps/>
          <w:sz w:val="24"/>
          <w:szCs w:val="24"/>
          <w:lang w:eastAsia="hr-HR"/>
        </w:rPr>
      </w:pPr>
      <w:r w:rsidRPr="00F70C86">
        <w:rPr>
          <w:rFonts w:ascii="Times New Roman" w:eastAsia="Times New Roman" w:hAnsi="Times New Roman" w:cs="Times New Roman"/>
          <w:b/>
          <w:bCs/>
          <w:caps/>
          <w:sz w:val="24"/>
          <w:szCs w:val="24"/>
          <w:lang w:eastAsia="hr-HR"/>
        </w:rPr>
        <w:t>VI</w:t>
      </w:r>
      <w:r w:rsidR="00F45CD7" w:rsidRPr="00F70C86">
        <w:rPr>
          <w:rFonts w:ascii="Times New Roman" w:eastAsia="Times New Roman" w:hAnsi="Times New Roman" w:cs="Times New Roman"/>
          <w:b/>
          <w:bCs/>
          <w:caps/>
          <w:sz w:val="24"/>
          <w:szCs w:val="24"/>
          <w:lang w:eastAsia="hr-HR"/>
        </w:rPr>
        <w:t>. SREDSTVA ZA RAD AKADEMIJE</w:t>
      </w:r>
    </w:p>
    <w:p w:rsidR="00D27557" w:rsidRPr="00F70C86" w:rsidRDefault="00D27557" w:rsidP="00600388">
      <w:pPr>
        <w:spacing w:after="0" w:line="240" w:lineRule="auto"/>
        <w:jc w:val="center"/>
        <w:outlineLvl w:val="2"/>
        <w:rPr>
          <w:rFonts w:ascii="Times New Roman" w:eastAsia="Times New Roman" w:hAnsi="Times New Roman" w:cs="Times New Roman"/>
          <w:b/>
          <w:bCs/>
          <w:caps/>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38</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Sredstva za rad Akademije osiguravaju se u državnom proračunu Republike Hrvatske.</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Akademija može stjecati sredstva izdavanjem publikacija, organiziranjem edukacijskih djelatnosti te iz drugih izvora u skladu sa zakonom.</w:t>
      </w:r>
    </w:p>
    <w:p w:rsidR="00F45CD7" w:rsidRPr="00F70C86" w:rsidRDefault="00F45CD7" w:rsidP="00600388">
      <w:pPr>
        <w:spacing w:after="0" w:line="240" w:lineRule="auto"/>
        <w:jc w:val="center"/>
        <w:rPr>
          <w:rFonts w:ascii="Times New Roman" w:eastAsia="Times New Roman" w:hAnsi="Times New Roman" w:cs="Times New Roman"/>
          <w:b/>
          <w:bCs/>
          <w:caps/>
          <w:sz w:val="24"/>
          <w:szCs w:val="24"/>
          <w:lang w:eastAsia="hr-HR"/>
        </w:rPr>
      </w:pPr>
    </w:p>
    <w:p w:rsidR="00F45CD7" w:rsidRPr="00F70C86" w:rsidRDefault="00F45CD7" w:rsidP="00600388">
      <w:pPr>
        <w:spacing w:after="0" w:line="240" w:lineRule="auto"/>
        <w:jc w:val="center"/>
        <w:outlineLvl w:val="2"/>
        <w:rPr>
          <w:rFonts w:ascii="Times New Roman" w:eastAsia="Times New Roman" w:hAnsi="Times New Roman" w:cs="Times New Roman"/>
          <w:b/>
          <w:bCs/>
          <w:caps/>
          <w:sz w:val="24"/>
          <w:szCs w:val="24"/>
          <w:lang w:eastAsia="hr-HR"/>
        </w:rPr>
      </w:pPr>
      <w:r w:rsidRPr="00F70C86">
        <w:rPr>
          <w:rFonts w:ascii="Times New Roman" w:eastAsia="Times New Roman" w:hAnsi="Times New Roman" w:cs="Times New Roman"/>
          <w:b/>
          <w:bCs/>
          <w:caps/>
          <w:sz w:val="24"/>
          <w:szCs w:val="24"/>
          <w:lang w:eastAsia="hr-HR"/>
        </w:rPr>
        <w:t>V</w:t>
      </w:r>
      <w:r w:rsidR="001711EC" w:rsidRPr="00F70C86">
        <w:rPr>
          <w:rFonts w:ascii="Times New Roman" w:eastAsia="Times New Roman" w:hAnsi="Times New Roman" w:cs="Times New Roman"/>
          <w:b/>
          <w:bCs/>
          <w:caps/>
          <w:sz w:val="24"/>
          <w:szCs w:val="24"/>
          <w:lang w:eastAsia="hr-HR"/>
        </w:rPr>
        <w:t>II</w:t>
      </w:r>
      <w:r w:rsidRPr="00F70C86">
        <w:rPr>
          <w:rFonts w:ascii="Times New Roman" w:eastAsia="Times New Roman" w:hAnsi="Times New Roman" w:cs="Times New Roman"/>
          <w:b/>
          <w:bCs/>
          <w:caps/>
          <w:sz w:val="24"/>
          <w:szCs w:val="24"/>
          <w:lang w:eastAsia="hr-HR"/>
        </w:rPr>
        <w:t>. PRIJELAZNE I ZAVRŠNE ODREDBE</w:t>
      </w:r>
    </w:p>
    <w:p w:rsidR="00D27557" w:rsidRPr="00F70C86" w:rsidRDefault="00D27557" w:rsidP="00600388">
      <w:pPr>
        <w:spacing w:after="0" w:line="240" w:lineRule="auto"/>
        <w:jc w:val="center"/>
        <w:outlineLvl w:val="2"/>
        <w:rPr>
          <w:rFonts w:ascii="Times New Roman" w:eastAsia="Times New Roman" w:hAnsi="Times New Roman" w:cs="Times New Roman"/>
          <w:b/>
          <w:bCs/>
          <w:caps/>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39</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Dekani pravnih fakulteta i radničko vijeće Akademije dužni su imenovati članove Upravnog vijeća iz članka </w:t>
      </w:r>
      <w:r w:rsidR="00EE720F" w:rsidRPr="00F70C86">
        <w:rPr>
          <w:rFonts w:ascii="Times New Roman" w:eastAsia="Times New Roman" w:hAnsi="Times New Roman" w:cs="Times New Roman"/>
          <w:sz w:val="24"/>
          <w:szCs w:val="24"/>
          <w:lang w:eastAsia="hr-HR"/>
        </w:rPr>
        <w:t>8</w:t>
      </w:r>
      <w:r w:rsidRPr="00F70C86">
        <w:rPr>
          <w:rFonts w:ascii="Times New Roman" w:eastAsia="Times New Roman" w:hAnsi="Times New Roman" w:cs="Times New Roman"/>
          <w:sz w:val="24"/>
          <w:szCs w:val="24"/>
          <w:lang w:eastAsia="hr-HR"/>
        </w:rPr>
        <w:t>. stavka 3.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Zakona u roku od 30 dana od dana stupanja na snagu ovoga Zakona.</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40</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0133DE"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Ravnatelj Akademije imenovan sukladno odredbama Zakona o Pravosudnoj akademiji (Narodne novine, br. 153/09, 127/10</w:t>
      </w:r>
      <w:r w:rsidR="00256BD0" w:rsidRPr="00F70C86">
        <w:rPr>
          <w:rFonts w:ascii="Times New Roman" w:eastAsia="Times New Roman" w:hAnsi="Times New Roman" w:cs="Times New Roman"/>
          <w:sz w:val="24"/>
          <w:szCs w:val="24"/>
          <w:lang w:eastAsia="hr-HR"/>
        </w:rPr>
        <w:t xml:space="preserve"> i</w:t>
      </w:r>
      <w:r w:rsidRPr="00F70C86">
        <w:rPr>
          <w:rFonts w:ascii="Times New Roman" w:eastAsia="Times New Roman" w:hAnsi="Times New Roman" w:cs="Times New Roman"/>
          <w:sz w:val="24"/>
          <w:szCs w:val="24"/>
          <w:lang w:eastAsia="hr-HR"/>
        </w:rPr>
        <w:t xml:space="preserve"> 82/15) i čiji mandat je u tijeku nastavlja obavljati dužnost do isteka mandata.</w:t>
      </w:r>
    </w:p>
    <w:p w:rsidR="003A7F41" w:rsidRPr="00F70C86" w:rsidRDefault="003A7F41"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41</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Upravno vijeće donijet će statut u roku od 60 dana od dana stupanja na snagu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Zakona.</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Pravila </w:t>
      </w:r>
      <w:r w:rsidR="000173F5" w:rsidRPr="00F70C86">
        <w:rPr>
          <w:rFonts w:ascii="Times New Roman" w:eastAsia="Times New Roman" w:hAnsi="Times New Roman" w:cs="Times New Roman"/>
          <w:sz w:val="24"/>
          <w:szCs w:val="24"/>
          <w:lang w:eastAsia="hr-HR"/>
        </w:rPr>
        <w:t>iz član</w:t>
      </w:r>
      <w:r w:rsidRPr="00F70C86">
        <w:rPr>
          <w:rFonts w:ascii="Times New Roman" w:eastAsia="Times New Roman" w:hAnsi="Times New Roman" w:cs="Times New Roman"/>
          <w:sz w:val="24"/>
          <w:szCs w:val="24"/>
          <w:lang w:eastAsia="hr-HR"/>
        </w:rPr>
        <w:t xml:space="preserve">ka </w:t>
      </w:r>
      <w:r w:rsidR="00EE720F" w:rsidRPr="00F70C86">
        <w:rPr>
          <w:rFonts w:ascii="Times New Roman" w:eastAsia="Times New Roman" w:hAnsi="Times New Roman" w:cs="Times New Roman"/>
          <w:sz w:val="24"/>
          <w:szCs w:val="24"/>
          <w:lang w:eastAsia="hr-HR"/>
        </w:rPr>
        <w:t>23</w:t>
      </w:r>
      <w:r w:rsidRPr="00F70C86">
        <w:rPr>
          <w:rFonts w:ascii="Times New Roman" w:eastAsia="Times New Roman" w:hAnsi="Times New Roman" w:cs="Times New Roman"/>
          <w:sz w:val="24"/>
          <w:szCs w:val="24"/>
          <w:lang w:eastAsia="hr-HR"/>
        </w:rPr>
        <w:t>.</w:t>
      </w:r>
      <w:r w:rsidR="00566EC7" w:rsidRPr="00F70C86">
        <w:rPr>
          <w:rFonts w:ascii="Times New Roman" w:eastAsia="Times New Roman" w:hAnsi="Times New Roman" w:cs="Times New Roman"/>
          <w:sz w:val="24"/>
          <w:szCs w:val="24"/>
          <w:lang w:eastAsia="hr-HR"/>
        </w:rPr>
        <w:t xml:space="preserve"> stavka 3.</w:t>
      </w:r>
      <w:r w:rsidRPr="00F70C86">
        <w:rPr>
          <w:rFonts w:ascii="Times New Roman" w:eastAsia="Times New Roman" w:hAnsi="Times New Roman" w:cs="Times New Roman"/>
          <w:sz w:val="24"/>
          <w:szCs w:val="24"/>
          <w:lang w:eastAsia="hr-HR"/>
        </w:rPr>
        <w:t xml:space="preserve">, </w:t>
      </w:r>
      <w:r w:rsidR="000173F5" w:rsidRPr="00F70C86">
        <w:rPr>
          <w:rFonts w:ascii="Times New Roman" w:eastAsia="Times New Roman" w:hAnsi="Times New Roman" w:cs="Times New Roman"/>
          <w:sz w:val="24"/>
          <w:szCs w:val="24"/>
          <w:lang w:eastAsia="hr-HR"/>
        </w:rPr>
        <w:t xml:space="preserve">članka </w:t>
      </w:r>
      <w:r w:rsidR="00EE720F" w:rsidRPr="00F70C86">
        <w:rPr>
          <w:rFonts w:ascii="Times New Roman" w:eastAsia="Times New Roman" w:hAnsi="Times New Roman" w:cs="Times New Roman"/>
          <w:sz w:val="24"/>
          <w:szCs w:val="24"/>
          <w:lang w:eastAsia="hr-HR"/>
        </w:rPr>
        <w:t>27</w:t>
      </w:r>
      <w:r w:rsidRPr="00F70C86">
        <w:rPr>
          <w:rFonts w:ascii="Times New Roman" w:eastAsia="Times New Roman" w:hAnsi="Times New Roman" w:cs="Times New Roman"/>
          <w:sz w:val="24"/>
          <w:szCs w:val="24"/>
          <w:lang w:eastAsia="hr-HR"/>
        </w:rPr>
        <w:t>.</w:t>
      </w:r>
      <w:r w:rsidR="00566EC7" w:rsidRPr="00F70C86">
        <w:rPr>
          <w:rFonts w:ascii="Times New Roman" w:eastAsia="Times New Roman" w:hAnsi="Times New Roman" w:cs="Times New Roman"/>
          <w:sz w:val="24"/>
          <w:szCs w:val="24"/>
          <w:lang w:eastAsia="hr-HR"/>
        </w:rPr>
        <w:t xml:space="preserve"> stavka </w:t>
      </w:r>
      <w:r w:rsidR="00E5513A" w:rsidRPr="00F70C86">
        <w:rPr>
          <w:rFonts w:ascii="Times New Roman" w:eastAsia="Times New Roman" w:hAnsi="Times New Roman" w:cs="Times New Roman"/>
          <w:sz w:val="24"/>
          <w:szCs w:val="24"/>
          <w:lang w:eastAsia="hr-HR"/>
        </w:rPr>
        <w:t>6</w:t>
      </w:r>
      <w:r w:rsidR="00566EC7" w:rsidRPr="00F70C86">
        <w:rPr>
          <w:rFonts w:ascii="Times New Roman" w:eastAsia="Times New Roman" w:hAnsi="Times New Roman" w:cs="Times New Roman"/>
          <w:sz w:val="24"/>
          <w:szCs w:val="24"/>
          <w:lang w:eastAsia="hr-HR"/>
        </w:rPr>
        <w:t>.</w:t>
      </w:r>
      <w:r w:rsidR="00802235" w:rsidRPr="00F70C86">
        <w:rPr>
          <w:rFonts w:ascii="Times New Roman" w:eastAsia="Times New Roman" w:hAnsi="Times New Roman" w:cs="Times New Roman"/>
          <w:sz w:val="24"/>
          <w:szCs w:val="24"/>
          <w:lang w:eastAsia="hr-HR"/>
        </w:rPr>
        <w:t xml:space="preserve"> </w:t>
      </w:r>
      <w:r w:rsidR="003A7F41" w:rsidRPr="00F70C86">
        <w:rPr>
          <w:rFonts w:ascii="Times New Roman" w:eastAsia="Times New Roman" w:hAnsi="Times New Roman" w:cs="Times New Roman"/>
          <w:sz w:val="24"/>
          <w:szCs w:val="24"/>
          <w:lang w:eastAsia="hr-HR"/>
        </w:rPr>
        <w:t>i</w:t>
      </w:r>
      <w:r w:rsidR="002D7E1A" w:rsidRPr="00F70C86">
        <w:rPr>
          <w:rFonts w:ascii="Times New Roman" w:eastAsia="Times New Roman" w:hAnsi="Times New Roman" w:cs="Times New Roman"/>
          <w:sz w:val="24"/>
          <w:szCs w:val="24"/>
          <w:lang w:eastAsia="hr-HR"/>
        </w:rPr>
        <w:t xml:space="preserve"> </w:t>
      </w:r>
      <w:r w:rsidR="009B53D2" w:rsidRPr="00F70C86">
        <w:rPr>
          <w:rFonts w:ascii="Times New Roman" w:eastAsia="Times New Roman" w:hAnsi="Times New Roman" w:cs="Times New Roman"/>
          <w:sz w:val="24"/>
          <w:szCs w:val="24"/>
          <w:lang w:eastAsia="hr-HR"/>
        </w:rPr>
        <w:t xml:space="preserve">članka </w:t>
      </w:r>
      <w:r w:rsidR="00EE720F" w:rsidRPr="00F70C86">
        <w:rPr>
          <w:rFonts w:ascii="Times New Roman" w:eastAsia="Times New Roman" w:hAnsi="Times New Roman" w:cs="Times New Roman"/>
          <w:sz w:val="24"/>
          <w:szCs w:val="24"/>
          <w:lang w:eastAsia="hr-HR"/>
        </w:rPr>
        <w:t>34</w:t>
      </w:r>
      <w:r w:rsidR="00566EC7" w:rsidRPr="00F70C86">
        <w:rPr>
          <w:rFonts w:ascii="Times New Roman" w:eastAsia="Times New Roman" w:hAnsi="Times New Roman" w:cs="Times New Roman"/>
          <w:sz w:val="24"/>
          <w:szCs w:val="24"/>
          <w:lang w:eastAsia="hr-HR"/>
        </w:rPr>
        <w:t>. stavka 5.</w:t>
      </w:r>
      <w:r w:rsidR="00062440" w:rsidRPr="00F70C86">
        <w:rPr>
          <w:rFonts w:ascii="Times New Roman" w:eastAsia="Times New Roman" w:hAnsi="Times New Roman" w:cs="Times New Roman"/>
          <w:sz w:val="24"/>
          <w:szCs w:val="24"/>
          <w:lang w:eastAsia="hr-HR"/>
        </w:rPr>
        <w:t>,</w:t>
      </w:r>
      <w:r w:rsidR="00D90E27">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odluk</w:t>
      </w:r>
      <w:r w:rsidR="00566EC7" w:rsidRPr="00F70C86">
        <w:rPr>
          <w:rFonts w:ascii="Times New Roman" w:eastAsia="Times New Roman" w:hAnsi="Times New Roman" w:cs="Times New Roman"/>
          <w:sz w:val="24"/>
          <w:szCs w:val="24"/>
          <w:lang w:eastAsia="hr-HR"/>
        </w:rPr>
        <w:t>e</w:t>
      </w:r>
      <w:r w:rsidRPr="00F70C86">
        <w:rPr>
          <w:rFonts w:ascii="Times New Roman" w:eastAsia="Times New Roman" w:hAnsi="Times New Roman" w:cs="Times New Roman"/>
          <w:sz w:val="24"/>
          <w:szCs w:val="24"/>
          <w:lang w:eastAsia="hr-HR"/>
        </w:rPr>
        <w:t xml:space="preserve"> iz članka </w:t>
      </w:r>
      <w:r w:rsidR="00EE720F" w:rsidRPr="00F70C86">
        <w:rPr>
          <w:rFonts w:ascii="Times New Roman" w:eastAsia="Times New Roman" w:hAnsi="Times New Roman" w:cs="Times New Roman"/>
          <w:sz w:val="24"/>
          <w:szCs w:val="24"/>
          <w:lang w:eastAsia="hr-HR"/>
        </w:rPr>
        <w:t>19</w:t>
      </w:r>
      <w:r w:rsidR="009B53D2" w:rsidRPr="00F70C86">
        <w:rPr>
          <w:rFonts w:ascii="Times New Roman" w:eastAsia="Times New Roman" w:hAnsi="Times New Roman" w:cs="Times New Roman"/>
          <w:sz w:val="24"/>
          <w:szCs w:val="24"/>
          <w:lang w:eastAsia="hr-HR"/>
        </w:rPr>
        <w:t>.</w:t>
      </w:r>
      <w:r w:rsidR="003A7F41" w:rsidRPr="00F70C86">
        <w:rPr>
          <w:rFonts w:ascii="Times New Roman" w:eastAsia="Times New Roman" w:hAnsi="Times New Roman" w:cs="Times New Roman"/>
          <w:sz w:val="24"/>
          <w:szCs w:val="24"/>
          <w:lang w:eastAsia="hr-HR"/>
        </w:rPr>
        <w:t>,</w:t>
      </w:r>
      <w:r w:rsidR="009B53D2" w:rsidRPr="00F70C86">
        <w:rPr>
          <w:rFonts w:ascii="Times New Roman" w:eastAsia="Times New Roman" w:hAnsi="Times New Roman" w:cs="Times New Roman"/>
          <w:sz w:val="24"/>
          <w:szCs w:val="24"/>
          <w:lang w:eastAsia="hr-HR"/>
        </w:rPr>
        <w:t xml:space="preserve"> članka </w:t>
      </w:r>
      <w:r w:rsidR="00EE720F" w:rsidRPr="00F70C86">
        <w:rPr>
          <w:rFonts w:ascii="Times New Roman" w:eastAsia="Times New Roman" w:hAnsi="Times New Roman" w:cs="Times New Roman"/>
          <w:sz w:val="24"/>
          <w:szCs w:val="24"/>
          <w:lang w:eastAsia="hr-HR"/>
        </w:rPr>
        <w:t>26</w:t>
      </w:r>
      <w:r w:rsidR="009B53D2" w:rsidRPr="00F70C86">
        <w:rPr>
          <w:rFonts w:ascii="Times New Roman" w:eastAsia="Times New Roman" w:hAnsi="Times New Roman" w:cs="Times New Roman"/>
          <w:sz w:val="24"/>
          <w:szCs w:val="24"/>
          <w:lang w:eastAsia="hr-HR"/>
        </w:rPr>
        <w:t xml:space="preserve">. stavka 2., članka </w:t>
      </w:r>
      <w:r w:rsidR="00EE720F" w:rsidRPr="00F70C86">
        <w:rPr>
          <w:rFonts w:ascii="Times New Roman" w:eastAsia="Times New Roman" w:hAnsi="Times New Roman" w:cs="Times New Roman"/>
          <w:sz w:val="24"/>
          <w:szCs w:val="24"/>
          <w:lang w:eastAsia="hr-HR"/>
        </w:rPr>
        <w:t>30</w:t>
      </w:r>
      <w:r w:rsidRPr="00F70C86">
        <w:rPr>
          <w:rFonts w:ascii="Times New Roman" w:eastAsia="Times New Roman" w:hAnsi="Times New Roman" w:cs="Times New Roman"/>
          <w:sz w:val="24"/>
          <w:szCs w:val="24"/>
          <w:lang w:eastAsia="hr-HR"/>
        </w:rPr>
        <w:t xml:space="preserve">. </w:t>
      </w:r>
      <w:r w:rsidR="009B53D2" w:rsidRPr="00F70C86">
        <w:rPr>
          <w:rFonts w:ascii="Times New Roman" w:eastAsia="Times New Roman" w:hAnsi="Times New Roman" w:cs="Times New Roman"/>
          <w:sz w:val="24"/>
          <w:szCs w:val="24"/>
          <w:lang w:eastAsia="hr-HR"/>
        </w:rPr>
        <w:t>stavka 2</w:t>
      </w:r>
      <w:r w:rsidR="009B7DE8" w:rsidRPr="00F70C86">
        <w:rPr>
          <w:rFonts w:ascii="Times New Roman" w:eastAsia="Times New Roman" w:hAnsi="Times New Roman" w:cs="Times New Roman"/>
          <w:sz w:val="24"/>
          <w:szCs w:val="24"/>
          <w:lang w:eastAsia="hr-HR"/>
        </w:rPr>
        <w:t>.</w:t>
      </w:r>
      <w:r w:rsidR="009B53D2" w:rsidRPr="00F70C86">
        <w:rPr>
          <w:rFonts w:ascii="Times New Roman" w:eastAsia="Times New Roman" w:hAnsi="Times New Roman" w:cs="Times New Roman"/>
          <w:sz w:val="24"/>
          <w:szCs w:val="24"/>
          <w:lang w:eastAsia="hr-HR"/>
        </w:rPr>
        <w:t xml:space="preserve"> i članka </w:t>
      </w:r>
      <w:r w:rsidR="00EE720F" w:rsidRPr="00F70C86">
        <w:rPr>
          <w:rFonts w:ascii="Times New Roman" w:eastAsia="Times New Roman" w:hAnsi="Times New Roman" w:cs="Times New Roman"/>
          <w:sz w:val="24"/>
          <w:szCs w:val="24"/>
          <w:lang w:eastAsia="hr-HR"/>
        </w:rPr>
        <w:t>35</w:t>
      </w:r>
      <w:r w:rsidR="009B53D2" w:rsidRPr="00F70C86">
        <w:rPr>
          <w:rFonts w:ascii="Times New Roman" w:eastAsia="Times New Roman" w:hAnsi="Times New Roman" w:cs="Times New Roman"/>
          <w:sz w:val="24"/>
          <w:szCs w:val="24"/>
          <w:lang w:eastAsia="hr-HR"/>
        </w:rPr>
        <w:t>.</w:t>
      </w:r>
      <w:r w:rsidR="007A76AE">
        <w:rPr>
          <w:rFonts w:ascii="Times New Roman" w:eastAsia="Times New Roman" w:hAnsi="Times New Roman" w:cs="Times New Roman"/>
          <w:sz w:val="24"/>
          <w:szCs w:val="24"/>
          <w:lang w:eastAsia="hr-HR"/>
        </w:rPr>
        <w:t>, program iz članka 22. stavka 3.</w:t>
      </w:r>
      <w:r w:rsidR="009B53D2" w:rsidRPr="00F70C86">
        <w:rPr>
          <w:rFonts w:ascii="Times New Roman" w:eastAsia="Times New Roman" w:hAnsi="Times New Roman" w:cs="Times New Roman"/>
          <w:sz w:val="24"/>
          <w:szCs w:val="24"/>
          <w:lang w:eastAsia="hr-HR"/>
        </w:rPr>
        <w:t xml:space="preserve"> </w:t>
      </w:r>
      <w:r w:rsidR="00062440" w:rsidRPr="00F70C86">
        <w:rPr>
          <w:rFonts w:ascii="Times New Roman" w:eastAsia="Times New Roman" w:hAnsi="Times New Roman" w:cs="Times New Roman"/>
          <w:sz w:val="24"/>
          <w:szCs w:val="24"/>
          <w:lang w:eastAsia="hr-HR"/>
        </w:rPr>
        <w:t xml:space="preserve">te smjernice iz članka 32. stavka 5. ovoga Zakona </w:t>
      </w:r>
      <w:r w:rsidRPr="00F70C86">
        <w:rPr>
          <w:rFonts w:ascii="Times New Roman" w:eastAsia="Times New Roman" w:hAnsi="Times New Roman" w:cs="Times New Roman"/>
          <w:sz w:val="24"/>
          <w:szCs w:val="24"/>
          <w:lang w:eastAsia="hr-HR"/>
        </w:rPr>
        <w:t xml:space="preserve">Upravno vijeće donijet će u roku od </w:t>
      </w:r>
      <w:r w:rsidR="0013505C" w:rsidRPr="00F70C86">
        <w:rPr>
          <w:rFonts w:ascii="Times New Roman" w:eastAsia="Times New Roman" w:hAnsi="Times New Roman" w:cs="Times New Roman"/>
          <w:sz w:val="24"/>
          <w:szCs w:val="24"/>
          <w:lang w:eastAsia="hr-HR"/>
        </w:rPr>
        <w:t>šest</w:t>
      </w:r>
      <w:r w:rsidR="00BE40E1" w:rsidRPr="00F70C86">
        <w:rPr>
          <w:rFonts w:ascii="Times New Roman" w:eastAsia="Times New Roman" w:hAnsi="Times New Roman" w:cs="Times New Roman"/>
          <w:sz w:val="24"/>
          <w:szCs w:val="24"/>
          <w:lang w:eastAsia="hr-HR"/>
        </w:rPr>
        <w:t xml:space="preserve"> mjeseci</w:t>
      </w:r>
      <w:r w:rsidRPr="00F70C86">
        <w:rPr>
          <w:rFonts w:ascii="Times New Roman" w:eastAsia="Times New Roman" w:hAnsi="Times New Roman" w:cs="Times New Roman"/>
          <w:sz w:val="24"/>
          <w:szCs w:val="24"/>
          <w:lang w:eastAsia="hr-HR"/>
        </w:rPr>
        <w:t xml:space="preserve"> od dana stupanja na snagu ovoga Zakona.</w:t>
      </w:r>
    </w:p>
    <w:p w:rsidR="00EE720F" w:rsidRPr="00F70C86" w:rsidRDefault="00EE720F" w:rsidP="00600388">
      <w:pPr>
        <w:spacing w:after="0" w:line="240" w:lineRule="auto"/>
        <w:jc w:val="both"/>
        <w:rPr>
          <w:rFonts w:ascii="Times New Roman" w:eastAsia="Times New Roman" w:hAnsi="Times New Roman" w:cs="Times New Roman"/>
          <w:sz w:val="24"/>
          <w:szCs w:val="24"/>
          <w:lang w:eastAsia="hr-HR"/>
        </w:rPr>
      </w:pPr>
    </w:p>
    <w:p w:rsidR="002D7E1A" w:rsidRPr="00F70C86" w:rsidRDefault="000974D9"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(3) Pravila iz članka </w:t>
      </w:r>
      <w:r w:rsidR="00EE720F" w:rsidRPr="00F70C86">
        <w:rPr>
          <w:rFonts w:ascii="Times New Roman" w:eastAsia="Times New Roman" w:hAnsi="Times New Roman" w:cs="Times New Roman"/>
          <w:sz w:val="24"/>
          <w:szCs w:val="24"/>
          <w:lang w:eastAsia="hr-HR"/>
        </w:rPr>
        <w:t>37</w:t>
      </w:r>
      <w:r w:rsidR="009B7DE8" w:rsidRPr="00F70C86">
        <w:rPr>
          <w:rFonts w:ascii="Times New Roman" w:eastAsia="Times New Roman" w:hAnsi="Times New Roman" w:cs="Times New Roman"/>
          <w:sz w:val="24"/>
          <w:szCs w:val="24"/>
          <w:lang w:eastAsia="hr-HR"/>
        </w:rPr>
        <w:t>. stavka 2</w:t>
      </w:r>
      <w:r w:rsidRPr="00F70C86">
        <w:rPr>
          <w:rFonts w:ascii="Times New Roman" w:eastAsia="Times New Roman" w:hAnsi="Times New Roman" w:cs="Times New Roman"/>
          <w:sz w:val="24"/>
          <w:szCs w:val="24"/>
          <w:lang w:eastAsia="hr-HR"/>
        </w:rPr>
        <w:t>.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Zakona </w:t>
      </w:r>
      <w:r w:rsidR="00BE40E1" w:rsidRPr="00F70C86">
        <w:rPr>
          <w:rFonts w:ascii="Times New Roman" w:eastAsia="Times New Roman" w:hAnsi="Times New Roman" w:cs="Times New Roman"/>
          <w:sz w:val="24"/>
          <w:szCs w:val="24"/>
          <w:lang w:eastAsia="hr-HR"/>
        </w:rPr>
        <w:t>Programsko</w:t>
      </w:r>
      <w:r w:rsidRPr="00F70C86">
        <w:rPr>
          <w:rFonts w:ascii="Times New Roman" w:eastAsia="Times New Roman" w:hAnsi="Times New Roman" w:cs="Times New Roman"/>
          <w:sz w:val="24"/>
          <w:szCs w:val="24"/>
          <w:lang w:eastAsia="hr-HR"/>
        </w:rPr>
        <w:t xml:space="preserve"> vijeće donijet će u roku od </w:t>
      </w:r>
      <w:r w:rsidR="00BE40E1" w:rsidRPr="00F70C86">
        <w:rPr>
          <w:rFonts w:ascii="Times New Roman" w:eastAsia="Times New Roman" w:hAnsi="Times New Roman" w:cs="Times New Roman"/>
          <w:sz w:val="24"/>
          <w:szCs w:val="24"/>
          <w:lang w:eastAsia="hr-HR"/>
        </w:rPr>
        <w:t>šest mjeseci</w:t>
      </w:r>
      <w:r w:rsidRPr="00F70C86">
        <w:rPr>
          <w:rFonts w:ascii="Times New Roman" w:eastAsia="Times New Roman" w:hAnsi="Times New Roman" w:cs="Times New Roman"/>
          <w:sz w:val="24"/>
          <w:szCs w:val="24"/>
          <w:lang w:eastAsia="hr-HR"/>
        </w:rPr>
        <w:t xml:space="preserve"> dana od dana stupanja na snagu ovoga Zakona.</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42</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0133DE"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w:t>
      </w:r>
      <w:r w:rsidR="00F45CD7" w:rsidRPr="00F70C86">
        <w:rPr>
          <w:rFonts w:ascii="Times New Roman" w:eastAsia="Times New Roman" w:hAnsi="Times New Roman" w:cs="Times New Roman"/>
          <w:sz w:val="24"/>
          <w:szCs w:val="24"/>
          <w:lang w:eastAsia="hr-HR"/>
        </w:rPr>
        <w:t>Upravno vijeće imenovat će članove Programskoga vijeća sukladno odredbama ovog</w:t>
      </w:r>
      <w:r w:rsidR="00B66580" w:rsidRPr="00F70C86">
        <w:rPr>
          <w:rFonts w:ascii="Times New Roman" w:eastAsia="Times New Roman" w:hAnsi="Times New Roman" w:cs="Times New Roman"/>
          <w:sz w:val="24"/>
          <w:szCs w:val="24"/>
          <w:lang w:eastAsia="hr-HR"/>
        </w:rPr>
        <w:t>a</w:t>
      </w:r>
      <w:r w:rsidR="00F45CD7" w:rsidRPr="00F70C86">
        <w:rPr>
          <w:rFonts w:ascii="Times New Roman" w:eastAsia="Times New Roman" w:hAnsi="Times New Roman" w:cs="Times New Roman"/>
          <w:sz w:val="24"/>
          <w:szCs w:val="24"/>
          <w:lang w:eastAsia="hr-HR"/>
        </w:rPr>
        <w:t xml:space="preserve"> Zakona u roku od 60 dana od dana stupanja na snagu ovog</w:t>
      </w:r>
      <w:r w:rsidR="00B66580" w:rsidRPr="00F70C86">
        <w:rPr>
          <w:rFonts w:ascii="Times New Roman" w:eastAsia="Times New Roman" w:hAnsi="Times New Roman" w:cs="Times New Roman"/>
          <w:sz w:val="24"/>
          <w:szCs w:val="24"/>
          <w:lang w:eastAsia="hr-HR"/>
        </w:rPr>
        <w:t>a</w:t>
      </w:r>
      <w:r w:rsidR="00F45CD7" w:rsidRPr="00F70C86">
        <w:rPr>
          <w:rFonts w:ascii="Times New Roman" w:eastAsia="Times New Roman" w:hAnsi="Times New Roman" w:cs="Times New Roman"/>
          <w:sz w:val="24"/>
          <w:szCs w:val="24"/>
          <w:lang w:eastAsia="hr-HR"/>
        </w:rPr>
        <w:t xml:space="preserve"> Zakona.</w:t>
      </w:r>
    </w:p>
    <w:p w:rsidR="008C2377" w:rsidRPr="00F70C86" w:rsidRDefault="008C2377" w:rsidP="00600388">
      <w:pPr>
        <w:spacing w:after="0" w:line="240" w:lineRule="auto"/>
        <w:jc w:val="both"/>
        <w:rPr>
          <w:rFonts w:ascii="Times New Roman" w:eastAsia="Times New Roman" w:hAnsi="Times New Roman" w:cs="Times New Roman"/>
          <w:sz w:val="24"/>
          <w:szCs w:val="24"/>
          <w:lang w:eastAsia="hr-HR"/>
        </w:rPr>
      </w:pPr>
    </w:p>
    <w:p w:rsidR="00BE40E1" w:rsidRPr="00F70C86" w:rsidRDefault="000133DE"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lastRenderedPageBreak/>
        <w:t xml:space="preserve">(2) Imenovanjem članova Programskoga vijeća u roku iz stavka 1. </w:t>
      </w:r>
      <w:r w:rsidR="00F9470D" w:rsidRPr="00F70C86">
        <w:rPr>
          <w:rFonts w:ascii="Times New Roman" w:eastAsia="Times New Roman" w:hAnsi="Times New Roman" w:cs="Times New Roman"/>
          <w:sz w:val="24"/>
          <w:szCs w:val="24"/>
          <w:lang w:eastAsia="hr-HR"/>
        </w:rPr>
        <w:t>o</w:t>
      </w:r>
      <w:r w:rsidRPr="00F70C86">
        <w:rPr>
          <w:rFonts w:ascii="Times New Roman" w:eastAsia="Times New Roman" w:hAnsi="Times New Roman" w:cs="Times New Roman"/>
          <w:sz w:val="24"/>
          <w:szCs w:val="24"/>
          <w:lang w:eastAsia="hr-HR"/>
        </w:rPr>
        <w:t>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članka prestaje mandat članova Programskog vijeća imenovanih prema odredbama Zakona o Pravosudnoj akademiji (Narodne novine, broj 153/09, 127/10</w:t>
      </w:r>
      <w:r w:rsidR="00256BD0" w:rsidRPr="00F70C86">
        <w:rPr>
          <w:rFonts w:ascii="Times New Roman" w:eastAsia="Times New Roman" w:hAnsi="Times New Roman" w:cs="Times New Roman"/>
          <w:sz w:val="24"/>
          <w:szCs w:val="24"/>
          <w:lang w:eastAsia="hr-HR"/>
        </w:rPr>
        <w:t xml:space="preserve"> i</w:t>
      </w:r>
      <w:r w:rsidRPr="00F70C86">
        <w:rPr>
          <w:rFonts w:ascii="Times New Roman" w:eastAsia="Times New Roman" w:hAnsi="Times New Roman" w:cs="Times New Roman"/>
          <w:sz w:val="24"/>
          <w:szCs w:val="24"/>
          <w:lang w:eastAsia="hr-HR"/>
        </w:rPr>
        <w:t xml:space="preserve"> 82/15).</w:t>
      </w:r>
    </w:p>
    <w:p w:rsidR="00F9470D" w:rsidRPr="00F70C86" w:rsidRDefault="00F9470D"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43</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9470D"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(1) </w:t>
      </w:r>
      <w:r w:rsidR="00F45CD7" w:rsidRPr="00F70C86">
        <w:rPr>
          <w:rFonts w:ascii="Times New Roman" w:eastAsia="Times New Roman" w:hAnsi="Times New Roman" w:cs="Times New Roman"/>
          <w:sz w:val="24"/>
          <w:szCs w:val="24"/>
          <w:lang w:eastAsia="hr-HR"/>
        </w:rPr>
        <w:t xml:space="preserve">Upravno vijeće imenovat će članove i tajnika Povjerenstva za polaganje završnog ispita te njihove zamjenike najkasnije u roku od </w:t>
      </w:r>
      <w:r w:rsidR="0013505C" w:rsidRPr="00F70C86">
        <w:rPr>
          <w:rFonts w:ascii="Times New Roman" w:eastAsia="Times New Roman" w:hAnsi="Times New Roman" w:cs="Times New Roman"/>
          <w:sz w:val="24"/>
          <w:szCs w:val="24"/>
          <w:lang w:eastAsia="hr-HR"/>
        </w:rPr>
        <w:t>tri</w:t>
      </w:r>
      <w:r w:rsidR="00F45CD7" w:rsidRPr="00F70C86">
        <w:rPr>
          <w:rFonts w:ascii="Times New Roman" w:eastAsia="Times New Roman" w:hAnsi="Times New Roman" w:cs="Times New Roman"/>
          <w:sz w:val="24"/>
          <w:szCs w:val="24"/>
          <w:lang w:eastAsia="hr-HR"/>
        </w:rPr>
        <w:t xml:space="preserve"> mjesec</w:t>
      </w:r>
      <w:r w:rsidR="0013505C" w:rsidRPr="00F70C86">
        <w:rPr>
          <w:rFonts w:ascii="Times New Roman" w:eastAsia="Times New Roman" w:hAnsi="Times New Roman" w:cs="Times New Roman"/>
          <w:sz w:val="24"/>
          <w:szCs w:val="24"/>
          <w:lang w:eastAsia="hr-HR"/>
        </w:rPr>
        <w:t>a</w:t>
      </w:r>
      <w:r w:rsidR="00F45CD7" w:rsidRPr="00F70C86">
        <w:rPr>
          <w:rFonts w:ascii="Times New Roman" w:eastAsia="Times New Roman" w:hAnsi="Times New Roman" w:cs="Times New Roman"/>
          <w:sz w:val="24"/>
          <w:szCs w:val="24"/>
          <w:lang w:eastAsia="hr-HR"/>
        </w:rPr>
        <w:t xml:space="preserve"> od dana stupanja na snagu ovog</w:t>
      </w:r>
      <w:r w:rsidR="00B66580" w:rsidRPr="00F70C86">
        <w:rPr>
          <w:rFonts w:ascii="Times New Roman" w:eastAsia="Times New Roman" w:hAnsi="Times New Roman" w:cs="Times New Roman"/>
          <w:sz w:val="24"/>
          <w:szCs w:val="24"/>
          <w:lang w:eastAsia="hr-HR"/>
        </w:rPr>
        <w:t>a</w:t>
      </w:r>
      <w:r w:rsidR="00F45CD7" w:rsidRPr="00F70C86">
        <w:rPr>
          <w:rFonts w:ascii="Times New Roman" w:eastAsia="Times New Roman" w:hAnsi="Times New Roman" w:cs="Times New Roman"/>
          <w:sz w:val="24"/>
          <w:szCs w:val="24"/>
          <w:lang w:eastAsia="hr-HR"/>
        </w:rPr>
        <w:t xml:space="preserve"> Zakona.</w:t>
      </w:r>
    </w:p>
    <w:p w:rsidR="00F9470D" w:rsidRPr="00F70C86" w:rsidRDefault="00F9470D" w:rsidP="00600388">
      <w:pPr>
        <w:spacing w:after="0" w:line="240" w:lineRule="auto"/>
        <w:jc w:val="both"/>
        <w:rPr>
          <w:rFonts w:ascii="Times New Roman" w:eastAsia="Times New Roman" w:hAnsi="Times New Roman" w:cs="Times New Roman"/>
          <w:sz w:val="24"/>
          <w:szCs w:val="24"/>
          <w:lang w:eastAsia="hr-HR"/>
        </w:rPr>
      </w:pPr>
    </w:p>
    <w:p w:rsidR="00F9470D" w:rsidRPr="00F70C86" w:rsidRDefault="00F9470D" w:rsidP="00F9470D">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(2) Imenovanjem članova i tajnika Povjerenstva za polaganje završnog ispita u roku iz stavka 1.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članka prestaje mandat članova i tajnika Povjerenstva za polaganje završnog ispita imenovanih prema odredbama Zakona o Pravosudnoj akademiji (Narodne novine, broj 153/09, 127/10</w:t>
      </w:r>
      <w:r w:rsidR="00256BD0" w:rsidRPr="00F70C86">
        <w:rPr>
          <w:rFonts w:ascii="Times New Roman" w:eastAsia="Times New Roman" w:hAnsi="Times New Roman" w:cs="Times New Roman"/>
          <w:sz w:val="24"/>
          <w:szCs w:val="24"/>
          <w:lang w:eastAsia="hr-HR"/>
        </w:rPr>
        <w:t xml:space="preserve"> i</w:t>
      </w:r>
      <w:r w:rsidRPr="00F70C86">
        <w:rPr>
          <w:rFonts w:ascii="Times New Roman" w:eastAsia="Times New Roman" w:hAnsi="Times New Roman" w:cs="Times New Roman"/>
          <w:sz w:val="24"/>
          <w:szCs w:val="24"/>
          <w:lang w:eastAsia="hr-HR"/>
        </w:rPr>
        <w:t xml:space="preserve"> 82/15).</w:t>
      </w:r>
    </w:p>
    <w:p w:rsidR="00F9470D" w:rsidRPr="00F70C86" w:rsidRDefault="00F9470D" w:rsidP="00F9470D">
      <w:pPr>
        <w:spacing w:after="0" w:line="240" w:lineRule="auto"/>
        <w:jc w:val="both"/>
        <w:rPr>
          <w:rFonts w:ascii="Times New Roman" w:eastAsia="Times New Roman" w:hAnsi="Times New Roman" w:cs="Times New Roman"/>
          <w:sz w:val="24"/>
          <w:szCs w:val="24"/>
          <w:lang w:eastAsia="hr-HR"/>
        </w:rPr>
      </w:pPr>
    </w:p>
    <w:p w:rsidR="00F9470D" w:rsidRPr="00F70C86" w:rsidRDefault="00F9470D" w:rsidP="00F9470D">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(3) Danom stupanja na snagu ovoga Zakona prestaje mandat članova Povjerenstva za provedbu natječaja za upis u Državnu školu za pravosudne dužnosnike imenovanih</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prema odredbama Zakona o Pravosudnoj akademiji (Narodne novine, broj 153/09, 127/10</w:t>
      </w:r>
      <w:r w:rsidR="00256BD0" w:rsidRPr="00F70C86">
        <w:rPr>
          <w:rFonts w:ascii="Times New Roman" w:eastAsia="Times New Roman" w:hAnsi="Times New Roman" w:cs="Times New Roman"/>
          <w:sz w:val="24"/>
          <w:szCs w:val="24"/>
          <w:lang w:eastAsia="hr-HR"/>
        </w:rPr>
        <w:t xml:space="preserve"> i</w:t>
      </w:r>
      <w:r w:rsidRPr="00F70C86">
        <w:rPr>
          <w:rFonts w:ascii="Times New Roman" w:eastAsia="Times New Roman" w:hAnsi="Times New Roman" w:cs="Times New Roman"/>
          <w:sz w:val="24"/>
          <w:szCs w:val="24"/>
          <w:lang w:eastAsia="hr-HR"/>
        </w:rPr>
        <w:t xml:space="preserve"> 82/15).</w:t>
      </w:r>
    </w:p>
    <w:p w:rsidR="00A871CE" w:rsidRPr="00F70C86" w:rsidRDefault="00A871CE"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44</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D342C2"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(1) Osobe koje su na dan stupanja na snagu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Zakona raspoređene na radna mjesta savjetnika u pravosudnim tijelima, a koje nemaju položen završni ispit u Školi sukladno Zakonu o Pravosudnoj akademiji (Narodne novine, broj 153/09, 127/10</w:t>
      </w:r>
      <w:r w:rsidR="00256BD0" w:rsidRPr="00F70C86">
        <w:rPr>
          <w:rFonts w:ascii="Times New Roman" w:eastAsia="Times New Roman" w:hAnsi="Times New Roman" w:cs="Times New Roman"/>
          <w:sz w:val="24"/>
          <w:szCs w:val="24"/>
          <w:lang w:eastAsia="hr-HR"/>
        </w:rPr>
        <w:t xml:space="preserve"> i</w:t>
      </w:r>
      <w:r w:rsidRPr="00F70C86">
        <w:rPr>
          <w:rFonts w:ascii="Times New Roman" w:eastAsia="Times New Roman" w:hAnsi="Times New Roman" w:cs="Times New Roman"/>
          <w:sz w:val="24"/>
          <w:szCs w:val="24"/>
          <w:lang w:eastAsia="hr-HR"/>
        </w:rPr>
        <w:t xml:space="preserve"> 82/15)</w:t>
      </w:r>
      <w:r w:rsidR="00D342C2" w:rsidRPr="00F70C86">
        <w:rPr>
          <w:rFonts w:ascii="Times New Roman" w:eastAsia="Times New Roman" w:hAnsi="Times New Roman" w:cs="Times New Roman"/>
          <w:sz w:val="24"/>
          <w:szCs w:val="24"/>
          <w:lang w:eastAsia="hr-HR"/>
        </w:rPr>
        <w:t xml:space="preserve"> nisu dužn</w:t>
      </w:r>
      <w:r w:rsidR="0000703C" w:rsidRPr="00F70C86">
        <w:rPr>
          <w:rFonts w:ascii="Times New Roman" w:eastAsia="Times New Roman" w:hAnsi="Times New Roman" w:cs="Times New Roman"/>
          <w:sz w:val="24"/>
          <w:szCs w:val="24"/>
          <w:lang w:eastAsia="hr-HR"/>
        </w:rPr>
        <w:t>e</w:t>
      </w:r>
      <w:r w:rsidR="00D342C2" w:rsidRPr="00F70C86">
        <w:rPr>
          <w:rFonts w:ascii="Times New Roman" w:eastAsia="Times New Roman" w:hAnsi="Times New Roman" w:cs="Times New Roman"/>
          <w:sz w:val="24"/>
          <w:szCs w:val="24"/>
          <w:lang w:eastAsia="hr-HR"/>
        </w:rPr>
        <w:t xml:space="preserve"> pohađati Školu.</w:t>
      </w:r>
    </w:p>
    <w:p w:rsidR="00062440" w:rsidRPr="00F70C86" w:rsidRDefault="00062440"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D342C2"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(2) Osobe iz stavka 1. ovog članka </w:t>
      </w:r>
      <w:r w:rsidR="00F45CD7" w:rsidRPr="00F70C86">
        <w:rPr>
          <w:rFonts w:ascii="Times New Roman" w:eastAsia="Times New Roman" w:hAnsi="Times New Roman" w:cs="Times New Roman"/>
          <w:sz w:val="24"/>
          <w:szCs w:val="24"/>
          <w:lang w:eastAsia="hr-HR"/>
        </w:rPr>
        <w:t xml:space="preserve">mogu pohađati Školu ili pristupiti polaganju završnog ispita sukladno </w:t>
      </w:r>
      <w:r w:rsidR="00C20C10" w:rsidRPr="00F70C86">
        <w:rPr>
          <w:rFonts w:ascii="Times New Roman" w:eastAsia="Times New Roman" w:hAnsi="Times New Roman" w:cs="Times New Roman"/>
          <w:sz w:val="24"/>
          <w:szCs w:val="24"/>
          <w:lang w:eastAsia="hr-HR"/>
        </w:rPr>
        <w:t>odredbama</w:t>
      </w:r>
      <w:r w:rsidR="00F45CD7" w:rsidRPr="00F70C86">
        <w:rPr>
          <w:rFonts w:ascii="Times New Roman" w:eastAsia="Times New Roman" w:hAnsi="Times New Roman" w:cs="Times New Roman"/>
          <w:sz w:val="24"/>
          <w:szCs w:val="24"/>
          <w:lang w:eastAsia="hr-HR"/>
        </w:rPr>
        <w:t xml:space="preserve"> ovog</w:t>
      </w:r>
      <w:r w:rsidR="00B66580" w:rsidRPr="00F70C86">
        <w:rPr>
          <w:rFonts w:ascii="Times New Roman" w:eastAsia="Times New Roman" w:hAnsi="Times New Roman" w:cs="Times New Roman"/>
          <w:sz w:val="24"/>
          <w:szCs w:val="24"/>
          <w:lang w:eastAsia="hr-HR"/>
        </w:rPr>
        <w:t>a</w:t>
      </w:r>
      <w:r w:rsidR="00F45CD7" w:rsidRPr="00F70C86">
        <w:rPr>
          <w:rFonts w:ascii="Times New Roman" w:eastAsia="Times New Roman" w:hAnsi="Times New Roman" w:cs="Times New Roman"/>
          <w:sz w:val="24"/>
          <w:szCs w:val="24"/>
          <w:lang w:eastAsia="hr-HR"/>
        </w:rPr>
        <w:t xml:space="preserve"> Zakona.   </w:t>
      </w:r>
    </w:p>
    <w:p w:rsidR="002F3E0D" w:rsidRPr="00F70C86" w:rsidRDefault="002F3E0D"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w:t>
      </w:r>
      <w:r w:rsidR="00D342C2" w:rsidRPr="00F70C86">
        <w:rPr>
          <w:rFonts w:ascii="Times New Roman" w:eastAsia="Times New Roman" w:hAnsi="Times New Roman" w:cs="Times New Roman"/>
          <w:sz w:val="24"/>
          <w:szCs w:val="24"/>
          <w:lang w:eastAsia="hr-HR"/>
        </w:rPr>
        <w:t>3</w:t>
      </w:r>
      <w:r w:rsidRPr="00F70C86">
        <w:rPr>
          <w:rFonts w:ascii="Times New Roman" w:eastAsia="Times New Roman" w:hAnsi="Times New Roman" w:cs="Times New Roman"/>
          <w:sz w:val="24"/>
          <w:szCs w:val="24"/>
          <w:lang w:eastAsia="hr-HR"/>
        </w:rPr>
        <w:t xml:space="preserve">) Troškove prvog polaganja završnog ispita za osobe iz stavka </w:t>
      </w:r>
      <w:r w:rsidR="00D342C2" w:rsidRPr="00F70C86">
        <w:rPr>
          <w:rFonts w:ascii="Times New Roman" w:eastAsia="Times New Roman" w:hAnsi="Times New Roman" w:cs="Times New Roman"/>
          <w:sz w:val="24"/>
          <w:szCs w:val="24"/>
          <w:lang w:eastAsia="hr-HR"/>
        </w:rPr>
        <w:t>2</w:t>
      </w:r>
      <w:r w:rsidRPr="00F70C86">
        <w:rPr>
          <w:rFonts w:ascii="Times New Roman" w:eastAsia="Times New Roman" w:hAnsi="Times New Roman" w:cs="Times New Roman"/>
          <w:sz w:val="24"/>
          <w:szCs w:val="24"/>
          <w:lang w:eastAsia="hr-HR"/>
        </w:rPr>
        <w:t>. ovog</w:t>
      </w:r>
      <w:r w:rsidR="00B66580" w:rsidRPr="00F70C86">
        <w:rPr>
          <w:rFonts w:ascii="Times New Roman" w:eastAsia="Times New Roman" w:hAnsi="Times New Roman" w:cs="Times New Roman"/>
          <w:sz w:val="24"/>
          <w:szCs w:val="24"/>
          <w:lang w:eastAsia="hr-HR"/>
        </w:rPr>
        <w:t>a</w:t>
      </w:r>
      <w:r w:rsidRPr="00F70C86">
        <w:rPr>
          <w:rFonts w:ascii="Times New Roman" w:eastAsia="Times New Roman" w:hAnsi="Times New Roman" w:cs="Times New Roman"/>
          <w:sz w:val="24"/>
          <w:szCs w:val="24"/>
          <w:lang w:eastAsia="hr-HR"/>
        </w:rPr>
        <w:t xml:space="preserve"> članka snosi Akademija.</w:t>
      </w: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45</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Programi stručnog usavršavanja i druge aktivnosti u tijeku provest će se i dovršiti sukladno</w:t>
      </w:r>
      <w:r w:rsidR="00CD3172" w:rsidRPr="00F70C86">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Zakonu o Pravosudnoj akademiji (Narodne novine, broj 153/09, 127/10</w:t>
      </w:r>
      <w:r w:rsidR="00256BD0" w:rsidRPr="00F70C86">
        <w:rPr>
          <w:rFonts w:ascii="Times New Roman" w:eastAsia="Times New Roman" w:hAnsi="Times New Roman" w:cs="Times New Roman"/>
          <w:sz w:val="24"/>
          <w:szCs w:val="24"/>
          <w:lang w:eastAsia="hr-HR"/>
        </w:rPr>
        <w:t xml:space="preserve"> i</w:t>
      </w:r>
      <w:r w:rsidRPr="00F70C86">
        <w:rPr>
          <w:rFonts w:ascii="Times New Roman" w:eastAsia="Times New Roman" w:hAnsi="Times New Roman" w:cs="Times New Roman"/>
          <w:sz w:val="24"/>
          <w:szCs w:val="24"/>
          <w:lang w:eastAsia="hr-HR"/>
        </w:rPr>
        <w:t xml:space="preserve"> 82/15). </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46</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Danom stupanja na snagu ovoga Zakona prestaje važiti Zakon o Pravosudnoj akademiji (Narodne novine, broj 153/09,127/10</w:t>
      </w:r>
      <w:r w:rsidR="00256BD0" w:rsidRPr="00F70C86">
        <w:rPr>
          <w:rFonts w:ascii="Times New Roman" w:eastAsia="Times New Roman" w:hAnsi="Times New Roman" w:cs="Times New Roman"/>
          <w:sz w:val="24"/>
          <w:szCs w:val="24"/>
          <w:lang w:eastAsia="hr-HR"/>
        </w:rPr>
        <w:t xml:space="preserve"> i</w:t>
      </w:r>
      <w:r w:rsidRPr="00F70C86">
        <w:rPr>
          <w:rFonts w:ascii="Times New Roman" w:eastAsia="Times New Roman" w:hAnsi="Times New Roman" w:cs="Times New Roman"/>
          <w:sz w:val="24"/>
          <w:szCs w:val="24"/>
          <w:lang w:eastAsia="hr-HR"/>
        </w:rPr>
        <w:t xml:space="preserve"> 82/15). </w:t>
      </w:r>
    </w:p>
    <w:p w:rsidR="00F45CD7" w:rsidRPr="00F70C86" w:rsidRDefault="00F45CD7" w:rsidP="00600388">
      <w:pPr>
        <w:spacing w:after="0" w:line="240" w:lineRule="auto"/>
        <w:jc w:val="both"/>
        <w:rPr>
          <w:rFonts w:ascii="Times New Roman" w:eastAsia="Times New Roman" w:hAnsi="Times New Roman" w:cs="Times New Roman"/>
          <w:sz w:val="24"/>
          <w:szCs w:val="24"/>
          <w:lang w:eastAsia="hr-HR"/>
        </w:rPr>
      </w:pPr>
    </w:p>
    <w:p w:rsidR="00F45CD7" w:rsidRPr="00F70C86" w:rsidRDefault="00F45CD7" w:rsidP="00600388">
      <w:pPr>
        <w:spacing w:after="0" w:line="240" w:lineRule="auto"/>
        <w:jc w:val="center"/>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Članak </w:t>
      </w:r>
      <w:r w:rsidR="00EE720F" w:rsidRPr="00F70C86">
        <w:rPr>
          <w:rFonts w:ascii="Times New Roman" w:eastAsia="Times New Roman" w:hAnsi="Times New Roman" w:cs="Times New Roman"/>
          <w:b/>
          <w:sz w:val="24"/>
          <w:szCs w:val="24"/>
          <w:lang w:eastAsia="hr-HR"/>
        </w:rPr>
        <w:t>47</w:t>
      </w:r>
      <w:r w:rsidRPr="00F70C86">
        <w:rPr>
          <w:rFonts w:ascii="Times New Roman" w:eastAsia="Times New Roman" w:hAnsi="Times New Roman" w:cs="Times New Roman"/>
          <w:b/>
          <w:sz w:val="24"/>
          <w:szCs w:val="24"/>
          <w:lang w:eastAsia="hr-HR"/>
        </w:rPr>
        <w:t>.</w:t>
      </w:r>
    </w:p>
    <w:p w:rsidR="00256BD0" w:rsidRPr="00F70C86" w:rsidRDefault="00256BD0" w:rsidP="00600388">
      <w:pPr>
        <w:spacing w:after="0" w:line="240" w:lineRule="auto"/>
        <w:jc w:val="center"/>
        <w:rPr>
          <w:rFonts w:ascii="Times New Roman" w:eastAsia="Times New Roman" w:hAnsi="Times New Roman" w:cs="Times New Roman"/>
          <w:b/>
          <w:sz w:val="24"/>
          <w:szCs w:val="24"/>
          <w:lang w:eastAsia="hr-HR"/>
        </w:rPr>
      </w:pPr>
    </w:p>
    <w:p w:rsidR="00DD14B4" w:rsidRPr="00F70C86" w:rsidRDefault="00F45CD7"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Ovaj Zakon objavit će se u Narodnim novinama, a stupa na snagu 1. srpnja 2019.</w:t>
      </w:r>
      <w:r w:rsidR="00256BD0" w:rsidRPr="00F70C86">
        <w:rPr>
          <w:rFonts w:ascii="Times New Roman" w:eastAsia="Times New Roman" w:hAnsi="Times New Roman" w:cs="Times New Roman"/>
          <w:sz w:val="24"/>
          <w:szCs w:val="24"/>
          <w:lang w:eastAsia="hr-HR"/>
        </w:rPr>
        <w:t xml:space="preserve"> godine.</w:t>
      </w:r>
    </w:p>
    <w:p w:rsidR="00DD14B4" w:rsidRPr="00F70C86" w:rsidRDefault="00DD14B4" w:rsidP="00600388">
      <w:pPr>
        <w:spacing w:line="240" w:lineRule="auto"/>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br w:type="page"/>
      </w:r>
    </w:p>
    <w:p w:rsidR="00103F71" w:rsidRPr="00F70C86" w:rsidRDefault="00103F71" w:rsidP="00600388">
      <w:pPr>
        <w:spacing w:after="0" w:line="240" w:lineRule="auto"/>
        <w:jc w:val="center"/>
        <w:rPr>
          <w:rFonts w:ascii="Times New Roman" w:hAnsi="Times New Roman" w:cs="Times New Roman"/>
          <w:b/>
          <w:sz w:val="24"/>
          <w:szCs w:val="24"/>
        </w:rPr>
      </w:pPr>
      <w:r w:rsidRPr="00F70C86">
        <w:rPr>
          <w:rFonts w:ascii="Times New Roman" w:hAnsi="Times New Roman" w:cs="Times New Roman"/>
          <w:b/>
          <w:sz w:val="24"/>
          <w:szCs w:val="24"/>
        </w:rPr>
        <w:lastRenderedPageBreak/>
        <w:t>O B R A Z L O Ž E NJ E</w:t>
      </w:r>
    </w:p>
    <w:p w:rsidR="008F6E92" w:rsidRPr="00F70C86" w:rsidRDefault="008F6E92" w:rsidP="00600388">
      <w:pPr>
        <w:spacing w:after="0" w:line="240" w:lineRule="auto"/>
        <w:jc w:val="center"/>
        <w:rPr>
          <w:rFonts w:ascii="Times New Roman" w:hAnsi="Times New Roman" w:cs="Times New Roman"/>
          <w:b/>
          <w:sz w:val="24"/>
          <w:szCs w:val="24"/>
        </w:rPr>
      </w:pPr>
    </w:p>
    <w:p w:rsidR="007F59DF" w:rsidRPr="00F70C86" w:rsidRDefault="006A2222" w:rsidP="002A2443">
      <w:pPr>
        <w:spacing w:after="0" w:line="240" w:lineRule="auto"/>
        <w:jc w:val="both"/>
        <w:rPr>
          <w:rFonts w:ascii="Times New Roman" w:hAnsi="Times New Roman" w:cs="Times New Roman"/>
          <w:b/>
          <w:sz w:val="24"/>
          <w:szCs w:val="24"/>
        </w:rPr>
      </w:pPr>
      <w:r w:rsidRPr="00F70C86">
        <w:rPr>
          <w:rFonts w:ascii="Times New Roman" w:hAnsi="Times New Roman" w:cs="Times New Roman"/>
          <w:b/>
          <w:sz w:val="24"/>
          <w:szCs w:val="24"/>
        </w:rPr>
        <w:t xml:space="preserve">I. </w:t>
      </w:r>
      <w:r w:rsidR="008F6E92" w:rsidRPr="00F70C86">
        <w:rPr>
          <w:rFonts w:ascii="Times New Roman" w:hAnsi="Times New Roman" w:cs="Times New Roman"/>
          <w:b/>
          <w:sz w:val="24"/>
          <w:szCs w:val="24"/>
        </w:rPr>
        <w:t>RAZLOZI ZBOG KOJIH SE ZAKON DONOSI</w:t>
      </w:r>
    </w:p>
    <w:p w:rsidR="002A2443" w:rsidRPr="00F70C86" w:rsidRDefault="002A2443" w:rsidP="002A2443">
      <w:pPr>
        <w:spacing w:after="0" w:line="240" w:lineRule="auto"/>
        <w:jc w:val="both"/>
        <w:rPr>
          <w:rFonts w:ascii="Times New Roman" w:hAnsi="Times New Roman" w:cs="Times New Roman"/>
          <w:b/>
          <w:sz w:val="24"/>
          <w:szCs w:val="24"/>
        </w:rPr>
      </w:pPr>
    </w:p>
    <w:p w:rsidR="008F6E92" w:rsidRPr="00F70C86" w:rsidRDefault="002A2443" w:rsidP="008F6E9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tab/>
      </w:r>
      <w:r w:rsidR="008F6E92" w:rsidRPr="00F70C86">
        <w:rPr>
          <w:rFonts w:ascii="Times New Roman" w:eastAsia="Calibri" w:hAnsi="Times New Roman" w:cs="Times New Roman"/>
          <w:sz w:val="24"/>
          <w:szCs w:val="24"/>
        </w:rPr>
        <w:t xml:space="preserve">Zakon o Pravosudnoj akademiji (Narodne novine, broj 153/09) donesen je 2009. godine, a stupio je na snagu 1. siječnja 2010. godine. Pravosudna akademija osnovana je ovim Zakonom kao posebna javna ustanova koja organizira i provodi početno usavršavanje kandidata za pravosudne dužnosnike, stručno usavršavanje vježbenika i savjetnika u pravosudnim tijelima te kontinuirano stručno usavršavanje pravosudnih dužnosnika, a što je do 31. prosinca 2009. godine bilo u nadležnosti posebne ustrojstvene jedinice odnosno zavoda unutar Ministarstva pravosuđa. Ovim Zakonom kao dvije ustrojstvene jedinice Akademije bile su predviđene Državna škola za pravosudne dužnosnike i jedinica koja organizira i provodi usavršavanje vježbenika, savjetnika i pravosudnih dužnosnika, dok su tijela Akademije ravnatelj, Upravno vijeće i Programsko vijeće. </w:t>
      </w:r>
    </w:p>
    <w:p w:rsidR="008F6E92" w:rsidRPr="00F70C86" w:rsidRDefault="008F6E92" w:rsidP="008F6E92">
      <w:pPr>
        <w:spacing w:after="0" w:line="240" w:lineRule="auto"/>
        <w:jc w:val="both"/>
        <w:rPr>
          <w:rFonts w:ascii="Times New Roman" w:eastAsia="Calibri" w:hAnsi="Times New Roman" w:cs="Times New Roman"/>
          <w:color w:val="0070C0"/>
          <w:sz w:val="24"/>
          <w:szCs w:val="24"/>
        </w:rPr>
      </w:pPr>
    </w:p>
    <w:p w:rsidR="008F6E92" w:rsidRPr="00F70C86" w:rsidRDefault="008F6E92" w:rsidP="008F6E9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color w:val="0070C0"/>
          <w:sz w:val="24"/>
          <w:szCs w:val="24"/>
        </w:rPr>
        <w:tab/>
      </w:r>
      <w:r w:rsidRPr="00F70C86">
        <w:rPr>
          <w:rFonts w:ascii="Times New Roman" w:eastAsia="Calibri" w:hAnsi="Times New Roman" w:cs="Times New Roman"/>
          <w:sz w:val="24"/>
          <w:szCs w:val="24"/>
        </w:rPr>
        <w:t>Sukladno preporuci Vijeća Europe broj R (94) Vijeća Ministara državama članicama o neovisnosti, učinkovitosti i ulozi sudaca od 13. listopada 1994. države članice bile su dužne utvrditi objektivne i transparentne kriterije za imenovanje pravosudnih dužnosnika te osigurati odgovarajuću obuku kandidata za pravosudne dužnosnike prije njihovog imenovanja radi povećanja njihove neovisnosti, profesionalnosti i odgovornosti. Uvažavajući navedenu preporuku Ministarstvo pravosuđa izradilo je Stratešku studiju za izradu jedinstvenih, objektivnih i transparentnih kriterija za ulazak u sudačku i državnoodvjetničku profesiju i osnivanje Državne škole za pravosudne dužnosnike koju je Vlada Republike Hrvatske prihvatila Zaključkom od 19. prosinca 2008. godine. S obzirom na navedenu preporuku, kao i preporuke misije neovisnih stručnjaka Europske unije, Pravosudnu akademiju kao specijaliziranu ustanovu za početno usavršavanje i osposobljavanje kandidata za pravosudne dužnosnike, ali i stručno usavršavanje vježbenika, savjetnika i pravosudnih dužnosnika, bilo je potrebno izdvojiti iz Ministarstva pravosuđa.</w:t>
      </w:r>
    </w:p>
    <w:p w:rsidR="008F6E92" w:rsidRPr="00F70C86" w:rsidRDefault="008F6E92" w:rsidP="008F6E92">
      <w:pPr>
        <w:spacing w:after="0" w:line="240" w:lineRule="auto"/>
        <w:jc w:val="both"/>
        <w:rPr>
          <w:rFonts w:ascii="Times New Roman" w:eastAsia="Calibri" w:hAnsi="Times New Roman" w:cs="Times New Roman"/>
          <w:color w:val="0070C0"/>
          <w:sz w:val="24"/>
          <w:szCs w:val="24"/>
        </w:rPr>
      </w:pPr>
    </w:p>
    <w:p w:rsidR="008F6E92" w:rsidRPr="00F70C86" w:rsidRDefault="008F6E92" w:rsidP="008F6E9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color w:val="0070C0"/>
          <w:sz w:val="24"/>
          <w:szCs w:val="24"/>
        </w:rPr>
        <w:tab/>
      </w:r>
      <w:r w:rsidRPr="00F70C86">
        <w:rPr>
          <w:rFonts w:ascii="Times New Roman" w:eastAsia="Calibri" w:hAnsi="Times New Roman" w:cs="Times New Roman"/>
          <w:sz w:val="24"/>
          <w:szCs w:val="24"/>
        </w:rPr>
        <w:t>Zakonom su bili razrađeni jedinstveni i objektivni kriteriji za provedbu postupka upisa i odabir polaznika Škole te postupak polaganja završnog ispita kojeg je provodilo Povjerenstvo za upis u Školu i provođenje završnog ispita, za kandidate za suce sastavljeno iz reda članova Državnog sudbenog vijeća odnosno iz reda Državnoodvjetničkog vijeća za kandidate za zamjenike državnih odvjetnika. Kandidati primljeni u Školu bili su zaposlenici pravosudnih tijela, a njihovo je školovanje trajalo dvije godine te se sastojalo od teoretskog dijela i stručnih radionica u Školi te praktičnog dijela u pravosudnim tijelima. Na završnom ispitu provjeravala su se praktična znanja i sposobnosti stečene za vrijeme trajanja Škole. Državna škola za pravosudne dužnosnike započela je s radom 1. listopada 2010. godine.</w:t>
      </w:r>
    </w:p>
    <w:p w:rsidR="008F6E92" w:rsidRPr="00F70C86" w:rsidRDefault="008F6E92" w:rsidP="008F6E92">
      <w:pPr>
        <w:spacing w:after="0" w:line="240" w:lineRule="auto"/>
        <w:jc w:val="both"/>
        <w:rPr>
          <w:rFonts w:ascii="Times New Roman" w:eastAsia="Calibri" w:hAnsi="Times New Roman" w:cs="Times New Roman"/>
          <w:sz w:val="24"/>
          <w:szCs w:val="24"/>
        </w:rPr>
      </w:pPr>
    </w:p>
    <w:p w:rsidR="008F6E92" w:rsidRPr="00F70C86" w:rsidRDefault="008F6E92" w:rsidP="008F6E9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tab/>
        <w:t xml:space="preserve">Nastavno na predlaganje i donošenje Zakona o Pravosudnoj akademiji odgovarajućim izmjenama Zakona o Državnom sudbenom vijeću i Zakona o državnom odvjetništvu 2009. godine, kao uvjet za imenovanje sudaca u sudove prvog stupnja odnosno općinska državna odvjetništva, bio je propisan uspješan završetak Državne škole, a odluka Državnog sudbenog vijeća odnosno Državnoodvjetničkog vijeća o imenovanju morala je biti utemeljena na završnoj ocjeni postignutoj u Državnoj školi. Na ovaj su način Zakonom o Pravosudnoj akademiji u hrvatski pravosudni sustav uvedene značajne promjene u postupak imenovanja sudaca odnosno zamjenika državnih odvjetnika, utemeljene na objektivnim i transparentnim kriterijima radi osiguranja veće profesionalnosti u obnašanju pravosudne dužnosti, osiguranja maksimalne objektivnosti pri imenovanju pravosudnih dužnosnika te jamstva imenovanja na dužnost nakon uspješno završene Škole. </w:t>
      </w:r>
    </w:p>
    <w:p w:rsidR="008F6E92" w:rsidRPr="00F70C86" w:rsidRDefault="008F6E92" w:rsidP="008F6E9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lastRenderedPageBreak/>
        <w:tab/>
        <w:t xml:space="preserve">Zakonom o izmjenama i dopunama Zakona o Pravosudnoj akademiji (Narodne novine, broj 127/10) postupak upisa i provedbe završnog ispita u Državnoj školi povjeren je Državnom sudbenom vijeću za suce, odnosno Državnoodvjetničkom vijeću za zamjenike državnih odvjetnika. </w:t>
      </w:r>
    </w:p>
    <w:p w:rsidR="008F6E92" w:rsidRPr="00F70C86" w:rsidRDefault="008F6E92" w:rsidP="008F6E92">
      <w:pPr>
        <w:spacing w:after="0" w:line="240" w:lineRule="auto"/>
        <w:jc w:val="both"/>
        <w:rPr>
          <w:rFonts w:ascii="Times New Roman" w:eastAsia="Calibri" w:hAnsi="Times New Roman" w:cs="Times New Roman"/>
          <w:sz w:val="24"/>
          <w:szCs w:val="24"/>
        </w:rPr>
      </w:pPr>
    </w:p>
    <w:p w:rsidR="008F6E92" w:rsidRPr="00F70C86" w:rsidRDefault="008F6E92" w:rsidP="008F6E9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tab/>
        <w:t>Zatim je Zakonom o izmjenama i dopunama Zakona o Pravosudnoj akademiji (Narodne novine, broj 82/15) radi osiguranja jedinstvenog postupka upisa u Državnu školu za pravosudne dužnosnike,</w:t>
      </w:r>
      <w:r w:rsidR="00250B00" w:rsidRPr="00F70C86">
        <w:rPr>
          <w:rFonts w:ascii="Times New Roman" w:eastAsia="Calibri" w:hAnsi="Times New Roman" w:cs="Times New Roman"/>
          <w:sz w:val="24"/>
          <w:szCs w:val="24"/>
        </w:rPr>
        <w:t xml:space="preserve"> </w:t>
      </w:r>
      <w:r w:rsidRPr="00F70C86">
        <w:rPr>
          <w:rFonts w:ascii="Times New Roman" w:eastAsia="Calibri" w:hAnsi="Times New Roman" w:cs="Times New Roman"/>
          <w:sz w:val="24"/>
          <w:szCs w:val="24"/>
        </w:rPr>
        <w:t>postupak upisa kandidata u Školu iz djelokruga rada Državnog sudbenog vijeća i Državnoodvjetničkog vijeća prenesen na Povjerenstvo za provedbu natječaja čime se rasteretilo Državno sudbeno vijeće i Državnoodvjetničko vijeće poslova izbora kandidata za upis u Školu kako bi se više posvetili svojim ustavnim ovlastima odabira kandidata za imenovanje na pravosudnu dužnost odnosno imenovanju sudaca i zamjenika državnog odvjetnika. Nadalje, izmjenama i dopunama Zakona omogućilo se polaganje završnog ispita u Školi i kandidatima koji su radom na pravnim poslovima u određenom trajanju stekli dovoljna praktična znanja i iskustva, iako nisu pohađali Školu, kako bi se i oni mogli javiti na oglase za slobodna dužnosnička mjesta te biti imenovani za pravosudne dužnosnike u prvostupanjskim pravosudnim tijelima. Provedba završnog ispita u Školi bila je povjerena Povjerenstvu za provedbu završnog ispita kao posebnom tijelu, čije je članove iz reda sudaca Vrhovnog suda Republike Hrvatske, Državnog odvjetništva Republike Hrvatske i Ministarstva pravosuđa imenovalo Upravno vijeće Akademije, a na koji je način omogućeno da se završni ispit provodi na jedinstven način za sve kandidate za pravosudne dužnosnike. Zakonom su uvedene i određene organizacijske promjene unutar Pravosudne akademije zbog povećanja učinkovitosti rada njezinih najvažnijih tijela te širenja njezine djelatnosti na organiziranje i provedbu stručnog usavršavanja svih službenika iz područja pravosuđa.</w:t>
      </w:r>
    </w:p>
    <w:p w:rsidR="008F6E92" w:rsidRPr="00F70C86" w:rsidRDefault="008F6E92" w:rsidP="008F6E92">
      <w:pPr>
        <w:spacing w:after="0" w:line="240" w:lineRule="auto"/>
        <w:jc w:val="both"/>
        <w:rPr>
          <w:rFonts w:ascii="Times New Roman" w:eastAsia="Calibri" w:hAnsi="Times New Roman" w:cs="Times New Roman"/>
          <w:sz w:val="24"/>
          <w:szCs w:val="24"/>
        </w:rPr>
      </w:pPr>
    </w:p>
    <w:p w:rsidR="008F6E92" w:rsidRPr="00F70C86" w:rsidRDefault="008F6E92" w:rsidP="008F6E9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tab/>
        <w:t xml:space="preserve">Nastavno na navedene izmjene Zakona o Pravosudnoj akademiji istovremeno su doneseni i s njime usklađeni Zakon o izmjenama i dopunama Zakona o sudovima, Zakon o izmjenama i dopunama Zakona o Državnom sudbenom, Zakon o izmjenama i dopunama Zakona o državnom odvjetništvu </w:t>
      </w:r>
      <w:r w:rsidR="00250B00" w:rsidRPr="00F70C86">
        <w:rPr>
          <w:rFonts w:ascii="Times New Roman" w:eastAsia="Calibri" w:hAnsi="Times New Roman" w:cs="Times New Roman"/>
          <w:sz w:val="24"/>
          <w:szCs w:val="24"/>
        </w:rPr>
        <w:t>(</w:t>
      </w:r>
      <w:r w:rsidRPr="00F70C86">
        <w:rPr>
          <w:rFonts w:ascii="Times New Roman" w:eastAsia="Calibri" w:hAnsi="Times New Roman" w:cs="Times New Roman"/>
          <w:sz w:val="24"/>
          <w:szCs w:val="24"/>
        </w:rPr>
        <w:t>Narodne novine, broj 82/15</w:t>
      </w:r>
      <w:r w:rsidR="00250B00" w:rsidRPr="00F70C86">
        <w:rPr>
          <w:rFonts w:ascii="Times New Roman" w:eastAsia="Calibri" w:hAnsi="Times New Roman" w:cs="Times New Roman"/>
          <w:sz w:val="24"/>
          <w:szCs w:val="24"/>
        </w:rPr>
        <w:t>)</w:t>
      </w:r>
      <w:r w:rsidRPr="00F70C86">
        <w:rPr>
          <w:rFonts w:ascii="Times New Roman" w:eastAsia="Calibri" w:hAnsi="Times New Roman" w:cs="Times New Roman"/>
          <w:sz w:val="24"/>
          <w:szCs w:val="24"/>
        </w:rPr>
        <w:t>.</w:t>
      </w:r>
    </w:p>
    <w:p w:rsidR="001D0B92" w:rsidRPr="00F70C86" w:rsidRDefault="001D0B92" w:rsidP="008F6E92">
      <w:pPr>
        <w:spacing w:after="0" w:line="240" w:lineRule="auto"/>
        <w:jc w:val="both"/>
        <w:rPr>
          <w:rFonts w:ascii="Times New Roman" w:eastAsia="Calibri" w:hAnsi="Times New Roman" w:cs="Times New Roman"/>
          <w:sz w:val="24"/>
          <w:szCs w:val="24"/>
        </w:rPr>
      </w:pPr>
    </w:p>
    <w:p w:rsidR="001D0B92" w:rsidRPr="00F70C86" w:rsidRDefault="001D0B92" w:rsidP="002A2443">
      <w:pPr>
        <w:spacing w:after="0" w:line="240" w:lineRule="auto"/>
        <w:ind w:firstLine="708"/>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t>S obzirom da su se postojeći mehanizmi definiranja i provedbe ciljane edukacije pravosudnih dužnosnika i službenika u pravosudnim tijelima, postojeće ustrojstvo i djelokrug rada Pravosudne akademije te sustav ulaska u pravosudnu dužnost, kao i sve dosadašnje djelomične reforme reguliranja ovih područja pokazale nedostatnima pristupilo se izradi novog Zakona o Pravosudnoj akademiji.</w:t>
      </w:r>
      <w:r w:rsidR="009C48D8" w:rsidRPr="00F70C86">
        <w:rPr>
          <w:rFonts w:ascii="Times New Roman" w:eastAsia="Calibri" w:hAnsi="Times New Roman" w:cs="Times New Roman"/>
          <w:sz w:val="24"/>
          <w:szCs w:val="24"/>
        </w:rPr>
        <w:t xml:space="preserve"> </w:t>
      </w:r>
    </w:p>
    <w:p w:rsidR="002A2443" w:rsidRPr="00F70C86" w:rsidRDefault="002A2443" w:rsidP="002A2443">
      <w:pPr>
        <w:spacing w:after="0" w:line="240" w:lineRule="auto"/>
        <w:ind w:firstLine="708"/>
        <w:jc w:val="both"/>
        <w:rPr>
          <w:rFonts w:ascii="Times New Roman" w:eastAsia="Calibri" w:hAnsi="Times New Roman" w:cs="Times New Roman"/>
          <w:sz w:val="24"/>
          <w:szCs w:val="24"/>
        </w:rPr>
      </w:pPr>
    </w:p>
    <w:p w:rsidR="007F59DF" w:rsidRPr="00F70C86" w:rsidRDefault="006A2222" w:rsidP="006A2222">
      <w:pPr>
        <w:tabs>
          <w:tab w:val="left" w:pos="426"/>
        </w:tabs>
        <w:spacing w:after="0" w:line="240" w:lineRule="auto"/>
        <w:jc w:val="both"/>
        <w:rPr>
          <w:rFonts w:ascii="Times New Roman" w:eastAsia="Calibri" w:hAnsi="Times New Roman" w:cs="Times New Roman"/>
          <w:b/>
          <w:sz w:val="24"/>
          <w:szCs w:val="24"/>
        </w:rPr>
      </w:pPr>
      <w:r w:rsidRPr="00F70C86">
        <w:rPr>
          <w:rFonts w:ascii="Times New Roman" w:eastAsia="Calibri" w:hAnsi="Times New Roman" w:cs="Times New Roman"/>
          <w:b/>
          <w:sz w:val="24"/>
          <w:szCs w:val="24"/>
        </w:rPr>
        <w:t>II. PITANJA KOJA SE ZAKONOM RJEŠAVAJU</w:t>
      </w:r>
    </w:p>
    <w:p w:rsidR="006A2222" w:rsidRPr="00F70C86" w:rsidRDefault="006A2222" w:rsidP="006A2222">
      <w:pPr>
        <w:spacing w:after="0" w:line="240" w:lineRule="auto"/>
        <w:jc w:val="both"/>
        <w:rPr>
          <w:rFonts w:ascii="Times New Roman" w:eastAsia="Calibri" w:hAnsi="Times New Roman" w:cs="Times New Roman"/>
          <w:sz w:val="24"/>
          <w:szCs w:val="24"/>
        </w:rPr>
      </w:pPr>
    </w:p>
    <w:p w:rsidR="006A2222" w:rsidRPr="00F70C86" w:rsidRDefault="006A2222" w:rsidP="006A222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tab/>
        <w:t>S ciljem redefiniranja značaja i uloge Državne škole za pravosudne dužnosnike, a naročito sustava polaganja završnog ispita u Državnoj školi za pravosudne dužnosnike te u širem smislu redefiniranja sustava ulaska kandidata u pravosudni sustav predlaže se propisati obvezu pohađanja Škole i polaganja završnog ispita za sve osobe primljene na neodređeno vrijeme na mjesto savjetnika u pravosudna tijela u trajanju od godine dana. Savjetnicima zatečenim u pravosudnim tijelima na dan stupanja na snagu ovoga Zakona omogućava se izbor između pohađanja Škole</w:t>
      </w:r>
      <w:r w:rsidR="00F70C86" w:rsidRPr="00F70C86">
        <w:rPr>
          <w:rFonts w:ascii="Times New Roman" w:eastAsia="Calibri" w:hAnsi="Times New Roman" w:cs="Times New Roman"/>
          <w:sz w:val="24"/>
          <w:szCs w:val="24"/>
        </w:rPr>
        <w:t>,</w:t>
      </w:r>
      <w:r w:rsidRPr="00F70C86">
        <w:rPr>
          <w:rFonts w:ascii="Times New Roman" w:eastAsia="Calibri" w:hAnsi="Times New Roman" w:cs="Times New Roman"/>
          <w:sz w:val="24"/>
          <w:szCs w:val="24"/>
        </w:rPr>
        <w:t xml:space="preserve"> polaganja završnog ispita</w:t>
      </w:r>
      <w:r w:rsidR="00250B00" w:rsidRPr="00F70C86">
        <w:rPr>
          <w:rFonts w:ascii="Times New Roman" w:eastAsia="Calibri" w:hAnsi="Times New Roman" w:cs="Times New Roman"/>
          <w:sz w:val="24"/>
          <w:szCs w:val="24"/>
        </w:rPr>
        <w:t xml:space="preserve"> odnosno nepohađanja Škole</w:t>
      </w:r>
      <w:r w:rsidRPr="00F70C86">
        <w:rPr>
          <w:rFonts w:ascii="Times New Roman" w:eastAsia="Calibri" w:hAnsi="Times New Roman" w:cs="Times New Roman"/>
          <w:sz w:val="24"/>
          <w:szCs w:val="24"/>
        </w:rPr>
        <w:t xml:space="preserve">. </w:t>
      </w:r>
    </w:p>
    <w:p w:rsidR="006A2222" w:rsidRPr="00F70C86" w:rsidRDefault="006A2222" w:rsidP="006A2222">
      <w:pPr>
        <w:spacing w:after="0" w:line="240" w:lineRule="auto"/>
        <w:jc w:val="both"/>
        <w:rPr>
          <w:rFonts w:ascii="Times New Roman" w:eastAsia="Calibri" w:hAnsi="Times New Roman" w:cs="Times New Roman"/>
          <w:sz w:val="24"/>
          <w:szCs w:val="24"/>
        </w:rPr>
      </w:pPr>
    </w:p>
    <w:p w:rsidR="006A2222" w:rsidRPr="00F70C86" w:rsidRDefault="006A2222" w:rsidP="006A222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tab/>
        <w:t>Pri planiranju programa za stručno usavršavanje pravosudnih dužnosnika predlaže se voditi računa o individualnim potrebama pravosudnih dužnosnika, potrebama sustava i većoj zastupljenosti različitih grana prava te uz edukacije iz pravnih područja omogućiti i razvijanje i jačanje potrebnih vještina.</w:t>
      </w:r>
    </w:p>
    <w:p w:rsidR="006A2222" w:rsidRPr="00F70C86" w:rsidRDefault="006A2222" w:rsidP="006A222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lastRenderedPageBreak/>
        <w:tab/>
        <w:t>Predloženo je unapređenje i nadogradnja sustava kontinuiranog stručnog usavršavanja pravosudnih dužnosnika i službenika iz područja pravosuđa te proširenje djelatnosti stručnog usavršavanja na druge ciljane skupine polaznika,</w:t>
      </w:r>
      <w:r w:rsidR="00250B00" w:rsidRPr="00F70C86">
        <w:rPr>
          <w:rFonts w:ascii="Times New Roman" w:eastAsia="Calibri" w:hAnsi="Times New Roman" w:cs="Times New Roman"/>
          <w:sz w:val="24"/>
          <w:szCs w:val="24"/>
        </w:rPr>
        <w:t xml:space="preserve"> </w:t>
      </w:r>
      <w:r w:rsidRPr="00F70C86">
        <w:rPr>
          <w:rFonts w:ascii="Times New Roman" w:eastAsia="Calibri" w:hAnsi="Times New Roman" w:cs="Times New Roman"/>
          <w:sz w:val="24"/>
          <w:szCs w:val="24"/>
        </w:rPr>
        <w:t xml:space="preserve">uključujući i druge sudionike u postupcima pred pravosudnim tijelima u Republici Hrvatskoj, a čime je Akademiji dana šira mogućnost stjecanja vlastitih prihoda. </w:t>
      </w:r>
    </w:p>
    <w:p w:rsidR="006A2222" w:rsidRPr="00F70C86" w:rsidRDefault="006A2222" w:rsidP="006A2222">
      <w:pPr>
        <w:spacing w:after="0" w:line="240" w:lineRule="auto"/>
        <w:jc w:val="both"/>
        <w:rPr>
          <w:rFonts w:ascii="Times New Roman" w:eastAsia="Calibri" w:hAnsi="Times New Roman" w:cs="Times New Roman"/>
          <w:sz w:val="24"/>
          <w:szCs w:val="24"/>
        </w:rPr>
      </w:pPr>
    </w:p>
    <w:p w:rsidR="00924505" w:rsidRPr="00F70C86" w:rsidRDefault="006A2222" w:rsidP="00924505">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tab/>
        <w:t xml:space="preserve">Predložene su i promjene u unutarnjoj strukturi vođenja i funkcioniranja Pravosudne akademije na način da se predlaže smanjiti broj članova Upravnog vijeća i povećati broj članova Programskog vijeća, s ciljem učinkovitijeg načina donošenja odluka te kreiranja što kvalitetnijih programa, sve sukladno Zakonu o ustanovama i drugim propisima. </w:t>
      </w:r>
      <w:r w:rsidR="00924505" w:rsidRPr="00F70C86">
        <w:rPr>
          <w:rFonts w:ascii="Times New Roman" w:eastAsia="Calibri" w:hAnsi="Times New Roman" w:cs="Times New Roman"/>
          <w:sz w:val="24"/>
          <w:szCs w:val="24"/>
        </w:rPr>
        <w:t>Posebna pozornost posvećena je sprječavanju mogućih sukoba interesa kroz članstvo u različitim tijelima Akademije pa je propisano da članovi Upravnog vijeća i Programskog vijeća mogu sudjelovati u provedbi programa stručnog usavršavanja (biti autori materijala i predavači) bez naknade te da članovi Programskog vijeća ne mogu biti članovi Povjerenstva za polaganje završnog ispita.</w:t>
      </w:r>
    </w:p>
    <w:p w:rsidR="00924505" w:rsidRPr="00F70C86" w:rsidRDefault="00924505" w:rsidP="00924505">
      <w:pPr>
        <w:spacing w:after="0" w:line="240" w:lineRule="auto"/>
        <w:jc w:val="both"/>
        <w:rPr>
          <w:rFonts w:ascii="Times New Roman" w:hAnsi="Times New Roman" w:cs="Times New Roman"/>
          <w:sz w:val="24"/>
          <w:szCs w:val="24"/>
        </w:rPr>
      </w:pPr>
    </w:p>
    <w:p w:rsidR="007F59DF" w:rsidRPr="00F70C86" w:rsidRDefault="007F59DF" w:rsidP="007F59DF">
      <w:pPr>
        <w:spacing w:after="0" w:line="240" w:lineRule="auto"/>
        <w:jc w:val="both"/>
        <w:rPr>
          <w:rFonts w:ascii="Times New Roman" w:eastAsia="Calibri" w:hAnsi="Times New Roman" w:cs="Times New Roman"/>
          <w:bCs/>
          <w:sz w:val="24"/>
          <w:szCs w:val="24"/>
        </w:rPr>
      </w:pPr>
    </w:p>
    <w:p w:rsidR="006A2222" w:rsidRPr="00F70C86" w:rsidRDefault="006A2222">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b/>
          <w:sz w:val="24"/>
          <w:szCs w:val="24"/>
        </w:rPr>
        <w:t>III. OBRAZLOŽENJE ODREDBI PREDLOŽENOG ZAKONA</w:t>
      </w:r>
    </w:p>
    <w:p w:rsidR="006A2222" w:rsidRPr="00F70C86" w:rsidRDefault="006A2222">
      <w:pPr>
        <w:spacing w:after="0" w:line="240" w:lineRule="auto"/>
        <w:jc w:val="both"/>
        <w:rPr>
          <w:rFonts w:ascii="Times New Roman" w:eastAsia="Calibri" w:hAnsi="Times New Roman" w:cs="Times New Roman"/>
          <w:sz w:val="24"/>
          <w:szCs w:val="24"/>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1.</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propisuje se predmet ovog Zakona – ustrojstvo, tijela upravljanja, djelatnost, sredstva za rad Pravosudne akademije kao i način, vrste i trajanje stručnog usavršavanja pravosudnih dužnosnika, kandidata za pravosudne dužnosnike, službenika iz područja pravosuđa i drugih sudionika u postupcima pred pravosudnim tijelima.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2.</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utvrđuje se status Pravosudne akademije kao javne ustanove upisane u sudski registar, osnovane od strane Republike Hrvatske, koja svoja prava i dužnosti osnivača obavlja putem Ministarstva pravosuđa.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3.</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obveza osnivača Republike Hrvatske da osigura prostor, opremu i sredstva za rad Pravosudne akademije. Akademija odgovara za obveze cijelom svojom imovinom i ne može bez prethodne suglasnosti Vlade Republike Hrvatske steći, opteretiti ili otuđiti nekretninu i drugu imovinu ili sklopiti drugi pravni posao, ako vrijednost ugovora ili drugog pravnog posla prelazi iznos određen statutom. Međusobni odnosi Akademije i osnivača koji nisu uređeni ovim Zakonom uređuju se statutom.</w:t>
      </w: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4.</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propisane su djelatnosti Pravosudne akademije: organiziranje i provođenje kontinuiranog stručnog usavršavanja pravosudnih dužnosnika, vježbenika i savjetnika u pravosudnim tijelima te drugih službenika iz područja pravosuđa, kandidata za polaganje pravosudnog ispita, organiziranje te drugih sudionika u postupcima pred pravosudnim tijelima (stalnih sudskih vještaka, stalnih sudskih procjenitelja, stalnih sudskih tumača, stečajnih upravitelja, povjerenika u postupcima stečaja potrošača, kandidata za polaganje stručnih ispita i dr.), kao i obavljanje drugih poslova utvrđenih zakonom.</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5.</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Ovom člankom omogućava se Pravosudnoj akademiji da pri provođenju svojih djelatnosti  može surađivati s pravosudnim i drugim tijelima, ustanovama, sveučilištima, udrugama, </w:t>
      </w:r>
      <w:r w:rsidRPr="00F70C86">
        <w:rPr>
          <w:rFonts w:ascii="Times New Roman" w:eastAsia="Times New Roman" w:hAnsi="Times New Roman" w:cs="Times New Roman"/>
          <w:sz w:val="24"/>
          <w:szCs w:val="24"/>
          <w:lang w:eastAsia="hr-HR"/>
        </w:rPr>
        <w:lastRenderedPageBreak/>
        <w:t>komorama, institucijama, zakladama i drugim pravnim osobama, kao i sudjelovati u provedbi projekata, u Republici Hrvatskoj i u inozemstvu. Međusobni odnosi Akademije i navedenih tijela mogu se urediti ugovorom.</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članke 6. i 7.</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člancima propisuje se da se unutarnje ustrojstvo Akademije utvrđuje statutom, a da su tijela Akademije Upravno vijeće, ravnatelj i Programsko vijeće.</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8.</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definira se funkcija Upravnog vijeća i njegov sastav - pet stalnih članova (predsjednik Vrhovnog suda Republike Hrvatske, Glavni državni odvjetnik Republike Hrvatske, predsjednik Državnog sudbenog vijeća, predsjednik Državnoodvjetničkog vijeća i ministar pravosuđa)i dva člana koja se imenuju na vrijeme od četiri godine (predstavnik sveučilišnih nastavnika pravnih znanosti i predstavnik zaposlenika Akademije). Propisana je i mogućnost za stalne članove Upravnog vijeća da u slučaju svoje odsutnosti ili spriječenosti mogu ovlastiti drugog suca Vrhovnog suda Republike Hrvatske, zamjenika Glavnog državnog odvjetnika Republike Hrvatske odnosno dužnosnika u Ministarstvu pravosuđa da sudjeluju u radu Upravnog vijeća s pravom glasa. </w:t>
      </w: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9.</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da člana Upravnog vijeća iz reda sveučilišnih nastavnika pravnih znanosti imenuju dekani pravnih fakulteta.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10.</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određeni su predsjednik (predsjednik Vrhovnog suda Republike Hrvatske) i zamjenik predsjednika (Glavni državni odvjetnik Republike Hrvatske) Upravnog vijeća Akademije.</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11.</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regulirano je pravo na naknadu troškova nastalih pri obavljanju poslova za Akademiju </w:t>
      </w:r>
      <w:r w:rsidR="006109B5" w:rsidRPr="006109B5">
        <w:rPr>
          <w:rFonts w:ascii="Times New Roman" w:eastAsia="Times New Roman" w:hAnsi="Times New Roman" w:cs="Times New Roman"/>
          <w:sz w:val="24"/>
          <w:szCs w:val="24"/>
          <w:lang w:eastAsia="hr-HR"/>
        </w:rPr>
        <w:t>(naknadu troškova prijevoza, smještaja i dnevnica)</w:t>
      </w:r>
      <w:r w:rsidR="006109B5">
        <w:rPr>
          <w:rFonts w:ascii="Times New Roman" w:eastAsia="Times New Roman" w:hAnsi="Times New Roman" w:cs="Times New Roman"/>
          <w:sz w:val="24"/>
          <w:szCs w:val="24"/>
          <w:lang w:eastAsia="hr-HR"/>
        </w:rPr>
        <w:t xml:space="preserve"> </w:t>
      </w:r>
      <w:r w:rsidRPr="00F70C86">
        <w:rPr>
          <w:rFonts w:ascii="Times New Roman" w:eastAsia="Times New Roman" w:hAnsi="Times New Roman" w:cs="Times New Roman"/>
          <w:sz w:val="24"/>
          <w:szCs w:val="24"/>
          <w:lang w:eastAsia="hr-HR"/>
        </w:rPr>
        <w:t>članovima i osobama koje su ovlaštene sudjelovati u radu Upravnog vijeća umjesto članova, bez prava na naknadu za rad. Radi sprječavanja potencijalnog sukoba interesa propisano je i da članovi te osobe koje ih zamjenjuju ne mogu istodobno biti članovi Programskog vijeća i njegovih stručnih tijela.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12.</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propisana je nadležnost Upravnog vijeća: donošenje statuta Akademije uz suglasnost Vlade Republike Hrvatske, donošenje godišnjeg programa rada Akademije, utvrđivanje prijedloga godišnjega proračuna za rad Akademije, usvajanje godišnjeg izvješća o radu Akademije, donošenje provedbenih propisa i općih akata, imenovanje i razrješenje ravnatelja Akademije, članova Programskog vijeća te članova, tajnika Povjerenstva za polaganje završnog ispita i njihovih zamjenika, donošenje programa stručnog usavršavanja, određivanje početka nastavne godine u Državnoj školi za pravosudne dužnosnike, donošenje poslovnika o svojem radu i obavljanje drugih poslova utvrđenih statutom i zakonom.</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13.</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da članovi Upravnog vijeća ne mogu biti članovi Programskog vijeća ni njegovih stručnih tijela.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207C6D" w:rsidRDefault="00207C6D"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lastRenderedPageBreak/>
        <w:t>Uz članak 14.</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definirana je uloga ravnatelja Akademije: rukovodi, predstavlja i zastupa Akademiju, organizira i vodi rad i poslovanje Akademije, poduzima sve pravne radnje u ime i za račun Akademije, predlaže Upravnom vijeću i provodi godišnji program rada, predlaže Upravnom vijeću godišnji proračun za rad Akademije, podnosi Upravnom vijeću godišnje izvješće i izvješće o financijskom poslovanju, izvršava odluke Upravnog vijeća te obavlja druge poslove određene statutom i zakonom. Propisuje se i da ravnatelj surađuje s tijelima Europske unije, Vijeća Europe i drugim organizacijama i tijelima te da kada je potrebno, osigurava usklađenost programskih aktivnosti Akademije s prioritetima postavljenim u nacionalnim strategijama. Za sklapanje pravnih poslova o stjecanju, opterećenju i otuđenju nekretnina, čija vrijednost prelazi iznos predviđen statutom potrebna je prethodna suglasnost Upravnog vijeća.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Uz članak 15.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propisano je da ravnatelj Akademije ima pomoćnike koji rukovode radom njezinih ustrojstvenih jedinica te su propisani  način i uvjeti njihovog imenovanja. Ravnatelja  Akademije imenuje Upravno vijeće Akademije, na temelju javnog natječaja, na vrijeme od četiri godine, a ravnatelj imenuje svoje pomoćnike na temelju javnog natječaja, na vrijeme od četiri godine. Upravno vijeće odlukom određuje koji će od pomoćnika zamjenjivati ravnatelja u slučaju njegove odsutnosti ili spriječenosti. Uvjeti za imenovanje ravnatelja i pomoćnike ravnatelja propisuju se statutom.</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16.</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definira se sastav Programskog vijeća, 13 članova, i to: dva suca Vrhovnog suda Republike Hrvatske, dva zamjenika Glavnog državnog odvjetnika Republike Hrvatske, jednog suca Visokog trgovačkog suda Republike Hrvatske,  jednog suca Visokog prekršajnog suda Republike Hrvatske, jednog suca Visokog upravnog suda Republike Hrvatske, jednog suca županijskog suda, jednog zamjenika županijskog državnog odvjetnika, jednog suca općinskog suda, jednog zamjenika općinskog državnog odvjetnika te predstavnika sveučilišnih nastavnika pravnih znanosti s pravnih fakulteta i predstavnika Ministarstva pravosuđa. Propisano je i da čelnici pravosudnih tijela ne mogu biti članovi Programskog vijeća.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17.</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da članove Programskog vijeća iz reda sudaca predlaže Opća sjednica Vrhovnog suda Republike Hrvatske, članove iz reda zamjenika državnih odvjetnika predlaže Kolegij Državnog odvjetništva Republike Hrvatske, predstavnika sveučilišnih nastavnika pravnih znanosti predlažu dekani pravnih fakulteta, a predstavnika Ministarstva pravosuđa predlaže ministar pravosuđa.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18.</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nadležnost Programskog vijeća koje: predlaže Upravnom vijeću programe stručnog usavršavanja, određuje predavače, provodi verifikaciju materijala za provedbu programa stručnog usavršavanja, utvrđuje prijedlog programa izobrazbe mentora i predavača, provodi vrednovanje rada predavača na Akademiji, provodi vrednovanje programa usavršavanja, sudjeluje u izradi provedbenih propisa donosi poslovnik o svojem radu te obavlja druge poslove utvrđene statutom i zakonom.  Propisano je i da Programsko vijeće može osnivati stalna i povremena stručna tijela.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8C0E54" w:rsidRPr="00F70C86" w:rsidRDefault="008C0E54"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19.</w:t>
      </w:r>
    </w:p>
    <w:p w:rsidR="006A2222" w:rsidRPr="00F70C86" w:rsidRDefault="00537573" w:rsidP="006A2222">
      <w:pPr>
        <w:spacing w:after="0" w:line="240" w:lineRule="auto"/>
        <w:jc w:val="both"/>
        <w:rPr>
          <w:rFonts w:ascii="Times New Roman" w:eastAsia="Times New Roman" w:hAnsi="Times New Roman" w:cs="Times New Roman"/>
          <w:sz w:val="24"/>
          <w:szCs w:val="24"/>
          <w:lang w:eastAsia="hr-HR"/>
        </w:rPr>
      </w:pPr>
      <w:r w:rsidRPr="00537573">
        <w:rPr>
          <w:rFonts w:ascii="Times New Roman" w:eastAsia="Times New Roman" w:hAnsi="Times New Roman" w:cs="Times New Roman"/>
          <w:sz w:val="24"/>
          <w:szCs w:val="24"/>
          <w:lang w:eastAsia="hr-HR"/>
        </w:rPr>
        <w:lastRenderedPageBreak/>
        <w:t>Ovim člankom se članovima Programskoga vijeća osigurava pravo na naknadu za rad s obzirom da je člankom 35. propisano da članovi Upravnog i Programskog vijeća ne smiju dobivati naknadu kao autori materijala i predavači na Pravosudnoj akademiji, a članstvo u Programskom vijeću iziskuje vremena te ga je potrebno obavljati uz redovit posao, te se osigurava i naknada materijalnih troškova nastalih pri obavljanju poslova za Akademiju (naknad</w:t>
      </w:r>
      <w:r w:rsidR="00D16CB7">
        <w:rPr>
          <w:rFonts w:ascii="Times New Roman" w:eastAsia="Times New Roman" w:hAnsi="Times New Roman" w:cs="Times New Roman"/>
          <w:sz w:val="24"/>
          <w:szCs w:val="24"/>
          <w:lang w:eastAsia="hr-HR"/>
        </w:rPr>
        <w:t>a</w:t>
      </w:r>
      <w:r w:rsidRPr="00537573">
        <w:rPr>
          <w:rFonts w:ascii="Times New Roman" w:eastAsia="Times New Roman" w:hAnsi="Times New Roman" w:cs="Times New Roman"/>
          <w:sz w:val="24"/>
          <w:szCs w:val="24"/>
          <w:lang w:eastAsia="hr-HR"/>
        </w:rPr>
        <w:t xml:space="preserve"> troškova prijevoza, smještaja i dnevnica), u visini koju odlukom određuje Upravno vijeće.</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20.</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se regulira status Državne škole za pravosudne dužnosnike kao ustrojstvene jedinice u sastavu Akademije. Glavni cilj djelovanja Škole je stjecanje vještina i znanja za samostalno, odgovorno, neovisno i nepristrano obnašanje dužnosti suca općinskog, trgovačkog i upravnog suda odnosno zamjenika općinskog državnog odvjetnika.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b/>
          <w:sz w:val="24"/>
          <w:szCs w:val="24"/>
          <w:lang w:eastAsia="hr-HR"/>
        </w:rPr>
        <w:t>Uz članak 21.</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da su osobe primljene u državnu službu na neodređeno vrijeme na  radno mjesto savjetnika u pravosudnom tijelu obvezni polaznici Škole.</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Uz članak 22.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Ovaj članak propisuje jednogodišnje trajanje stručnog usavršavanja u Školi, kao i sadržaj stručnih radionica koji je uglavnom praktičnog karaktera. Člankom se naglašava da su programi stručnog usavršavanja prvenstveno usmjereni na unaprjeđivanje vještina i praktičnih znanja za rad u pravosudnim tijelima poput vođenja rasprava, izrade odluka, korištenja postupovnih alata i sl.  </w:t>
      </w:r>
      <w:r w:rsidR="0095498F">
        <w:rPr>
          <w:rFonts w:ascii="Times New Roman" w:eastAsia="Times New Roman" w:hAnsi="Times New Roman" w:cs="Times New Roman"/>
          <w:sz w:val="24"/>
          <w:szCs w:val="24"/>
          <w:lang w:eastAsia="hr-HR"/>
        </w:rPr>
        <w:t xml:space="preserve">Ujedno se propisuje obveza za Upravno vijeće da donese </w:t>
      </w:r>
      <w:r w:rsidR="0095498F" w:rsidRPr="0095498F">
        <w:rPr>
          <w:rFonts w:ascii="Times New Roman" w:eastAsia="Times New Roman" w:hAnsi="Times New Roman" w:cs="Times New Roman"/>
          <w:sz w:val="24"/>
          <w:szCs w:val="24"/>
          <w:lang w:eastAsia="hr-HR"/>
        </w:rPr>
        <w:t xml:space="preserve">Program stručnog usavršavanja </w:t>
      </w:r>
      <w:r w:rsidR="006441E3">
        <w:rPr>
          <w:rFonts w:ascii="Times New Roman" w:eastAsia="Times New Roman" w:hAnsi="Times New Roman" w:cs="Times New Roman"/>
          <w:sz w:val="24"/>
          <w:szCs w:val="24"/>
          <w:lang w:eastAsia="hr-HR"/>
        </w:rPr>
        <w:t xml:space="preserve">u Školi </w:t>
      </w:r>
      <w:r w:rsidR="0095498F" w:rsidRPr="0095498F">
        <w:rPr>
          <w:rFonts w:ascii="Times New Roman" w:eastAsia="Times New Roman" w:hAnsi="Times New Roman" w:cs="Times New Roman"/>
          <w:sz w:val="24"/>
          <w:szCs w:val="24"/>
          <w:lang w:eastAsia="hr-HR"/>
        </w:rPr>
        <w:t>na prijedlog Programskog vijeća.</w:t>
      </w: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23.</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da za vrijeme praktičnog stručnog usavršavanja polaznici imaju mentore, koji prate njihov rad i pripremaju ih za samostalno, odgovorno, neovisno i nepristrano obnašanje pravosudne dužnosti. Za mentore se mogu odrediti pravosudni dužnosnici koji su završili edukaciju za mentore pri Akademiji. Pravila o načinu rada mentora donosi Upravno vijeće na prijedlog Programskoga vijeća.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24.</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regulira se polaganje završnog ispita pred Povjerenstvom za polaganje završnog ispita u Državnoj školi za pravosudne dužnosnike, kao i sastav Povjerenstva koje ima pet članova, i to dva člana iz reda sudaca Vrhovnog suda Republike Hrvatske, jednog člana iz reda sudaca visokih sudova i dva člana iz reda zamjenika Glavnog državnog odvjetnika Republike Hrvatske. Svaki član Povjerenstva za polaganje završnog ispita ima zamjenika. Povjerenstvo za polaganje završnog ispita ima tajnika koji za potrebe Povjerenstva obavlja stručne i administrativne poslove, a koji ima svoga zamjenika. Tajnik i zamjenik tajnika Povjerenstva za polaganje završnog ispita su zaposlenici Akademije.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25.</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regulirano je da članove i zamjenike članova Povjerenstva za polaganje završnog ispita iz reda sudaca predlaže Proširena opća sjednica Vrhovnog suda Republike Hrvatske, a članove i zamjenike članova iz reda zamjenika Glavnog državnog odvjetnika Republike Hrvatske predlaže Kolegij Državnog odvjetništva Republike Hrvatske. Članove i tajnika Povjerenstva za polaganje završnog ispita te njihove zamjenike imenuje Upravno vijeće na vrijeme od četiri godine. </w:t>
      </w:r>
    </w:p>
    <w:p w:rsidR="008C0E54" w:rsidRPr="00F70C86" w:rsidRDefault="008C0E54"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lastRenderedPageBreak/>
        <w:t>Uz članak 26.</w:t>
      </w:r>
    </w:p>
    <w:p w:rsidR="006A2222" w:rsidRPr="00F70C86" w:rsidRDefault="00537573" w:rsidP="006A2222">
      <w:pPr>
        <w:spacing w:after="0" w:line="240" w:lineRule="auto"/>
        <w:jc w:val="both"/>
        <w:rPr>
          <w:rFonts w:ascii="Times New Roman" w:eastAsia="Times New Roman" w:hAnsi="Times New Roman" w:cs="Times New Roman"/>
          <w:sz w:val="24"/>
          <w:szCs w:val="24"/>
          <w:lang w:eastAsia="hr-HR"/>
        </w:rPr>
      </w:pPr>
      <w:r w:rsidRPr="00537573">
        <w:rPr>
          <w:rFonts w:ascii="Times New Roman" w:eastAsia="Times New Roman" w:hAnsi="Times New Roman" w:cs="Times New Roman"/>
          <w:sz w:val="24"/>
          <w:szCs w:val="24"/>
          <w:lang w:eastAsia="hr-HR"/>
        </w:rPr>
        <w:t>Ovim člankom onemogućava se članovima Upravnog vijeća i Programskog vijeća da budu članovi Povjerenstva za polaganje završnog ispita, a  članovima  Povjerenstva za polaganje završnog ispita daje pravo na naknadu za rad sukladno odluci Upravnog vijeća, s obzirom da se radi o pravosudnim dužnosnicima koji uz svoju redovitu dužnost obavljaju i ovaj posao koji iziskuje vremena, predloženo ga je vrednovati na navedeni način.</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Uz članak 27.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propisuje se da se završni ispit u Školi sastoji od pisanog i usmenog dijela, a obuhvaća  provjeru stečenih praktičnih znanja i vještina za obnašanje pravosudnih dužnosti kroz praktične primjere i problemske situacije. Posebno je propisano da svi kandidati polažu </w:t>
      </w:r>
      <w:r w:rsidR="00FE32DC">
        <w:rPr>
          <w:rFonts w:ascii="Times New Roman" w:eastAsia="Times New Roman" w:hAnsi="Times New Roman" w:cs="Times New Roman"/>
          <w:sz w:val="24"/>
          <w:szCs w:val="24"/>
          <w:lang w:eastAsia="hr-HR"/>
        </w:rPr>
        <w:t xml:space="preserve">isti </w:t>
      </w:r>
      <w:r w:rsidRPr="00F70C86">
        <w:rPr>
          <w:rFonts w:ascii="Times New Roman" w:eastAsia="Times New Roman" w:hAnsi="Times New Roman" w:cs="Times New Roman"/>
          <w:sz w:val="24"/>
          <w:szCs w:val="24"/>
          <w:lang w:eastAsia="hr-HR"/>
        </w:rPr>
        <w:t>završni ispit te da na završnom ispitu kandidat može ostvariti najviše 300 bodova i da protiv odluke o ocjeni postoji pravo pokretanja upravnog spora. Pravila o sadržaju, vremenu i načinu polaganja završnog ispita donosi Upravno vijeće.</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28.</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propisano je da polaganju završnog ispita u Školi mogu pristupiti i osobe koje nisu pohađale Školu, a koje su nakon položenog pravosudnog ispita najmanje četiri godine radile na pravnim poslovima. Odluku kojom se utvrđuje ispunjava li osoba te uvjete donosi ravnatelj Akademije, a protiv nje se može pokrenuti upravni spor.</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Uz članak 29.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potreban broj bodova za prolaz na završnom ispitu (225), kao i da se isti može polagati dva puta.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 xml:space="preserve">Uz članak 30.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da troškove prvog polaganja završnog ispita za polaznike Škole snosi Akademija, a u svim ostalim slučajevima troškove polaganja snose kandidati. Odluku o visini troškova polaganja završnog ispita donosi Upravno vijeće.</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31.</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da smatra se da su Školu završile osobe koje su položile završni ispit. Osobi koja položi završni ispit u Školi Akademija izdaje potvrdu o završenoj Školi, koja sadržava završnu ocjenu odnosno ostvareni broj bodova na završnom ispitu. Potvrda o položenom završnom ispitu izdaje se na obrascu koji se utvrđuje pravilima iz članka 28. ovog Zakona, koje donosi Upravno vijeće.</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32.</w:t>
      </w:r>
    </w:p>
    <w:p w:rsidR="006A2222" w:rsidRPr="00F70C86" w:rsidRDefault="006A2222" w:rsidP="006A2222">
      <w:pPr>
        <w:spacing w:after="0" w:line="240" w:lineRule="auto"/>
        <w:jc w:val="both"/>
        <w:rPr>
          <w:rFonts w:ascii="Times New Roman" w:eastAsia="Times New Roman" w:hAnsi="Times New Roman" w:cs="Times New Roman"/>
          <w:spacing w:val="-2"/>
          <w:sz w:val="24"/>
          <w:szCs w:val="24"/>
          <w:lang w:eastAsia="hr-HR"/>
        </w:rPr>
      </w:pPr>
      <w:r w:rsidRPr="00F70C86">
        <w:rPr>
          <w:rFonts w:ascii="Times New Roman" w:eastAsia="Times New Roman" w:hAnsi="Times New Roman" w:cs="Times New Roman"/>
          <w:spacing w:val="-2"/>
          <w:sz w:val="24"/>
          <w:szCs w:val="24"/>
          <w:lang w:eastAsia="hr-HR"/>
        </w:rPr>
        <w:t>Ovim člankom reguliran je postupak i sadržaj stručnog usavršavanja u Pravosudnoj akademiji. Teme za stručno usavršavanje Akademiji mogu kontinuirano predlagati korisnici programa putem mrežne stranice Akademije. Teme za stručno usavršavanje Akademiji mogu predlagati i pravosudna tijela, Državno sudbeno vijeće i Državnoodvjetničko vijeće, Ministarstvo pravosuđa te druga zainteresirana tijela. Prilikom izrade programa stručnog usavršavanja Programsko vijeće uzima u obzir potrebe pravosudnog sustava u cjelini, pojedinih pravnih područja te individualne potrebe pravosudnih dužnosnika, vodeći računa o ravnomjernoj zastupljenosti svih pravnih područja. Program i stručno usavršavanje pravosudnih dužnosnika strukturirani su na način da je u pravilu pravna materija unutar godišnjeg programa stručnog usavršavanja zastupljena sa 40 %, interdisciplinarne teme s 30 % te jačanje socijalnih i praktičnih vještina s 30 %. Također se propisuje da Programsko vijeće utvrđuje nacrt programa stručnog usavršavanja prema posebnim smjernicama koje donosi Upravno vijeće.</w:t>
      </w:r>
    </w:p>
    <w:p w:rsidR="008C0E54" w:rsidRPr="00F70C86" w:rsidRDefault="008C0E54"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članke 33. i 34.</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člancima se propisuje da programe stručnog usavršavanja donosi Upravno vijeće najkasnije do 31. listopada, da ih Akademija objavljuje na svojoj mrežnoj stranici te da se utvrđeni programi tijekom godine mogu mijenjati ili dopunjavati. Programsko vijeće verificira materijale za provedbu programa stručnog usavršavanja te određuje predavače na temelju javnog poziva. Predavači na Akademiji određuju se iz reda pravosudnih dužnosnika, sveučilišnih nastavnika te drugih stručnjaka, koji raspolažu stručnim znanjima i iskustvom u odnosu na pojedinu temu odnosno program usavršavanja, imaju odgovarajuće komunikacijske vještine te sposobnost prijenosa znanja i iskustva. Predavači moraju proći prethodnu edukaciju za prijenos znanja i iskustava. Prava i obveze predavača uređuju se posebnim ugovorom. Pravila o načinu odabira i verifikaciji materijala te načinu odabira predavača donosi Upravno vijeće.</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35.</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propisano je da autori materijala za provedbu programa stručnog usavršavanja i predavači, osim ako su članovi Upravnog vijeća i Programskog vijeća, imaju pravo na naknadu za rad sukladno odluci Upravnog vijeća. </w:t>
      </w: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36.</w:t>
      </w:r>
      <w:r w:rsidRPr="00F70C86">
        <w:rPr>
          <w:rFonts w:ascii="Times New Roman" w:eastAsia="Times New Roman" w:hAnsi="Times New Roman" w:cs="Times New Roman"/>
          <w:b/>
          <w:sz w:val="24"/>
          <w:szCs w:val="24"/>
          <w:lang w:eastAsia="hr-HR"/>
        </w:rPr>
        <w:tab/>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način izbora sudionika stručnih radionica Akademije, koja određuje sudionike između prijavljenih korisnika odnosno prijava pravosudnih tijela sukladno pravilima koje donosi Upravno vijeće. Sudionicima stručnog usavršavanja na Akademiji izdaje se potvrda o sudjelovanju. Propisuje se i da Akademija svoje programe može izvoditi korištenjem elektroničkih medija te edukacijskih, informacijskih i komunikacijskih tehnologija.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37.</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Ovaj članak propisuje da polaznici stručnih radionica ocjenjuju obrazovne materijale, predavače i provođenje obrazovnih aktivnosti sukladno utvrđenim standardima. Radi povećanja kvalitete programa usavršavanja propisuje se i objava lista predavača prema ostvarenim ocjenama po granama prava te da se ocjene koje predavači dobiju prilikom vrednovanja uzimaju u obzir kod budućeg određivanja</w:t>
      </w:r>
      <w:r w:rsidR="008C0E54" w:rsidRPr="00F70C86">
        <w:rPr>
          <w:rFonts w:ascii="Times New Roman" w:eastAsia="Times New Roman" w:hAnsi="Times New Roman" w:cs="Times New Roman"/>
          <w:sz w:val="24"/>
          <w:szCs w:val="24"/>
          <w:lang w:eastAsia="hr-HR"/>
        </w:rPr>
        <w:t xml:space="preserve"> predavača.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38.</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propisano je da se sredstva za rad Akademije osiguravaju u državnom proračunu Republike Hrvatske, ali da Akademija može stjecati sredstva izdavanjem publikacija, organiziranjem edukacijskih djelatnosti te iz drugih izvora u skladu sa zakonom.</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39.</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propisano je da su dekani pravnih fakulteta i radničko vijeće Akademije dužni imenovati članove Upravnog vijeća iz članka 9. stavka 3. ovog Zakona u roku od 30 dana od dana stupanja na snagu ovoga Zakona.</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40.</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propisano je da ravnatelj Akademije imenovan sukladno odredbama Zakona o Pravosudnoj akademiji (Narodne novine, br. 153/09, 127/10 i 82/15) i čiji je mandat  u tijeku nastavlja obavljati dužnost do isteka mandata.</w:t>
      </w:r>
    </w:p>
    <w:p w:rsidR="008C0E54" w:rsidRPr="00F70C86" w:rsidRDefault="008C0E54" w:rsidP="006A2222">
      <w:pPr>
        <w:spacing w:after="0" w:line="240" w:lineRule="auto"/>
        <w:jc w:val="both"/>
        <w:rPr>
          <w:rFonts w:ascii="Times New Roman" w:eastAsia="Times New Roman" w:hAnsi="Times New Roman" w:cs="Times New Roman"/>
          <w:b/>
          <w:sz w:val="24"/>
          <w:szCs w:val="24"/>
          <w:lang w:eastAsia="hr-HR"/>
        </w:rPr>
      </w:pPr>
    </w:p>
    <w:p w:rsidR="00207C6D" w:rsidRDefault="00207C6D" w:rsidP="006A2222">
      <w:pPr>
        <w:spacing w:after="0" w:line="240" w:lineRule="auto"/>
        <w:jc w:val="both"/>
        <w:rPr>
          <w:rFonts w:ascii="Times New Roman" w:eastAsia="Times New Roman" w:hAnsi="Times New Roman" w:cs="Times New Roman"/>
          <w:b/>
          <w:sz w:val="24"/>
          <w:szCs w:val="24"/>
          <w:lang w:eastAsia="hr-HR"/>
        </w:rPr>
      </w:pPr>
    </w:p>
    <w:p w:rsidR="00207C6D" w:rsidRDefault="00207C6D"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lastRenderedPageBreak/>
        <w:t>Uz članak 41.</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propisani su rokovi za donošenje statuta Pravosudne akademije, kao i pravila, odluka i smjernica koje je dužno donijeti Upravno vijeće te pravila koja je dužno donijeti Programsko vijeće.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42.</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propisan je rok u kojem će Upravno vijeće imenovati članove Programskoga vijeća sukladno odredbama ovog Zakona te prestanak mandata članova Programskog vijeća imenovanih prema odredbama Zakona o Pravosudnoj akademiji (Narodne novine, br. 153/09, 127/10 i 82/15).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43.</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propisan je rok u kojem će Upravno vijeće imenovati članove i tajnika Povjerenstva za polaganje završnog ispita te njihove zamjenike, kao i prestanak mandata Povjerenstva za polaganje završnog ispita i Povjerenstva za provedbu natječaja za upis u Državnu školu za pravosudne dužnosnike, imenovanih prema odredbama Zakona o Pravosudnoj akademiji (Narodne novine, br. 153/09, 127/10 i 82/15).</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44.</w:t>
      </w:r>
    </w:p>
    <w:p w:rsidR="006A2222" w:rsidRPr="00F70C86" w:rsidRDefault="006A2222" w:rsidP="006A2222">
      <w:pPr>
        <w:spacing w:after="0" w:line="240" w:lineRule="auto"/>
        <w:jc w:val="both"/>
        <w:rPr>
          <w:rFonts w:ascii="Times New Roman" w:hAnsi="Times New Roman" w:cs="Times New Roman"/>
          <w:sz w:val="24"/>
          <w:szCs w:val="24"/>
        </w:rPr>
      </w:pPr>
      <w:r w:rsidRPr="00F70C86">
        <w:rPr>
          <w:rFonts w:ascii="Times New Roman" w:eastAsia="Times New Roman" w:hAnsi="Times New Roman" w:cs="Times New Roman"/>
          <w:sz w:val="24"/>
          <w:szCs w:val="24"/>
          <w:lang w:eastAsia="hr-HR"/>
        </w:rPr>
        <w:t>Ovim člankom omogućen je izbor osobama koje su na dan stupanja na snagu ovog Zakona raspoređene na radna mjesta savjetnika u pravosudnim tijelima, a koje nemaju položen završni ispit u Školi sukladno Zakonu o Pravosudnoj akademiji (Narodne novine, broj 153/09, 127/10, 82/15) između pohađanja Škole i polaganja završnog ispita sukladno odredbama ovog Zakona.</w:t>
      </w:r>
      <w:r w:rsidRPr="00F70C86">
        <w:rPr>
          <w:rFonts w:ascii="Times New Roman" w:hAnsi="Times New Roman" w:cs="Times New Roman"/>
          <w:sz w:val="24"/>
          <w:szCs w:val="24"/>
        </w:rPr>
        <w:t xml:space="preserve"> Međutim, navedene osobe nisu u obvezi ni pohađati Školu niti pristupiti polaganju završnog ispita jer položen završni ispit u Školi nije propisan kao uvjet za raspored na savjetničko mjesto. </w:t>
      </w:r>
      <w:r w:rsidRPr="00F70C86">
        <w:rPr>
          <w:rFonts w:ascii="Times New Roman" w:eastAsia="Times New Roman" w:hAnsi="Times New Roman" w:cs="Times New Roman"/>
          <w:sz w:val="24"/>
          <w:szCs w:val="24"/>
          <w:lang w:eastAsia="hr-HR"/>
        </w:rPr>
        <w:t>Troškove prvog polaganja završnog ispita za navedene osobe snosi Akademija.</w:t>
      </w: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45.</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omogućava se da se programi stručnog usavršavanja i druge aktivnosti u tijeku provedu i dovrše sukladno Zakonu o Pravosudnoj akademiji (Narodne novine, br. 153/09, 127/10 i 82/15).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46.</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Ovim člankom propisuje se da stupanjem na snagu ovoga Zakona prestaje važiti Zakon o Pravosudnoj akademiji (Narodne novine, br. 153/09, 127/10 i 82/15). </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6A2222" w:rsidRPr="00F70C86" w:rsidRDefault="006A2222" w:rsidP="006A2222">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Uz članak 47.</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Ovim člankom propisuje se stupanje Zakona na snagu.</w:t>
      </w:r>
    </w:p>
    <w:p w:rsidR="006A2222" w:rsidRPr="00F70C86" w:rsidRDefault="006A2222" w:rsidP="006A2222">
      <w:pPr>
        <w:spacing w:after="0" w:line="240" w:lineRule="auto"/>
        <w:jc w:val="both"/>
        <w:rPr>
          <w:rFonts w:ascii="Times New Roman" w:eastAsia="Times New Roman" w:hAnsi="Times New Roman" w:cs="Times New Roman"/>
          <w:sz w:val="24"/>
          <w:szCs w:val="24"/>
          <w:lang w:eastAsia="hr-HR"/>
        </w:rPr>
      </w:pPr>
    </w:p>
    <w:p w:rsidR="007F59DF" w:rsidRPr="00F70C86" w:rsidRDefault="006A2222" w:rsidP="008C0E54">
      <w:pPr>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b/>
          <w:sz w:val="24"/>
          <w:szCs w:val="24"/>
        </w:rPr>
        <w:t>IV. OCJENA SREDSTAVA POTREBNIH ZA PROVOĐENJE ZAKONA</w:t>
      </w:r>
    </w:p>
    <w:p w:rsidR="006A2222" w:rsidRPr="00F70C86" w:rsidRDefault="006A2222" w:rsidP="008C0E54">
      <w:pPr>
        <w:spacing w:after="0" w:line="240" w:lineRule="auto"/>
        <w:jc w:val="both"/>
        <w:rPr>
          <w:rFonts w:ascii="Times New Roman" w:eastAsia="Calibri" w:hAnsi="Times New Roman" w:cs="Times New Roman"/>
          <w:b/>
          <w:sz w:val="24"/>
          <w:szCs w:val="24"/>
        </w:rPr>
      </w:pPr>
    </w:p>
    <w:p w:rsidR="007F59DF" w:rsidRPr="00F70C86" w:rsidRDefault="007F59DF" w:rsidP="007F59DF">
      <w:pPr>
        <w:autoSpaceDE w:val="0"/>
        <w:autoSpaceDN w:val="0"/>
        <w:adjustRightInd w:val="0"/>
        <w:spacing w:after="0" w:line="240" w:lineRule="auto"/>
        <w:jc w:val="both"/>
        <w:rPr>
          <w:rFonts w:ascii="Times New Roman" w:eastAsia="Calibri" w:hAnsi="Times New Roman" w:cs="Times New Roman"/>
          <w:sz w:val="24"/>
          <w:szCs w:val="24"/>
        </w:rPr>
      </w:pPr>
      <w:r w:rsidRPr="00F70C86">
        <w:rPr>
          <w:rFonts w:ascii="Times New Roman" w:eastAsia="Calibri" w:hAnsi="Times New Roman" w:cs="Times New Roman"/>
          <w:sz w:val="24"/>
          <w:szCs w:val="24"/>
        </w:rPr>
        <w:tab/>
        <w:t>Sredstva za rad Pravosudne akademije osiguravaju se u državnom proračunu Republike Hrvatske, a kako je planirano stupanje na snagu novog Zakona o Pravosudnoj akademiji 1. srpnja  2019. godine</w:t>
      </w:r>
      <w:r w:rsidR="00742D3B">
        <w:rPr>
          <w:rFonts w:ascii="Times New Roman" w:eastAsia="Calibri" w:hAnsi="Times New Roman" w:cs="Times New Roman"/>
          <w:sz w:val="24"/>
          <w:szCs w:val="24"/>
        </w:rPr>
        <w:t>,</w:t>
      </w:r>
      <w:r w:rsidRPr="00F70C86">
        <w:rPr>
          <w:rFonts w:ascii="Times New Roman" w:eastAsia="Calibri" w:hAnsi="Times New Roman" w:cs="Times New Roman"/>
          <w:sz w:val="24"/>
          <w:szCs w:val="24"/>
        </w:rPr>
        <w:t xml:space="preserve"> za provedbu ovoga Zakona </w:t>
      </w:r>
      <w:r w:rsidR="00F77410">
        <w:rPr>
          <w:rFonts w:ascii="Times New Roman" w:eastAsia="Calibri" w:hAnsi="Times New Roman" w:cs="Times New Roman"/>
          <w:sz w:val="24"/>
          <w:szCs w:val="24"/>
        </w:rPr>
        <w:t>u Državnom proračunu Republike Hrvatske u 2019. s projekcijama za 2020. i 2021.</w:t>
      </w:r>
      <w:r w:rsidR="00F77410" w:rsidRPr="00F77410">
        <w:rPr>
          <w:rFonts w:ascii="Times New Roman" w:eastAsia="Calibri" w:hAnsi="Times New Roman" w:cs="Times New Roman"/>
          <w:sz w:val="24"/>
          <w:szCs w:val="24"/>
        </w:rPr>
        <w:t xml:space="preserve"> </w:t>
      </w:r>
      <w:r w:rsidR="00F77410">
        <w:rPr>
          <w:rFonts w:ascii="Times New Roman" w:eastAsia="Calibri" w:hAnsi="Times New Roman" w:cs="Times New Roman"/>
          <w:sz w:val="24"/>
          <w:szCs w:val="24"/>
        </w:rPr>
        <w:t>u okviru razdjela 110 Ministarstva pravosuđa</w:t>
      </w:r>
      <w:r w:rsidR="000B185B">
        <w:rPr>
          <w:rFonts w:ascii="Times New Roman" w:eastAsia="Calibri" w:hAnsi="Times New Roman" w:cs="Times New Roman"/>
          <w:sz w:val="24"/>
          <w:szCs w:val="24"/>
        </w:rPr>
        <w:t>,</w:t>
      </w:r>
      <w:r w:rsidR="00F77410">
        <w:rPr>
          <w:rFonts w:ascii="Times New Roman" w:eastAsia="Calibri" w:hAnsi="Times New Roman" w:cs="Times New Roman"/>
          <w:sz w:val="24"/>
          <w:szCs w:val="24"/>
        </w:rPr>
        <w:t xml:space="preserve"> na glavi 11006 Pravosudna akademija</w:t>
      </w:r>
      <w:r w:rsidR="00742D3B">
        <w:rPr>
          <w:rFonts w:ascii="Times New Roman" w:eastAsia="Calibri" w:hAnsi="Times New Roman" w:cs="Times New Roman"/>
          <w:sz w:val="24"/>
          <w:szCs w:val="24"/>
        </w:rPr>
        <w:t xml:space="preserve">, na aktivnostima </w:t>
      </w:r>
      <w:r w:rsidR="000B185B">
        <w:rPr>
          <w:rFonts w:ascii="Times New Roman" w:eastAsia="Calibri" w:hAnsi="Times New Roman" w:cs="Times New Roman"/>
          <w:sz w:val="24"/>
          <w:szCs w:val="24"/>
        </w:rPr>
        <w:t>A844001 Administracija i u</w:t>
      </w:r>
      <w:r w:rsidR="00742D3B">
        <w:rPr>
          <w:rFonts w:ascii="Times New Roman" w:eastAsia="Calibri" w:hAnsi="Times New Roman" w:cs="Times New Roman"/>
          <w:sz w:val="24"/>
          <w:szCs w:val="24"/>
        </w:rPr>
        <w:t>pravljanje, A630051 Izbor i obuka vježbenika u pravosudnim tijelima</w:t>
      </w:r>
      <w:r w:rsidR="00F77410">
        <w:rPr>
          <w:rFonts w:ascii="Times New Roman" w:eastAsia="Calibri" w:hAnsi="Times New Roman" w:cs="Times New Roman"/>
          <w:sz w:val="24"/>
          <w:szCs w:val="24"/>
        </w:rPr>
        <w:t xml:space="preserve"> </w:t>
      </w:r>
      <w:r w:rsidR="00742D3B">
        <w:rPr>
          <w:rFonts w:ascii="Times New Roman" w:eastAsia="Calibri" w:hAnsi="Times New Roman" w:cs="Times New Roman"/>
          <w:sz w:val="24"/>
          <w:szCs w:val="24"/>
        </w:rPr>
        <w:t xml:space="preserve">i A844002 Državna škola za </w:t>
      </w:r>
      <w:r w:rsidR="000B185B">
        <w:rPr>
          <w:rFonts w:ascii="Times New Roman" w:eastAsia="Calibri" w:hAnsi="Times New Roman" w:cs="Times New Roman"/>
          <w:sz w:val="24"/>
          <w:szCs w:val="24"/>
        </w:rPr>
        <w:t>p</w:t>
      </w:r>
      <w:r w:rsidR="00742D3B">
        <w:rPr>
          <w:rFonts w:ascii="Times New Roman" w:eastAsia="Calibri" w:hAnsi="Times New Roman" w:cs="Times New Roman"/>
          <w:sz w:val="24"/>
          <w:szCs w:val="24"/>
        </w:rPr>
        <w:t xml:space="preserve">ravosudne dužnosnike </w:t>
      </w:r>
      <w:r w:rsidR="00F77410">
        <w:rPr>
          <w:rFonts w:ascii="Times New Roman" w:eastAsia="Calibri" w:hAnsi="Times New Roman" w:cs="Times New Roman"/>
          <w:sz w:val="24"/>
          <w:szCs w:val="24"/>
        </w:rPr>
        <w:t>osigurana</w:t>
      </w:r>
      <w:r w:rsidR="00F77410" w:rsidRPr="00F70C86">
        <w:rPr>
          <w:rFonts w:ascii="Times New Roman" w:eastAsia="Calibri" w:hAnsi="Times New Roman" w:cs="Times New Roman"/>
          <w:sz w:val="24"/>
          <w:szCs w:val="24"/>
        </w:rPr>
        <w:t xml:space="preserve"> su </w:t>
      </w:r>
      <w:r w:rsidRPr="00F70C86">
        <w:rPr>
          <w:rFonts w:ascii="Times New Roman" w:eastAsia="Calibri" w:hAnsi="Times New Roman" w:cs="Times New Roman"/>
          <w:sz w:val="24"/>
          <w:szCs w:val="24"/>
        </w:rPr>
        <w:t>redovna sredstva za rad Pravosudne akademije, uvećana za stručno osposobljavanje vježbenika u pravosudnim tijelima te rad Državne škole za pravosudne dužnosnike</w:t>
      </w:r>
      <w:r w:rsidR="00711E84">
        <w:rPr>
          <w:rFonts w:ascii="Times New Roman" w:eastAsia="Calibri" w:hAnsi="Times New Roman" w:cs="Times New Roman"/>
          <w:sz w:val="24"/>
          <w:szCs w:val="24"/>
        </w:rPr>
        <w:t xml:space="preserve">. Sveukupno je u Državnom proračunu Republike Hrvatske za 2019. </w:t>
      </w:r>
      <w:r w:rsidR="003C25FF">
        <w:rPr>
          <w:rFonts w:ascii="Times New Roman" w:eastAsia="Calibri" w:hAnsi="Times New Roman" w:cs="Times New Roman"/>
          <w:sz w:val="24"/>
          <w:szCs w:val="24"/>
        </w:rPr>
        <w:t xml:space="preserve">za rad </w:t>
      </w:r>
      <w:r w:rsidR="003C25FF">
        <w:rPr>
          <w:rFonts w:ascii="Times New Roman" w:eastAsia="Calibri" w:hAnsi="Times New Roman" w:cs="Times New Roman"/>
          <w:sz w:val="24"/>
          <w:szCs w:val="24"/>
        </w:rPr>
        <w:lastRenderedPageBreak/>
        <w:t xml:space="preserve">Pravosudne akademije </w:t>
      </w:r>
      <w:r w:rsidR="00711E84">
        <w:rPr>
          <w:rFonts w:ascii="Times New Roman" w:eastAsia="Calibri" w:hAnsi="Times New Roman" w:cs="Times New Roman"/>
          <w:sz w:val="24"/>
          <w:szCs w:val="24"/>
        </w:rPr>
        <w:t xml:space="preserve">osigurano </w:t>
      </w:r>
      <w:r w:rsidR="00711E84" w:rsidRPr="00711E84">
        <w:rPr>
          <w:rFonts w:ascii="Times New Roman" w:eastAsia="Calibri" w:hAnsi="Times New Roman" w:cs="Times New Roman"/>
          <w:sz w:val="24"/>
          <w:szCs w:val="24"/>
        </w:rPr>
        <w:t>10.124.005,00</w:t>
      </w:r>
      <w:r w:rsidR="00711E84">
        <w:rPr>
          <w:rFonts w:ascii="Times New Roman" w:eastAsia="Calibri" w:hAnsi="Times New Roman" w:cs="Times New Roman"/>
          <w:sz w:val="24"/>
          <w:szCs w:val="24"/>
        </w:rPr>
        <w:t xml:space="preserve"> kuna</w:t>
      </w:r>
      <w:r w:rsidR="00742D3B">
        <w:rPr>
          <w:rFonts w:ascii="Times New Roman" w:eastAsia="Calibri" w:hAnsi="Times New Roman" w:cs="Times New Roman"/>
          <w:sz w:val="24"/>
          <w:szCs w:val="24"/>
        </w:rPr>
        <w:t xml:space="preserve"> te nije potrebno osigurati dodatna sredstva koja bi teretila Državni proračun</w:t>
      </w:r>
      <w:r w:rsidRPr="00F70C86">
        <w:rPr>
          <w:rFonts w:ascii="Times New Roman" w:eastAsia="Calibri" w:hAnsi="Times New Roman" w:cs="Times New Roman"/>
          <w:sz w:val="24"/>
          <w:szCs w:val="24"/>
        </w:rPr>
        <w:t>.</w:t>
      </w:r>
    </w:p>
    <w:p w:rsidR="007F59DF" w:rsidRPr="00F70C86" w:rsidRDefault="007F59DF" w:rsidP="00600388">
      <w:pPr>
        <w:spacing w:after="0" w:line="240" w:lineRule="auto"/>
        <w:jc w:val="both"/>
        <w:rPr>
          <w:rFonts w:ascii="Times New Roman" w:eastAsia="Times New Roman" w:hAnsi="Times New Roman" w:cs="Times New Roman"/>
          <w:b/>
          <w:sz w:val="24"/>
          <w:szCs w:val="24"/>
          <w:lang w:eastAsia="hr-HR"/>
        </w:rPr>
      </w:pPr>
    </w:p>
    <w:p w:rsidR="007F59DF" w:rsidRPr="00F70C86" w:rsidRDefault="007F59DF" w:rsidP="00600388">
      <w:pPr>
        <w:spacing w:after="0" w:line="240" w:lineRule="auto"/>
        <w:jc w:val="both"/>
        <w:rPr>
          <w:rFonts w:ascii="Times New Roman" w:eastAsia="Times New Roman" w:hAnsi="Times New Roman" w:cs="Times New Roman"/>
          <w:b/>
          <w:sz w:val="24"/>
          <w:szCs w:val="24"/>
          <w:lang w:eastAsia="hr-HR"/>
        </w:rPr>
      </w:pPr>
    </w:p>
    <w:p w:rsidR="007F59DF" w:rsidRPr="00F70C86" w:rsidRDefault="006A2222" w:rsidP="00600388">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V. RAZLIKE IZMEĐU RJEŠENJA KOJA SE PREDLAŽU KONAČNIM PRIJEDLOGOM ZAKONA U ODNOSU NA RJEŠENJA IZ PRIJEDLOGA ZAKONA I RAZLOZI ZBOG KOJIH SU TE RAZLIKE NASTALE</w:t>
      </w:r>
    </w:p>
    <w:p w:rsidR="007F59DF" w:rsidRPr="00F70C86" w:rsidRDefault="007F59DF" w:rsidP="00600388">
      <w:pPr>
        <w:spacing w:after="0" w:line="240" w:lineRule="auto"/>
        <w:jc w:val="both"/>
        <w:rPr>
          <w:rFonts w:ascii="Times New Roman" w:eastAsia="Times New Roman" w:hAnsi="Times New Roman" w:cs="Times New Roman"/>
          <w:b/>
          <w:sz w:val="24"/>
          <w:szCs w:val="24"/>
          <w:lang w:eastAsia="hr-HR"/>
        </w:rPr>
      </w:pPr>
    </w:p>
    <w:p w:rsidR="007F59DF" w:rsidRPr="00F70C86" w:rsidRDefault="00250B00"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6A2222" w:rsidRPr="00F70C86">
        <w:rPr>
          <w:rFonts w:ascii="Times New Roman" w:eastAsia="Times New Roman" w:hAnsi="Times New Roman" w:cs="Times New Roman"/>
          <w:sz w:val="24"/>
          <w:szCs w:val="24"/>
          <w:lang w:eastAsia="hr-HR"/>
        </w:rPr>
        <w:t xml:space="preserve">Rasprava o Prijedlogu zakona u Hrvatskom saboru zaključena je </w:t>
      </w:r>
      <w:r w:rsidR="008A0C90" w:rsidRPr="00F70C86">
        <w:rPr>
          <w:rFonts w:ascii="Times New Roman" w:eastAsia="Times New Roman" w:hAnsi="Times New Roman" w:cs="Times New Roman"/>
          <w:sz w:val="24"/>
          <w:szCs w:val="24"/>
          <w:lang w:eastAsia="hr-HR"/>
        </w:rPr>
        <w:t>6</w:t>
      </w:r>
      <w:r w:rsidR="006A2222" w:rsidRPr="00F70C86">
        <w:rPr>
          <w:rFonts w:ascii="Times New Roman" w:eastAsia="Times New Roman" w:hAnsi="Times New Roman" w:cs="Times New Roman"/>
          <w:sz w:val="24"/>
          <w:szCs w:val="24"/>
          <w:lang w:eastAsia="hr-HR"/>
        </w:rPr>
        <w:t xml:space="preserve">. veljače 2019. godine, a na 11. sjednici 8. veljače 2019. </w:t>
      </w:r>
      <w:r w:rsidRPr="00F70C86">
        <w:rPr>
          <w:rFonts w:ascii="Times New Roman" w:eastAsia="Times New Roman" w:hAnsi="Times New Roman" w:cs="Times New Roman"/>
          <w:sz w:val="24"/>
          <w:szCs w:val="24"/>
          <w:lang w:eastAsia="hr-HR"/>
        </w:rPr>
        <w:t xml:space="preserve">godine </w:t>
      </w:r>
      <w:r w:rsidR="006A2222" w:rsidRPr="00F70C86">
        <w:rPr>
          <w:rFonts w:ascii="Times New Roman" w:eastAsia="Times New Roman" w:hAnsi="Times New Roman" w:cs="Times New Roman"/>
          <w:sz w:val="24"/>
          <w:szCs w:val="24"/>
          <w:lang w:eastAsia="hr-HR"/>
        </w:rPr>
        <w:t>donesen je zaključak da se prihvaća Prijedlog zakona te da se sve primjedbe, prijedlozi i mišljenja upućuju predlagatelju radi pripreme Konačnog prijedloga zakona</w:t>
      </w:r>
      <w:r w:rsidR="008A0C90" w:rsidRPr="00F70C86">
        <w:rPr>
          <w:rFonts w:ascii="Times New Roman" w:eastAsia="Times New Roman" w:hAnsi="Times New Roman" w:cs="Times New Roman"/>
          <w:sz w:val="24"/>
          <w:szCs w:val="24"/>
          <w:lang w:eastAsia="hr-HR"/>
        </w:rPr>
        <w:t>.</w:t>
      </w:r>
    </w:p>
    <w:p w:rsidR="007F59DF" w:rsidRPr="00F70C86" w:rsidRDefault="007F59DF" w:rsidP="00600388">
      <w:pPr>
        <w:spacing w:after="0" w:line="240" w:lineRule="auto"/>
        <w:jc w:val="both"/>
        <w:rPr>
          <w:rFonts w:ascii="Times New Roman" w:eastAsia="Times New Roman" w:hAnsi="Times New Roman" w:cs="Times New Roman"/>
          <w:b/>
          <w:sz w:val="24"/>
          <w:szCs w:val="24"/>
          <w:lang w:eastAsia="hr-HR"/>
        </w:rPr>
      </w:pPr>
    </w:p>
    <w:p w:rsidR="008C0E54" w:rsidRPr="00F70C86" w:rsidRDefault="00250B00" w:rsidP="00B1246F">
      <w:pPr>
        <w:spacing w:after="0" w:line="240" w:lineRule="auto"/>
        <w:jc w:val="both"/>
        <w:rPr>
          <w:rFonts w:ascii="Times New Roman" w:eastAsia="Times New Roman" w:hAnsi="Times New Roman" w:cs="Times New Roman"/>
          <w:strike/>
          <w:sz w:val="24"/>
          <w:szCs w:val="24"/>
          <w:lang w:eastAsia="hr-HR"/>
        </w:rPr>
      </w:pPr>
      <w:r w:rsidRPr="00F70C86">
        <w:rPr>
          <w:rFonts w:ascii="Times New Roman" w:eastAsia="Times New Roman" w:hAnsi="Times New Roman" w:cs="Times New Roman"/>
          <w:sz w:val="24"/>
          <w:szCs w:val="24"/>
          <w:lang w:eastAsia="hr-HR"/>
        </w:rPr>
        <w:tab/>
      </w:r>
      <w:r w:rsidR="00B1246F" w:rsidRPr="00F70C86">
        <w:rPr>
          <w:rFonts w:ascii="Times New Roman" w:eastAsia="Times New Roman" w:hAnsi="Times New Roman" w:cs="Times New Roman"/>
          <w:sz w:val="24"/>
          <w:szCs w:val="24"/>
          <w:lang w:eastAsia="hr-HR"/>
        </w:rPr>
        <w:t>U odnosu na tekst Prijedloga zakona, tekst Konačnog prijedloga zakona dorađen je u nomotehničkom s</w:t>
      </w:r>
      <w:r w:rsidR="00C94C3B" w:rsidRPr="00F70C86">
        <w:rPr>
          <w:rFonts w:ascii="Times New Roman" w:eastAsia="Times New Roman" w:hAnsi="Times New Roman" w:cs="Times New Roman"/>
          <w:sz w:val="24"/>
          <w:szCs w:val="24"/>
          <w:lang w:eastAsia="hr-HR"/>
        </w:rPr>
        <w:t>mislu</w:t>
      </w:r>
      <w:r w:rsidR="0085441D" w:rsidRPr="00F70C86">
        <w:rPr>
          <w:rFonts w:ascii="Times New Roman" w:eastAsia="Times New Roman" w:hAnsi="Times New Roman" w:cs="Times New Roman"/>
          <w:sz w:val="24"/>
          <w:szCs w:val="24"/>
          <w:lang w:eastAsia="hr-HR"/>
        </w:rPr>
        <w:t xml:space="preserve"> te radi preciziranja izričaja</w:t>
      </w:r>
      <w:r w:rsidR="00C94C3B" w:rsidRPr="00F70C86">
        <w:rPr>
          <w:rFonts w:ascii="Times New Roman" w:eastAsia="Times New Roman" w:hAnsi="Times New Roman" w:cs="Times New Roman"/>
          <w:sz w:val="24"/>
          <w:szCs w:val="24"/>
          <w:lang w:eastAsia="hr-HR"/>
        </w:rPr>
        <w:t xml:space="preserve">. </w:t>
      </w:r>
    </w:p>
    <w:p w:rsidR="00004601" w:rsidRPr="00F70C86" w:rsidRDefault="00004601" w:rsidP="00B1246F">
      <w:pPr>
        <w:spacing w:after="0" w:line="240" w:lineRule="auto"/>
        <w:jc w:val="both"/>
        <w:rPr>
          <w:rFonts w:ascii="Times New Roman" w:eastAsia="Times New Roman" w:hAnsi="Times New Roman" w:cs="Times New Roman"/>
          <w:strike/>
          <w:sz w:val="24"/>
          <w:szCs w:val="24"/>
          <w:lang w:eastAsia="hr-HR"/>
        </w:rPr>
      </w:pPr>
    </w:p>
    <w:p w:rsidR="00004601" w:rsidRDefault="00250B00" w:rsidP="00B1246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004601" w:rsidRPr="00F70C86">
        <w:rPr>
          <w:rFonts w:ascii="Times New Roman" w:eastAsia="Times New Roman" w:hAnsi="Times New Roman" w:cs="Times New Roman"/>
          <w:sz w:val="24"/>
          <w:szCs w:val="24"/>
          <w:lang w:eastAsia="hr-HR"/>
        </w:rPr>
        <w:t xml:space="preserve">U članku 12. podstavku 1. brisana je riječ „prethodnu“ radi usklađenja odredbe s člankom 54. Zakona o ustanovama (Narodne novine, br. 76/93, 29/97, 47/99 i 35/08). </w:t>
      </w:r>
    </w:p>
    <w:p w:rsidR="0095498F" w:rsidRDefault="0095498F" w:rsidP="00B1246F">
      <w:pPr>
        <w:spacing w:after="0" w:line="240" w:lineRule="auto"/>
        <w:jc w:val="both"/>
        <w:rPr>
          <w:rFonts w:ascii="Times New Roman" w:eastAsia="Times New Roman" w:hAnsi="Times New Roman" w:cs="Times New Roman"/>
          <w:sz w:val="24"/>
          <w:szCs w:val="24"/>
          <w:lang w:eastAsia="hr-HR"/>
        </w:rPr>
      </w:pPr>
    </w:p>
    <w:p w:rsidR="0095498F" w:rsidRPr="00F70C86" w:rsidRDefault="0095498F" w:rsidP="00B124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13. kao nepotreban izostavljen je stavak 2. jer sadržajno odgovara odredbi članka 35.</w:t>
      </w:r>
    </w:p>
    <w:p w:rsidR="00004601" w:rsidRPr="00F70C86" w:rsidRDefault="00004601" w:rsidP="00B1246F">
      <w:pPr>
        <w:spacing w:after="0" w:line="240" w:lineRule="auto"/>
        <w:jc w:val="both"/>
        <w:rPr>
          <w:rFonts w:ascii="Times New Roman" w:eastAsia="Times New Roman" w:hAnsi="Times New Roman" w:cs="Times New Roman"/>
          <w:sz w:val="24"/>
          <w:szCs w:val="24"/>
          <w:lang w:eastAsia="hr-HR"/>
        </w:rPr>
      </w:pPr>
    </w:p>
    <w:p w:rsidR="00004601" w:rsidRPr="00F70C86" w:rsidRDefault="00250B00" w:rsidP="00B1246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004601" w:rsidRPr="00F70C86">
        <w:rPr>
          <w:rFonts w:ascii="Times New Roman" w:eastAsia="Times New Roman" w:hAnsi="Times New Roman" w:cs="Times New Roman"/>
          <w:sz w:val="24"/>
          <w:szCs w:val="24"/>
          <w:lang w:eastAsia="hr-HR"/>
        </w:rPr>
        <w:t xml:space="preserve">U članku 14. radi preciziranja ovlasti ravnatelja Akademije dodani su novi stavci 3. i 4. </w:t>
      </w:r>
    </w:p>
    <w:p w:rsidR="00004601" w:rsidRPr="00F70C86" w:rsidRDefault="00004601" w:rsidP="00B1246F">
      <w:pPr>
        <w:spacing w:after="0" w:line="240" w:lineRule="auto"/>
        <w:jc w:val="both"/>
        <w:rPr>
          <w:rFonts w:ascii="Times New Roman" w:eastAsia="Times New Roman" w:hAnsi="Times New Roman" w:cs="Times New Roman"/>
          <w:sz w:val="24"/>
          <w:szCs w:val="24"/>
          <w:lang w:eastAsia="hr-HR"/>
        </w:rPr>
      </w:pPr>
    </w:p>
    <w:p w:rsidR="00004601" w:rsidRPr="00F70C86" w:rsidRDefault="00250B00" w:rsidP="00B1246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004601" w:rsidRPr="00F70C86">
        <w:rPr>
          <w:rFonts w:ascii="Times New Roman" w:eastAsia="Times New Roman" w:hAnsi="Times New Roman" w:cs="Times New Roman"/>
          <w:sz w:val="24"/>
          <w:szCs w:val="24"/>
          <w:lang w:eastAsia="hr-HR"/>
        </w:rPr>
        <w:t>Radi isticanja prvenstvene svrhe stručnog usavršavanja u Državnoj školi za pravosudne dužnosnike u članku 20. stavku 2. izvršena je zamjena redoslijeda riječi: „znanja“ i „vještina“, a u članku 22. stavku 2. izvršena je dopuna odredbe radi definiranja pojma: „unaprjeđenja vještina“</w:t>
      </w:r>
      <w:r w:rsidR="006441E3">
        <w:rPr>
          <w:rFonts w:ascii="Times New Roman" w:eastAsia="Times New Roman" w:hAnsi="Times New Roman" w:cs="Times New Roman"/>
          <w:sz w:val="24"/>
          <w:szCs w:val="24"/>
          <w:lang w:eastAsia="hr-HR"/>
        </w:rPr>
        <w:t xml:space="preserve"> te je dodan novi stavak 3. kojim se Upravnom vijeću daje ovlast propisati Program stručnog usavršavanja u </w:t>
      </w:r>
      <w:r w:rsidR="006441E3" w:rsidRPr="006441E3">
        <w:rPr>
          <w:rFonts w:ascii="Times New Roman" w:eastAsia="Times New Roman" w:hAnsi="Times New Roman" w:cs="Times New Roman"/>
          <w:sz w:val="24"/>
          <w:szCs w:val="24"/>
          <w:lang w:eastAsia="hr-HR"/>
        </w:rPr>
        <w:t>Državnoj školi za pravosudne dužnosnike</w:t>
      </w:r>
      <w:r w:rsidR="00004601" w:rsidRPr="00F70C86">
        <w:rPr>
          <w:rFonts w:ascii="Times New Roman" w:eastAsia="Times New Roman" w:hAnsi="Times New Roman" w:cs="Times New Roman"/>
          <w:sz w:val="24"/>
          <w:szCs w:val="24"/>
          <w:lang w:eastAsia="hr-HR"/>
        </w:rPr>
        <w:t>.</w:t>
      </w:r>
    </w:p>
    <w:p w:rsidR="00004601" w:rsidRPr="00F70C86" w:rsidRDefault="00004601" w:rsidP="00B1246F">
      <w:pPr>
        <w:spacing w:after="0" w:line="240" w:lineRule="auto"/>
        <w:jc w:val="both"/>
        <w:rPr>
          <w:rFonts w:ascii="Times New Roman" w:eastAsia="Times New Roman" w:hAnsi="Times New Roman" w:cs="Times New Roman"/>
          <w:sz w:val="24"/>
          <w:szCs w:val="24"/>
          <w:lang w:eastAsia="hr-HR"/>
        </w:rPr>
      </w:pPr>
    </w:p>
    <w:p w:rsidR="00004601" w:rsidRDefault="00250B00" w:rsidP="00B1246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004601" w:rsidRPr="00F70C86">
        <w:rPr>
          <w:rFonts w:ascii="Times New Roman" w:eastAsia="Times New Roman" w:hAnsi="Times New Roman" w:cs="Times New Roman"/>
          <w:sz w:val="24"/>
          <w:szCs w:val="24"/>
          <w:lang w:eastAsia="hr-HR"/>
        </w:rPr>
        <w:t xml:space="preserve">Radi pojašnjenja posljedica za uvođenja obveze pohađanja Državne škole za pravosudne dužnosnike za osobe raspoređene na radna mjesta savjetnika u pravosudnim tijelima nakon stupanja na snagu ovoga Zakona i za osobe koje u vrijeme njegovog stupanja na snagu budu zatečene na navedenim radnim mjestima u članku 21. brisana je riječ: „sve“, a u članku 44. izmijenjen je stavak 1. i dodan novi stavak 2. </w:t>
      </w:r>
    </w:p>
    <w:p w:rsidR="00E954A8" w:rsidRDefault="00E954A8" w:rsidP="00B1246F">
      <w:pPr>
        <w:spacing w:after="0" w:line="240" w:lineRule="auto"/>
        <w:jc w:val="both"/>
        <w:rPr>
          <w:rFonts w:ascii="Times New Roman" w:eastAsia="Times New Roman" w:hAnsi="Times New Roman" w:cs="Times New Roman"/>
          <w:sz w:val="24"/>
          <w:szCs w:val="24"/>
          <w:lang w:eastAsia="hr-HR"/>
        </w:rPr>
      </w:pPr>
    </w:p>
    <w:p w:rsidR="00E954A8" w:rsidRDefault="00E954A8" w:rsidP="00B124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Izričaj članka 26. preciziran je u odnosu na članak 8. stavak 4. i članak 24. stavak 3.</w:t>
      </w:r>
    </w:p>
    <w:p w:rsidR="00485417" w:rsidRDefault="00485417" w:rsidP="00B1246F">
      <w:pPr>
        <w:spacing w:after="0" w:line="240" w:lineRule="auto"/>
        <w:jc w:val="both"/>
        <w:rPr>
          <w:rFonts w:ascii="Times New Roman" w:eastAsia="Times New Roman" w:hAnsi="Times New Roman" w:cs="Times New Roman"/>
          <w:sz w:val="24"/>
          <w:szCs w:val="24"/>
          <w:lang w:eastAsia="hr-HR"/>
        </w:rPr>
      </w:pPr>
    </w:p>
    <w:p w:rsidR="00485417" w:rsidRPr="00F70C86" w:rsidRDefault="00485417" w:rsidP="00B124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U članku 27. odredba stavka 3. izmijenjena je radi preciznijeg izričaja i usklađenja sa stavkom 6. ovog članka. </w:t>
      </w:r>
    </w:p>
    <w:p w:rsidR="00004601" w:rsidRPr="00F70C86" w:rsidRDefault="00004601" w:rsidP="00B1246F">
      <w:pPr>
        <w:spacing w:after="0" w:line="240" w:lineRule="auto"/>
        <w:jc w:val="both"/>
        <w:rPr>
          <w:rFonts w:ascii="Times New Roman" w:eastAsia="Times New Roman" w:hAnsi="Times New Roman" w:cs="Times New Roman"/>
          <w:sz w:val="24"/>
          <w:szCs w:val="24"/>
          <w:lang w:eastAsia="hr-HR"/>
        </w:rPr>
      </w:pPr>
    </w:p>
    <w:p w:rsidR="00004601" w:rsidRDefault="00250B00" w:rsidP="00B1246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004601" w:rsidRPr="00F70C86">
        <w:rPr>
          <w:rFonts w:ascii="Times New Roman" w:eastAsia="Times New Roman" w:hAnsi="Times New Roman" w:cs="Times New Roman"/>
          <w:sz w:val="24"/>
          <w:szCs w:val="24"/>
          <w:lang w:eastAsia="hr-HR"/>
        </w:rPr>
        <w:t>Radi preciziranja ovlasti donošenja odluke o ispunjavanju uvjeta za pristupanje polaganju završnog ispita u Državnoj školi za pravosudne dužnosnike, u članku 28. stavku 2. riječ: „Akademija“ zamijenjena je riječju: „ravnatelj“.</w:t>
      </w:r>
    </w:p>
    <w:p w:rsidR="007F1E29" w:rsidRDefault="007F1E29" w:rsidP="00B1246F">
      <w:pPr>
        <w:spacing w:after="0" w:line="240" w:lineRule="auto"/>
        <w:jc w:val="both"/>
        <w:rPr>
          <w:rFonts w:ascii="Times New Roman" w:eastAsia="Times New Roman" w:hAnsi="Times New Roman" w:cs="Times New Roman"/>
          <w:sz w:val="24"/>
          <w:szCs w:val="24"/>
          <w:lang w:eastAsia="hr-HR"/>
        </w:rPr>
      </w:pPr>
    </w:p>
    <w:p w:rsidR="007F1E29" w:rsidRPr="00F70C86" w:rsidRDefault="007F1E29" w:rsidP="00B124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Precizirana je odredba članka 29. stavka 2. kako bi se otklonile eventualne nedoumice u praksi.</w:t>
      </w:r>
    </w:p>
    <w:p w:rsidR="00004601" w:rsidRPr="00F70C86" w:rsidRDefault="00004601" w:rsidP="00B1246F">
      <w:pPr>
        <w:spacing w:after="0" w:line="240" w:lineRule="auto"/>
        <w:jc w:val="both"/>
        <w:rPr>
          <w:rFonts w:ascii="Times New Roman" w:eastAsia="Times New Roman" w:hAnsi="Times New Roman" w:cs="Times New Roman"/>
          <w:sz w:val="24"/>
          <w:szCs w:val="24"/>
          <w:lang w:eastAsia="hr-HR"/>
        </w:rPr>
      </w:pPr>
    </w:p>
    <w:p w:rsidR="00004601" w:rsidRPr="00F70C86" w:rsidRDefault="00250B00" w:rsidP="00B1246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85441D" w:rsidRPr="00F70C86">
        <w:rPr>
          <w:rFonts w:ascii="Times New Roman" w:eastAsia="Times New Roman" w:hAnsi="Times New Roman" w:cs="Times New Roman"/>
          <w:sz w:val="24"/>
          <w:szCs w:val="24"/>
          <w:lang w:eastAsia="hr-HR"/>
        </w:rPr>
        <w:t xml:space="preserve">U članku 32. stavku 4. korigirani su postotno izraženi omjeri zastupljenosti pravne materije i interdisciplinarnih tema u programu stručnog usavršavanja pravosudnih dužnosnika, </w:t>
      </w:r>
      <w:r w:rsidR="0085441D" w:rsidRPr="00F70C86">
        <w:rPr>
          <w:rFonts w:ascii="Times New Roman" w:eastAsia="Times New Roman" w:hAnsi="Times New Roman" w:cs="Times New Roman"/>
          <w:sz w:val="24"/>
          <w:szCs w:val="24"/>
          <w:lang w:eastAsia="hr-HR"/>
        </w:rPr>
        <w:lastRenderedPageBreak/>
        <w:t xml:space="preserve">a u stavku 5. riječ: „pravilima“ zamijenjena je riječju: „smjernicama“, što se odrazilo i na sadržaj odredbe članka 41. stavka 2. </w:t>
      </w:r>
    </w:p>
    <w:p w:rsidR="0085441D" w:rsidRPr="00F70C86" w:rsidRDefault="0085441D" w:rsidP="00B1246F">
      <w:pPr>
        <w:spacing w:after="0" w:line="240" w:lineRule="auto"/>
        <w:jc w:val="both"/>
        <w:rPr>
          <w:rFonts w:ascii="Times New Roman" w:eastAsia="Times New Roman" w:hAnsi="Times New Roman" w:cs="Times New Roman"/>
          <w:sz w:val="24"/>
          <w:szCs w:val="24"/>
          <w:lang w:eastAsia="hr-HR"/>
        </w:rPr>
      </w:pPr>
    </w:p>
    <w:p w:rsidR="0085441D" w:rsidRPr="00F70C86" w:rsidRDefault="00250B00" w:rsidP="00B1246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85441D" w:rsidRPr="00F70C86">
        <w:rPr>
          <w:rFonts w:ascii="Times New Roman" w:eastAsia="Times New Roman" w:hAnsi="Times New Roman" w:cs="Times New Roman"/>
          <w:sz w:val="24"/>
          <w:szCs w:val="24"/>
          <w:lang w:eastAsia="hr-HR"/>
        </w:rPr>
        <w:t xml:space="preserve">U članku 34. stavku 2. izostavljena je riječ: „utvrđenu“ kao nepotrebna. </w:t>
      </w:r>
    </w:p>
    <w:p w:rsidR="0085441D" w:rsidRPr="00F70C86" w:rsidRDefault="0085441D" w:rsidP="00B1246F">
      <w:pPr>
        <w:spacing w:after="0" w:line="240" w:lineRule="auto"/>
        <w:jc w:val="both"/>
        <w:rPr>
          <w:rFonts w:ascii="Times New Roman" w:eastAsia="Times New Roman" w:hAnsi="Times New Roman" w:cs="Times New Roman"/>
          <w:sz w:val="24"/>
          <w:szCs w:val="24"/>
          <w:lang w:eastAsia="hr-HR"/>
        </w:rPr>
      </w:pPr>
    </w:p>
    <w:p w:rsidR="0085441D" w:rsidRPr="00F70C86" w:rsidRDefault="00250B00" w:rsidP="00B1246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85441D" w:rsidRPr="00F70C86">
        <w:rPr>
          <w:rFonts w:ascii="Times New Roman" w:eastAsia="Times New Roman" w:hAnsi="Times New Roman" w:cs="Times New Roman"/>
          <w:sz w:val="24"/>
          <w:szCs w:val="24"/>
          <w:lang w:eastAsia="hr-HR"/>
        </w:rPr>
        <w:t xml:space="preserve">U članku 37. radi poticanja objektivnosti vrednovanja i ocjenjivanja materijala, predavača i obrazovnih aktivnosti te osiguranja što veće kvalitete programa stručnog usavršavanja novim stavcima 2. i 3. dodane su odredbe o javnoj objavi dodijeljenih ocjena te njihovom uzimanju u obzir kod određivanja predavača. </w:t>
      </w:r>
    </w:p>
    <w:p w:rsidR="007F59DF" w:rsidRPr="00F70C86" w:rsidRDefault="00B1246F" w:rsidP="00B1246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 xml:space="preserve"> </w:t>
      </w:r>
    </w:p>
    <w:p w:rsidR="007F59DF" w:rsidRPr="00F70C86" w:rsidRDefault="007F1E29" w:rsidP="0060038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D0B63">
        <w:rPr>
          <w:rFonts w:ascii="Times New Roman" w:eastAsia="Times New Roman" w:hAnsi="Times New Roman" w:cs="Times New Roman"/>
          <w:sz w:val="24"/>
          <w:szCs w:val="24"/>
          <w:lang w:eastAsia="hr-HR"/>
        </w:rPr>
        <w:t xml:space="preserve">U svezi s izmjenama članka 22. dopunjen je članak 41. stavak 2. pozivanjem na Program iz </w:t>
      </w:r>
      <w:r>
        <w:rPr>
          <w:rFonts w:ascii="Times New Roman" w:eastAsia="Times New Roman" w:hAnsi="Times New Roman" w:cs="Times New Roman"/>
          <w:sz w:val="24"/>
          <w:szCs w:val="24"/>
          <w:lang w:eastAsia="hr-HR"/>
        </w:rPr>
        <w:t xml:space="preserve">članka 22. </w:t>
      </w:r>
      <w:r w:rsidR="00BD0B63">
        <w:rPr>
          <w:rFonts w:ascii="Times New Roman" w:eastAsia="Times New Roman" w:hAnsi="Times New Roman" w:cs="Times New Roman"/>
          <w:sz w:val="24"/>
          <w:szCs w:val="24"/>
          <w:lang w:eastAsia="hr-HR"/>
        </w:rPr>
        <w:t xml:space="preserve">stavka 3. </w:t>
      </w:r>
    </w:p>
    <w:p w:rsidR="0085441D" w:rsidRPr="00F70C86" w:rsidRDefault="0085441D" w:rsidP="00600388">
      <w:pPr>
        <w:spacing w:after="0" w:line="240" w:lineRule="auto"/>
        <w:jc w:val="both"/>
        <w:rPr>
          <w:rFonts w:ascii="Times New Roman" w:eastAsia="Times New Roman" w:hAnsi="Times New Roman" w:cs="Times New Roman"/>
          <w:sz w:val="24"/>
          <w:szCs w:val="24"/>
          <w:lang w:eastAsia="hr-HR"/>
        </w:rPr>
      </w:pPr>
    </w:p>
    <w:p w:rsidR="0085441D" w:rsidRPr="00F70C86" w:rsidRDefault="0085441D" w:rsidP="00600388">
      <w:pPr>
        <w:spacing w:after="0" w:line="240" w:lineRule="auto"/>
        <w:jc w:val="both"/>
        <w:rPr>
          <w:rFonts w:ascii="Times New Roman" w:eastAsia="Times New Roman" w:hAnsi="Times New Roman" w:cs="Times New Roman"/>
          <w:sz w:val="24"/>
          <w:szCs w:val="24"/>
          <w:lang w:eastAsia="hr-HR"/>
        </w:rPr>
      </w:pPr>
    </w:p>
    <w:p w:rsidR="000A675F" w:rsidRPr="00F70C86" w:rsidRDefault="000A675F" w:rsidP="00600388">
      <w:pPr>
        <w:spacing w:after="0" w:line="240" w:lineRule="auto"/>
        <w:jc w:val="both"/>
        <w:rPr>
          <w:rFonts w:ascii="Times New Roman" w:eastAsia="Times New Roman" w:hAnsi="Times New Roman" w:cs="Times New Roman"/>
          <w:b/>
          <w:sz w:val="24"/>
          <w:szCs w:val="24"/>
          <w:lang w:eastAsia="hr-HR"/>
        </w:rPr>
      </w:pPr>
      <w:r w:rsidRPr="00F70C86">
        <w:rPr>
          <w:rFonts w:ascii="Times New Roman" w:eastAsia="Times New Roman" w:hAnsi="Times New Roman" w:cs="Times New Roman"/>
          <w:b/>
          <w:sz w:val="24"/>
          <w:szCs w:val="24"/>
          <w:lang w:eastAsia="hr-HR"/>
        </w:rPr>
        <w:t>VI. PRIJEDLOZI, PRIMJEDBE I MIŠLJENJA DANI NA PRIJEDLOG ZAKONA KOJE PREDLAGATELJ NIJE PRIHVATIO TE RAZLOZI NE PRIHVAĆANJA</w:t>
      </w:r>
    </w:p>
    <w:p w:rsidR="000A675F" w:rsidRPr="00F70C86" w:rsidRDefault="000A675F" w:rsidP="00600388">
      <w:pPr>
        <w:spacing w:after="0" w:line="240" w:lineRule="auto"/>
        <w:jc w:val="both"/>
        <w:rPr>
          <w:rFonts w:ascii="Times New Roman" w:eastAsia="Times New Roman" w:hAnsi="Times New Roman" w:cs="Times New Roman"/>
          <w:b/>
          <w:sz w:val="24"/>
          <w:szCs w:val="24"/>
          <w:lang w:eastAsia="hr-HR"/>
        </w:rPr>
      </w:pPr>
    </w:p>
    <w:p w:rsidR="000A675F" w:rsidRPr="00F70C86" w:rsidRDefault="00250B00" w:rsidP="00600388">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0A675F" w:rsidRPr="00F70C86">
        <w:rPr>
          <w:rFonts w:ascii="Times New Roman" w:eastAsia="Times New Roman" w:hAnsi="Times New Roman" w:cs="Times New Roman"/>
          <w:sz w:val="24"/>
          <w:szCs w:val="24"/>
          <w:lang w:eastAsia="hr-HR"/>
        </w:rPr>
        <w:t>U raspravi na sjednici Hrvatskog sabora nije bilo primjedbi i prijedloga u odnosu na sadržaj i tekst Prijedloga zakona.</w:t>
      </w:r>
    </w:p>
    <w:p w:rsidR="000A675F" w:rsidRPr="00F70C86" w:rsidRDefault="000A675F" w:rsidP="00600388">
      <w:pPr>
        <w:spacing w:after="0" w:line="240" w:lineRule="auto"/>
        <w:jc w:val="both"/>
        <w:rPr>
          <w:rFonts w:ascii="Times New Roman" w:eastAsia="Times New Roman" w:hAnsi="Times New Roman" w:cs="Times New Roman"/>
          <w:sz w:val="24"/>
          <w:szCs w:val="24"/>
          <w:lang w:eastAsia="hr-HR"/>
        </w:rPr>
      </w:pPr>
    </w:p>
    <w:p w:rsidR="00D872D3" w:rsidRPr="008C0E54" w:rsidRDefault="00250B00" w:rsidP="000A675F">
      <w:pPr>
        <w:spacing w:after="0" w:line="240" w:lineRule="auto"/>
        <w:jc w:val="both"/>
        <w:rPr>
          <w:rFonts w:ascii="Times New Roman" w:eastAsia="Times New Roman" w:hAnsi="Times New Roman" w:cs="Times New Roman"/>
          <w:sz w:val="24"/>
          <w:szCs w:val="24"/>
          <w:lang w:eastAsia="hr-HR"/>
        </w:rPr>
      </w:pPr>
      <w:r w:rsidRPr="00F70C86">
        <w:rPr>
          <w:rFonts w:ascii="Times New Roman" w:eastAsia="Times New Roman" w:hAnsi="Times New Roman" w:cs="Times New Roman"/>
          <w:sz w:val="24"/>
          <w:szCs w:val="24"/>
          <w:lang w:eastAsia="hr-HR"/>
        </w:rPr>
        <w:tab/>
      </w:r>
      <w:r w:rsidR="000A675F" w:rsidRPr="00F70C86">
        <w:rPr>
          <w:rFonts w:ascii="Times New Roman" w:eastAsia="Times New Roman" w:hAnsi="Times New Roman" w:cs="Times New Roman"/>
          <w:sz w:val="24"/>
          <w:szCs w:val="24"/>
          <w:lang w:eastAsia="hr-HR"/>
        </w:rPr>
        <w:t xml:space="preserve">Odbor za zakonodavstvo Hrvatskoga sabora uputio je primjedbu da je odredbu članka 24. stavka 1. potrebno nomotehnički doraditi s obzirom da je naziv Državne škole za pravosudne dužnosnike skraćen u članku 20.  </w:t>
      </w:r>
      <w:r w:rsidR="00D872D3" w:rsidRPr="00F70C86">
        <w:rPr>
          <w:rFonts w:ascii="Times New Roman" w:eastAsia="Times New Roman" w:hAnsi="Times New Roman" w:cs="Times New Roman"/>
          <w:sz w:val="24"/>
          <w:szCs w:val="24"/>
          <w:lang w:eastAsia="hr-HR"/>
        </w:rPr>
        <w:t>U</w:t>
      </w:r>
      <w:r w:rsidR="000A675F" w:rsidRPr="00F70C86">
        <w:rPr>
          <w:rFonts w:ascii="Times New Roman" w:eastAsia="Times New Roman" w:hAnsi="Times New Roman" w:cs="Times New Roman"/>
          <w:sz w:val="24"/>
          <w:szCs w:val="24"/>
          <w:lang w:eastAsia="hr-HR"/>
        </w:rPr>
        <w:t xml:space="preserve"> odredbi članka 24. stavku 1. navodi </w:t>
      </w:r>
      <w:r w:rsidR="00D872D3" w:rsidRPr="00F70C86">
        <w:rPr>
          <w:rFonts w:ascii="Times New Roman" w:eastAsia="Times New Roman" w:hAnsi="Times New Roman" w:cs="Times New Roman"/>
          <w:sz w:val="24"/>
          <w:szCs w:val="24"/>
          <w:lang w:eastAsia="hr-HR"/>
        </w:rPr>
        <w:t xml:space="preserve">se puni naziv Povjerenstva za polaganje završnog ispita, koji glasi </w:t>
      </w:r>
      <w:r w:rsidR="000A675F" w:rsidRPr="00F70C86">
        <w:rPr>
          <w:rFonts w:ascii="Times New Roman" w:eastAsia="Times New Roman" w:hAnsi="Times New Roman" w:cs="Times New Roman"/>
          <w:sz w:val="24"/>
          <w:szCs w:val="24"/>
          <w:lang w:eastAsia="hr-HR"/>
        </w:rPr>
        <w:t>Povjerenstv</w:t>
      </w:r>
      <w:r w:rsidR="00D872D3" w:rsidRPr="00F70C86">
        <w:rPr>
          <w:rFonts w:ascii="Times New Roman" w:eastAsia="Times New Roman" w:hAnsi="Times New Roman" w:cs="Times New Roman"/>
          <w:sz w:val="24"/>
          <w:szCs w:val="24"/>
          <w:lang w:eastAsia="hr-HR"/>
        </w:rPr>
        <w:t>o</w:t>
      </w:r>
      <w:r w:rsidR="000A675F" w:rsidRPr="00F70C86">
        <w:rPr>
          <w:rFonts w:ascii="Times New Roman" w:eastAsia="Times New Roman" w:hAnsi="Times New Roman" w:cs="Times New Roman"/>
          <w:sz w:val="24"/>
          <w:szCs w:val="24"/>
          <w:lang w:eastAsia="hr-HR"/>
        </w:rPr>
        <w:t xml:space="preserve"> za polaganje završnog ispita u Državnoj školi za pravosudne dužnosnike</w:t>
      </w:r>
      <w:r w:rsidR="00D872D3" w:rsidRPr="00F70C86">
        <w:rPr>
          <w:rFonts w:ascii="Times New Roman" w:eastAsia="Times New Roman" w:hAnsi="Times New Roman" w:cs="Times New Roman"/>
          <w:sz w:val="24"/>
          <w:szCs w:val="24"/>
          <w:lang w:eastAsia="hr-HR"/>
        </w:rPr>
        <w:t>, iz kojeg razloga navedena primjedba nije prihvaćena.</w:t>
      </w:r>
    </w:p>
    <w:p w:rsidR="000A675F" w:rsidRPr="008C0E54" w:rsidRDefault="000A675F" w:rsidP="000A675F">
      <w:pPr>
        <w:spacing w:after="0" w:line="240" w:lineRule="auto"/>
        <w:jc w:val="both"/>
        <w:rPr>
          <w:rFonts w:ascii="Times New Roman" w:eastAsia="Times New Roman" w:hAnsi="Times New Roman" w:cs="Times New Roman"/>
          <w:sz w:val="24"/>
          <w:szCs w:val="24"/>
          <w:lang w:eastAsia="hr-HR"/>
        </w:rPr>
      </w:pPr>
    </w:p>
    <w:p w:rsidR="000A675F" w:rsidRPr="008C0E54" w:rsidRDefault="000A675F" w:rsidP="00600388">
      <w:pPr>
        <w:spacing w:after="0" w:line="240" w:lineRule="auto"/>
        <w:jc w:val="both"/>
        <w:rPr>
          <w:rFonts w:ascii="Times New Roman" w:eastAsia="Times New Roman" w:hAnsi="Times New Roman" w:cs="Times New Roman"/>
          <w:sz w:val="24"/>
          <w:szCs w:val="24"/>
          <w:lang w:eastAsia="hr-HR"/>
        </w:rPr>
      </w:pPr>
    </w:p>
    <w:p w:rsidR="00B66580" w:rsidRPr="008C0E54" w:rsidRDefault="00B66580" w:rsidP="00600388">
      <w:pPr>
        <w:spacing w:after="0" w:line="240" w:lineRule="auto"/>
        <w:jc w:val="both"/>
        <w:rPr>
          <w:rFonts w:ascii="Times New Roman" w:eastAsia="Times New Roman" w:hAnsi="Times New Roman" w:cs="Times New Roman"/>
          <w:sz w:val="24"/>
          <w:szCs w:val="24"/>
          <w:lang w:eastAsia="hr-HR"/>
        </w:rPr>
      </w:pPr>
    </w:p>
    <w:sectPr w:rsidR="00B66580" w:rsidRPr="008C0E54" w:rsidSect="00256BD0">
      <w:headerReference w:type="defaul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11" w:rsidRDefault="00EA0611" w:rsidP="00256BD0">
      <w:pPr>
        <w:spacing w:after="0" w:line="240" w:lineRule="auto"/>
      </w:pPr>
      <w:r>
        <w:separator/>
      </w:r>
    </w:p>
  </w:endnote>
  <w:endnote w:type="continuationSeparator" w:id="0">
    <w:p w:rsidR="00EA0611" w:rsidRDefault="00EA0611" w:rsidP="0025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11" w:rsidRDefault="00EA0611" w:rsidP="00256BD0">
      <w:pPr>
        <w:spacing w:after="0" w:line="240" w:lineRule="auto"/>
      </w:pPr>
      <w:r>
        <w:separator/>
      </w:r>
    </w:p>
  </w:footnote>
  <w:footnote w:type="continuationSeparator" w:id="0">
    <w:p w:rsidR="00EA0611" w:rsidRDefault="00EA0611" w:rsidP="0025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822180"/>
      <w:docPartObj>
        <w:docPartGallery w:val="Page Numbers (Top of Page)"/>
        <w:docPartUnique/>
      </w:docPartObj>
    </w:sdtPr>
    <w:sdtEndPr/>
    <w:sdtContent>
      <w:p w:rsidR="00F77410" w:rsidRDefault="00F77410">
        <w:pPr>
          <w:pStyle w:val="Header"/>
          <w:jc w:val="center"/>
        </w:pPr>
        <w:r w:rsidRPr="00256BD0">
          <w:rPr>
            <w:rFonts w:ascii="Times New Roman" w:hAnsi="Times New Roman" w:cs="Times New Roman"/>
            <w:sz w:val="24"/>
            <w:szCs w:val="24"/>
          </w:rPr>
          <w:fldChar w:fldCharType="begin"/>
        </w:r>
        <w:r w:rsidRPr="00256BD0">
          <w:rPr>
            <w:rFonts w:ascii="Times New Roman" w:hAnsi="Times New Roman" w:cs="Times New Roman"/>
            <w:sz w:val="24"/>
            <w:szCs w:val="24"/>
          </w:rPr>
          <w:instrText>PAGE   \* MERGEFORMAT</w:instrText>
        </w:r>
        <w:r w:rsidRPr="00256BD0">
          <w:rPr>
            <w:rFonts w:ascii="Times New Roman" w:hAnsi="Times New Roman" w:cs="Times New Roman"/>
            <w:sz w:val="24"/>
            <w:szCs w:val="24"/>
          </w:rPr>
          <w:fldChar w:fldCharType="separate"/>
        </w:r>
        <w:r w:rsidR="005C09A8">
          <w:rPr>
            <w:rFonts w:ascii="Times New Roman" w:hAnsi="Times New Roman" w:cs="Times New Roman"/>
            <w:noProof/>
            <w:sz w:val="24"/>
            <w:szCs w:val="24"/>
          </w:rPr>
          <w:t>2</w:t>
        </w:r>
        <w:r w:rsidRPr="00256BD0">
          <w:rPr>
            <w:rFonts w:ascii="Times New Roman" w:hAnsi="Times New Roman" w:cs="Times New Roman"/>
            <w:sz w:val="24"/>
            <w:szCs w:val="24"/>
          </w:rPr>
          <w:fldChar w:fldCharType="end"/>
        </w:r>
      </w:p>
    </w:sdtContent>
  </w:sdt>
  <w:p w:rsidR="00F77410" w:rsidRDefault="00F77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2DF7"/>
    <w:multiLevelType w:val="hybridMultilevel"/>
    <w:tmpl w:val="B1662E00"/>
    <w:lvl w:ilvl="0" w:tplc="9430625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4C3532"/>
    <w:multiLevelType w:val="hybridMultilevel"/>
    <w:tmpl w:val="BAB6529A"/>
    <w:lvl w:ilvl="0" w:tplc="571EB416">
      <w:numFmt w:val="bullet"/>
      <w:lvlText w:val="–"/>
      <w:lvlJc w:val="left"/>
      <w:pPr>
        <w:ind w:left="360" w:hanging="360"/>
      </w:pPr>
      <w:rPr>
        <w:rFonts w:ascii="Calibri" w:eastAsia="Times New Roman" w:hAnsi="Calibri" w:cs="Arial" w:hint="default"/>
      </w:rPr>
    </w:lvl>
    <w:lvl w:ilvl="1" w:tplc="72942232">
      <w:numFmt w:val="bullet"/>
      <w:lvlText w:val="−"/>
      <w:lvlJc w:val="left"/>
      <w:pPr>
        <w:ind w:left="1080" w:hanging="360"/>
      </w:pPr>
      <w:rPr>
        <w:rFonts w:ascii="Calibri" w:eastAsia="Times New Roman" w:hAnsi="Calibri"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78D8497E"/>
    <w:multiLevelType w:val="hybridMultilevel"/>
    <w:tmpl w:val="89E453E8"/>
    <w:lvl w:ilvl="0" w:tplc="BE30DE16">
      <w:numFmt w:val="bullet"/>
      <w:lvlText w:val="–"/>
      <w:lvlJc w:val="left"/>
      <w:pPr>
        <w:ind w:left="360" w:hanging="360"/>
      </w:pPr>
      <w:rPr>
        <w:rFonts w:ascii="Calibri" w:eastAsia="Times New Roman" w:hAnsi="Calibri"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D9D420E"/>
    <w:multiLevelType w:val="hybridMultilevel"/>
    <w:tmpl w:val="731EC7DA"/>
    <w:lvl w:ilvl="0" w:tplc="DA0A73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D7"/>
    <w:rsid w:val="00004601"/>
    <w:rsid w:val="0000703C"/>
    <w:rsid w:val="000133DE"/>
    <w:rsid w:val="000173F5"/>
    <w:rsid w:val="0004532F"/>
    <w:rsid w:val="00062440"/>
    <w:rsid w:val="000741BF"/>
    <w:rsid w:val="00083745"/>
    <w:rsid w:val="000974D9"/>
    <w:rsid w:val="000A675F"/>
    <w:rsid w:val="000B0BC1"/>
    <w:rsid w:val="000B185B"/>
    <w:rsid w:val="000D0EE3"/>
    <w:rsid w:val="001031DD"/>
    <w:rsid w:val="00103F71"/>
    <w:rsid w:val="001056A1"/>
    <w:rsid w:val="001248A4"/>
    <w:rsid w:val="0013505C"/>
    <w:rsid w:val="00166200"/>
    <w:rsid w:val="001711EC"/>
    <w:rsid w:val="001A0FA4"/>
    <w:rsid w:val="001B071A"/>
    <w:rsid w:val="001B6310"/>
    <w:rsid w:val="001B6779"/>
    <w:rsid w:val="001D0B92"/>
    <w:rsid w:val="001D1535"/>
    <w:rsid w:val="001E554B"/>
    <w:rsid w:val="001E6E84"/>
    <w:rsid w:val="001F051C"/>
    <w:rsid w:val="001F549C"/>
    <w:rsid w:val="00203C57"/>
    <w:rsid w:val="00207C6D"/>
    <w:rsid w:val="00245079"/>
    <w:rsid w:val="0024606E"/>
    <w:rsid w:val="00250B00"/>
    <w:rsid w:val="00256BD0"/>
    <w:rsid w:val="00281CA1"/>
    <w:rsid w:val="002836C7"/>
    <w:rsid w:val="002A2443"/>
    <w:rsid w:val="002A4BCA"/>
    <w:rsid w:val="002D6D22"/>
    <w:rsid w:val="002D7E1A"/>
    <w:rsid w:val="002E35C0"/>
    <w:rsid w:val="002E471E"/>
    <w:rsid w:val="002E5A8A"/>
    <w:rsid w:val="002F3E0D"/>
    <w:rsid w:val="003234B9"/>
    <w:rsid w:val="00334F87"/>
    <w:rsid w:val="00337DAA"/>
    <w:rsid w:val="0035188E"/>
    <w:rsid w:val="00355AD8"/>
    <w:rsid w:val="00365740"/>
    <w:rsid w:val="003926CF"/>
    <w:rsid w:val="00397E0A"/>
    <w:rsid w:val="003A7F41"/>
    <w:rsid w:val="003C25FF"/>
    <w:rsid w:val="003D6E9D"/>
    <w:rsid w:val="003E16D0"/>
    <w:rsid w:val="003E1C04"/>
    <w:rsid w:val="0040092D"/>
    <w:rsid w:val="00402B23"/>
    <w:rsid w:val="0040382D"/>
    <w:rsid w:val="00417713"/>
    <w:rsid w:val="0042016E"/>
    <w:rsid w:val="00425117"/>
    <w:rsid w:val="00432803"/>
    <w:rsid w:val="004409B4"/>
    <w:rsid w:val="004430C5"/>
    <w:rsid w:val="00443856"/>
    <w:rsid w:val="00485417"/>
    <w:rsid w:val="00492E38"/>
    <w:rsid w:val="00496CDA"/>
    <w:rsid w:val="004A0AC1"/>
    <w:rsid w:val="004F2797"/>
    <w:rsid w:val="0050003D"/>
    <w:rsid w:val="00521B78"/>
    <w:rsid w:val="00537573"/>
    <w:rsid w:val="0054129C"/>
    <w:rsid w:val="00542B1E"/>
    <w:rsid w:val="0054599F"/>
    <w:rsid w:val="00566EC7"/>
    <w:rsid w:val="00574400"/>
    <w:rsid w:val="00594A50"/>
    <w:rsid w:val="005B009D"/>
    <w:rsid w:val="005C09A8"/>
    <w:rsid w:val="005C4181"/>
    <w:rsid w:val="005E3C34"/>
    <w:rsid w:val="005F3A82"/>
    <w:rsid w:val="005F63AD"/>
    <w:rsid w:val="00600388"/>
    <w:rsid w:val="006109B5"/>
    <w:rsid w:val="006222BA"/>
    <w:rsid w:val="00641F39"/>
    <w:rsid w:val="00643502"/>
    <w:rsid w:val="006441E3"/>
    <w:rsid w:val="006508C0"/>
    <w:rsid w:val="006A2222"/>
    <w:rsid w:val="006A2E73"/>
    <w:rsid w:val="006F37B7"/>
    <w:rsid w:val="00700AB8"/>
    <w:rsid w:val="00710627"/>
    <w:rsid w:val="00711E84"/>
    <w:rsid w:val="00716FA6"/>
    <w:rsid w:val="00742D3B"/>
    <w:rsid w:val="007507AC"/>
    <w:rsid w:val="00755270"/>
    <w:rsid w:val="007728C0"/>
    <w:rsid w:val="007728E5"/>
    <w:rsid w:val="007A76AE"/>
    <w:rsid w:val="007C26E3"/>
    <w:rsid w:val="007C6C2F"/>
    <w:rsid w:val="007D1483"/>
    <w:rsid w:val="007E5F51"/>
    <w:rsid w:val="007F0A6D"/>
    <w:rsid w:val="007F1E29"/>
    <w:rsid w:val="007F58C1"/>
    <w:rsid w:val="007F59DF"/>
    <w:rsid w:val="007F7217"/>
    <w:rsid w:val="00802235"/>
    <w:rsid w:val="00812F89"/>
    <w:rsid w:val="00827C06"/>
    <w:rsid w:val="00834BF7"/>
    <w:rsid w:val="00843D42"/>
    <w:rsid w:val="0085441D"/>
    <w:rsid w:val="008604F9"/>
    <w:rsid w:val="00865C6E"/>
    <w:rsid w:val="008873D4"/>
    <w:rsid w:val="008A0C90"/>
    <w:rsid w:val="008C0E54"/>
    <w:rsid w:val="008C2377"/>
    <w:rsid w:val="008C26F1"/>
    <w:rsid w:val="008E2ECD"/>
    <w:rsid w:val="008F1A4A"/>
    <w:rsid w:val="008F6E92"/>
    <w:rsid w:val="00915C9A"/>
    <w:rsid w:val="00924505"/>
    <w:rsid w:val="00933F35"/>
    <w:rsid w:val="0094606F"/>
    <w:rsid w:val="0095498F"/>
    <w:rsid w:val="00967F0C"/>
    <w:rsid w:val="00985C1A"/>
    <w:rsid w:val="00987BB7"/>
    <w:rsid w:val="009B01CF"/>
    <w:rsid w:val="009B0D10"/>
    <w:rsid w:val="009B53D2"/>
    <w:rsid w:val="009B7DE8"/>
    <w:rsid w:val="009C48D8"/>
    <w:rsid w:val="009E253B"/>
    <w:rsid w:val="009E64FE"/>
    <w:rsid w:val="00A17E25"/>
    <w:rsid w:val="00A25294"/>
    <w:rsid w:val="00A34A55"/>
    <w:rsid w:val="00A45527"/>
    <w:rsid w:val="00A52713"/>
    <w:rsid w:val="00A6716E"/>
    <w:rsid w:val="00A7238F"/>
    <w:rsid w:val="00A72EBC"/>
    <w:rsid w:val="00A871CE"/>
    <w:rsid w:val="00AC695A"/>
    <w:rsid w:val="00B10596"/>
    <w:rsid w:val="00B1246F"/>
    <w:rsid w:val="00B13EE4"/>
    <w:rsid w:val="00B456E5"/>
    <w:rsid w:val="00B534FE"/>
    <w:rsid w:val="00B62386"/>
    <w:rsid w:val="00B66580"/>
    <w:rsid w:val="00BA3AB8"/>
    <w:rsid w:val="00BB6E7D"/>
    <w:rsid w:val="00BC0635"/>
    <w:rsid w:val="00BD0B63"/>
    <w:rsid w:val="00BE3D49"/>
    <w:rsid w:val="00BE40E1"/>
    <w:rsid w:val="00BF2F82"/>
    <w:rsid w:val="00C012B0"/>
    <w:rsid w:val="00C20C10"/>
    <w:rsid w:val="00C238FD"/>
    <w:rsid w:val="00C27626"/>
    <w:rsid w:val="00C41D9C"/>
    <w:rsid w:val="00C4636C"/>
    <w:rsid w:val="00C46E59"/>
    <w:rsid w:val="00C67550"/>
    <w:rsid w:val="00C80844"/>
    <w:rsid w:val="00C81C45"/>
    <w:rsid w:val="00C87F97"/>
    <w:rsid w:val="00C94C3B"/>
    <w:rsid w:val="00CA2C6E"/>
    <w:rsid w:val="00CB74F4"/>
    <w:rsid w:val="00CD3172"/>
    <w:rsid w:val="00CD6F8F"/>
    <w:rsid w:val="00CE1B14"/>
    <w:rsid w:val="00CF5715"/>
    <w:rsid w:val="00D16CB7"/>
    <w:rsid w:val="00D27557"/>
    <w:rsid w:val="00D342C2"/>
    <w:rsid w:val="00D4332A"/>
    <w:rsid w:val="00D502AE"/>
    <w:rsid w:val="00D6338B"/>
    <w:rsid w:val="00D66D36"/>
    <w:rsid w:val="00D872D3"/>
    <w:rsid w:val="00D903B6"/>
    <w:rsid w:val="00D90E27"/>
    <w:rsid w:val="00DB13E9"/>
    <w:rsid w:val="00DB2C61"/>
    <w:rsid w:val="00DB51D2"/>
    <w:rsid w:val="00DD14B4"/>
    <w:rsid w:val="00E224C1"/>
    <w:rsid w:val="00E34095"/>
    <w:rsid w:val="00E5513A"/>
    <w:rsid w:val="00E622B7"/>
    <w:rsid w:val="00E64FFD"/>
    <w:rsid w:val="00E67C87"/>
    <w:rsid w:val="00E75AE2"/>
    <w:rsid w:val="00E954A8"/>
    <w:rsid w:val="00EA0611"/>
    <w:rsid w:val="00EA5C2B"/>
    <w:rsid w:val="00EB5910"/>
    <w:rsid w:val="00EC1073"/>
    <w:rsid w:val="00EC3EFE"/>
    <w:rsid w:val="00EC4DD9"/>
    <w:rsid w:val="00EE31DE"/>
    <w:rsid w:val="00EE3870"/>
    <w:rsid w:val="00EE6838"/>
    <w:rsid w:val="00EE720F"/>
    <w:rsid w:val="00F14FE9"/>
    <w:rsid w:val="00F22060"/>
    <w:rsid w:val="00F45CD7"/>
    <w:rsid w:val="00F5370C"/>
    <w:rsid w:val="00F553FE"/>
    <w:rsid w:val="00F60377"/>
    <w:rsid w:val="00F70C86"/>
    <w:rsid w:val="00F77410"/>
    <w:rsid w:val="00F84078"/>
    <w:rsid w:val="00F846E8"/>
    <w:rsid w:val="00F91C2B"/>
    <w:rsid w:val="00F94698"/>
    <w:rsid w:val="00F9470D"/>
    <w:rsid w:val="00FA312D"/>
    <w:rsid w:val="00FB65B1"/>
    <w:rsid w:val="00FC309E"/>
    <w:rsid w:val="00FC7092"/>
    <w:rsid w:val="00FC7E34"/>
    <w:rsid w:val="00FD414A"/>
    <w:rsid w:val="00FE0CDC"/>
    <w:rsid w:val="00FE32DC"/>
    <w:rsid w:val="00FE3992"/>
    <w:rsid w:val="00FF3DF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BAA74-47C4-4EA7-87F4-DC633BAD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CD7"/>
    <w:pPr>
      <w:ind w:left="720"/>
      <w:contextualSpacing/>
    </w:pPr>
  </w:style>
  <w:style w:type="character" w:styleId="CommentReference">
    <w:name w:val="annotation reference"/>
    <w:basedOn w:val="DefaultParagraphFont"/>
    <w:uiPriority w:val="99"/>
    <w:semiHidden/>
    <w:unhideWhenUsed/>
    <w:rsid w:val="00F45CD7"/>
    <w:rPr>
      <w:sz w:val="16"/>
      <w:szCs w:val="16"/>
    </w:rPr>
  </w:style>
  <w:style w:type="paragraph" w:styleId="CommentText">
    <w:name w:val="annotation text"/>
    <w:basedOn w:val="Normal"/>
    <w:link w:val="CommentTextChar"/>
    <w:uiPriority w:val="99"/>
    <w:unhideWhenUsed/>
    <w:rsid w:val="00F45CD7"/>
    <w:pPr>
      <w:spacing w:line="240" w:lineRule="auto"/>
    </w:pPr>
    <w:rPr>
      <w:sz w:val="20"/>
      <w:szCs w:val="20"/>
    </w:rPr>
  </w:style>
  <w:style w:type="character" w:customStyle="1" w:styleId="CommentTextChar">
    <w:name w:val="Comment Text Char"/>
    <w:basedOn w:val="DefaultParagraphFont"/>
    <w:link w:val="CommentText"/>
    <w:uiPriority w:val="99"/>
    <w:rsid w:val="00F45CD7"/>
    <w:rPr>
      <w:sz w:val="20"/>
      <w:szCs w:val="20"/>
    </w:rPr>
  </w:style>
  <w:style w:type="paragraph" w:styleId="BalloonText">
    <w:name w:val="Balloon Text"/>
    <w:basedOn w:val="Normal"/>
    <w:link w:val="BalloonTextChar"/>
    <w:uiPriority w:val="99"/>
    <w:semiHidden/>
    <w:unhideWhenUsed/>
    <w:rsid w:val="00F4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D7"/>
    <w:rPr>
      <w:rFonts w:ascii="Tahoma" w:hAnsi="Tahoma" w:cs="Tahoma"/>
      <w:sz w:val="16"/>
      <w:szCs w:val="16"/>
    </w:rPr>
  </w:style>
  <w:style w:type="paragraph" w:styleId="Header">
    <w:name w:val="header"/>
    <w:basedOn w:val="Normal"/>
    <w:link w:val="HeaderChar"/>
    <w:uiPriority w:val="99"/>
    <w:unhideWhenUsed/>
    <w:rsid w:val="00256B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6BD0"/>
  </w:style>
  <w:style w:type="paragraph" w:styleId="Footer">
    <w:name w:val="footer"/>
    <w:basedOn w:val="Normal"/>
    <w:link w:val="FooterChar"/>
    <w:uiPriority w:val="99"/>
    <w:unhideWhenUsed/>
    <w:rsid w:val="00256B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6BD0"/>
  </w:style>
  <w:style w:type="paragraph" w:styleId="CommentSubject">
    <w:name w:val="annotation subject"/>
    <w:basedOn w:val="CommentText"/>
    <w:next w:val="CommentText"/>
    <w:link w:val="CommentSubjectChar"/>
    <w:uiPriority w:val="99"/>
    <w:semiHidden/>
    <w:unhideWhenUsed/>
    <w:rsid w:val="00EC3EFE"/>
    <w:rPr>
      <w:b/>
      <w:bCs/>
    </w:rPr>
  </w:style>
  <w:style w:type="character" w:customStyle="1" w:styleId="CommentSubjectChar">
    <w:name w:val="Comment Subject Char"/>
    <w:basedOn w:val="CommentTextChar"/>
    <w:link w:val="CommentSubject"/>
    <w:uiPriority w:val="99"/>
    <w:semiHidden/>
    <w:rsid w:val="00EC3EFE"/>
    <w:rPr>
      <w:b/>
      <w:bCs/>
      <w:sz w:val="20"/>
      <w:szCs w:val="20"/>
    </w:rPr>
  </w:style>
  <w:style w:type="table" w:styleId="TableGrid">
    <w:name w:val="Table Grid"/>
    <w:basedOn w:val="TableNormal"/>
    <w:rsid w:val="004409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930844">
      <w:bodyDiv w:val="1"/>
      <w:marLeft w:val="0"/>
      <w:marRight w:val="0"/>
      <w:marTop w:val="0"/>
      <w:marBottom w:val="0"/>
      <w:divBdr>
        <w:top w:val="none" w:sz="0" w:space="0" w:color="auto"/>
        <w:left w:val="none" w:sz="0" w:space="0" w:color="auto"/>
        <w:bottom w:val="none" w:sz="0" w:space="0" w:color="auto"/>
        <w:right w:val="none" w:sz="0" w:space="0" w:color="auto"/>
      </w:divBdr>
    </w:div>
    <w:div w:id="1001422531">
      <w:bodyDiv w:val="1"/>
      <w:marLeft w:val="0"/>
      <w:marRight w:val="0"/>
      <w:marTop w:val="0"/>
      <w:marBottom w:val="0"/>
      <w:divBdr>
        <w:top w:val="none" w:sz="0" w:space="0" w:color="auto"/>
        <w:left w:val="none" w:sz="0" w:space="0" w:color="auto"/>
        <w:bottom w:val="none" w:sz="0" w:space="0" w:color="auto"/>
        <w:right w:val="none" w:sz="0" w:space="0" w:color="auto"/>
      </w:divBdr>
    </w:div>
    <w:div w:id="1483232098">
      <w:bodyDiv w:val="1"/>
      <w:marLeft w:val="0"/>
      <w:marRight w:val="0"/>
      <w:marTop w:val="0"/>
      <w:marBottom w:val="0"/>
      <w:divBdr>
        <w:top w:val="none" w:sz="0" w:space="0" w:color="auto"/>
        <w:left w:val="none" w:sz="0" w:space="0" w:color="auto"/>
        <w:bottom w:val="none" w:sz="0" w:space="0" w:color="auto"/>
        <w:right w:val="none" w:sz="0" w:space="0" w:color="auto"/>
      </w:divBdr>
    </w:div>
    <w:div w:id="16251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F56A0-F9E0-49FE-8D91-2D6DFCD291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37A6C9-D18D-425B-B33F-9641728C4C3B}">
  <ds:schemaRefs>
    <ds:schemaRef ds:uri="http://schemas.microsoft.com/sharepoint/v3/contenttype/forms"/>
  </ds:schemaRefs>
</ds:datastoreItem>
</file>

<file path=customXml/itemProps3.xml><?xml version="1.0" encoding="utf-8"?>
<ds:datastoreItem xmlns:ds="http://schemas.openxmlformats.org/officeDocument/2006/customXml" ds:itemID="{6D679276-FF12-4938-BCAC-C73BBD813BF4}">
  <ds:schemaRefs>
    <ds:schemaRef ds:uri="http://schemas.microsoft.com/sharepoint/events"/>
  </ds:schemaRefs>
</ds:datastoreItem>
</file>

<file path=customXml/itemProps4.xml><?xml version="1.0" encoding="utf-8"?>
<ds:datastoreItem xmlns:ds="http://schemas.openxmlformats.org/officeDocument/2006/customXml" ds:itemID="{DAD55F5C-0739-470C-B864-A0F1051FA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7843</Words>
  <Characters>44710</Characters>
  <Application>Microsoft Office Word</Application>
  <DocSecurity>0</DocSecurity>
  <Lines>372</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52449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Pomykalo</dc:creator>
  <cp:lastModifiedBy>Vlatka Šelimber</cp:lastModifiedBy>
  <cp:revision>2</cp:revision>
  <cp:lastPrinted>2019-04-08T10:41:00Z</cp:lastPrinted>
  <dcterms:created xsi:type="dcterms:W3CDTF">2019-04-15T07:00:00Z</dcterms:created>
  <dcterms:modified xsi:type="dcterms:W3CDTF">2019-04-15T07:00:00Z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