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04455" w14:textId="77777777" w:rsidR="00D454AF" w:rsidRPr="00800462" w:rsidRDefault="00D454AF" w:rsidP="00D454AF">
      <w:pPr>
        <w:jc w:val="center"/>
      </w:pPr>
      <w:bookmarkStart w:id="0" w:name="_GoBack"/>
      <w:bookmarkEnd w:id="0"/>
      <w:r w:rsidRPr="00800462">
        <w:rPr>
          <w:noProof/>
          <w:lang w:val="hr-HR" w:eastAsia="hr-HR"/>
        </w:rPr>
        <w:drawing>
          <wp:inline distT="0" distB="0" distL="0" distR="0" wp14:anchorId="217044AF" wp14:editId="217044B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1704456" w14:textId="77777777" w:rsidR="00D454AF" w:rsidRPr="00800462" w:rsidRDefault="00D454AF" w:rsidP="00D454AF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21704457" w14:textId="77777777" w:rsidR="00D454AF" w:rsidRPr="00800462" w:rsidRDefault="00D454AF" w:rsidP="00D454AF">
      <w:pPr>
        <w:jc w:val="both"/>
        <w:rPr>
          <w:rFonts w:ascii="Times New Roman" w:hAnsi="Times New Roman"/>
          <w:sz w:val="24"/>
          <w:szCs w:val="24"/>
        </w:rPr>
      </w:pPr>
    </w:p>
    <w:p w14:paraId="21704458" w14:textId="03C3A01B" w:rsidR="00D454AF" w:rsidRPr="00800462" w:rsidRDefault="00D454AF" w:rsidP="00D454AF">
      <w:pPr>
        <w:jc w:val="right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 xml:space="preserve">Zagreb, </w:t>
      </w:r>
      <w:r w:rsidR="00C405AF">
        <w:rPr>
          <w:rFonts w:ascii="Times New Roman" w:hAnsi="Times New Roman"/>
          <w:sz w:val="24"/>
          <w:szCs w:val="24"/>
        </w:rPr>
        <w:t>1</w:t>
      </w:r>
      <w:r w:rsidR="005C5FEC">
        <w:rPr>
          <w:rFonts w:ascii="Times New Roman" w:hAnsi="Times New Roman"/>
          <w:sz w:val="24"/>
          <w:szCs w:val="24"/>
        </w:rPr>
        <w:t>5</w:t>
      </w:r>
      <w:r w:rsidRPr="00800462">
        <w:rPr>
          <w:rFonts w:ascii="Times New Roman" w:hAnsi="Times New Roman"/>
          <w:sz w:val="24"/>
          <w:szCs w:val="24"/>
        </w:rPr>
        <w:t xml:space="preserve">. </w:t>
      </w:r>
      <w:r w:rsidR="00C405AF">
        <w:rPr>
          <w:rFonts w:ascii="Times New Roman" w:hAnsi="Times New Roman"/>
          <w:sz w:val="24"/>
          <w:szCs w:val="24"/>
        </w:rPr>
        <w:t>travnja</w:t>
      </w:r>
      <w:r w:rsidRPr="00800462">
        <w:rPr>
          <w:rFonts w:ascii="Times New Roman" w:hAnsi="Times New Roman"/>
          <w:sz w:val="24"/>
          <w:szCs w:val="24"/>
        </w:rPr>
        <w:t xml:space="preserve"> 2019.</w:t>
      </w:r>
    </w:p>
    <w:p w14:paraId="21704459" w14:textId="77777777" w:rsidR="00D454AF" w:rsidRPr="00800462" w:rsidRDefault="00D454AF" w:rsidP="00D454AF">
      <w:pPr>
        <w:jc w:val="right"/>
        <w:rPr>
          <w:rFonts w:ascii="Times New Roman" w:hAnsi="Times New Roman"/>
          <w:sz w:val="24"/>
          <w:szCs w:val="24"/>
        </w:rPr>
      </w:pPr>
    </w:p>
    <w:p w14:paraId="2170445A" w14:textId="77777777" w:rsidR="00D454AF" w:rsidRPr="00800462" w:rsidRDefault="00D454AF" w:rsidP="00D454AF">
      <w:pPr>
        <w:jc w:val="right"/>
        <w:rPr>
          <w:rFonts w:ascii="Times New Roman" w:hAnsi="Times New Roman"/>
          <w:sz w:val="24"/>
          <w:szCs w:val="24"/>
        </w:rPr>
      </w:pPr>
    </w:p>
    <w:p w14:paraId="2170445B" w14:textId="77777777" w:rsidR="00D454AF" w:rsidRPr="00800462" w:rsidRDefault="00D454AF" w:rsidP="00D454AF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454AF" w:rsidRPr="0016064E" w14:paraId="2170445E" w14:textId="77777777" w:rsidTr="002E2029">
        <w:tc>
          <w:tcPr>
            <w:tcW w:w="1951" w:type="dxa"/>
          </w:tcPr>
          <w:p w14:paraId="2170445C" w14:textId="77777777" w:rsidR="00D454AF" w:rsidRPr="0016064E" w:rsidRDefault="00D454AF" w:rsidP="002E202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E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1606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170445D" w14:textId="77777777" w:rsidR="00D454AF" w:rsidRPr="0016064E" w:rsidRDefault="00D454AF" w:rsidP="00D45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064E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/>
                <w:sz w:val="24"/>
                <w:szCs w:val="24"/>
              </w:rPr>
              <w:t>gospodarstva, poduzetništva i obrta</w:t>
            </w:r>
          </w:p>
        </w:tc>
      </w:tr>
    </w:tbl>
    <w:p w14:paraId="2170445F" w14:textId="77777777" w:rsidR="00D454AF" w:rsidRPr="0016064E" w:rsidRDefault="00D454AF" w:rsidP="00D454AF">
      <w:pPr>
        <w:jc w:val="both"/>
        <w:rPr>
          <w:rFonts w:ascii="Times New Roman" w:hAnsi="Times New Roman"/>
          <w:sz w:val="24"/>
          <w:szCs w:val="24"/>
        </w:rPr>
      </w:pPr>
      <w:r w:rsidRPr="0016064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454AF" w:rsidRPr="0016064E" w14:paraId="21704463" w14:textId="77777777" w:rsidTr="002E2029">
        <w:tc>
          <w:tcPr>
            <w:tcW w:w="1951" w:type="dxa"/>
          </w:tcPr>
          <w:p w14:paraId="21704460" w14:textId="77777777" w:rsidR="00D454AF" w:rsidRPr="0016064E" w:rsidRDefault="00D454AF" w:rsidP="002E202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64E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1606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1704461" w14:textId="12D2A0CC" w:rsidR="00A12D9C" w:rsidRPr="00A12D9C" w:rsidRDefault="00A12D9C" w:rsidP="00A12D9C">
            <w:pPr>
              <w:autoSpaceDN w:val="0"/>
              <w:jc w:val="both"/>
              <w:rPr>
                <w:rFonts w:ascii="Calibri" w:eastAsia="Times New Roman" w:hAnsi="Calibri" w:cs="Times New Roman"/>
                <w:szCs w:val="24"/>
                <w:lang w:eastAsia="hr-HR"/>
              </w:rPr>
            </w:pPr>
            <w:r w:rsidRPr="00A12D9C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A12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rijedlog uredbe o izmjeni i dopuni Uredbe o sustavu brze razmjene službenih obavijesti o proizvodima koji predstavljaju rizik za zdravlje i sigurnost potrošača (RAPEX) </w:t>
            </w:r>
          </w:p>
          <w:p w14:paraId="21704462" w14:textId="77777777" w:rsidR="00D454AF" w:rsidRPr="0016064E" w:rsidRDefault="00D454AF" w:rsidP="00F42A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704464" w14:textId="77777777" w:rsidR="00D454AF" w:rsidRPr="00800462" w:rsidRDefault="00D454AF" w:rsidP="00D454AF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1704465" w14:textId="77777777" w:rsidR="00D454AF" w:rsidRDefault="00D454AF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704466" w14:textId="77777777" w:rsidR="00886E14" w:rsidRDefault="00886E14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704467" w14:textId="77777777" w:rsidR="00886E14" w:rsidRDefault="00886E14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704468" w14:textId="77777777" w:rsidR="00886E14" w:rsidRDefault="00886E14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704469" w14:textId="77777777" w:rsidR="00886E14" w:rsidRDefault="00886E14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70446A" w14:textId="77777777" w:rsidR="00886E14" w:rsidRDefault="00886E14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70446B" w14:textId="77777777" w:rsidR="00C405AF" w:rsidRDefault="00C405AF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70446C" w14:textId="77777777" w:rsidR="00D454AF" w:rsidRDefault="00D454AF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70446D" w14:textId="77777777" w:rsidR="001F6B2D" w:rsidRDefault="001F6B2D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70446E" w14:textId="77777777" w:rsidR="001F6B2D" w:rsidRDefault="001F6B2D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70446F" w14:textId="77777777" w:rsidR="001F6B2D" w:rsidRDefault="001F6B2D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704470" w14:textId="77777777" w:rsidR="001F6B2D" w:rsidRDefault="001F6B2D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704471" w14:textId="77777777" w:rsidR="00D454AF" w:rsidRDefault="00D454AF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704472" w14:textId="77777777" w:rsidR="00886E14" w:rsidRDefault="00886E14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704473" w14:textId="77777777" w:rsidR="001F6B2D" w:rsidRDefault="00D454AF" w:rsidP="00D454AF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 w:rsidR="0079263F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</w:t>
      </w:r>
      <w:r w:rsidR="001D342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r</w:t>
      </w:r>
    </w:p>
    <w:p w14:paraId="21704474" w14:textId="77777777" w:rsidR="001F6B2D" w:rsidRPr="0079263F" w:rsidRDefault="001F6B2D" w:rsidP="0079263F">
      <w:pPr>
        <w:rPr>
          <w:rFonts w:ascii="Times New Roman" w:hAnsi="Times New Roman" w:cs="Times New Roman"/>
          <w:color w:val="404040" w:themeColor="text1" w:themeTint="BF"/>
          <w:spacing w:val="20"/>
          <w:sz w:val="20"/>
          <w:lang w:val="hr-HR"/>
        </w:rPr>
      </w:pPr>
    </w:p>
    <w:p w14:paraId="21704475" w14:textId="77777777" w:rsidR="00C405AF" w:rsidRDefault="00C405AF" w:rsidP="00C405AF">
      <w:pPr>
        <w:pStyle w:val="broj-d"/>
        <w:rPr>
          <w:color w:val="000000"/>
        </w:rPr>
      </w:pPr>
      <w:r>
        <w:rPr>
          <w:color w:val="000000"/>
        </w:rPr>
        <w:lastRenderedPageBreak/>
        <w:t>Prijedlog</w:t>
      </w:r>
    </w:p>
    <w:p w14:paraId="21704476" w14:textId="77777777" w:rsidR="00C405AF" w:rsidRDefault="00C405AF" w:rsidP="00C405AF">
      <w:pPr>
        <w:pStyle w:val="t-9-8"/>
        <w:jc w:val="both"/>
        <w:rPr>
          <w:color w:val="000000"/>
        </w:rPr>
      </w:pPr>
      <w:r>
        <w:rPr>
          <w:color w:val="000000"/>
        </w:rPr>
        <w:t>Na temelju članka 10. Zakona o općoj sigurnosti proizvoda (»Narodne novine« broj 30/09, 139/10, 14/14 i 32/19), Vlada Republike Hrvatske je na sjednici održanoj _____________2019. godine donijela</w:t>
      </w:r>
    </w:p>
    <w:p w14:paraId="21704477" w14:textId="77777777" w:rsidR="00C405AF" w:rsidRDefault="00C405AF" w:rsidP="00C405AF">
      <w:pPr>
        <w:pStyle w:val="t-9-8"/>
        <w:jc w:val="both"/>
        <w:rPr>
          <w:color w:val="000000"/>
        </w:rPr>
      </w:pPr>
    </w:p>
    <w:p w14:paraId="21704478" w14:textId="77777777" w:rsidR="00C405AF" w:rsidRPr="00C94BDA" w:rsidRDefault="00C405AF" w:rsidP="00C405AF">
      <w:pPr>
        <w:pStyle w:val="tb-na16"/>
        <w:spacing w:before="0" w:beforeAutospacing="0" w:after="0" w:afterAutospacing="0"/>
        <w:rPr>
          <w:color w:val="000000"/>
          <w:sz w:val="32"/>
          <w:szCs w:val="32"/>
        </w:rPr>
      </w:pPr>
      <w:r w:rsidRPr="00C94BDA">
        <w:rPr>
          <w:color w:val="000000"/>
          <w:sz w:val="32"/>
          <w:szCs w:val="32"/>
        </w:rPr>
        <w:t>UREDBU</w:t>
      </w:r>
      <w:r>
        <w:rPr>
          <w:color w:val="000000"/>
          <w:sz w:val="32"/>
          <w:szCs w:val="32"/>
        </w:rPr>
        <w:t xml:space="preserve"> O</w:t>
      </w:r>
      <w:r w:rsidRPr="00C94BDA">
        <w:rPr>
          <w:color w:val="000000"/>
          <w:sz w:val="32"/>
          <w:szCs w:val="32"/>
        </w:rPr>
        <w:t xml:space="preserve">  IZMJEN</w:t>
      </w:r>
      <w:r>
        <w:rPr>
          <w:color w:val="000000"/>
          <w:sz w:val="32"/>
          <w:szCs w:val="32"/>
        </w:rPr>
        <w:t>I I DOPUNI</w:t>
      </w:r>
      <w:r w:rsidRPr="00C94BDA">
        <w:rPr>
          <w:color w:val="000000"/>
          <w:sz w:val="32"/>
          <w:szCs w:val="32"/>
        </w:rPr>
        <w:t xml:space="preserve"> UREDBE</w:t>
      </w:r>
    </w:p>
    <w:p w14:paraId="21704479" w14:textId="77777777" w:rsidR="00C405AF" w:rsidRDefault="00C405AF" w:rsidP="00C405AF">
      <w:pPr>
        <w:pStyle w:val="t-12-9-fett-s"/>
        <w:spacing w:before="0" w:beforeAutospacing="0" w:after="0" w:afterAutospacing="0"/>
        <w:rPr>
          <w:color w:val="000000"/>
          <w:sz w:val="32"/>
          <w:szCs w:val="32"/>
        </w:rPr>
      </w:pPr>
      <w:r w:rsidRPr="00C94BDA">
        <w:rPr>
          <w:color w:val="000000"/>
          <w:sz w:val="32"/>
          <w:szCs w:val="32"/>
        </w:rPr>
        <w:t>O SUSTAVU BRZE RAZMJENE SLUŽBENIH OBAVIJESTI O PROIZVODIMA KOJI PREDSTAVLJAJU RIZIK ZA ZDRAVLJE I SIGURNOST POTROŠAČA (RAPEX)</w:t>
      </w:r>
    </w:p>
    <w:p w14:paraId="2170447A" w14:textId="77777777" w:rsidR="00C405AF" w:rsidRPr="00C94BDA" w:rsidRDefault="00C405AF" w:rsidP="00C405AF">
      <w:pPr>
        <w:pStyle w:val="t-12-9-fett-s"/>
        <w:spacing w:before="0" w:beforeAutospacing="0" w:after="0" w:afterAutospacing="0"/>
        <w:rPr>
          <w:color w:val="000000"/>
          <w:sz w:val="32"/>
          <w:szCs w:val="32"/>
        </w:rPr>
      </w:pPr>
    </w:p>
    <w:p w14:paraId="2170447B" w14:textId="77777777" w:rsidR="00C405AF" w:rsidRPr="00530127" w:rsidRDefault="00C405AF" w:rsidP="00C405AF">
      <w:pPr>
        <w:pStyle w:val="clanak-"/>
        <w:rPr>
          <w:b/>
          <w:color w:val="000000"/>
        </w:rPr>
      </w:pPr>
      <w:r w:rsidRPr="00530127">
        <w:rPr>
          <w:b/>
          <w:color w:val="000000"/>
        </w:rPr>
        <w:t>Članak 1.</w:t>
      </w:r>
    </w:p>
    <w:p w14:paraId="2170447C" w14:textId="77777777" w:rsidR="00C405AF" w:rsidRDefault="00C405AF" w:rsidP="00C405AF">
      <w:pPr>
        <w:pStyle w:val="t-12-9-fett-s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83739B">
        <w:rPr>
          <w:b w:val="0"/>
          <w:color w:val="000000"/>
          <w:sz w:val="24"/>
          <w:szCs w:val="24"/>
        </w:rPr>
        <w:t xml:space="preserve">U </w:t>
      </w:r>
      <w:r>
        <w:rPr>
          <w:b w:val="0"/>
          <w:color w:val="000000"/>
          <w:sz w:val="24"/>
          <w:szCs w:val="24"/>
        </w:rPr>
        <w:t>U</w:t>
      </w:r>
      <w:r w:rsidRPr="0083739B">
        <w:rPr>
          <w:b w:val="0"/>
          <w:color w:val="000000"/>
          <w:sz w:val="24"/>
          <w:szCs w:val="24"/>
        </w:rPr>
        <w:t>redbi o sustavu brze razmjene službenih obavijesti o proizvodima koji predstavljaju rizik za z</w:t>
      </w:r>
      <w:r>
        <w:rPr>
          <w:b w:val="0"/>
          <w:color w:val="000000"/>
          <w:sz w:val="24"/>
          <w:szCs w:val="24"/>
        </w:rPr>
        <w:t>dravlje i sigurnost potrošača (RAPEX</w:t>
      </w:r>
      <w:r w:rsidRPr="0083739B">
        <w:rPr>
          <w:b w:val="0"/>
          <w:color w:val="000000"/>
          <w:sz w:val="24"/>
          <w:szCs w:val="24"/>
        </w:rPr>
        <w:t>)</w:t>
      </w:r>
      <w:r>
        <w:rPr>
          <w:b w:val="0"/>
          <w:color w:val="000000"/>
          <w:sz w:val="24"/>
          <w:szCs w:val="24"/>
        </w:rPr>
        <w:t xml:space="preserve"> (Narodne novine, br. 5/11 i 120/14), iza članka 1. dodaje se članak 1.a koji glasi:</w:t>
      </w:r>
    </w:p>
    <w:p w14:paraId="2170447D" w14:textId="77777777" w:rsidR="00C405AF" w:rsidRDefault="00C405AF" w:rsidP="00C405AF">
      <w:pPr>
        <w:pStyle w:val="t-12-9-fett-s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</w:p>
    <w:p w14:paraId="2170447E" w14:textId="77777777" w:rsidR="00C405AF" w:rsidRDefault="00C405AF" w:rsidP="00C405AF">
      <w:pPr>
        <w:pStyle w:val="t-12-9-fett-s"/>
        <w:spacing w:before="0" w:beforeAutospacing="0" w:after="0" w:afterAutospacing="0" w:line="276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„Članak 1.a</w:t>
      </w:r>
    </w:p>
    <w:p w14:paraId="2170447F" w14:textId="77777777" w:rsidR="00C405AF" w:rsidRDefault="00C405AF" w:rsidP="00C405AF">
      <w:pPr>
        <w:pStyle w:val="t-12-9-fett-s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</w:p>
    <w:p w14:paraId="21704480" w14:textId="77777777" w:rsidR="00C405AF" w:rsidRDefault="00C405AF" w:rsidP="00C405AF">
      <w:pPr>
        <w:pStyle w:val="t-12-9-fett-s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Ovom se Uredbom, u hrvatsko zakonodavstvo, preuzima Direktiva 2001/95/EZ Europskog parlamenta i Vijeća od 3. prosinca 2001. o općoj sigurnosti proizvoda (Tekst značajan za EGP) (SL L 218, 13.8.2008.), kako je posljednji put izmijenjena Uredbom (EZ) br. 765/2008  Europskog parlamenta i Vijeća od 9. srpnja 2008. o utvrđivanju zahtjeva za akreditaciju i za nadzor tržišta u odnosu na stavljanje proizvoda na tržište i o stavljanju izvan snage Uredbe (EEZ) br. 339/93 Tekst značajan za EGP) (SL L 218, 13.8.2008.).“.</w:t>
      </w:r>
    </w:p>
    <w:p w14:paraId="21704481" w14:textId="77777777" w:rsidR="00C405AF" w:rsidRDefault="00C405AF" w:rsidP="00C405AF">
      <w:pPr>
        <w:pStyle w:val="t-12-9-fett-s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</w:p>
    <w:p w14:paraId="21704482" w14:textId="77777777" w:rsidR="00C405AF" w:rsidRPr="00530127" w:rsidRDefault="00C405AF" w:rsidP="00C405AF">
      <w:pPr>
        <w:pStyle w:val="clanak-"/>
        <w:rPr>
          <w:b/>
          <w:color w:val="000000"/>
        </w:rPr>
      </w:pPr>
      <w:r w:rsidRPr="00530127">
        <w:rPr>
          <w:b/>
          <w:color w:val="000000"/>
        </w:rPr>
        <w:t xml:space="preserve">Članak </w:t>
      </w:r>
      <w:r>
        <w:rPr>
          <w:b/>
          <w:color w:val="000000"/>
        </w:rPr>
        <w:t>2</w:t>
      </w:r>
      <w:r w:rsidRPr="00530127">
        <w:rPr>
          <w:b/>
          <w:color w:val="000000"/>
        </w:rPr>
        <w:t>.</w:t>
      </w:r>
    </w:p>
    <w:p w14:paraId="21704483" w14:textId="77777777" w:rsidR="00C405AF" w:rsidRDefault="00C405AF" w:rsidP="00C405AF">
      <w:pPr>
        <w:pStyle w:val="t-12-9-fett-s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</w:p>
    <w:p w14:paraId="21704484" w14:textId="77777777" w:rsidR="00C405AF" w:rsidRDefault="00C405AF" w:rsidP="00C405AF">
      <w:pPr>
        <w:pStyle w:val="t-12-9-fett-s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Članak 3. mijenja se i glasi:</w:t>
      </w:r>
    </w:p>
    <w:p w14:paraId="21704485" w14:textId="77777777" w:rsidR="00C405AF" w:rsidRPr="0083739B" w:rsidRDefault="00C405AF" w:rsidP="00C405AF">
      <w:pPr>
        <w:pStyle w:val="t-12-9-fett-s"/>
        <w:spacing w:before="0" w:beforeAutospacing="0" w:after="0" w:afterAutospacing="0" w:line="276" w:lineRule="auto"/>
        <w:jc w:val="left"/>
        <w:rPr>
          <w:b w:val="0"/>
          <w:color w:val="000000"/>
          <w:sz w:val="24"/>
          <w:szCs w:val="24"/>
        </w:rPr>
      </w:pPr>
    </w:p>
    <w:p w14:paraId="21704486" w14:textId="77777777" w:rsidR="00C405AF" w:rsidRDefault="00C405AF" w:rsidP="00C405AF">
      <w:pPr>
        <w:pStyle w:val="NormalWeb"/>
        <w:spacing w:before="0" w:beforeAutospacing="0" w:after="0" w:afterAutospacing="0" w:line="276" w:lineRule="auto"/>
        <w:ind w:left="180"/>
        <w:jc w:val="both"/>
        <w:rPr>
          <w:lang w:val="pl-PL"/>
        </w:rPr>
      </w:pPr>
      <w:r>
        <w:rPr>
          <w:lang w:val="pl-PL"/>
        </w:rPr>
        <w:t>„</w:t>
      </w:r>
      <w:r w:rsidRPr="00DC4EFC">
        <w:rPr>
          <w:lang w:val="pl-PL"/>
        </w:rPr>
        <w:t xml:space="preserve"> (1) Kontaktna točka iz članka 2. stavka 1. ove Uredbe je</w:t>
      </w:r>
      <w:r>
        <w:rPr>
          <w:lang w:val="pl-PL"/>
        </w:rPr>
        <w:t xml:space="preserve"> središnji ured Državnog inspektorata</w:t>
      </w:r>
      <w:r w:rsidRPr="00DC4EFC">
        <w:rPr>
          <w:lang w:val="pl-PL"/>
        </w:rPr>
        <w:t>.</w:t>
      </w:r>
    </w:p>
    <w:p w14:paraId="21704487" w14:textId="77777777" w:rsidR="00C405AF" w:rsidRPr="00DC4EFC" w:rsidRDefault="00C405AF" w:rsidP="00C405AF">
      <w:pPr>
        <w:pStyle w:val="NormalWeb"/>
        <w:spacing w:before="0" w:beforeAutospacing="0" w:after="0" w:afterAutospacing="0" w:line="276" w:lineRule="auto"/>
        <w:ind w:left="180"/>
        <w:jc w:val="both"/>
        <w:rPr>
          <w:lang w:val="pl-PL"/>
        </w:rPr>
      </w:pPr>
    </w:p>
    <w:p w14:paraId="21704488" w14:textId="77777777" w:rsidR="00C405AF" w:rsidRPr="00DC4EFC" w:rsidRDefault="00C405AF" w:rsidP="00C405AF">
      <w:pPr>
        <w:pStyle w:val="NormalWeb"/>
        <w:spacing w:before="0" w:beforeAutospacing="0" w:after="0" w:afterAutospacing="0" w:line="276" w:lineRule="auto"/>
        <w:ind w:left="180"/>
        <w:rPr>
          <w:lang w:val="pl-PL"/>
        </w:rPr>
      </w:pPr>
      <w:r>
        <w:rPr>
          <w:lang w:val="pl-PL"/>
        </w:rPr>
        <w:t xml:space="preserve">   </w:t>
      </w:r>
      <w:r w:rsidRPr="00DC4EFC">
        <w:rPr>
          <w:lang w:val="pl-PL"/>
        </w:rPr>
        <w:t>(2) Kontaktna mjesta iz članka 2. stavka 2. ove Uredbe jesu:</w:t>
      </w:r>
    </w:p>
    <w:p w14:paraId="21704489" w14:textId="77777777" w:rsidR="00C405AF" w:rsidRPr="00DC4EFC" w:rsidRDefault="00C405AF" w:rsidP="00C405AF">
      <w:pPr>
        <w:pStyle w:val="NormalWeb"/>
        <w:spacing w:before="0" w:beforeAutospacing="0" w:after="0" w:afterAutospacing="0" w:line="276" w:lineRule="auto"/>
        <w:ind w:left="540"/>
        <w:jc w:val="both"/>
        <w:rPr>
          <w:lang w:val="pl-PL"/>
        </w:rPr>
      </w:pPr>
      <w:r w:rsidRPr="00DC4EFC">
        <w:rPr>
          <w:lang w:val="pl-PL"/>
        </w:rPr>
        <w:t xml:space="preserve">- </w:t>
      </w:r>
      <w:r>
        <w:rPr>
          <w:lang w:val="pl-PL"/>
        </w:rPr>
        <w:t>p</w:t>
      </w:r>
      <w:r w:rsidRPr="00DC4EFC">
        <w:rPr>
          <w:lang w:val="pl-PL"/>
        </w:rPr>
        <w:t>odručn</w:t>
      </w:r>
      <w:r>
        <w:rPr>
          <w:lang w:val="pl-PL"/>
        </w:rPr>
        <w:t>i</w:t>
      </w:r>
      <w:r w:rsidRPr="00DC4EFC">
        <w:rPr>
          <w:lang w:val="pl-PL"/>
        </w:rPr>
        <w:t xml:space="preserve"> </w:t>
      </w:r>
      <w:r>
        <w:rPr>
          <w:lang w:val="pl-PL"/>
        </w:rPr>
        <w:t>uredi</w:t>
      </w:r>
      <w:r w:rsidRPr="00DC4EFC">
        <w:rPr>
          <w:lang w:val="pl-PL"/>
        </w:rPr>
        <w:t xml:space="preserve"> </w:t>
      </w:r>
      <w:r>
        <w:rPr>
          <w:lang w:val="pl-PL"/>
        </w:rPr>
        <w:t xml:space="preserve">Državnog inspektorata </w:t>
      </w:r>
    </w:p>
    <w:p w14:paraId="2170448A" w14:textId="77777777" w:rsidR="00C405AF" w:rsidRPr="00DC4EFC" w:rsidRDefault="00C405AF" w:rsidP="00C405AF">
      <w:pPr>
        <w:pStyle w:val="NormalWeb"/>
        <w:spacing w:before="0" w:beforeAutospacing="0" w:after="0" w:afterAutospacing="0" w:line="276" w:lineRule="auto"/>
        <w:ind w:left="180" w:firstLine="360"/>
        <w:rPr>
          <w:lang w:val="pl-PL"/>
        </w:rPr>
      </w:pPr>
      <w:r w:rsidRPr="00DC4EFC">
        <w:rPr>
          <w:lang w:val="pl-PL"/>
        </w:rPr>
        <w:t xml:space="preserve">- </w:t>
      </w:r>
      <w:r>
        <w:rPr>
          <w:lang w:val="pl-PL"/>
        </w:rPr>
        <w:t>m</w:t>
      </w:r>
      <w:r w:rsidRPr="00DC4EFC">
        <w:rPr>
          <w:lang w:val="pl-PL"/>
        </w:rPr>
        <w:t xml:space="preserve">inistarstvo </w:t>
      </w:r>
      <w:r>
        <w:rPr>
          <w:lang w:val="pl-PL"/>
        </w:rPr>
        <w:t>nadležno za more</w:t>
      </w:r>
      <w:r w:rsidRPr="00DC4EFC">
        <w:rPr>
          <w:lang w:val="pl-PL"/>
        </w:rPr>
        <w:t>, promet i infrastruktur</w:t>
      </w:r>
      <w:r>
        <w:rPr>
          <w:lang w:val="pl-PL"/>
        </w:rPr>
        <w:t>u</w:t>
      </w:r>
    </w:p>
    <w:p w14:paraId="2170448B" w14:textId="77777777" w:rsidR="00C405AF" w:rsidRPr="00DC4EFC" w:rsidRDefault="00C405AF" w:rsidP="00C405AF">
      <w:pPr>
        <w:pStyle w:val="NormalWeb"/>
        <w:spacing w:before="0" w:beforeAutospacing="0" w:after="0" w:afterAutospacing="0" w:line="276" w:lineRule="auto"/>
        <w:ind w:left="180" w:firstLine="360"/>
        <w:rPr>
          <w:lang w:val="pl-PL"/>
        </w:rPr>
      </w:pPr>
      <w:r w:rsidRPr="00DC4EFC">
        <w:rPr>
          <w:lang w:val="pl-PL"/>
        </w:rPr>
        <w:t xml:space="preserve">- </w:t>
      </w:r>
      <w:r>
        <w:rPr>
          <w:lang w:val="pl-PL"/>
        </w:rPr>
        <w:t>m</w:t>
      </w:r>
      <w:r w:rsidRPr="00DC4EFC">
        <w:rPr>
          <w:lang w:val="pl-PL"/>
        </w:rPr>
        <w:t>inistarstvo</w:t>
      </w:r>
      <w:r>
        <w:rPr>
          <w:lang w:val="pl-PL"/>
        </w:rPr>
        <w:t xml:space="preserve"> nadležno za </w:t>
      </w:r>
      <w:r w:rsidRPr="00DC4EFC">
        <w:rPr>
          <w:lang w:val="pl-PL"/>
        </w:rPr>
        <w:t>unutarnj</w:t>
      </w:r>
      <w:r>
        <w:rPr>
          <w:lang w:val="pl-PL"/>
        </w:rPr>
        <w:t>e</w:t>
      </w:r>
      <w:r w:rsidRPr="00DC4EFC">
        <w:rPr>
          <w:lang w:val="pl-PL"/>
        </w:rPr>
        <w:t xml:space="preserve"> poslov</w:t>
      </w:r>
      <w:r>
        <w:rPr>
          <w:lang w:val="pl-PL"/>
        </w:rPr>
        <w:t>e</w:t>
      </w:r>
    </w:p>
    <w:p w14:paraId="2170448C" w14:textId="77777777" w:rsidR="00C405AF" w:rsidRDefault="00C405AF" w:rsidP="00C405AF">
      <w:pPr>
        <w:pStyle w:val="NormalWeb"/>
        <w:spacing w:before="0" w:beforeAutospacing="0" w:after="0" w:afterAutospacing="0" w:line="276" w:lineRule="auto"/>
        <w:ind w:left="180" w:firstLine="360"/>
        <w:rPr>
          <w:lang w:val="pl-PL"/>
        </w:rPr>
      </w:pPr>
      <w:r w:rsidRPr="00DC4EFC">
        <w:rPr>
          <w:lang w:val="pl-PL"/>
        </w:rPr>
        <w:lastRenderedPageBreak/>
        <w:t xml:space="preserve">- </w:t>
      </w:r>
      <w:r>
        <w:rPr>
          <w:lang w:val="pl-PL"/>
        </w:rPr>
        <w:t>m</w:t>
      </w:r>
      <w:r w:rsidRPr="00DC4EFC">
        <w:rPr>
          <w:lang w:val="pl-PL"/>
        </w:rPr>
        <w:t>inistarstvo</w:t>
      </w:r>
      <w:r>
        <w:rPr>
          <w:lang w:val="pl-PL"/>
        </w:rPr>
        <w:t xml:space="preserve"> nadležno za </w:t>
      </w:r>
      <w:r w:rsidRPr="00DC4EFC">
        <w:rPr>
          <w:lang w:val="pl-PL"/>
        </w:rPr>
        <w:t>financij</w:t>
      </w:r>
      <w:r>
        <w:rPr>
          <w:lang w:val="pl-PL"/>
        </w:rPr>
        <w:t>e</w:t>
      </w:r>
    </w:p>
    <w:p w14:paraId="2170448D" w14:textId="77777777" w:rsidR="00C405AF" w:rsidRPr="00DC4EFC" w:rsidRDefault="00C405AF" w:rsidP="00C405AF">
      <w:pPr>
        <w:pStyle w:val="NormalWeb"/>
        <w:spacing w:before="0" w:beforeAutospacing="0" w:after="0" w:afterAutospacing="0" w:line="276" w:lineRule="auto"/>
        <w:ind w:left="180" w:firstLine="360"/>
        <w:rPr>
          <w:lang w:val="pl-PL"/>
        </w:rPr>
      </w:pPr>
      <w:r w:rsidRPr="00DC4EFC">
        <w:rPr>
          <w:lang w:val="pl-PL"/>
        </w:rPr>
        <w:t xml:space="preserve">- </w:t>
      </w:r>
      <w:r>
        <w:rPr>
          <w:lang w:val="pl-PL"/>
        </w:rPr>
        <w:t>središnje tijelo državne uprave nadležno za m</w:t>
      </w:r>
      <w:r w:rsidRPr="00DC4EFC">
        <w:rPr>
          <w:lang w:val="pl-PL"/>
        </w:rPr>
        <w:t>jeriteljstvo</w:t>
      </w:r>
    </w:p>
    <w:p w14:paraId="2170448E" w14:textId="77777777" w:rsidR="00C405AF" w:rsidRDefault="00C405AF" w:rsidP="00C405AF">
      <w:pPr>
        <w:pStyle w:val="NormalWeb"/>
        <w:spacing w:before="0" w:beforeAutospacing="0" w:after="0" w:afterAutospacing="0" w:line="276" w:lineRule="auto"/>
        <w:ind w:left="180" w:firstLine="360"/>
        <w:rPr>
          <w:lang w:val="pl-PL"/>
        </w:rPr>
      </w:pPr>
      <w:r w:rsidRPr="00DC4EFC">
        <w:rPr>
          <w:lang w:val="pl-PL"/>
        </w:rPr>
        <w:t xml:space="preserve">- Hrvatska </w:t>
      </w:r>
      <w:r>
        <w:rPr>
          <w:lang w:val="pl-PL"/>
        </w:rPr>
        <w:t xml:space="preserve">regulatorna </w:t>
      </w:r>
      <w:r w:rsidRPr="00DC4EFC">
        <w:rPr>
          <w:lang w:val="pl-PL"/>
        </w:rPr>
        <w:t xml:space="preserve">agencija za </w:t>
      </w:r>
      <w:r>
        <w:rPr>
          <w:lang w:val="pl-PL"/>
        </w:rPr>
        <w:t>mrežne djelatnosti.”.</w:t>
      </w:r>
    </w:p>
    <w:p w14:paraId="2170448F" w14:textId="77777777" w:rsidR="00C405AF" w:rsidRDefault="00C405AF" w:rsidP="00C405AF">
      <w:pPr>
        <w:pStyle w:val="NormalWeb"/>
        <w:spacing w:before="0" w:beforeAutospacing="0" w:after="0" w:afterAutospacing="0" w:line="276" w:lineRule="auto"/>
        <w:ind w:left="180" w:firstLine="360"/>
        <w:rPr>
          <w:lang w:val="pl-PL"/>
        </w:rPr>
      </w:pPr>
    </w:p>
    <w:p w14:paraId="21704490" w14:textId="77777777" w:rsidR="00C405AF" w:rsidRPr="00DC4EFC" w:rsidRDefault="00C405AF" w:rsidP="00C405AF">
      <w:pPr>
        <w:pStyle w:val="NormalWeb"/>
        <w:spacing w:before="0" w:beforeAutospacing="0" w:after="0" w:afterAutospacing="0" w:line="276" w:lineRule="auto"/>
        <w:ind w:left="180" w:firstLine="360"/>
        <w:rPr>
          <w:lang w:val="pl-PL"/>
        </w:rPr>
      </w:pPr>
    </w:p>
    <w:p w14:paraId="21704491" w14:textId="77777777" w:rsidR="00C405AF" w:rsidRPr="00530127" w:rsidRDefault="00C405AF" w:rsidP="00C405AF">
      <w:pPr>
        <w:pStyle w:val="clanak"/>
        <w:rPr>
          <w:b/>
          <w:color w:val="000000"/>
        </w:rPr>
      </w:pPr>
      <w:r w:rsidRPr="00530127">
        <w:rPr>
          <w:b/>
          <w:color w:val="000000"/>
        </w:rPr>
        <w:t>Članak 3.</w:t>
      </w:r>
    </w:p>
    <w:p w14:paraId="21704492" w14:textId="77777777" w:rsidR="00C405AF" w:rsidRDefault="00C405AF" w:rsidP="00C405AF">
      <w:pPr>
        <w:pStyle w:val="t-9-8"/>
        <w:jc w:val="both"/>
        <w:rPr>
          <w:color w:val="000000"/>
        </w:rPr>
      </w:pPr>
      <w:r>
        <w:rPr>
          <w:color w:val="000000"/>
        </w:rPr>
        <w:t>Ova Uredba stupa na snagu prvoga dana od dana objave u Narodnim novinama.</w:t>
      </w:r>
    </w:p>
    <w:p w14:paraId="21704493" w14:textId="77777777" w:rsidR="00C405AF" w:rsidRDefault="00C405AF" w:rsidP="00C405AF">
      <w:pPr>
        <w:pStyle w:val="klasa2"/>
        <w:jc w:val="both"/>
        <w:rPr>
          <w:color w:val="000000"/>
        </w:rPr>
      </w:pPr>
      <w:r>
        <w:rPr>
          <w:color w:val="000000"/>
        </w:rPr>
        <w:t xml:space="preserve">KLASA: </w:t>
      </w:r>
    </w:p>
    <w:p w14:paraId="21704494" w14:textId="77777777" w:rsidR="00C405AF" w:rsidRDefault="00C405AF" w:rsidP="00C405AF">
      <w:pPr>
        <w:pStyle w:val="klasa2"/>
        <w:jc w:val="both"/>
        <w:rPr>
          <w:color w:val="000000"/>
        </w:rPr>
      </w:pPr>
      <w:r>
        <w:rPr>
          <w:color w:val="000000"/>
        </w:rPr>
        <w:t xml:space="preserve">URBROJ: </w:t>
      </w:r>
    </w:p>
    <w:p w14:paraId="21704495" w14:textId="77777777" w:rsidR="00C405AF" w:rsidRDefault="00C405AF" w:rsidP="00C405AF">
      <w:pPr>
        <w:pStyle w:val="klasa2"/>
        <w:jc w:val="both"/>
        <w:rPr>
          <w:color w:val="000000"/>
        </w:rPr>
      </w:pPr>
      <w:r>
        <w:rPr>
          <w:color w:val="000000"/>
        </w:rPr>
        <w:t xml:space="preserve">Zagreb, </w:t>
      </w:r>
    </w:p>
    <w:p w14:paraId="21704496" w14:textId="77777777" w:rsidR="00C405AF" w:rsidRDefault="00C405AF" w:rsidP="00C405AF">
      <w:pPr>
        <w:pStyle w:val="t-9-8-potpis"/>
        <w:ind w:left="6096" w:firstLine="708"/>
        <w:jc w:val="left"/>
        <w:rPr>
          <w:color w:val="000000"/>
        </w:rPr>
      </w:pPr>
      <w:r>
        <w:rPr>
          <w:color w:val="000000"/>
        </w:rPr>
        <w:t>Predsjednik</w:t>
      </w:r>
    </w:p>
    <w:p w14:paraId="21704497" w14:textId="77777777" w:rsidR="00C405AF" w:rsidRDefault="00C405AF" w:rsidP="00C405AF">
      <w:pPr>
        <w:pStyle w:val="t-9-8-potpis"/>
        <w:ind w:left="6096"/>
        <w:jc w:val="left"/>
        <w:rPr>
          <w:color w:val="000000"/>
        </w:rPr>
      </w:pPr>
      <w:r>
        <w:rPr>
          <w:color w:val="000000"/>
        </w:rPr>
        <w:t>mr.sc. Andrej Plenković v. r.</w:t>
      </w:r>
    </w:p>
    <w:p w14:paraId="21704498" w14:textId="77777777" w:rsidR="00C405AF" w:rsidRDefault="00C405AF" w:rsidP="00C405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04499" w14:textId="77777777" w:rsidR="00C405AF" w:rsidRDefault="00C405AF" w:rsidP="00C405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0449A" w14:textId="77777777" w:rsidR="00C405AF" w:rsidRDefault="00C405AF" w:rsidP="00C405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0449B" w14:textId="77777777" w:rsidR="00C405AF" w:rsidRDefault="00C405AF" w:rsidP="00C405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0449C" w14:textId="77777777" w:rsidR="00C405AF" w:rsidRDefault="00C405AF" w:rsidP="00C405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0449D" w14:textId="77777777" w:rsidR="00C405AF" w:rsidRDefault="00C405AF" w:rsidP="00C405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0449E" w14:textId="77777777" w:rsidR="00C405AF" w:rsidRDefault="00C405AF" w:rsidP="00C405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0449F" w14:textId="77777777" w:rsidR="00C405AF" w:rsidRDefault="00C405AF" w:rsidP="00C405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044A0" w14:textId="77777777" w:rsidR="00C405AF" w:rsidRDefault="00C405AF" w:rsidP="00C405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044A1" w14:textId="77777777" w:rsidR="00C405AF" w:rsidRDefault="00C405AF" w:rsidP="00C405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044A2" w14:textId="77777777" w:rsidR="00C405AF" w:rsidRDefault="00C405AF" w:rsidP="00C405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044A3" w14:textId="77777777" w:rsidR="00C405AF" w:rsidRDefault="00C405AF" w:rsidP="00C405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044A4" w14:textId="77777777" w:rsidR="00C405AF" w:rsidRDefault="00C405AF" w:rsidP="00C405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044A5" w14:textId="77777777" w:rsidR="00C405AF" w:rsidRDefault="00C405AF" w:rsidP="00C405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044A6" w14:textId="77777777" w:rsidR="00C405AF" w:rsidRDefault="00C405AF" w:rsidP="00C405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7BC">
        <w:rPr>
          <w:rFonts w:ascii="Times New Roman" w:hAnsi="Times New Roman" w:cs="Times New Roman"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7B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7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7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7B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7B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7B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7BC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7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7B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7B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7BC">
        <w:rPr>
          <w:rFonts w:ascii="Times New Roman" w:hAnsi="Times New Roman" w:cs="Times New Roman"/>
          <w:sz w:val="24"/>
          <w:szCs w:val="24"/>
        </w:rPr>
        <w:t>E</w:t>
      </w:r>
    </w:p>
    <w:p w14:paraId="217044A7" w14:textId="77777777" w:rsidR="00C405AF" w:rsidRDefault="00C405AF" w:rsidP="00C405AF">
      <w:pPr>
        <w:spacing w:after="0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7044A8" w14:textId="77777777" w:rsidR="00C405AF" w:rsidRPr="000F683D" w:rsidRDefault="00C405AF" w:rsidP="00C405AF">
      <w:pPr>
        <w:spacing w:after="0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2C5C31">
        <w:rPr>
          <w:rFonts w:ascii="Times New Roman" w:hAnsi="Times New Roman" w:cs="Times New Roman"/>
          <w:sz w:val="24"/>
          <w:szCs w:val="24"/>
        </w:rPr>
        <w:t xml:space="preserve">Vlada Republike Hrvatske je u travnju 2018. godine, donijela Nacionalni program reformi 2018. </w:t>
      </w:r>
      <w:r>
        <w:rPr>
          <w:rFonts w:ascii="Times New Roman" w:hAnsi="Times New Roman" w:cs="Times New Roman"/>
          <w:sz w:val="24"/>
          <w:szCs w:val="24"/>
        </w:rPr>
        <w:t>kojim su</w:t>
      </w:r>
      <w:r w:rsidRPr="002C5C31">
        <w:rPr>
          <w:rFonts w:ascii="Times New Roman" w:hAnsi="Times New Roman" w:cs="Times New Roman"/>
          <w:sz w:val="24"/>
          <w:szCs w:val="24"/>
        </w:rPr>
        <w:t xml:space="preserve"> utvrđene mjere za jačanje</w:t>
      </w:r>
      <w:r w:rsidRPr="002C5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C31">
        <w:rPr>
          <w:rFonts w:ascii="Times New Roman" w:hAnsi="Times New Roman" w:cs="Times New Roman"/>
          <w:sz w:val="24"/>
          <w:szCs w:val="24"/>
        </w:rPr>
        <w:t>konkurentnosti gospodarstva i unaprjeđenje poslovnog okruženja</w:t>
      </w:r>
      <w:r w:rsidRPr="002C5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 njima u vezi i mjera „Objedinjavanje gospodarskih inspekcija“, kao temelj za učinkovitije obavljanje inspekcijskih poslova koji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2C5C31">
        <w:rPr>
          <w:rFonts w:ascii="Times New Roman" w:eastAsia="Times New Roman" w:hAnsi="Times New Roman" w:cs="Times New Roman"/>
          <w:sz w:val="24"/>
          <w:szCs w:val="24"/>
          <w:lang w:eastAsia="hr-HR"/>
        </w:rPr>
        <w:t>obavl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jaju</w:t>
      </w:r>
      <w:r w:rsidRPr="002C5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središnjim tijelima državne uprave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C5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2C5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lijedom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navedenog, </w:t>
      </w:r>
      <w:r w:rsidRPr="002C5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C5C31">
        <w:rPr>
          <w:rFonts w:ascii="Times New Roman" w:hAnsi="Times New Roman" w:cs="Times New Roman"/>
          <w:sz w:val="24"/>
          <w:szCs w:val="24"/>
        </w:rPr>
        <w:t>Hrvatski Sabor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2C5C31">
        <w:rPr>
          <w:rFonts w:ascii="Times New Roman" w:hAnsi="Times New Roman" w:cs="Times New Roman"/>
          <w:sz w:val="24"/>
          <w:szCs w:val="24"/>
        </w:rPr>
        <w:t xml:space="preserve"> u prosincu 2018. godine donio Zakon o Državnom inspektoratu</w:t>
      </w:r>
      <w:r>
        <w:rPr>
          <w:rFonts w:ascii="Times New Roman" w:hAnsi="Times New Roman" w:cs="Times New Roman"/>
          <w:sz w:val="24"/>
          <w:szCs w:val="24"/>
        </w:rPr>
        <w:t xml:space="preserve"> (Narodne novine, br.115/18) kojim je </w:t>
      </w:r>
      <w:r w:rsidRPr="000F683D">
        <w:rPr>
          <w:rFonts w:ascii="Times New Roman" w:hAnsi="Times New Roman" w:cs="Times New Roman"/>
          <w:sz w:val="24"/>
          <w:szCs w:val="24"/>
        </w:rPr>
        <w:t>propisano je da isti obavlja inspekcijske poslove u području, među ostalim,</w:t>
      </w:r>
      <w:r>
        <w:rPr>
          <w:rFonts w:ascii="Times New Roman" w:hAnsi="Times New Roman" w:cs="Times New Roman"/>
          <w:sz w:val="24"/>
          <w:szCs w:val="24"/>
        </w:rPr>
        <w:t xml:space="preserve"> sigurnosti neprehrambenih proizvoda</w:t>
      </w:r>
      <w:r w:rsidRPr="000F683D">
        <w:rPr>
          <w:rFonts w:ascii="Times New Roman" w:hAnsi="Times New Roman" w:cs="Times New Roman"/>
          <w:sz w:val="24"/>
          <w:szCs w:val="24"/>
        </w:rPr>
        <w:t>.</w:t>
      </w:r>
    </w:p>
    <w:p w14:paraId="217044A9" w14:textId="77777777" w:rsidR="00C405AF" w:rsidRPr="002C5C31" w:rsidRDefault="00C405AF" w:rsidP="00C405AF">
      <w:pPr>
        <w:spacing w:after="0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7044AA" w14:textId="77777777" w:rsidR="00C405AF" w:rsidRDefault="00C405AF" w:rsidP="00C405AF">
      <w:pPr>
        <w:pStyle w:val="tb-na16"/>
        <w:spacing w:before="0" w:beforeAutospacing="0" w:after="0" w:afterAutospacing="0" w:line="276" w:lineRule="auto"/>
        <w:jc w:val="both"/>
        <w:rPr>
          <w:b w:val="0"/>
          <w:sz w:val="24"/>
          <w:szCs w:val="24"/>
          <w:lang w:val="en-US"/>
        </w:rPr>
      </w:pPr>
      <w:r w:rsidRPr="00DB2AF6">
        <w:rPr>
          <w:b w:val="0"/>
          <w:color w:val="333333"/>
          <w:sz w:val="24"/>
          <w:szCs w:val="24"/>
          <w:lang w:val="en-US"/>
        </w:rPr>
        <w:t xml:space="preserve">Obzirom da je </w:t>
      </w:r>
      <w:r w:rsidRPr="00DB2AF6">
        <w:rPr>
          <w:b w:val="0"/>
          <w:sz w:val="24"/>
          <w:szCs w:val="24"/>
        </w:rPr>
        <w:t xml:space="preserve">Uredbom </w:t>
      </w:r>
      <w:r w:rsidRPr="00DB2AF6">
        <w:rPr>
          <w:b w:val="0"/>
          <w:sz w:val="24"/>
          <w:szCs w:val="24"/>
          <w:lang w:val="en-US"/>
        </w:rPr>
        <w:t xml:space="preserve">o sustavu brze razmjene službenih obavijesti o proizvodima koji predstavljaju rizik za zdravlje i sigurnost potrošača (RAPEX) (Narodne novine, br. 5/11 i 120/14.) propisano da se </w:t>
      </w:r>
      <w:r w:rsidRPr="00DB2AF6">
        <w:rPr>
          <w:b w:val="0"/>
          <w:color w:val="333333"/>
          <w:sz w:val="24"/>
          <w:szCs w:val="24"/>
          <w:lang w:val="en-US"/>
        </w:rPr>
        <w:t xml:space="preserve">kontaktna točka za RAPEX sustav nalazi u Ministarstvu gospodarstva, te da su područne jedinice Ministarstva gospodarstva jedno od kontaktnih mjesta, potrebno je </w:t>
      </w:r>
      <w:r w:rsidRPr="00DB2AF6">
        <w:rPr>
          <w:b w:val="0"/>
          <w:sz w:val="24"/>
          <w:szCs w:val="24"/>
          <w:lang w:val="en-US"/>
        </w:rPr>
        <w:t xml:space="preserve">izvršiti izmjene predmetne Uredbe na način da se propiše da se kontaktna točka za RAPEX sustav nalazi u središnjem uredu Državnog inspektorata, kao i da se područni uredi Državnog inspektorata navedu kao jedno od kontaktnih mjesta. Nadalje, budući da je kao nadležno tijelo, među ostalim određeno  i ministarstvo nadležno za zdravlje, a uzimajući u obzir da inspekcijske poslove iz djelokruga Državnog inspektorata obavlja </w:t>
      </w:r>
      <w:r>
        <w:rPr>
          <w:b w:val="0"/>
          <w:sz w:val="24"/>
          <w:szCs w:val="24"/>
          <w:lang w:val="en-US"/>
        </w:rPr>
        <w:t xml:space="preserve">I </w:t>
      </w:r>
      <w:r w:rsidRPr="00DB2AF6">
        <w:rPr>
          <w:b w:val="0"/>
          <w:sz w:val="24"/>
          <w:szCs w:val="24"/>
          <w:lang w:val="en-US"/>
        </w:rPr>
        <w:t xml:space="preserve">sanitarna inspekcija, predmetno je ministarstvo u tom smislu potrebno izostaviti. U odnosu na ostala kontaktna mjesta usklađen je izričaj u pogledu upravnih područja pojedinih ministarstava. </w:t>
      </w:r>
    </w:p>
    <w:p w14:paraId="217044AB" w14:textId="77777777" w:rsidR="00C405AF" w:rsidRDefault="00C405AF" w:rsidP="00C405AF">
      <w:pPr>
        <w:pStyle w:val="tb-na16"/>
        <w:spacing w:before="0" w:beforeAutospacing="0" w:after="0" w:afterAutospacing="0" w:line="276" w:lineRule="auto"/>
        <w:jc w:val="both"/>
        <w:rPr>
          <w:b w:val="0"/>
          <w:sz w:val="24"/>
          <w:szCs w:val="24"/>
          <w:lang w:val="en-US"/>
        </w:rPr>
      </w:pPr>
    </w:p>
    <w:p w14:paraId="217044AC" w14:textId="77777777" w:rsidR="00C405AF" w:rsidRDefault="00C405AF" w:rsidP="00C405AF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  <w:r w:rsidRPr="00DB2AF6">
        <w:rPr>
          <w:lang w:val="en-US"/>
        </w:rPr>
        <w:t>Također, predlaže se stupanje na snagu ove</w:t>
      </w:r>
      <w:r>
        <w:rPr>
          <w:color w:val="000000"/>
        </w:rPr>
        <w:t xml:space="preserve"> Uredbe prvoga dana od dana objave u Narodnim novinama, uzimajući u obzir usklađivanje iste sa Zakonom o Državnom inspektoratu koji je stupio na snagu 1. travnja 2019. godine.</w:t>
      </w:r>
    </w:p>
    <w:p w14:paraId="217044AD" w14:textId="77777777" w:rsidR="00C405AF" w:rsidRPr="00DB2AF6" w:rsidRDefault="00C405AF" w:rsidP="00C405AF">
      <w:pPr>
        <w:pStyle w:val="tb-na16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14:paraId="217044AE" w14:textId="77777777" w:rsidR="00C405AF" w:rsidRDefault="00C405AF" w:rsidP="00C405AF">
      <w:pPr>
        <w:spacing w:after="0"/>
        <w:ind w:firstLine="6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C405AF">
      <w:head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4E614" w14:textId="77777777" w:rsidR="006B3F55" w:rsidRDefault="006B3F55">
      <w:pPr>
        <w:spacing w:after="0" w:line="240" w:lineRule="auto"/>
      </w:pPr>
      <w:r>
        <w:separator/>
      </w:r>
    </w:p>
  </w:endnote>
  <w:endnote w:type="continuationSeparator" w:id="0">
    <w:p w14:paraId="2AA0DA7A" w14:textId="77777777" w:rsidR="006B3F55" w:rsidRDefault="006B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241DD" w14:textId="77777777" w:rsidR="006B3F55" w:rsidRDefault="006B3F55">
      <w:pPr>
        <w:spacing w:after="0" w:line="240" w:lineRule="auto"/>
      </w:pPr>
      <w:r>
        <w:separator/>
      </w:r>
    </w:p>
  </w:footnote>
  <w:footnote w:type="continuationSeparator" w:id="0">
    <w:p w14:paraId="5B286958" w14:textId="77777777" w:rsidR="006B3F55" w:rsidRDefault="006B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136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17044B5" w14:textId="3F7606E2" w:rsidR="0012083F" w:rsidRPr="00AD383C" w:rsidRDefault="0012083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38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38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38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33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38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7044B6" w14:textId="77777777" w:rsidR="0012083F" w:rsidRDefault="00120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hybridMultilevel"/>
    <w:tmpl w:val="1CF10FD8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235BA86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47398C8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4"/>
    <w:multiLevelType w:val="hybridMultilevel"/>
    <w:tmpl w:val="354FE9F8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5"/>
    <w:multiLevelType w:val="hybridMultilevel"/>
    <w:tmpl w:val="15B5AF5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6260B10"/>
    <w:multiLevelType w:val="hybridMultilevel"/>
    <w:tmpl w:val="CC4C1C2C"/>
    <w:lvl w:ilvl="0" w:tplc="E3049F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237E0"/>
    <w:multiLevelType w:val="hybridMultilevel"/>
    <w:tmpl w:val="D9F413A0"/>
    <w:lvl w:ilvl="0" w:tplc="A38A58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35013"/>
    <w:multiLevelType w:val="hybridMultilevel"/>
    <w:tmpl w:val="41BA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72C4"/>
    <w:multiLevelType w:val="hybridMultilevel"/>
    <w:tmpl w:val="C1161FEC"/>
    <w:lvl w:ilvl="0" w:tplc="B5E83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F23342"/>
    <w:multiLevelType w:val="hybridMultilevel"/>
    <w:tmpl w:val="75EEB22C"/>
    <w:lvl w:ilvl="0" w:tplc="A418D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4D34B4"/>
    <w:multiLevelType w:val="hybridMultilevel"/>
    <w:tmpl w:val="7E60B006"/>
    <w:lvl w:ilvl="0" w:tplc="F9E437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A0E6F"/>
    <w:multiLevelType w:val="hybridMultilevel"/>
    <w:tmpl w:val="736A1206"/>
    <w:lvl w:ilvl="0" w:tplc="DD686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C2FB7"/>
    <w:multiLevelType w:val="hybridMultilevel"/>
    <w:tmpl w:val="1B0CDFA6"/>
    <w:lvl w:ilvl="0" w:tplc="49269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DB2ABD"/>
    <w:multiLevelType w:val="hybridMultilevel"/>
    <w:tmpl w:val="24B69E04"/>
    <w:lvl w:ilvl="0" w:tplc="B9B61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C016A"/>
    <w:multiLevelType w:val="hybridMultilevel"/>
    <w:tmpl w:val="09F0799E"/>
    <w:lvl w:ilvl="0" w:tplc="AC7ED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AE2B1E"/>
    <w:multiLevelType w:val="hybridMultilevel"/>
    <w:tmpl w:val="9B5CBA86"/>
    <w:lvl w:ilvl="0" w:tplc="E10AB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8E36C3"/>
    <w:multiLevelType w:val="hybridMultilevel"/>
    <w:tmpl w:val="0A76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E1273"/>
    <w:multiLevelType w:val="hybridMultilevel"/>
    <w:tmpl w:val="6DB67D68"/>
    <w:lvl w:ilvl="0" w:tplc="0BAC038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BF34AE1"/>
    <w:multiLevelType w:val="hybridMultilevel"/>
    <w:tmpl w:val="3DA0A4AA"/>
    <w:lvl w:ilvl="0" w:tplc="9F645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81506"/>
    <w:multiLevelType w:val="hybridMultilevel"/>
    <w:tmpl w:val="A70C07B0"/>
    <w:lvl w:ilvl="0" w:tplc="BAF4B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E947C6"/>
    <w:multiLevelType w:val="hybridMultilevel"/>
    <w:tmpl w:val="A16C29CE"/>
    <w:lvl w:ilvl="0" w:tplc="D39C9A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77E90"/>
    <w:multiLevelType w:val="hybridMultilevel"/>
    <w:tmpl w:val="468AABDC"/>
    <w:lvl w:ilvl="0" w:tplc="B7C20C7C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44FF6"/>
    <w:multiLevelType w:val="hybridMultilevel"/>
    <w:tmpl w:val="50E48E16"/>
    <w:lvl w:ilvl="0" w:tplc="B930FD5C">
      <w:start w:val="4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C6770"/>
    <w:multiLevelType w:val="hybridMultilevel"/>
    <w:tmpl w:val="F4F281D6"/>
    <w:lvl w:ilvl="0" w:tplc="D3527A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7"/>
  </w:num>
  <w:num w:numId="5">
    <w:abstractNumId w:val="20"/>
  </w:num>
  <w:num w:numId="6">
    <w:abstractNumId w:val="15"/>
  </w:num>
  <w:num w:numId="7">
    <w:abstractNumId w:val="9"/>
  </w:num>
  <w:num w:numId="8">
    <w:abstractNumId w:val="13"/>
  </w:num>
  <w:num w:numId="9">
    <w:abstractNumId w:val="10"/>
  </w:num>
  <w:num w:numId="10">
    <w:abstractNumId w:val="8"/>
  </w:num>
  <w:num w:numId="11">
    <w:abstractNumId w:val="6"/>
  </w:num>
  <w:num w:numId="12">
    <w:abstractNumId w:val="18"/>
  </w:num>
  <w:num w:numId="13">
    <w:abstractNumId w:val="21"/>
  </w:num>
  <w:num w:numId="14">
    <w:abstractNumId w:val="11"/>
  </w:num>
  <w:num w:numId="15">
    <w:abstractNumId w:val="16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22"/>
  </w:num>
  <w:num w:numId="23">
    <w:abstractNumId w:val="23"/>
  </w:num>
  <w:num w:numId="2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A3"/>
    <w:rsid w:val="00000F32"/>
    <w:rsid w:val="00001020"/>
    <w:rsid w:val="00002BC2"/>
    <w:rsid w:val="00006746"/>
    <w:rsid w:val="00011269"/>
    <w:rsid w:val="00013218"/>
    <w:rsid w:val="0001439A"/>
    <w:rsid w:val="00026EFE"/>
    <w:rsid w:val="000300F8"/>
    <w:rsid w:val="00030C55"/>
    <w:rsid w:val="0003137C"/>
    <w:rsid w:val="00031D1D"/>
    <w:rsid w:val="000360BD"/>
    <w:rsid w:val="00037DD9"/>
    <w:rsid w:val="00041C6C"/>
    <w:rsid w:val="00043212"/>
    <w:rsid w:val="00052223"/>
    <w:rsid w:val="00053FE1"/>
    <w:rsid w:val="00057447"/>
    <w:rsid w:val="00062B7A"/>
    <w:rsid w:val="000754A6"/>
    <w:rsid w:val="00091F74"/>
    <w:rsid w:val="000A341F"/>
    <w:rsid w:val="000A34E6"/>
    <w:rsid w:val="000B076F"/>
    <w:rsid w:val="000B55DE"/>
    <w:rsid w:val="000B7474"/>
    <w:rsid w:val="000C0EF8"/>
    <w:rsid w:val="000D0F10"/>
    <w:rsid w:val="000D2887"/>
    <w:rsid w:val="000E0AE0"/>
    <w:rsid w:val="000E22B6"/>
    <w:rsid w:val="000E353B"/>
    <w:rsid w:val="000E717A"/>
    <w:rsid w:val="000F40B8"/>
    <w:rsid w:val="001018C2"/>
    <w:rsid w:val="00101954"/>
    <w:rsid w:val="00110AB7"/>
    <w:rsid w:val="00110E27"/>
    <w:rsid w:val="00117453"/>
    <w:rsid w:val="0012083F"/>
    <w:rsid w:val="00122D96"/>
    <w:rsid w:val="0013142A"/>
    <w:rsid w:val="00152020"/>
    <w:rsid w:val="00152A32"/>
    <w:rsid w:val="00155B07"/>
    <w:rsid w:val="0016139A"/>
    <w:rsid w:val="00161CB6"/>
    <w:rsid w:val="0016620E"/>
    <w:rsid w:val="00171E58"/>
    <w:rsid w:val="00174E1D"/>
    <w:rsid w:val="0017596D"/>
    <w:rsid w:val="001879FB"/>
    <w:rsid w:val="00193CE9"/>
    <w:rsid w:val="0019436E"/>
    <w:rsid w:val="0019626C"/>
    <w:rsid w:val="001977AD"/>
    <w:rsid w:val="001A1CBB"/>
    <w:rsid w:val="001B4F81"/>
    <w:rsid w:val="001B6756"/>
    <w:rsid w:val="001B7B13"/>
    <w:rsid w:val="001C362C"/>
    <w:rsid w:val="001D0B7B"/>
    <w:rsid w:val="001D342E"/>
    <w:rsid w:val="001E13A3"/>
    <w:rsid w:val="001E76C0"/>
    <w:rsid w:val="001F0AA4"/>
    <w:rsid w:val="001F30FB"/>
    <w:rsid w:val="001F5B57"/>
    <w:rsid w:val="001F6B2D"/>
    <w:rsid w:val="0020220B"/>
    <w:rsid w:val="0020504D"/>
    <w:rsid w:val="002104E7"/>
    <w:rsid w:val="002133DB"/>
    <w:rsid w:val="002247FF"/>
    <w:rsid w:val="002258E3"/>
    <w:rsid w:val="00234CB3"/>
    <w:rsid w:val="00235272"/>
    <w:rsid w:val="0024118F"/>
    <w:rsid w:val="00246BC8"/>
    <w:rsid w:val="00250B97"/>
    <w:rsid w:val="0025263A"/>
    <w:rsid w:val="002534FE"/>
    <w:rsid w:val="002563C5"/>
    <w:rsid w:val="002773D8"/>
    <w:rsid w:val="0028561D"/>
    <w:rsid w:val="002A1151"/>
    <w:rsid w:val="002A130D"/>
    <w:rsid w:val="002B6C5D"/>
    <w:rsid w:val="002C02B2"/>
    <w:rsid w:val="002C63B6"/>
    <w:rsid w:val="002C6C9E"/>
    <w:rsid w:val="002E65C5"/>
    <w:rsid w:val="002F16F4"/>
    <w:rsid w:val="002F459F"/>
    <w:rsid w:val="002F6FA4"/>
    <w:rsid w:val="00312515"/>
    <w:rsid w:val="0031356D"/>
    <w:rsid w:val="00314480"/>
    <w:rsid w:val="00315BB6"/>
    <w:rsid w:val="00315E32"/>
    <w:rsid w:val="0032275D"/>
    <w:rsid w:val="00326178"/>
    <w:rsid w:val="00326C55"/>
    <w:rsid w:val="00331477"/>
    <w:rsid w:val="00331BEF"/>
    <w:rsid w:val="00335157"/>
    <w:rsid w:val="00340925"/>
    <w:rsid w:val="003431A1"/>
    <w:rsid w:val="00354406"/>
    <w:rsid w:val="00354678"/>
    <w:rsid w:val="00365EAB"/>
    <w:rsid w:val="003662EF"/>
    <w:rsid w:val="00372331"/>
    <w:rsid w:val="003752B9"/>
    <w:rsid w:val="003875B0"/>
    <w:rsid w:val="003918E1"/>
    <w:rsid w:val="00392181"/>
    <w:rsid w:val="00392A83"/>
    <w:rsid w:val="003A32BB"/>
    <w:rsid w:val="003A45AD"/>
    <w:rsid w:val="003A738B"/>
    <w:rsid w:val="003B4399"/>
    <w:rsid w:val="003B5FAE"/>
    <w:rsid w:val="003B7435"/>
    <w:rsid w:val="003C1A7B"/>
    <w:rsid w:val="003C5F41"/>
    <w:rsid w:val="003D3993"/>
    <w:rsid w:val="003D79AC"/>
    <w:rsid w:val="003E1502"/>
    <w:rsid w:val="003E481F"/>
    <w:rsid w:val="003E7AAC"/>
    <w:rsid w:val="003F3514"/>
    <w:rsid w:val="00417602"/>
    <w:rsid w:val="00427090"/>
    <w:rsid w:val="004314FF"/>
    <w:rsid w:val="00433ED1"/>
    <w:rsid w:val="0043765C"/>
    <w:rsid w:val="004401F7"/>
    <w:rsid w:val="00440847"/>
    <w:rsid w:val="00447D8A"/>
    <w:rsid w:val="004676E8"/>
    <w:rsid w:val="00472985"/>
    <w:rsid w:val="004750A8"/>
    <w:rsid w:val="004823FD"/>
    <w:rsid w:val="00483735"/>
    <w:rsid w:val="0048381B"/>
    <w:rsid w:val="004849B0"/>
    <w:rsid w:val="004854F4"/>
    <w:rsid w:val="00490DCF"/>
    <w:rsid w:val="00495CA2"/>
    <w:rsid w:val="004A407F"/>
    <w:rsid w:val="004A4C02"/>
    <w:rsid w:val="004B2C33"/>
    <w:rsid w:val="004B323F"/>
    <w:rsid w:val="004B576E"/>
    <w:rsid w:val="004B7E79"/>
    <w:rsid w:val="004C453F"/>
    <w:rsid w:val="004C6747"/>
    <w:rsid w:val="004D30CA"/>
    <w:rsid w:val="004D58F1"/>
    <w:rsid w:val="004E026C"/>
    <w:rsid w:val="004E03BA"/>
    <w:rsid w:val="004E0D9E"/>
    <w:rsid w:val="004E3EF8"/>
    <w:rsid w:val="004E5718"/>
    <w:rsid w:val="004F6E74"/>
    <w:rsid w:val="005014BF"/>
    <w:rsid w:val="005128F6"/>
    <w:rsid w:val="00516A09"/>
    <w:rsid w:val="00517484"/>
    <w:rsid w:val="005436FB"/>
    <w:rsid w:val="00553184"/>
    <w:rsid w:val="00555EC0"/>
    <w:rsid w:val="005732DB"/>
    <w:rsid w:val="005741B3"/>
    <w:rsid w:val="00583CF0"/>
    <w:rsid w:val="0058513B"/>
    <w:rsid w:val="00594C16"/>
    <w:rsid w:val="00594C92"/>
    <w:rsid w:val="005A1ACF"/>
    <w:rsid w:val="005B3FD1"/>
    <w:rsid w:val="005B6486"/>
    <w:rsid w:val="005B64E6"/>
    <w:rsid w:val="005B74FE"/>
    <w:rsid w:val="005B7734"/>
    <w:rsid w:val="005C0A00"/>
    <w:rsid w:val="005C30A1"/>
    <w:rsid w:val="005C5D8C"/>
    <w:rsid w:val="005C5FEC"/>
    <w:rsid w:val="005C6791"/>
    <w:rsid w:val="005C696F"/>
    <w:rsid w:val="005C718D"/>
    <w:rsid w:val="005C78F8"/>
    <w:rsid w:val="005D3626"/>
    <w:rsid w:val="005E3091"/>
    <w:rsid w:val="005E5DE8"/>
    <w:rsid w:val="005F26BD"/>
    <w:rsid w:val="005F33FD"/>
    <w:rsid w:val="00604955"/>
    <w:rsid w:val="0060775E"/>
    <w:rsid w:val="0061703C"/>
    <w:rsid w:val="006233AB"/>
    <w:rsid w:val="00623573"/>
    <w:rsid w:val="00625D84"/>
    <w:rsid w:val="00631203"/>
    <w:rsid w:val="00631441"/>
    <w:rsid w:val="0063487C"/>
    <w:rsid w:val="006423C7"/>
    <w:rsid w:val="00642EE0"/>
    <w:rsid w:val="00645FAE"/>
    <w:rsid w:val="006478B7"/>
    <w:rsid w:val="0065490C"/>
    <w:rsid w:val="00654A3B"/>
    <w:rsid w:val="006562D7"/>
    <w:rsid w:val="006600C0"/>
    <w:rsid w:val="00660AEC"/>
    <w:rsid w:val="00672796"/>
    <w:rsid w:val="00677A9A"/>
    <w:rsid w:val="00684A72"/>
    <w:rsid w:val="006A326C"/>
    <w:rsid w:val="006A756F"/>
    <w:rsid w:val="006B3F55"/>
    <w:rsid w:val="006B5B37"/>
    <w:rsid w:val="006B78C7"/>
    <w:rsid w:val="006B7D43"/>
    <w:rsid w:val="006C09CD"/>
    <w:rsid w:val="006C27DE"/>
    <w:rsid w:val="006C5FD3"/>
    <w:rsid w:val="006D06FA"/>
    <w:rsid w:val="006D1F24"/>
    <w:rsid w:val="006D2A68"/>
    <w:rsid w:val="006D6CAA"/>
    <w:rsid w:val="006E03DD"/>
    <w:rsid w:val="006E4278"/>
    <w:rsid w:val="006E4423"/>
    <w:rsid w:val="006F3E6F"/>
    <w:rsid w:val="006F6328"/>
    <w:rsid w:val="00710CEE"/>
    <w:rsid w:val="00715CE1"/>
    <w:rsid w:val="00724CA4"/>
    <w:rsid w:val="007254BD"/>
    <w:rsid w:val="007350DC"/>
    <w:rsid w:val="00755471"/>
    <w:rsid w:val="00763D00"/>
    <w:rsid w:val="00767FFA"/>
    <w:rsid w:val="00774C0C"/>
    <w:rsid w:val="00775621"/>
    <w:rsid w:val="007843F5"/>
    <w:rsid w:val="00791321"/>
    <w:rsid w:val="0079263F"/>
    <w:rsid w:val="007A0706"/>
    <w:rsid w:val="007A348C"/>
    <w:rsid w:val="007A3D96"/>
    <w:rsid w:val="007A49F1"/>
    <w:rsid w:val="007A7B9C"/>
    <w:rsid w:val="007B74BC"/>
    <w:rsid w:val="007D5A1F"/>
    <w:rsid w:val="007E0496"/>
    <w:rsid w:val="007E06B6"/>
    <w:rsid w:val="007E7E6C"/>
    <w:rsid w:val="007F6E86"/>
    <w:rsid w:val="00815273"/>
    <w:rsid w:val="008153D2"/>
    <w:rsid w:val="008155B0"/>
    <w:rsid w:val="008178D2"/>
    <w:rsid w:val="008220B1"/>
    <w:rsid w:val="00823409"/>
    <w:rsid w:val="0082546C"/>
    <w:rsid w:val="008260AE"/>
    <w:rsid w:val="00826BE7"/>
    <w:rsid w:val="00827E38"/>
    <w:rsid w:val="00830A8A"/>
    <w:rsid w:val="00841CB3"/>
    <w:rsid w:val="00847910"/>
    <w:rsid w:val="0085271D"/>
    <w:rsid w:val="00854D6E"/>
    <w:rsid w:val="0085535E"/>
    <w:rsid w:val="008571FF"/>
    <w:rsid w:val="0088512F"/>
    <w:rsid w:val="0088674A"/>
    <w:rsid w:val="00886E14"/>
    <w:rsid w:val="008A134E"/>
    <w:rsid w:val="008A3F7B"/>
    <w:rsid w:val="008D2937"/>
    <w:rsid w:val="008D32C9"/>
    <w:rsid w:val="008D4868"/>
    <w:rsid w:val="008E07B4"/>
    <w:rsid w:val="008E5D95"/>
    <w:rsid w:val="008F2166"/>
    <w:rsid w:val="008F2EFF"/>
    <w:rsid w:val="008F4034"/>
    <w:rsid w:val="00900C92"/>
    <w:rsid w:val="0090690E"/>
    <w:rsid w:val="00925C63"/>
    <w:rsid w:val="00932F8B"/>
    <w:rsid w:val="009366EF"/>
    <w:rsid w:val="00943F1E"/>
    <w:rsid w:val="00960FF4"/>
    <w:rsid w:val="009613A9"/>
    <w:rsid w:val="00967F92"/>
    <w:rsid w:val="00972934"/>
    <w:rsid w:val="00977909"/>
    <w:rsid w:val="00986ABA"/>
    <w:rsid w:val="009966CA"/>
    <w:rsid w:val="009A2B61"/>
    <w:rsid w:val="009B7EF5"/>
    <w:rsid w:val="009D0CCA"/>
    <w:rsid w:val="009D3E0A"/>
    <w:rsid w:val="009E4F4A"/>
    <w:rsid w:val="009F0B14"/>
    <w:rsid w:val="009F6DA9"/>
    <w:rsid w:val="00A036F2"/>
    <w:rsid w:val="00A05070"/>
    <w:rsid w:val="00A05ED9"/>
    <w:rsid w:val="00A06E1F"/>
    <w:rsid w:val="00A123C2"/>
    <w:rsid w:val="00A128DC"/>
    <w:rsid w:val="00A12D9C"/>
    <w:rsid w:val="00A24E11"/>
    <w:rsid w:val="00A31FE9"/>
    <w:rsid w:val="00A330EC"/>
    <w:rsid w:val="00A34F01"/>
    <w:rsid w:val="00A51B67"/>
    <w:rsid w:val="00A534D1"/>
    <w:rsid w:val="00A64869"/>
    <w:rsid w:val="00A65310"/>
    <w:rsid w:val="00A70644"/>
    <w:rsid w:val="00A71A29"/>
    <w:rsid w:val="00A76E03"/>
    <w:rsid w:val="00A80475"/>
    <w:rsid w:val="00A85233"/>
    <w:rsid w:val="00A930D1"/>
    <w:rsid w:val="00A96CB6"/>
    <w:rsid w:val="00A9729E"/>
    <w:rsid w:val="00AA0CDA"/>
    <w:rsid w:val="00AA183D"/>
    <w:rsid w:val="00AA1C68"/>
    <w:rsid w:val="00AA6546"/>
    <w:rsid w:val="00AA7A20"/>
    <w:rsid w:val="00AB34EE"/>
    <w:rsid w:val="00AC6604"/>
    <w:rsid w:val="00AD3755"/>
    <w:rsid w:val="00AD3805"/>
    <w:rsid w:val="00AE0539"/>
    <w:rsid w:val="00AE10EC"/>
    <w:rsid w:val="00AE41BD"/>
    <w:rsid w:val="00AF7AD3"/>
    <w:rsid w:val="00B00C00"/>
    <w:rsid w:val="00B06912"/>
    <w:rsid w:val="00B11D4A"/>
    <w:rsid w:val="00B13962"/>
    <w:rsid w:val="00B22E12"/>
    <w:rsid w:val="00B23549"/>
    <w:rsid w:val="00B301C7"/>
    <w:rsid w:val="00B30DC1"/>
    <w:rsid w:val="00B314A3"/>
    <w:rsid w:val="00B3273C"/>
    <w:rsid w:val="00B47BAD"/>
    <w:rsid w:val="00B5496C"/>
    <w:rsid w:val="00B60561"/>
    <w:rsid w:val="00B627A3"/>
    <w:rsid w:val="00B70201"/>
    <w:rsid w:val="00B7049B"/>
    <w:rsid w:val="00B72C25"/>
    <w:rsid w:val="00B75049"/>
    <w:rsid w:val="00B80A2E"/>
    <w:rsid w:val="00B87A73"/>
    <w:rsid w:val="00B928D8"/>
    <w:rsid w:val="00B95603"/>
    <w:rsid w:val="00B9606A"/>
    <w:rsid w:val="00B970B5"/>
    <w:rsid w:val="00B97DD2"/>
    <w:rsid w:val="00BA643F"/>
    <w:rsid w:val="00BB1B76"/>
    <w:rsid w:val="00BB757E"/>
    <w:rsid w:val="00BC2B00"/>
    <w:rsid w:val="00BC411C"/>
    <w:rsid w:val="00BD38E0"/>
    <w:rsid w:val="00BD4AD1"/>
    <w:rsid w:val="00BD4F8C"/>
    <w:rsid w:val="00BE2DF5"/>
    <w:rsid w:val="00BE33C3"/>
    <w:rsid w:val="00BE7839"/>
    <w:rsid w:val="00BF128F"/>
    <w:rsid w:val="00BF7921"/>
    <w:rsid w:val="00C027EB"/>
    <w:rsid w:val="00C066D9"/>
    <w:rsid w:val="00C06AC0"/>
    <w:rsid w:val="00C070F7"/>
    <w:rsid w:val="00C1434F"/>
    <w:rsid w:val="00C314EF"/>
    <w:rsid w:val="00C405AF"/>
    <w:rsid w:val="00C42A1D"/>
    <w:rsid w:val="00C46E00"/>
    <w:rsid w:val="00C47485"/>
    <w:rsid w:val="00C50C7A"/>
    <w:rsid w:val="00C5131D"/>
    <w:rsid w:val="00C53BAD"/>
    <w:rsid w:val="00C6284A"/>
    <w:rsid w:val="00C65DC5"/>
    <w:rsid w:val="00C72FB9"/>
    <w:rsid w:val="00C74535"/>
    <w:rsid w:val="00C82730"/>
    <w:rsid w:val="00C84B04"/>
    <w:rsid w:val="00C86769"/>
    <w:rsid w:val="00CA4AA6"/>
    <w:rsid w:val="00CA5B8F"/>
    <w:rsid w:val="00CB2569"/>
    <w:rsid w:val="00CB71F3"/>
    <w:rsid w:val="00CB784C"/>
    <w:rsid w:val="00CC056A"/>
    <w:rsid w:val="00CC41FF"/>
    <w:rsid w:val="00CC7A6B"/>
    <w:rsid w:val="00CD47D8"/>
    <w:rsid w:val="00CD4A9B"/>
    <w:rsid w:val="00CE1E8E"/>
    <w:rsid w:val="00CF2C51"/>
    <w:rsid w:val="00CF4647"/>
    <w:rsid w:val="00D000AB"/>
    <w:rsid w:val="00D01192"/>
    <w:rsid w:val="00D05E61"/>
    <w:rsid w:val="00D06822"/>
    <w:rsid w:val="00D1185E"/>
    <w:rsid w:val="00D11C87"/>
    <w:rsid w:val="00D15753"/>
    <w:rsid w:val="00D20930"/>
    <w:rsid w:val="00D248B6"/>
    <w:rsid w:val="00D37B46"/>
    <w:rsid w:val="00D454AF"/>
    <w:rsid w:val="00D66BCC"/>
    <w:rsid w:val="00D67A8D"/>
    <w:rsid w:val="00D7140E"/>
    <w:rsid w:val="00D83AB6"/>
    <w:rsid w:val="00D91473"/>
    <w:rsid w:val="00DB21A0"/>
    <w:rsid w:val="00DC5B6E"/>
    <w:rsid w:val="00DC6E4F"/>
    <w:rsid w:val="00DD2FD0"/>
    <w:rsid w:val="00DD5953"/>
    <w:rsid w:val="00DE07C6"/>
    <w:rsid w:val="00DE3276"/>
    <w:rsid w:val="00E00D72"/>
    <w:rsid w:val="00E018A7"/>
    <w:rsid w:val="00E1122F"/>
    <w:rsid w:val="00E12C3F"/>
    <w:rsid w:val="00E132C7"/>
    <w:rsid w:val="00E149BF"/>
    <w:rsid w:val="00E16428"/>
    <w:rsid w:val="00E2282C"/>
    <w:rsid w:val="00E23095"/>
    <w:rsid w:val="00E26463"/>
    <w:rsid w:val="00E312E7"/>
    <w:rsid w:val="00E35E51"/>
    <w:rsid w:val="00E36C33"/>
    <w:rsid w:val="00E40423"/>
    <w:rsid w:val="00E4337A"/>
    <w:rsid w:val="00E47D1E"/>
    <w:rsid w:val="00E7023B"/>
    <w:rsid w:val="00E75703"/>
    <w:rsid w:val="00E856EE"/>
    <w:rsid w:val="00E85956"/>
    <w:rsid w:val="00E8720D"/>
    <w:rsid w:val="00EA7327"/>
    <w:rsid w:val="00EB554B"/>
    <w:rsid w:val="00EB627F"/>
    <w:rsid w:val="00EC2507"/>
    <w:rsid w:val="00ED1F17"/>
    <w:rsid w:val="00ED2BBB"/>
    <w:rsid w:val="00ED7F3A"/>
    <w:rsid w:val="00EE5929"/>
    <w:rsid w:val="00EF4489"/>
    <w:rsid w:val="00F006E7"/>
    <w:rsid w:val="00F020FD"/>
    <w:rsid w:val="00F02BBD"/>
    <w:rsid w:val="00F12822"/>
    <w:rsid w:val="00F15BEF"/>
    <w:rsid w:val="00F15E3F"/>
    <w:rsid w:val="00F22A46"/>
    <w:rsid w:val="00F24F47"/>
    <w:rsid w:val="00F25ACC"/>
    <w:rsid w:val="00F36E5A"/>
    <w:rsid w:val="00F407FC"/>
    <w:rsid w:val="00F42ACA"/>
    <w:rsid w:val="00F43385"/>
    <w:rsid w:val="00F4426B"/>
    <w:rsid w:val="00F45868"/>
    <w:rsid w:val="00F5044C"/>
    <w:rsid w:val="00F55435"/>
    <w:rsid w:val="00F558D5"/>
    <w:rsid w:val="00F63FFB"/>
    <w:rsid w:val="00F64ADC"/>
    <w:rsid w:val="00F65E57"/>
    <w:rsid w:val="00F74BBF"/>
    <w:rsid w:val="00F75BA1"/>
    <w:rsid w:val="00F77F66"/>
    <w:rsid w:val="00F8060E"/>
    <w:rsid w:val="00F92962"/>
    <w:rsid w:val="00F96B0A"/>
    <w:rsid w:val="00FA5EC0"/>
    <w:rsid w:val="00FB28A1"/>
    <w:rsid w:val="00FB4C15"/>
    <w:rsid w:val="00FB4F15"/>
    <w:rsid w:val="00FC292A"/>
    <w:rsid w:val="00FC34D1"/>
    <w:rsid w:val="00FC4CD5"/>
    <w:rsid w:val="00FD4BB3"/>
    <w:rsid w:val="00FE3A92"/>
    <w:rsid w:val="00FE6655"/>
    <w:rsid w:val="00FF20E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04455"/>
  <w15:docId w15:val="{219B8909-323C-403E-AF59-0ABB37FA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3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FB"/>
    <w:rPr>
      <w:b/>
      <w:bCs/>
      <w:sz w:val="20"/>
      <w:szCs w:val="20"/>
    </w:rPr>
  </w:style>
  <w:style w:type="paragraph" w:styleId="NoSpacing">
    <w:name w:val="No Spacing"/>
    <w:uiPriority w:val="1"/>
    <w:qFormat/>
    <w:rsid w:val="008220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083F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12083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454AF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D454AF"/>
    <w:rPr>
      <w:lang w:val="hr-HR"/>
    </w:rPr>
  </w:style>
  <w:style w:type="table" w:styleId="TableGrid">
    <w:name w:val="Table Grid"/>
    <w:basedOn w:val="TableNormal"/>
    <w:rsid w:val="00D454A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j-d">
    <w:name w:val="broj-d"/>
    <w:basedOn w:val="Normal"/>
    <w:rsid w:val="00C405A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val="hr-HR" w:eastAsia="hr-HR"/>
    </w:rPr>
  </w:style>
  <w:style w:type="paragraph" w:customStyle="1" w:styleId="clanak-">
    <w:name w:val="clanak-"/>
    <w:basedOn w:val="Normal"/>
    <w:rsid w:val="00C40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2-9-fett-s">
    <w:name w:val="t-12-9-fett-s"/>
    <w:basedOn w:val="Normal"/>
    <w:rsid w:val="00C40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paragraph" w:customStyle="1" w:styleId="t-9-8-potpis">
    <w:name w:val="t-9-8-potpis"/>
    <w:basedOn w:val="Normal"/>
    <w:rsid w:val="00C405AF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b-na16">
    <w:name w:val="tb-na16"/>
    <w:basedOn w:val="Normal"/>
    <w:rsid w:val="00C40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customStyle="1" w:styleId="clanak">
    <w:name w:val="clanak"/>
    <w:basedOn w:val="Normal"/>
    <w:rsid w:val="00C40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C4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C4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rmalWeb">
    <w:name w:val="Normal (Web)"/>
    <w:basedOn w:val="Normal"/>
    <w:rsid w:val="00C4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4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5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C42C-F120-49B4-A7C4-BF981E6D1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E47F3-C4FB-4B7E-8967-8390245161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2440B3-70B5-4CF0-98EC-6E56F88F2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4AF670-D918-4819-AB6A-D09875FBF6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98C37F0-34A5-40D0-9509-398FB83B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Topolovac</dc:creator>
  <cp:lastModifiedBy>Vlatka Šelimber</cp:lastModifiedBy>
  <cp:revision>2</cp:revision>
  <cp:lastPrinted>2019-01-16T07:55:00Z</cp:lastPrinted>
  <dcterms:created xsi:type="dcterms:W3CDTF">2019-04-15T07:02:00Z</dcterms:created>
  <dcterms:modified xsi:type="dcterms:W3CDTF">2019-04-15T07:02:00Z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