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BEAE" w14:textId="77777777" w:rsidR="00E3437E" w:rsidRPr="00E3437E" w:rsidRDefault="00E3437E" w:rsidP="00E343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343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15ABEFC" wp14:editId="615ABEF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BEAF" w14:textId="77777777" w:rsidR="00E3437E" w:rsidRPr="00E3437E" w:rsidRDefault="00E3437E" w:rsidP="00E3437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3437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15ABEB0" w14:textId="77777777" w:rsidR="00E3437E" w:rsidRPr="00E3437E" w:rsidRDefault="00E3437E" w:rsidP="00E3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5ABEB1" w14:textId="77777777" w:rsidR="00E3437E" w:rsidRPr="00E3437E" w:rsidRDefault="00E3437E" w:rsidP="00E3437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</w:t>
      </w:r>
      <w:r w:rsidRPr="00E343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E343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615ABEB2" w14:textId="77777777" w:rsidR="00E3437E" w:rsidRPr="00E3437E" w:rsidRDefault="00E3437E" w:rsidP="00E343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37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E3437E" w:rsidRPr="00E3437E" w14:paraId="615ABEB5" w14:textId="77777777" w:rsidTr="00E3437E">
        <w:tc>
          <w:tcPr>
            <w:tcW w:w="1945" w:type="dxa"/>
            <w:hideMark/>
          </w:tcPr>
          <w:p w14:paraId="615ABEB3" w14:textId="77777777" w:rsidR="00E3437E" w:rsidRPr="00E3437E" w:rsidRDefault="00E3437E" w:rsidP="00E3437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437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3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615ABEB4" w14:textId="77777777" w:rsidR="00E3437E" w:rsidRPr="00E3437E" w:rsidRDefault="00E3437E" w:rsidP="00CE0A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43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 w:rsidRPr="007D74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poljoprivrede</w:t>
            </w:r>
          </w:p>
        </w:tc>
      </w:tr>
    </w:tbl>
    <w:p w14:paraId="615ABEB6" w14:textId="77777777" w:rsidR="00E3437E" w:rsidRPr="00E3437E" w:rsidRDefault="00E3437E" w:rsidP="00E343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37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3437E" w:rsidRPr="00E3437E" w14:paraId="615ABEBA" w14:textId="77777777" w:rsidTr="00E3437E">
        <w:tc>
          <w:tcPr>
            <w:tcW w:w="1951" w:type="dxa"/>
            <w:hideMark/>
          </w:tcPr>
          <w:p w14:paraId="615ABEB7" w14:textId="77777777" w:rsidR="00E3437E" w:rsidRPr="00E3437E" w:rsidRDefault="00E3437E" w:rsidP="00E3437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437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E34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15ABEB8" w14:textId="77777777" w:rsidR="00E3437E" w:rsidRPr="00E3437E" w:rsidRDefault="00E3437E" w:rsidP="00E3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43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odluke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donošenju Nacionalnog programa reformi 2019.</w:t>
            </w:r>
          </w:p>
          <w:p w14:paraId="615ABEB9" w14:textId="77777777" w:rsidR="00E3437E" w:rsidRPr="00E3437E" w:rsidRDefault="00E3437E" w:rsidP="00E343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15ABEBB" w14:textId="77777777" w:rsidR="00E3437E" w:rsidRPr="00E3437E" w:rsidRDefault="00E3437E" w:rsidP="00E3437E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37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15ABEBC" w14:textId="77777777" w:rsidR="00E3437E" w:rsidRPr="00E3437E" w:rsidRDefault="00E3437E" w:rsidP="00E3437E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437E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14:paraId="615ABEBD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BE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BF" w14:textId="77777777" w:rsid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0" w14:textId="77777777" w:rsidR="00CE0AA5" w:rsidRPr="00E3437E" w:rsidRDefault="00CE0AA5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1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2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3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4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5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6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7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8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9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A" w14:textId="77777777" w:rsidR="00E3437E" w:rsidRPr="00E3437E" w:rsidRDefault="00E3437E" w:rsidP="00E3437E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ABECB" w14:textId="77777777" w:rsidR="00E3437E" w:rsidRPr="00E3437E" w:rsidRDefault="00E3437E" w:rsidP="00E3437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E3437E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615ABECC" w14:textId="77777777" w:rsidR="004F12F4" w:rsidRDefault="004F12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0B543858" w14:textId="77777777" w:rsidR="00C20B1F" w:rsidRPr="00C20B1F" w:rsidRDefault="00C20B1F" w:rsidP="00C20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20B1F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PRIJEDLOG</w:t>
      </w:r>
    </w:p>
    <w:p w14:paraId="390245C9" w14:textId="77777777" w:rsidR="00C20B1F" w:rsidRPr="00C20B1F" w:rsidRDefault="00C20B1F" w:rsidP="00C2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73C043E" w14:textId="77777777" w:rsidR="00C20B1F" w:rsidRPr="00C20B1F" w:rsidRDefault="00C20B1F" w:rsidP="00C2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447B784B" w14:textId="77777777" w:rsidR="00C20B1F" w:rsidRPr="00C20B1F" w:rsidRDefault="00C20B1F" w:rsidP="00C20B1F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13. Zakona o sustavu strateškog planiranja i upravljanja razvojem Republike Hrvatske ("Narodne novine", br. 123/17) i članka 31. stavka 3. Zakona o Vladi Republike Hrvatske ("Narodne novine", br. 150/11, 119/14, 93/16 i 116/18) Vlada Republike Hrvatske je na sjednici održanoj _______________ 2019. godine donijela</w:t>
      </w:r>
    </w:p>
    <w:p w14:paraId="4FC2B0CF" w14:textId="77777777" w:rsidR="00C20B1F" w:rsidRPr="00C20B1F" w:rsidRDefault="00C20B1F" w:rsidP="00C2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7B05CDB0" w14:textId="77777777" w:rsidR="00C20B1F" w:rsidRPr="00C20B1F" w:rsidRDefault="00C20B1F" w:rsidP="00C2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8B0C6A2" w14:textId="77777777" w:rsidR="00C20B1F" w:rsidRPr="00C20B1F" w:rsidRDefault="00C20B1F" w:rsidP="00C2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10BB2" w14:textId="77777777" w:rsidR="00C20B1F" w:rsidRPr="00C20B1F" w:rsidRDefault="00C20B1F" w:rsidP="00C2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28EA7326" w14:textId="77777777" w:rsidR="00C20B1F" w:rsidRPr="00C20B1F" w:rsidRDefault="00C20B1F" w:rsidP="00C2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donošenju Nacionalnog programa reformi 2019.</w:t>
      </w:r>
    </w:p>
    <w:p w14:paraId="45503738" w14:textId="77777777" w:rsidR="00C20B1F" w:rsidRPr="00C20B1F" w:rsidRDefault="00C20B1F" w:rsidP="00C2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6344F3" w14:textId="77777777" w:rsidR="00C20B1F" w:rsidRPr="00C20B1F" w:rsidRDefault="00C20B1F" w:rsidP="00C2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58DD71" w14:textId="77777777" w:rsidR="00C20B1F" w:rsidRPr="00C20B1F" w:rsidRDefault="00C20B1F" w:rsidP="00C20B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434169D" w14:textId="77777777" w:rsidR="00C20B1F" w:rsidRPr="00C20B1F" w:rsidRDefault="00C20B1F" w:rsidP="00C20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Nacionalni program reformi 2019., u tekstu koji je pripremila Međuresorna radna skupina za Europski semestar i Vladi Republike Hrvatske dostavilo Ministarstvo poljoprivrede aktom, KLASA: 022-03/19-01/09, URBROJ: 525-01/1657-19-21 od dana 12. travnja 2019. godine.</w:t>
      </w:r>
    </w:p>
    <w:p w14:paraId="2D54415B" w14:textId="77777777" w:rsidR="00C20B1F" w:rsidRPr="00C20B1F" w:rsidRDefault="00C20B1F" w:rsidP="00C20B1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5BFC01" w14:textId="77777777" w:rsidR="00C20B1F" w:rsidRPr="00C20B1F" w:rsidRDefault="00C20B1F" w:rsidP="00C20B1F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C20B1F">
        <w:rPr>
          <w:rFonts w:ascii="Times New Roman" w:eastAsia="SimSun" w:hAnsi="Times New Roman" w:cs="Times New Roman"/>
          <w:sz w:val="24"/>
          <w:szCs w:val="24"/>
        </w:rPr>
        <w:t>II.</w:t>
      </w:r>
    </w:p>
    <w:p w14:paraId="27DF71D4" w14:textId="77777777" w:rsidR="00C20B1F" w:rsidRPr="00C20B1F" w:rsidRDefault="00C20B1F" w:rsidP="00C20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poljoprivrede </w:t>
      </w:r>
      <w:r w:rsidRPr="00C20B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u suradnji s </w:t>
      </w: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Uredom predsjednika Vlade Republike Hrvatske o ovoj Odluci, na odgovarajući način, izvijesti sva nadležna ministarstva i druga nadležna središnja tijela državne uprave koja imaju obvezu provođenja aktivnosti iz Nacionalnog programa reformi 2019. iz točke 1. ove Odluke.</w:t>
      </w:r>
    </w:p>
    <w:p w14:paraId="421EA616" w14:textId="77777777" w:rsidR="00C20B1F" w:rsidRPr="00C20B1F" w:rsidRDefault="00C20B1F" w:rsidP="00C20B1F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2CD66C31" w14:textId="77777777" w:rsidR="00C20B1F" w:rsidRPr="00C20B1F" w:rsidRDefault="00C20B1F" w:rsidP="00C20B1F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C20B1F">
        <w:rPr>
          <w:rFonts w:ascii="Times New Roman" w:eastAsia="SimSun" w:hAnsi="Times New Roman" w:cs="Times New Roman"/>
          <w:sz w:val="24"/>
          <w:szCs w:val="24"/>
        </w:rPr>
        <w:t>III.</w:t>
      </w:r>
    </w:p>
    <w:p w14:paraId="3901513E" w14:textId="77777777" w:rsidR="00C20B1F" w:rsidRPr="00C20B1F" w:rsidRDefault="00C20B1F" w:rsidP="00C20B1F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20B1F">
        <w:rPr>
          <w:rFonts w:ascii="Times New Roman" w:eastAsia="SimSun" w:hAnsi="Times New Roman" w:cs="Times New Roman"/>
          <w:sz w:val="24"/>
          <w:szCs w:val="24"/>
        </w:rPr>
        <w:t xml:space="preserve">Zadužuje se Ministarstvo poljoprivrede </w:t>
      </w:r>
      <w:r w:rsidRPr="00C20B1F">
        <w:rPr>
          <w:rFonts w:ascii="Times New Roman" w:eastAsia="SimSun" w:hAnsi="Times New Roman" w:cs="Times New Roman"/>
          <w:color w:val="000000"/>
          <w:sz w:val="24"/>
          <w:szCs w:val="24"/>
        </w:rPr>
        <w:t>da u suradnji s</w:t>
      </w:r>
      <w:r w:rsidRPr="00C20B1F">
        <w:rPr>
          <w:rFonts w:ascii="Times New Roman" w:eastAsia="SimSun" w:hAnsi="Times New Roman" w:cs="Times New Roman"/>
          <w:sz w:val="24"/>
          <w:szCs w:val="24"/>
        </w:rPr>
        <w:t xml:space="preserve"> Uredom predsjednika Vlade Republike Hrvatske</w:t>
      </w:r>
      <w:r w:rsidRPr="00C20B1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na </w:t>
      </w:r>
      <w:r w:rsidRPr="00C20B1F">
        <w:rPr>
          <w:rFonts w:ascii="Times New Roman" w:eastAsia="SimSun" w:hAnsi="Times New Roman" w:cs="Times New Roman"/>
          <w:sz w:val="24"/>
          <w:szCs w:val="24"/>
        </w:rPr>
        <w:t>odgovarajući način, dostavi Nacionalni program reformi 2019. iz točke 1. ove Odluke Glavnom tajništvu Europske komisije.</w:t>
      </w:r>
    </w:p>
    <w:p w14:paraId="02968F45" w14:textId="77777777" w:rsidR="00C20B1F" w:rsidRPr="00C20B1F" w:rsidRDefault="00C20B1F" w:rsidP="00C20B1F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</w:pPr>
    </w:p>
    <w:p w14:paraId="6502F214" w14:textId="77777777" w:rsidR="00C20B1F" w:rsidRPr="00C20B1F" w:rsidRDefault="00C20B1F" w:rsidP="00C20B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3D0DC2F5" w14:textId="77777777" w:rsidR="00C20B1F" w:rsidRPr="00C20B1F" w:rsidRDefault="00C20B1F" w:rsidP="00C20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53FD0BBE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85097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F87F29" w14:textId="77777777" w:rsidR="00C20B1F" w:rsidRPr="00C20B1F" w:rsidRDefault="00C20B1F" w:rsidP="00C2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PREDSJEDNIK</w:t>
      </w:r>
    </w:p>
    <w:p w14:paraId="6232F440" w14:textId="77777777" w:rsidR="00C20B1F" w:rsidRPr="00C20B1F" w:rsidRDefault="00C20B1F" w:rsidP="00C20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12978" w14:textId="77777777" w:rsidR="00C20B1F" w:rsidRPr="00C20B1F" w:rsidRDefault="00C20B1F" w:rsidP="00C20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14:paraId="0E30C1DB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99930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5CC6D433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52C79BD7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4EB275D9" w14:textId="77777777" w:rsidR="00C20B1F" w:rsidRPr="00C20B1F" w:rsidRDefault="00C20B1F" w:rsidP="00C2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F5FF181" w14:textId="77777777" w:rsidR="00C20B1F" w:rsidRPr="00C20B1F" w:rsidRDefault="00C20B1F" w:rsidP="00C20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C20B1F" w:rsidRPr="00C20B1F">
          <w:pgSz w:w="11906" w:h="16838"/>
          <w:pgMar w:top="1417" w:right="1417" w:bottom="1417" w:left="1417" w:header="708" w:footer="708" w:gutter="0"/>
          <w:cols w:space="720"/>
        </w:sectPr>
      </w:pPr>
    </w:p>
    <w:p w14:paraId="0EC0BC61" w14:textId="77777777" w:rsidR="00C20B1F" w:rsidRPr="00C20B1F" w:rsidRDefault="00C20B1F" w:rsidP="00C2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OBRAZLOŽENJE </w:t>
      </w:r>
    </w:p>
    <w:p w14:paraId="130798E7" w14:textId="77777777" w:rsidR="00C20B1F" w:rsidRPr="00C20B1F" w:rsidRDefault="00C20B1F" w:rsidP="00C2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818A38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Europski semestar je instrument fiskalnog nadzora i koordinacije ekonomskih politika država članica s ekonomskom politikom Europske unije, utemeljenoj na strategiji Europa 2020 i usmjerenoj ka postizanju pametnog, održivog i </w:t>
      </w:r>
      <w:proofErr w:type="spellStart"/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uključivog</w:t>
      </w:r>
      <w:proofErr w:type="spellEnd"/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rasta. Države članice Europske unije u okviru Europskog semestra usklađuju svoje proračunske i ekonomske politike s ciljevima i pravilima dogovorenima na razini Europske unije te definiraju i provode reforme koje potiču rast. Europski semestar odvija se u godišnjim ciklusima, a sudjelovanje u Europskom semestru obveza je svake države članice Europske unije. </w:t>
      </w:r>
    </w:p>
    <w:p w14:paraId="75A057F0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A8AF9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 na navedeno, Republika Hrvatska je dužna izraditi godišnji nacionalni program reformi koji treba donijeti Vlada Republike Hrvatske i dostaviti Europskoj komisiji u travnju 2019. godine. Nacrt Nacionalnog programa reformi 2019. izradila je Međuresorna radna skupina za Europski semestar, osnovana Odlukom o koordinaciji aktivnosti unutar okvira za gospodarsko upravljanje Europske unije (''Narodne novine'', br. 13/17, </w:t>
      </w:r>
      <w:r w:rsidRPr="00C20B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51/17, 97/17 i 50/18</w:t>
      </w: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39244CD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665E36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Polazeći od temeljnih ciljeva Vlade Republike Hrvatske, utvrđenih Programom Vlade Republike Hrvatske za mandat 2016.-2020. te uvažavajući posebne preporuke Vijeća Europske unije, kao i nalaze Europske komisije sadržane u Izvješću za Hrvatsku, iz veljače 2019., ovogodišnji Nacionalni program reformi definira mjere i aktivnosti koje će doprinijeti daljnjem provođenju strukturnih reformi i rješavanju makroekonomskih neravnoteža.</w:t>
      </w:r>
    </w:p>
    <w:p w14:paraId="5B39337A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8C4E2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se putem Europskog semestra provode i prate aktivnosti usmjerene na postizanje ciljeva strategije Europa 2020., Nacionalni program reformi također definira mjere i aktivnosti za postizanje nacionalnih ciljeva u vezi sa strategijom Europa 2020.</w:t>
      </w:r>
    </w:p>
    <w:p w14:paraId="0025EBB8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0AE9C" w14:textId="77777777" w:rsidR="00C20B1F" w:rsidRPr="00C20B1F" w:rsidRDefault="00C20B1F" w:rsidP="00C2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B1F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Donošenjem Nacionalnog programa reformi ostvaruje se dio obveza koje proizlaze iz sudjelovanja Republike Hrvatske u ciklusu Europskog semestra sukladno članku 121. Ugovora o funkcioniranju Europske unije (Službeni list Europske Unije C 83/1, 30.3.2010.) te članku 2-a. točke 2. Uredbe (EU) br. 1175/2011 Europskog parlamenta i Vijeća od 16. studenoga 2011. o izmjeni Uredbe (EZ) br. 1466/97 o jačanju nadzora stanja proračuna i nadzora i koordinacije ekonomskih politika (Službeni list Europske unije L 306/12, 23.11.2011.).</w:t>
      </w:r>
    </w:p>
    <w:p w14:paraId="615ABEFB" w14:textId="0CD96715" w:rsidR="00A128B7" w:rsidRPr="00CB4D73" w:rsidRDefault="00A128B7" w:rsidP="00C20B1F">
      <w:pPr>
        <w:pStyle w:val="Default"/>
        <w:jc w:val="right"/>
        <w:rPr>
          <w:rFonts w:ascii="Times New Roman" w:hAnsi="Times New Roman" w:cs="Times New Roman"/>
        </w:rPr>
      </w:pPr>
    </w:p>
    <w:sectPr w:rsidR="00A128B7" w:rsidRPr="00CB4D73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F44"/>
    <w:multiLevelType w:val="hybridMultilevel"/>
    <w:tmpl w:val="87404862"/>
    <w:lvl w:ilvl="0" w:tplc="041A000F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C2A4C9E"/>
    <w:multiLevelType w:val="hybridMultilevel"/>
    <w:tmpl w:val="3E78116A"/>
    <w:lvl w:ilvl="0" w:tplc="041A000F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3BC3197"/>
    <w:multiLevelType w:val="hybridMultilevel"/>
    <w:tmpl w:val="6428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6"/>
    <w:rsid w:val="00001401"/>
    <w:rsid w:val="000118C9"/>
    <w:rsid w:val="00090FBD"/>
    <w:rsid w:val="000A4633"/>
    <w:rsid w:val="000D67BF"/>
    <w:rsid w:val="000E6A3E"/>
    <w:rsid w:val="00117887"/>
    <w:rsid w:val="0015226B"/>
    <w:rsid w:val="00175002"/>
    <w:rsid w:val="001C4C26"/>
    <w:rsid w:val="001F2E7E"/>
    <w:rsid w:val="0025118F"/>
    <w:rsid w:val="002E425B"/>
    <w:rsid w:val="002F4721"/>
    <w:rsid w:val="00314830"/>
    <w:rsid w:val="00376192"/>
    <w:rsid w:val="00386010"/>
    <w:rsid w:val="003C778D"/>
    <w:rsid w:val="003E1974"/>
    <w:rsid w:val="00401877"/>
    <w:rsid w:val="00473DC9"/>
    <w:rsid w:val="004C0404"/>
    <w:rsid w:val="004F12F4"/>
    <w:rsid w:val="00515766"/>
    <w:rsid w:val="005666B2"/>
    <w:rsid w:val="00575CD3"/>
    <w:rsid w:val="005E3E62"/>
    <w:rsid w:val="005E7E4B"/>
    <w:rsid w:val="005F4F42"/>
    <w:rsid w:val="00610279"/>
    <w:rsid w:val="006777ED"/>
    <w:rsid w:val="006C6563"/>
    <w:rsid w:val="006E150F"/>
    <w:rsid w:val="006F3A8E"/>
    <w:rsid w:val="00710FF1"/>
    <w:rsid w:val="00722E74"/>
    <w:rsid w:val="00732208"/>
    <w:rsid w:val="007918C1"/>
    <w:rsid w:val="007D7404"/>
    <w:rsid w:val="008514D0"/>
    <w:rsid w:val="00852BC2"/>
    <w:rsid w:val="008B2073"/>
    <w:rsid w:val="008B4B79"/>
    <w:rsid w:val="00921E26"/>
    <w:rsid w:val="009359F5"/>
    <w:rsid w:val="009432D0"/>
    <w:rsid w:val="009444D5"/>
    <w:rsid w:val="009B0711"/>
    <w:rsid w:val="009B7D4A"/>
    <w:rsid w:val="00A128B7"/>
    <w:rsid w:val="00A15C60"/>
    <w:rsid w:val="00A33572"/>
    <w:rsid w:val="00A46FB6"/>
    <w:rsid w:val="00A80FE7"/>
    <w:rsid w:val="00AE6E9F"/>
    <w:rsid w:val="00B0618B"/>
    <w:rsid w:val="00B14FB8"/>
    <w:rsid w:val="00BA0408"/>
    <w:rsid w:val="00C20B1F"/>
    <w:rsid w:val="00C35A5A"/>
    <w:rsid w:val="00C643E8"/>
    <w:rsid w:val="00CB4D73"/>
    <w:rsid w:val="00CD3861"/>
    <w:rsid w:val="00CE0AA5"/>
    <w:rsid w:val="00CE6278"/>
    <w:rsid w:val="00D03DF8"/>
    <w:rsid w:val="00D074AC"/>
    <w:rsid w:val="00D437C4"/>
    <w:rsid w:val="00D80167"/>
    <w:rsid w:val="00D95C51"/>
    <w:rsid w:val="00DC210E"/>
    <w:rsid w:val="00DE3EED"/>
    <w:rsid w:val="00E04797"/>
    <w:rsid w:val="00E3437E"/>
    <w:rsid w:val="00E34E28"/>
    <w:rsid w:val="00E3774F"/>
    <w:rsid w:val="00E50AD0"/>
    <w:rsid w:val="00E76782"/>
    <w:rsid w:val="00ED5F65"/>
    <w:rsid w:val="00F06798"/>
    <w:rsid w:val="00F53E58"/>
    <w:rsid w:val="00F605FF"/>
    <w:rsid w:val="00F66DE2"/>
    <w:rsid w:val="00F77DD3"/>
    <w:rsid w:val="00FB200B"/>
    <w:rsid w:val="00FB266E"/>
    <w:rsid w:val="00FF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BEAE"/>
  <w15:docId w15:val="{B54C5865-5A90-47B4-8AF4-DDC30CD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73"/>
  </w:style>
  <w:style w:type="paragraph" w:styleId="Heading2">
    <w:name w:val="heading 2"/>
    <w:basedOn w:val="Normal"/>
    <w:link w:val="Heading2Char"/>
    <w:uiPriority w:val="9"/>
    <w:qFormat/>
    <w:rsid w:val="000D6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3E8"/>
    <w:pPr>
      <w:ind w:left="720"/>
      <w:contextualSpacing/>
    </w:pPr>
  </w:style>
  <w:style w:type="paragraph" w:customStyle="1" w:styleId="Default">
    <w:name w:val="Default"/>
    <w:rsid w:val="00575C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-9-8">
    <w:name w:val="t-9-8"/>
    <w:basedOn w:val="Normal"/>
    <w:rsid w:val="00090FB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D67B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3F0C-39AF-40AB-94CA-66FC7D2DF8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8F370B-515B-4F77-B9A6-737C1CC94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649D7-B476-467C-970E-B5F37C8ACD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80051C-CF60-49DA-B33E-8CDDD2B72B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77DEB7-7F1A-4889-A175-615E83E0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Racetin</dc:creator>
  <cp:lastModifiedBy>Vlatka Šelimber</cp:lastModifiedBy>
  <cp:revision>2</cp:revision>
  <cp:lastPrinted>2019-04-15T13:36:00Z</cp:lastPrinted>
  <dcterms:created xsi:type="dcterms:W3CDTF">2019-04-17T16:39:00Z</dcterms:created>
  <dcterms:modified xsi:type="dcterms:W3CDTF">2019-04-17T16:39:00Z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