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AB1A4E" wp14:editId="6F1D1C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E59CB" w:rsidRDefault="00C337A4" w:rsidP="0023763F">
      <w:pPr>
        <w:spacing w:after="2400"/>
        <w:jc w:val="right"/>
      </w:pPr>
      <w:r w:rsidRPr="004E59CB">
        <w:t xml:space="preserve">Zagreb, </w:t>
      </w:r>
      <w:r w:rsidR="004E59CB" w:rsidRPr="004E59CB">
        <w:t>18</w:t>
      </w:r>
      <w:r w:rsidR="00077746" w:rsidRPr="004E59CB">
        <w:t xml:space="preserve">. </w:t>
      </w:r>
      <w:r w:rsidR="004E59CB" w:rsidRPr="004E59CB">
        <w:t>travnja</w:t>
      </w:r>
      <w:r w:rsidRPr="004E59CB">
        <w:t xml:space="preserve"> 201</w:t>
      </w:r>
      <w:r w:rsidR="002179F8" w:rsidRPr="004E59CB">
        <w:t>9</w:t>
      </w:r>
      <w:r w:rsidRPr="004E59CB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4E7334">
          <w:footerReference w:type="default" r:id="rId12"/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B0712" w:rsidP="000350D9">
            <w:pPr>
              <w:spacing w:line="360" w:lineRule="auto"/>
            </w:pPr>
            <w:r>
              <w:t>Ministarstvo 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43F2A" w:rsidP="00043F2A">
            <w:pPr>
              <w:spacing w:line="360" w:lineRule="auto"/>
            </w:pPr>
            <w:r>
              <w:t xml:space="preserve">Verifikacija odgovora na zastupničko pitanje dr. sc. Marije </w:t>
            </w:r>
            <w:proofErr w:type="spellStart"/>
            <w:r>
              <w:t>Alfirev</w:t>
            </w:r>
            <w:proofErr w:type="spellEnd"/>
            <w:r>
              <w:t>, u vezi s Upravljačkim odborom za ranu intervenciju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3A5F65" w:rsidRDefault="003A5F65" w:rsidP="00CE78D1"/>
    <w:p w:rsidR="003A5F65" w:rsidRDefault="003A5F65">
      <w:r>
        <w:br w:type="page"/>
      </w:r>
    </w:p>
    <w:p w:rsidR="00DF14C7" w:rsidRDefault="00DF14C7" w:rsidP="008B2ED9">
      <w:pPr>
        <w:pStyle w:val="NoSpacing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DF14C7">
        <w:rPr>
          <w:b/>
          <w:lang w:eastAsia="en-US"/>
        </w:rPr>
        <w:t>Prijedlog</w:t>
      </w:r>
    </w:p>
    <w:p w:rsidR="00DF14C7" w:rsidRDefault="00DF14C7" w:rsidP="008B2ED9">
      <w:pPr>
        <w:pStyle w:val="NoSpacing"/>
        <w:jc w:val="both"/>
        <w:rPr>
          <w:b/>
          <w:lang w:eastAsia="en-US"/>
        </w:rPr>
      </w:pPr>
    </w:p>
    <w:p w:rsidR="00DF14C7" w:rsidRDefault="00DF14C7" w:rsidP="008B2ED9">
      <w:pPr>
        <w:pStyle w:val="NoSpacing"/>
        <w:jc w:val="both"/>
        <w:rPr>
          <w:b/>
          <w:lang w:eastAsia="en-US"/>
        </w:rPr>
      </w:pPr>
      <w:r>
        <w:rPr>
          <w:b/>
          <w:lang w:eastAsia="en-US"/>
        </w:rPr>
        <w:t>Klasa:</w:t>
      </w:r>
    </w:p>
    <w:p w:rsidR="00DF14C7" w:rsidRDefault="00DF14C7" w:rsidP="008B2ED9">
      <w:pPr>
        <w:pStyle w:val="NoSpacing"/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Urbroj</w:t>
      </w:r>
      <w:proofErr w:type="spellEnd"/>
      <w:r>
        <w:rPr>
          <w:b/>
          <w:lang w:eastAsia="en-US"/>
        </w:rPr>
        <w:t>:</w:t>
      </w:r>
    </w:p>
    <w:p w:rsidR="00DF14C7" w:rsidRDefault="00DF14C7" w:rsidP="008B2ED9">
      <w:pPr>
        <w:pStyle w:val="NoSpacing"/>
        <w:jc w:val="both"/>
        <w:rPr>
          <w:b/>
          <w:lang w:eastAsia="en-US"/>
        </w:rPr>
      </w:pPr>
    </w:p>
    <w:p w:rsidR="00DF14C7" w:rsidRDefault="00DF14C7" w:rsidP="008B2ED9">
      <w:pPr>
        <w:pStyle w:val="NoSpacing"/>
        <w:jc w:val="both"/>
        <w:rPr>
          <w:b/>
          <w:lang w:eastAsia="en-US"/>
        </w:rPr>
      </w:pPr>
      <w:r>
        <w:rPr>
          <w:b/>
          <w:lang w:eastAsia="en-US"/>
        </w:rPr>
        <w:t>Zagreb,</w:t>
      </w:r>
    </w:p>
    <w:p w:rsidR="00DF14C7" w:rsidRDefault="00DF14C7" w:rsidP="008B2ED9">
      <w:pPr>
        <w:pStyle w:val="NoSpacing"/>
        <w:jc w:val="both"/>
        <w:rPr>
          <w:b/>
          <w:lang w:eastAsia="en-US"/>
        </w:rPr>
      </w:pPr>
    </w:p>
    <w:p w:rsidR="00DF14C7" w:rsidRDefault="00043F2A" w:rsidP="00DF14C7">
      <w:pPr>
        <w:pStyle w:val="NoSpacing"/>
        <w:ind w:left="4248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DF14C7">
        <w:rPr>
          <w:b/>
          <w:lang w:eastAsia="en-US"/>
        </w:rPr>
        <w:t>PREDSJEDNIKU</w:t>
      </w:r>
      <w:r>
        <w:rPr>
          <w:b/>
          <w:lang w:eastAsia="en-US"/>
        </w:rPr>
        <w:t xml:space="preserve"> </w:t>
      </w:r>
      <w:r w:rsidR="00DF14C7">
        <w:rPr>
          <w:b/>
          <w:lang w:eastAsia="en-US"/>
        </w:rPr>
        <w:t>HRVATSKOGA SABORA</w:t>
      </w:r>
    </w:p>
    <w:p w:rsidR="00191738" w:rsidRDefault="00191738" w:rsidP="00191738">
      <w:pPr>
        <w:pStyle w:val="NoSpacing"/>
        <w:jc w:val="both"/>
        <w:rPr>
          <w:b/>
          <w:lang w:eastAsia="en-US"/>
        </w:rPr>
      </w:pPr>
    </w:p>
    <w:p w:rsidR="00191738" w:rsidRDefault="00191738" w:rsidP="00191738">
      <w:pPr>
        <w:pStyle w:val="NoSpacing"/>
        <w:jc w:val="both"/>
        <w:rPr>
          <w:b/>
          <w:lang w:eastAsia="en-US"/>
        </w:rPr>
      </w:pPr>
    </w:p>
    <w:p w:rsidR="0017319B" w:rsidRPr="0017319B" w:rsidRDefault="0017319B" w:rsidP="0017319B">
      <w:pPr>
        <w:widowControl w:val="0"/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  <w:t>Zastupničko pitanje</w:t>
      </w:r>
      <w:r>
        <w:rPr>
          <w:snapToGrid w:val="0"/>
          <w:lang w:eastAsia="en-US"/>
        </w:rPr>
        <w:t xml:space="preserve"> </w:t>
      </w:r>
      <w:r w:rsidRPr="0017319B">
        <w:rPr>
          <w:bCs/>
        </w:rPr>
        <w:t xml:space="preserve">dr. sc. Marije </w:t>
      </w:r>
      <w:proofErr w:type="spellStart"/>
      <w:r w:rsidRPr="0017319B">
        <w:rPr>
          <w:bCs/>
        </w:rPr>
        <w:t>Alfirev</w:t>
      </w:r>
      <w:proofErr w:type="spellEnd"/>
      <w:r w:rsidRPr="0017319B">
        <w:rPr>
          <w:bCs/>
        </w:rPr>
        <w:t xml:space="preserve">, u vezi s Upravljačkim odborom za </w:t>
      </w:r>
    </w:p>
    <w:p w:rsidR="0017319B" w:rsidRPr="00C97DF6" w:rsidRDefault="0017319B" w:rsidP="0017319B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17319B">
        <w:rPr>
          <w:bCs/>
        </w:rPr>
        <w:t xml:space="preserve">                        ranu intervenciju</w:t>
      </w:r>
      <w:r w:rsidR="00EB2C5F">
        <w:rPr>
          <w:bCs/>
        </w:rPr>
        <w:t xml:space="preserve"> </w:t>
      </w:r>
      <w:r w:rsidRPr="00DC13D8">
        <w:rPr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:rsidR="0017319B" w:rsidRPr="00C97DF6" w:rsidRDefault="0017319B" w:rsidP="0017319B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:rsidR="0017319B" w:rsidRDefault="0017319B" w:rsidP="00191738">
      <w:pPr>
        <w:pStyle w:val="NoSpacing"/>
        <w:jc w:val="both"/>
        <w:rPr>
          <w:b/>
          <w:lang w:eastAsia="en-US"/>
        </w:rPr>
      </w:pPr>
    </w:p>
    <w:p w:rsidR="00B51EFE" w:rsidRDefault="00400BC5" w:rsidP="00B51EFE">
      <w:pPr>
        <w:ind w:firstLine="1418"/>
        <w:jc w:val="both"/>
        <w:rPr>
          <w:lang w:eastAsia="en-US"/>
        </w:rPr>
      </w:pPr>
      <w:r>
        <w:rPr>
          <w:lang w:eastAsia="en-US"/>
        </w:rPr>
        <w:t>Zastupnica</w:t>
      </w:r>
      <w:r w:rsidR="00B51EFE" w:rsidRPr="00FA479D">
        <w:rPr>
          <w:lang w:eastAsia="en-US"/>
        </w:rPr>
        <w:t xml:space="preserve"> u Hrvatskome sabor</w:t>
      </w:r>
      <w:r>
        <w:rPr>
          <w:lang w:eastAsia="en-US"/>
        </w:rPr>
        <w:t xml:space="preserve">u, dr. sc. Marija </w:t>
      </w:r>
      <w:proofErr w:type="spellStart"/>
      <w:r>
        <w:rPr>
          <w:lang w:eastAsia="en-US"/>
        </w:rPr>
        <w:t>Alfirev</w:t>
      </w:r>
      <w:proofErr w:type="spellEnd"/>
      <w:r w:rsidR="00B51EFE" w:rsidRPr="00FA479D">
        <w:rPr>
          <w:lang w:eastAsia="en-US"/>
        </w:rPr>
        <w:t xml:space="preserve"> </w:t>
      </w:r>
      <w:r>
        <w:rPr>
          <w:lang w:eastAsia="en-US"/>
        </w:rPr>
        <w:t>postavila</w:t>
      </w:r>
      <w:r w:rsidR="00B51EFE" w:rsidRPr="00FA479D">
        <w:rPr>
          <w:lang w:eastAsia="en-US"/>
        </w:rPr>
        <w:t xml:space="preserve"> je, sukladno </w:t>
      </w:r>
      <w:r w:rsidR="00B51EFE">
        <w:rPr>
          <w:lang w:eastAsia="en-US"/>
        </w:rPr>
        <w:t>s</w:t>
      </w:r>
      <w:r w:rsidR="00B51EFE" w:rsidRPr="00FA479D">
        <w:rPr>
          <w:lang w:eastAsia="en-US"/>
        </w:rPr>
        <w:t xml:space="preserve"> člank</w:t>
      </w:r>
      <w:r w:rsidR="00B51EFE">
        <w:rPr>
          <w:lang w:eastAsia="en-US"/>
        </w:rPr>
        <w:t>om</w:t>
      </w:r>
      <w:r w:rsidR="00B51EFE" w:rsidRPr="00FA479D">
        <w:rPr>
          <w:lang w:eastAsia="en-US"/>
        </w:rPr>
        <w:t xml:space="preserve"> 140. Poslovnika Hrvatskoga sabora (Narodne novine, br. 81/13, 113/1</w:t>
      </w:r>
      <w:r w:rsidR="00B51EFE">
        <w:rPr>
          <w:lang w:eastAsia="en-US"/>
        </w:rPr>
        <w:t>6, 69/17 i 29/18), zastupničko pitanje</w:t>
      </w:r>
      <w:r w:rsidR="00B51EFE" w:rsidRPr="00FA2C35">
        <w:rPr>
          <w:rFonts w:eastAsia="Calibri"/>
          <w:lang w:eastAsia="en-US"/>
        </w:rPr>
        <w:t xml:space="preserve"> </w:t>
      </w:r>
      <w:r w:rsidR="00B51EFE" w:rsidRPr="001A4815">
        <w:rPr>
          <w:rFonts w:eastAsia="Calibri"/>
          <w:lang w:eastAsia="en-US"/>
        </w:rPr>
        <w:t xml:space="preserve">u </w:t>
      </w:r>
      <w:r w:rsidR="00B51EFE" w:rsidRPr="00795087">
        <w:rPr>
          <w:bCs/>
        </w:rPr>
        <w:t xml:space="preserve">vezi </w:t>
      </w:r>
      <w:r w:rsidR="00B51EFE">
        <w:rPr>
          <w:bCs/>
        </w:rPr>
        <w:t>s</w:t>
      </w:r>
      <w:r>
        <w:rPr>
          <w:lang w:eastAsia="en-US"/>
        </w:rPr>
        <w:t xml:space="preserve"> Upr</w:t>
      </w:r>
      <w:r w:rsidR="00023D89">
        <w:rPr>
          <w:lang w:eastAsia="en-US"/>
        </w:rPr>
        <w:t>avljačkim odborom za ranu inter</w:t>
      </w:r>
      <w:r>
        <w:rPr>
          <w:lang w:eastAsia="en-US"/>
        </w:rPr>
        <w:t>venciju</w:t>
      </w:r>
      <w:r w:rsidR="001C51C6">
        <w:rPr>
          <w:lang w:eastAsia="en-US"/>
        </w:rPr>
        <w:t>.</w:t>
      </w:r>
    </w:p>
    <w:p w:rsidR="00561BC2" w:rsidRDefault="00561BC2" w:rsidP="00B51EFE">
      <w:pPr>
        <w:ind w:firstLine="1418"/>
        <w:jc w:val="both"/>
        <w:rPr>
          <w:lang w:eastAsia="en-US"/>
        </w:rPr>
      </w:pPr>
    </w:p>
    <w:p w:rsidR="00561BC2" w:rsidRPr="009434C2" w:rsidRDefault="006304FB" w:rsidP="00B51EFE">
      <w:pPr>
        <w:ind w:firstLine="1418"/>
        <w:jc w:val="both"/>
        <w:rPr>
          <w:lang w:eastAsia="en-US"/>
        </w:rPr>
      </w:pPr>
      <w:r>
        <w:rPr>
          <w:lang w:eastAsia="en-US"/>
        </w:rPr>
        <w:t xml:space="preserve">Na navedeno zastupničko pitanje Vlada Republike Hrvatske, daje sljedeći odgovor: </w:t>
      </w:r>
    </w:p>
    <w:p w:rsidR="00B51EFE" w:rsidRDefault="00B51EFE" w:rsidP="008B2ED9">
      <w:pPr>
        <w:pStyle w:val="NoSpacing"/>
        <w:jc w:val="both"/>
        <w:rPr>
          <w:lang w:eastAsia="en-US"/>
        </w:rPr>
      </w:pPr>
    </w:p>
    <w:p w:rsidR="000E0A26" w:rsidRPr="000E0A26" w:rsidRDefault="000E0A26" w:rsidP="0017319B">
      <w:pPr>
        <w:ind w:firstLine="1418"/>
        <w:jc w:val="both"/>
        <w:rPr>
          <w:lang w:eastAsia="en-US"/>
        </w:rPr>
      </w:pPr>
      <w:r w:rsidRPr="000E0A26">
        <w:rPr>
          <w:lang w:eastAsia="en-US"/>
        </w:rPr>
        <w:t>U inicijativi za osnivanje Upravljačkog odb</w:t>
      </w:r>
      <w:r w:rsidR="0017319B">
        <w:rPr>
          <w:lang w:eastAsia="en-US"/>
        </w:rPr>
        <w:t xml:space="preserve">ora Vlade Republike Hrvatske za </w:t>
      </w:r>
      <w:r w:rsidRPr="000E0A26">
        <w:rPr>
          <w:lang w:eastAsia="en-US"/>
        </w:rPr>
        <w:t>ranu intervenciju i stvaranje institucionalnog okvira za pružanje koordiniranih usluga u okviru zdravstvenog, obrazovnog i socijalnog sustava za dobrobit djece u potrebi i za pomoć njihovim roditeljima, sudjeluju Pravobraniteljica za osobe s invaliditetom, Prav</w:t>
      </w:r>
      <w:r w:rsidR="004F35F2">
        <w:rPr>
          <w:lang w:eastAsia="en-US"/>
        </w:rPr>
        <w:t>obraniteljica za djecu, UNICEF</w:t>
      </w:r>
      <w:r w:rsidRPr="000E0A26">
        <w:rPr>
          <w:lang w:eastAsia="en-US"/>
        </w:rPr>
        <w:t xml:space="preserve"> Hrvatska, te Hrvatska udruga za ranu intervenciju u djetinjstvu. </w:t>
      </w:r>
    </w:p>
    <w:p w:rsidR="000E0A26" w:rsidRPr="000E0A26" w:rsidRDefault="000E0A26" w:rsidP="0017319B">
      <w:pPr>
        <w:ind w:firstLine="1418"/>
        <w:jc w:val="both"/>
        <w:rPr>
          <w:lang w:eastAsia="en-US"/>
        </w:rPr>
      </w:pPr>
    </w:p>
    <w:p w:rsidR="0017319B" w:rsidRDefault="000E0A26" w:rsidP="0017319B">
      <w:pPr>
        <w:ind w:firstLine="1418"/>
        <w:jc w:val="both"/>
        <w:rPr>
          <w:lang w:eastAsia="en-US"/>
        </w:rPr>
      </w:pPr>
      <w:r w:rsidRPr="000E0A26">
        <w:rPr>
          <w:lang w:eastAsia="en-US"/>
        </w:rPr>
        <w:t>Nastavno na navedeno, nadležna tijela, Ministar</w:t>
      </w:r>
      <w:r w:rsidR="0017319B">
        <w:rPr>
          <w:lang w:eastAsia="en-US"/>
        </w:rPr>
        <w:t>stvo zdravstva, Ministarstvo za</w:t>
      </w:r>
    </w:p>
    <w:p w:rsidR="00043F2A" w:rsidRDefault="000E0A26" w:rsidP="00365714">
      <w:pPr>
        <w:jc w:val="both"/>
        <w:rPr>
          <w:lang w:eastAsia="en-US"/>
        </w:rPr>
      </w:pPr>
      <w:r w:rsidRPr="000E0A26">
        <w:rPr>
          <w:lang w:eastAsia="en-US"/>
        </w:rPr>
        <w:t>demografiju, obite</w:t>
      </w:r>
      <w:r w:rsidR="00365714">
        <w:rPr>
          <w:lang w:eastAsia="en-US"/>
        </w:rPr>
        <w:t xml:space="preserve">lj, mlade i socijalnu politiku </w:t>
      </w:r>
      <w:r w:rsidRPr="000E0A26">
        <w:rPr>
          <w:lang w:eastAsia="en-US"/>
        </w:rPr>
        <w:t>i Ministarstvo znanosti i obrazovanja provode pripremne aktivnosti vezane uz osnivanje povjerenstva te, uzimajući u obzir kompleksnost navedene materije, razmatraju opseg zadaća samog povjerenstva, kao i njegov sastav.</w:t>
      </w:r>
      <w:r w:rsidR="00043F2A" w:rsidRPr="00043F2A">
        <w:rPr>
          <w:lang w:eastAsia="en-US"/>
        </w:rPr>
        <w:t xml:space="preserve"> </w:t>
      </w:r>
    </w:p>
    <w:p w:rsidR="00043F2A" w:rsidRDefault="00043F2A" w:rsidP="0017319B">
      <w:pPr>
        <w:ind w:firstLine="1418"/>
        <w:jc w:val="both"/>
        <w:rPr>
          <w:lang w:eastAsia="en-US"/>
        </w:rPr>
      </w:pPr>
    </w:p>
    <w:p w:rsidR="000E0A26" w:rsidRPr="00A74D05" w:rsidRDefault="00043F2A" w:rsidP="0017319B">
      <w:pPr>
        <w:ind w:firstLine="1418"/>
        <w:jc w:val="both"/>
        <w:rPr>
          <w:lang w:eastAsia="en-US"/>
        </w:rPr>
      </w:pPr>
      <w:r w:rsidRPr="000E0A26">
        <w:rPr>
          <w:lang w:eastAsia="en-US"/>
        </w:rPr>
        <w:t xml:space="preserve">Neke od zadaća tog povjerenstva bile bi </w:t>
      </w:r>
      <w:r w:rsidR="0017319B">
        <w:rPr>
          <w:lang w:eastAsia="en-US"/>
        </w:rPr>
        <w:t xml:space="preserve">davanje prijedloga, mišljenja i </w:t>
      </w:r>
      <w:r w:rsidRPr="000E0A26">
        <w:rPr>
          <w:lang w:eastAsia="en-US"/>
        </w:rPr>
        <w:t>smjernica za unaprjeđenje sustava rane intervencije u djetinjstvu i podrške najranjivijim obiteljima s multidisciplinarnim pristupom, utvrđivanje rokova za izradu planiranih aktivnosti i nositelja tih aktivnosti, koordinacija i praćenje provedbe plan</w:t>
      </w:r>
      <w:r w:rsidR="00703E50">
        <w:rPr>
          <w:lang w:eastAsia="en-US"/>
        </w:rPr>
        <w:t>iranih aktivnosti te unaprjeđen</w:t>
      </w:r>
      <w:r w:rsidRPr="000E0A26">
        <w:rPr>
          <w:lang w:eastAsia="en-US"/>
        </w:rPr>
        <w:t>je međusektorskog povezivanja.</w:t>
      </w:r>
    </w:p>
    <w:p w:rsidR="000E0A26" w:rsidRDefault="000E0A26" w:rsidP="0017319B">
      <w:pPr>
        <w:ind w:firstLine="1418"/>
        <w:jc w:val="both"/>
        <w:rPr>
          <w:lang w:eastAsia="en-US"/>
        </w:rPr>
      </w:pPr>
    </w:p>
    <w:p w:rsidR="00365714" w:rsidRDefault="00365714" w:rsidP="00365714">
      <w:pPr>
        <w:ind w:left="708" w:firstLine="708"/>
        <w:jc w:val="both"/>
        <w:rPr>
          <w:lang w:eastAsia="en-US"/>
        </w:rPr>
      </w:pPr>
      <w:r w:rsidRPr="00365714">
        <w:rPr>
          <w:lang w:eastAsia="en-US"/>
        </w:rPr>
        <w:t>Eventualno potrebna dodatna obrazloženja u vezi s pitanjem z</w:t>
      </w:r>
      <w:r w:rsidR="00DB7F50">
        <w:rPr>
          <w:lang w:eastAsia="en-US"/>
        </w:rPr>
        <w:t>astupnice</w:t>
      </w:r>
      <w:r>
        <w:rPr>
          <w:lang w:eastAsia="en-US"/>
        </w:rPr>
        <w:t>, dat će</w:t>
      </w:r>
    </w:p>
    <w:p w:rsidR="00365714" w:rsidRPr="00365714" w:rsidRDefault="00365714" w:rsidP="00365714">
      <w:pPr>
        <w:jc w:val="both"/>
        <w:rPr>
          <w:lang w:eastAsia="en-US"/>
        </w:rPr>
      </w:pPr>
      <w:r>
        <w:rPr>
          <w:lang w:eastAsia="en-US"/>
        </w:rPr>
        <w:t>prof. d</w:t>
      </w:r>
      <w:r w:rsidRPr="00365714">
        <w:rPr>
          <w:lang w:eastAsia="en-US"/>
        </w:rPr>
        <w:t xml:space="preserve">r. sc. </w:t>
      </w:r>
      <w:r>
        <w:rPr>
          <w:lang w:eastAsia="en-US"/>
        </w:rPr>
        <w:t xml:space="preserve">Milan </w:t>
      </w:r>
      <w:proofErr w:type="spellStart"/>
      <w:r>
        <w:rPr>
          <w:lang w:eastAsia="en-US"/>
        </w:rPr>
        <w:t>Kujundžić</w:t>
      </w:r>
      <w:proofErr w:type="spellEnd"/>
      <w:r w:rsidRPr="00365714">
        <w:rPr>
          <w:lang w:eastAsia="en-US"/>
        </w:rPr>
        <w:t xml:space="preserve">, </w:t>
      </w:r>
      <w:r>
        <w:rPr>
          <w:lang w:eastAsia="en-US"/>
        </w:rPr>
        <w:t>dr. med., ministar zdravstva</w:t>
      </w:r>
      <w:r w:rsidRPr="00365714">
        <w:rPr>
          <w:lang w:eastAsia="en-US"/>
        </w:rPr>
        <w:t>.</w:t>
      </w:r>
    </w:p>
    <w:p w:rsidR="000E0A26" w:rsidRDefault="000E0A26" w:rsidP="00365714">
      <w:pPr>
        <w:ind w:firstLine="1418"/>
        <w:jc w:val="both"/>
        <w:rPr>
          <w:lang w:eastAsia="en-US"/>
        </w:rPr>
      </w:pPr>
    </w:p>
    <w:p w:rsidR="000E0A26" w:rsidRPr="00365714" w:rsidRDefault="000E0A26" w:rsidP="00F118B1">
      <w:pPr>
        <w:pStyle w:val="NoSpacing"/>
        <w:jc w:val="both"/>
        <w:rPr>
          <w:rFonts w:eastAsia="Times New Roman"/>
          <w:lang w:eastAsia="en-US"/>
        </w:rPr>
      </w:pPr>
    </w:p>
    <w:p w:rsidR="0063478A" w:rsidRDefault="0063478A" w:rsidP="0063478A">
      <w:pPr>
        <w:pStyle w:val="NoSpacing"/>
        <w:ind w:left="4248"/>
        <w:jc w:val="center"/>
        <w:rPr>
          <w:lang w:eastAsia="en-US"/>
        </w:rPr>
      </w:pPr>
      <w:r>
        <w:rPr>
          <w:lang w:eastAsia="en-US"/>
        </w:rPr>
        <w:t>PREDSJEDNIK</w:t>
      </w:r>
    </w:p>
    <w:p w:rsidR="0063478A" w:rsidRDefault="0063478A" w:rsidP="0063478A">
      <w:pPr>
        <w:pStyle w:val="NoSpacing"/>
        <w:ind w:left="4248"/>
        <w:jc w:val="center"/>
        <w:rPr>
          <w:lang w:eastAsia="en-US"/>
        </w:rPr>
      </w:pPr>
    </w:p>
    <w:p w:rsidR="0063478A" w:rsidRDefault="0063478A" w:rsidP="0063478A">
      <w:pPr>
        <w:pStyle w:val="NoSpacing"/>
        <w:ind w:left="4248"/>
        <w:jc w:val="center"/>
        <w:rPr>
          <w:lang w:eastAsia="en-US"/>
        </w:rPr>
      </w:pPr>
      <w:r>
        <w:rPr>
          <w:lang w:eastAsia="en-US"/>
        </w:rPr>
        <w:t>mr. sc. Andrej Plenković</w:t>
      </w:r>
    </w:p>
    <w:sectPr w:rsidR="0063478A" w:rsidSect="004E7334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81" w:rsidRDefault="00447D81" w:rsidP="0011560A">
      <w:r>
        <w:separator/>
      </w:r>
    </w:p>
  </w:endnote>
  <w:endnote w:type="continuationSeparator" w:id="0">
    <w:p w:rsidR="00447D81" w:rsidRDefault="00447D8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34" w:rsidRDefault="004E7334" w:rsidP="004E7334">
    <w:pPr>
      <w:pStyle w:val="Header"/>
    </w:pPr>
  </w:p>
  <w:p w:rsidR="004E7334" w:rsidRDefault="004E7334" w:rsidP="004E7334"/>
  <w:p w:rsidR="004E7334" w:rsidRDefault="004E7334" w:rsidP="004E7334">
    <w:pPr>
      <w:pStyle w:val="Footer"/>
    </w:pPr>
  </w:p>
  <w:p w:rsidR="004E7334" w:rsidRDefault="004E7334" w:rsidP="004E7334"/>
  <w:p w:rsidR="004E7334" w:rsidRPr="00CE78D1" w:rsidRDefault="004E7334" w:rsidP="004E733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4E7334" w:rsidRDefault="004E7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9F" w:rsidRPr="004E7334" w:rsidRDefault="003C719F" w:rsidP="004E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81" w:rsidRDefault="00447D81" w:rsidP="0011560A">
      <w:r>
        <w:separator/>
      </w:r>
    </w:p>
  </w:footnote>
  <w:footnote w:type="continuationSeparator" w:id="0">
    <w:p w:rsidR="00447D81" w:rsidRDefault="00447D8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3D89"/>
    <w:rsid w:val="000350D9"/>
    <w:rsid w:val="00043F2A"/>
    <w:rsid w:val="00057310"/>
    <w:rsid w:val="00063520"/>
    <w:rsid w:val="00077746"/>
    <w:rsid w:val="00086A6C"/>
    <w:rsid w:val="00092BFC"/>
    <w:rsid w:val="000A1D60"/>
    <w:rsid w:val="000A3A3B"/>
    <w:rsid w:val="000D1A50"/>
    <w:rsid w:val="000E0A26"/>
    <w:rsid w:val="001015C6"/>
    <w:rsid w:val="00110E6C"/>
    <w:rsid w:val="0011560A"/>
    <w:rsid w:val="0011770A"/>
    <w:rsid w:val="00135F1A"/>
    <w:rsid w:val="00146B79"/>
    <w:rsid w:val="00147DE9"/>
    <w:rsid w:val="00170226"/>
    <w:rsid w:val="0017319B"/>
    <w:rsid w:val="001741AA"/>
    <w:rsid w:val="00191738"/>
    <w:rsid w:val="001917B2"/>
    <w:rsid w:val="001A13E7"/>
    <w:rsid w:val="001B7A97"/>
    <w:rsid w:val="001C51C6"/>
    <w:rsid w:val="001E7218"/>
    <w:rsid w:val="00207F79"/>
    <w:rsid w:val="002179F8"/>
    <w:rsid w:val="00220956"/>
    <w:rsid w:val="002258C6"/>
    <w:rsid w:val="0023763F"/>
    <w:rsid w:val="00270FDA"/>
    <w:rsid w:val="0027430C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4B49"/>
    <w:rsid w:val="0030680A"/>
    <w:rsid w:val="0031773A"/>
    <w:rsid w:val="00323C77"/>
    <w:rsid w:val="00336EE7"/>
    <w:rsid w:val="0033790F"/>
    <w:rsid w:val="0034351C"/>
    <w:rsid w:val="00353EC3"/>
    <w:rsid w:val="00365714"/>
    <w:rsid w:val="00381F04"/>
    <w:rsid w:val="0038426B"/>
    <w:rsid w:val="003929F5"/>
    <w:rsid w:val="003977F6"/>
    <w:rsid w:val="003A2F05"/>
    <w:rsid w:val="003A5F65"/>
    <w:rsid w:val="003C09D8"/>
    <w:rsid w:val="003C6240"/>
    <w:rsid w:val="003C690B"/>
    <w:rsid w:val="003C719F"/>
    <w:rsid w:val="003D47D1"/>
    <w:rsid w:val="003F1116"/>
    <w:rsid w:val="003F5623"/>
    <w:rsid w:val="003F6A24"/>
    <w:rsid w:val="00400BC5"/>
    <w:rsid w:val="004039BD"/>
    <w:rsid w:val="00425BBD"/>
    <w:rsid w:val="00440D6D"/>
    <w:rsid w:val="00442367"/>
    <w:rsid w:val="00447D81"/>
    <w:rsid w:val="00461188"/>
    <w:rsid w:val="0047752A"/>
    <w:rsid w:val="004A776B"/>
    <w:rsid w:val="004C1375"/>
    <w:rsid w:val="004C5354"/>
    <w:rsid w:val="004D2569"/>
    <w:rsid w:val="004E1300"/>
    <w:rsid w:val="004E4E34"/>
    <w:rsid w:val="004E59CB"/>
    <w:rsid w:val="004E7334"/>
    <w:rsid w:val="004F045B"/>
    <w:rsid w:val="004F2AE7"/>
    <w:rsid w:val="004F35F2"/>
    <w:rsid w:val="00504248"/>
    <w:rsid w:val="005146D6"/>
    <w:rsid w:val="00535E09"/>
    <w:rsid w:val="00561BC2"/>
    <w:rsid w:val="00562C8C"/>
    <w:rsid w:val="0056365A"/>
    <w:rsid w:val="00571F6C"/>
    <w:rsid w:val="005861F2"/>
    <w:rsid w:val="00587C5F"/>
    <w:rsid w:val="005906BB"/>
    <w:rsid w:val="005B7972"/>
    <w:rsid w:val="005C3A4C"/>
    <w:rsid w:val="005E7CAB"/>
    <w:rsid w:val="005F4727"/>
    <w:rsid w:val="00617DF6"/>
    <w:rsid w:val="006304FB"/>
    <w:rsid w:val="00633454"/>
    <w:rsid w:val="0063478A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3E50"/>
    <w:rsid w:val="00726165"/>
    <w:rsid w:val="00731AC4"/>
    <w:rsid w:val="00742D38"/>
    <w:rsid w:val="00747A02"/>
    <w:rsid w:val="007638D8"/>
    <w:rsid w:val="00775158"/>
    <w:rsid w:val="007759A9"/>
    <w:rsid w:val="00777CAA"/>
    <w:rsid w:val="0078648A"/>
    <w:rsid w:val="007A1768"/>
    <w:rsid w:val="007A1881"/>
    <w:rsid w:val="007E3965"/>
    <w:rsid w:val="00806979"/>
    <w:rsid w:val="008137B5"/>
    <w:rsid w:val="00833808"/>
    <w:rsid w:val="008353A1"/>
    <w:rsid w:val="008365FD"/>
    <w:rsid w:val="00881BBB"/>
    <w:rsid w:val="0089283D"/>
    <w:rsid w:val="008B2ED9"/>
    <w:rsid w:val="008C0768"/>
    <w:rsid w:val="008C17A2"/>
    <w:rsid w:val="008C1D0A"/>
    <w:rsid w:val="008D1E25"/>
    <w:rsid w:val="008F0DD4"/>
    <w:rsid w:val="009012F2"/>
    <w:rsid w:val="0090200F"/>
    <w:rsid w:val="009047E4"/>
    <w:rsid w:val="009126B3"/>
    <w:rsid w:val="009152C4"/>
    <w:rsid w:val="0095079B"/>
    <w:rsid w:val="00953BA1"/>
    <w:rsid w:val="00954D08"/>
    <w:rsid w:val="00962CA1"/>
    <w:rsid w:val="009930CA"/>
    <w:rsid w:val="009B0712"/>
    <w:rsid w:val="009C33E1"/>
    <w:rsid w:val="009C7815"/>
    <w:rsid w:val="00A15F08"/>
    <w:rsid w:val="00A175E9"/>
    <w:rsid w:val="00A21819"/>
    <w:rsid w:val="00A35935"/>
    <w:rsid w:val="00A45CF4"/>
    <w:rsid w:val="00A52A71"/>
    <w:rsid w:val="00A573DC"/>
    <w:rsid w:val="00A6339A"/>
    <w:rsid w:val="00A725A4"/>
    <w:rsid w:val="00A74D05"/>
    <w:rsid w:val="00A83290"/>
    <w:rsid w:val="00A94A2B"/>
    <w:rsid w:val="00AD2F06"/>
    <w:rsid w:val="00AD4D7C"/>
    <w:rsid w:val="00AD778D"/>
    <w:rsid w:val="00AE59DF"/>
    <w:rsid w:val="00B42E00"/>
    <w:rsid w:val="00B462AB"/>
    <w:rsid w:val="00B51EFE"/>
    <w:rsid w:val="00B57187"/>
    <w:rsid w:val="00B706F8"/>
    <w:rsid w:val="00B908C2"/>
    <w:rsid w:val="00BA28CD"/>
    <w:rsid w:val="00BA61F2"/>
    <w:rsid w:val="00BA70A4"/>
    <w:rsid w:val="00BA72BF"/>
    <w:rsid w:val="00C218EC"/>
    <w:rsid w:val="00C337A4"/>
    <w:rsid w:val="00C44327"/>
    <w:rsid w:val="00C969CC"/>
    <w:rsid w:val="00C96BCB"/>
    <w:rsid w:val="00CA4F84"/>
    <w:rsid w:val="00CD1639"/>
    <w:rsid w:val="00CD3EFA"/>
    <w:rsid w:val="00CE28FC"/>
    <w:rsid w:val="00CE3D00"/>
    <w:rsid w:val="00CE78D1"/>
    <w:rsid w:val="00CF7BB4"/>
    <w:rsid w:val="00CF7EEC"/>
    <w:rsid w:val="00D07290"/>
    <w:rsid w:val="00D1127C"/>
    <w:rsid w:val="00D11FDC"/>
    <w:rsid w:val="00D14240"/>
    <w:rsid w:val="00D1614C"/>
    <w:rsid w:val="00D62C4D"/>
    <w:rsid w:val="00D66228"/>
    <w:rsid w:val="00D8016C"/>
    <w:rsid w:val="00D87C96"/>
    <w:rsid w:val="00D92A3D"/>
    <w:rsid w:val="00DB0A6B"/>
    <w:rsid w:val="00DB28EB"/>
    <w:rsid w:val="00DB6366"/>
    <w:rsid w:val="00DB7F50"/>
    <w:rsid w:val="00DF14C7"/>
    <w:rsid w:val="00E25569"/>
    <w:rsid w:val="00E601A2"/>
    <w:rsid w:val="00E77198"/>
    <w:rsid w:val="00E83E23"/>
    <w:rsid w:val="00EA3AD1"/>
    <w:rsid w:val="00EB1248"/>
    <w:rsid w:val="00EB2C5F"/>
    <w:rsid w:val="00EB74EC"/>
    <w:rsid w:val="00EC08EF"/>
    <w:rsid w:val="00ED2014"/>
    <w:rsid w:val="00ED236E"/>
    <w:rsid w:val="00EE03CA"/>
    <w:rsid w:val="00EE7199"/>
    <w:rsid w:val="00F118B1"/>
    <w:rsid w:val="00F160F5"/>
    <w:rsid w:val="00F3220D"/>
    <w:rsid w:val="00F758FF"/>
    <w:rsid w:val="00F75D3C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DA9BB3-23E3-4FFC-84BD-82C4216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ED9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0A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0A2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31B3-2A9A-47A7-9B02-8EFDC4B6A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2E70AC-59AD-41C3-B8BC-4CC031CB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FE89D-D54E-494B-8F6A-16523CCC38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14BF9-BA75-4405-B17B-EB4D36D3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3EADB9-0351-48B3-A2E2-714508D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2019-01-28T11:39:00Z</cp:lastPrinted>
  <dcterms:created xsi:type="dcterms:W3CDTF">2019-04-17T16:49:00Z</dcterms:created>
  <dcterms:modified xsi:type="dcterms:W3CDTF">2019-04-17T16:49:00Z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