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9B55" w14:textId="77777777" w:rsidR="00A16D7F" w:rsidRPr="00A16D7F" w:rsidRDefault="00A16D7F" w:rsidP="00A16D7F">
      <w:pPr>
        <w:spacing w:line="240" w:lineRule="auto"/>
        <w:jc w:val="center"/>
        <w:rPr>
          <w:rFonts w:eastAsia="Times New Roman" w:cs="Times New Roman"/>
          <w:lang w:eastAsia="hr-HR"/>
        </w:rPr>
      </w:pPr>
      <w:bookmarkStart w:id="0" w:name="_GoBack"/>
      <w:bookmarkEnd w:id="0"/>
      <w:r w:rsidRPr="00A16D7F">
        <w:rPr>
          <w:rFonts w:eastAsia="Times New Roman" w:cs="Times New Roman"/>
          <w:noProof/>
          <w:lang w:eastAsia="hr-HR"/>
        </w:rPr>
        <w:drawing>
          <wp:inline distT="0" distB="0" distL="0" distR="0" wp14:anchorId="772280C2" wp14:editId="01B2784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D7F">
        <w:rPr>
          <w:rFonts w:eastAsia="Times New Roman" w:cs="Times New Roman"/>
          <w:lang w:eastAsia="hr-HR"/>
        </w:rPr>
        <w:fldChar w:fldCharType="begin"/>
      </w:r>
      <w:r w:rsidRPr="00A16D7F">
        <w:rPr>
          <w:rFonts w:eastAsia="Times New Roman" w:cs="Times New Roman"/>
          <w:lang w:eastAsia="hr-HR"/>
        </w:rPr>
        <w:instrText xml:space="preserve"> INCLUDEPICTURE "http://www.inet.hr/~box/images/grb-rh.gif" \* MERGEFORMATINET </w:instrText>
      </w:r>
      <w:r w:rsidRPr="00A16D7F">
        <w:rPr>
          <w:rFonts w:eastAsia="Times New Roman" w:cs="Times New Roman"/>
          <w:lang w:eastAsia="hr-HR"/>
        </w:rPr>
        <w:fldChar w:fldCharType="end"/>
      </w:r>
    </w:p>
    <w:p w14:paraId="713DDFA5" w14:textId="77777777" w:rsidR="00A16D7F" w:rsidRPr="00A16D7F" w:rsidRDefault="00A16D7F" w:rsidP="00A16D7F">
      <w:pPr>
        <w:spacing w:line="240" w:lineRule="auto"/>
        <w:jc w:val="center"/>
        <w:rPr>
          <w:rFonts w:eastAsia="Times New Roman" w:cs="Times New Roman"/>
          <w:sz w:val="28"/>
          <w:lang w:eastAsia="hr-HR"/>
        </w:rPr>
      </w:pPr>
      <w:r w:rsidRPr="00A16D7F">
        <w:rPr>
          <w:rFonts w:eastAsia="Times New Roman" w:cs="Times New Roman"/>
          <w:sz w:val="28"/>
          <w:lang w:eastAsia="hr-HR"/>
        </w:rPr>
        <w:t>VLADA REPUBLIKE HRVATSKE</w:t>
      </w:r>
    </w:p>
    <w:p w14:paraId="6DB9BFFD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0A074147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535FF7B7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23AF06CB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0CA44F06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16785247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20F93102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12D9CA95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483D7A17" w14:textId="2B5564D8" w:rsidR="00A16D7F" w:rsidRPr="00A16D7F" w:rsidRDefault="00A16D7F" w:rsidP="00A16D7F">
      <w:pPr>
        <w:spacing w:line="240" w:lineRule="auto"/>
        <w:jc w:val="right"/>
        <w:rPr>
          <w:rFonts w:eastAsia="Times New Roman" w:cs="Times New Roman"/>
          <w:lang w:eastAsia="hr-HR"/>
        </w:rPr>
      </w:pPr>
      <w:r w:rsidRPr="00A16D7F">
        <w:rPr>
          <w:rFonts w:eastAsia="Times New Roman" w:cs="Times New Roman"/>
          <w:lang w:eastAsia="hr-HR"/>
        </w:rPr>
        <w:t xml:space="preserve">Zagreb, </w:t>
      </w:r>
      <w:r>
        <w:rPr>
          <w:rFonts w:eastAsia="Times New Roman" w:cs="Times New Roman"/>
          <w:lang w:eastAsia="hr-HR"/>
        </w:rPr>
        <w:t>1. veljače</w:t>
      </w:r>
      <w:r w:rsidRPr="00A16D7F">
        <w:rPr>
          <w:rFonts w:eastAsia="Times New Roman" w:cs="Times New Roman"/>
          <w:lang w:eastAsia="hr-HR"/>
        </w:rPr>
        <w:t xml:space="preserve"> 2019.</w:t>
      </w:r>
    </w:p>
    <w:p w14:paraId="79819487" w14:textId="77777777" w:rsidR="00A16D7F" w:rsidRPr="00A16D7F" w:rsidRDefault="00A16D7F" w:rsidP="00A16D7F">
      <w:pPr>
        <w:spacing w:line="240" w:lineRule="auto"/>
        <w:jc w:val="right"/>
        <w:rPr>
          <w:rFonts w:eastAsia="Times New Roman" w:cs="Times New Roman"/>
          <w:lang w:eastAsia="hr-HR"/>
        </w:rPr>
      </w:pPr>
    </w:p>
    <w:p w14:paraId="7B2BE684" w14:textId="77777777" w:rsidR="00A16D7F" w:rsidRPr="00A16D7F" w:rsidRDefault="00A16D7F" w:rsidP="00A16D7F">
      <w:pPr>
        <w:spacing w:line="240" w:lineRule="auto"/>
        <w:jc w:val="right"/>
        <w:rPr>
          <w:rFonts w:eastAsia="Times New Roman" w:cs="Times New Roman"/>
          <w:lang w:eastAsia="hr-HR"/>
        </w:rPr>
      </w:pPr>
    </w:p>
    <w:p w14:paraId="5E37504F" w14:textId="77777777" w:rsidR="00A16D7F" w:rsidRPr="00A16D7F" w:rsidRDefault="00A16D7F" w:rsidP="00A16D7F">
      <w:pPr>
        <w:spacing w:line="240" w:lineRule="auto"/>
        <w:jc w:val="right"/>
        <w:rPr>
          <w:rFonts w:eastAsia="Times New Roman" w:cs="Times New Roman"/>
          <w:lang w:eastAsia="hr-HR"/>
        </w:rPr>
      </w:pPr>
    </w:p>
    <w:p w14:paraId="0B10D85E" w14:textId="77777777" w:rsidR="00A16D7F" w:rsidRPr="00A16D7F" w:rsidRDefault="00A16D7F" w:rsidP="00A16D7F">
      <w:pPr>
        <w:spacing w:line="240" w:lineRule="auto"/>
        <w:jc w:val="right"/>
        <w:rPr>
          <w:rFonts w:eastAsia="Times New Roman" w:cs="Times New Roman"/>
          <w:lang w:eastAsia="hr-HR"/>
        </w:rPr>
      </w:pPr>
    </w:p>
    <w:p w14:paraId="204956AE" w14:textId="77777777" w:rsidR="00A16D7F" w:rsidRPr="00A16D7F" w:rsidRDefault="00A16D7F" w:rsidP="00A16D7F">
      <w:pPr>
        <w:spacing w:line="240" w:lineRule="auto"/>
        <w:jc w:val="right"/>
        <w:rPr>
          <w:rFonts w:eastAsia="Times New Roman" w:cs="Times New Roman"/>
          <w:lang w:eastAsia="hr-HR"/>
        </w:rPr>
      </w:pPr>
    </w:p>
    <w:p w14:paraId="388F2475" w14:textId="77777777" w:rsidR="00A16D7F" w:rsidRPr="00A16D7F" w:rsidRDefault="00A16D7F" w:rsidP="00A16D7F">
      <w:pPr>
        <w:spacing w:line="240" w:lineRule="auto"/>
        <w:jc w:val="right"/>
        <w:rPr>
          <w:rFonts w:eastAsia="Times New Roman" w:cs="Times New Roman"/>
          <w:lang w:eastAsia="hr-HR"/>
        </w:rPr>
      </w:pPr>
    </w:p>
    <w:p w14:paraId="66766EC6" w14:textId="77777777" w:rsidR="00A16D7F" w:rsidRPr="00A16D7F" w:rsidRDefault="00A16D7F" w:rsidP="00A16D7F">
      <w:pPr>
        <w:spacing w:line="240" w:lineRule="auto"/>
        <w:jc w:val="right"/>
        <w:rPr>
          <w:rFonts w:eastAsia="Times New Roman" w:cs="Times New Roman"/>
          <w:lang w:eastAsia="hr-HR"/>
        </w:rPr>
      </w:pPr>
    </w:p>
    <w:p w14:paraId="68848CB3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  <w:r w:rsidRPr="00A16D7F">
        <w:rPr>
          <w:rFonts w:eastAsia="Times New Roman" w:cs="Times New Roman"/>
          <w:lang w:eastAsia="hr-HR"/>
        </w:rPr>
        <w:t>__________________________________________________________________________</w:t>
      </w:r>
    </w:p>
    <w:p w14:paraId="4016A903" w14:textId="77777777" w:rsidR="00A16D7F" w:rsidRPr="00A16D7F" w:rsidRDefault="00A16D7F" w:rsidP="00A16D7F">
      <w:pPr>
        <w:tabs>
          <w:tab w:val="right" w:pos="1701"/>
          <w:tab w:val="left" w:pos="1843"/>
        </w:tabs>
        <w:spacing w:line="240" w:lineRule="auto"/>
        <w:ind w:left="1843" w:hanging="1843"/>
        <w:rPr>
          <w:rFonts w:eastAsia="Times New Roman" w:cs="Times New Roman"/>
          <w:b/>
          <w:smallCaps/>
          <w:lang w:eastAsia="hr-HR"/>
        </w:rPr>
        <w:sectPr w:rsidR="00A16D7F" w:rsidRPr="00A16D7F" w:rsidSect="00A16D7F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A16D7F" w:rsidRPr="00A16D7F" w14:paraId="76FDD163" w14:textId="77777777" w:rsidTr="0069780A">
        <w:tc>
          <w:tcPr>
            <w:tcW w:w="1951" w:type="dxa"/>
          </w:tcPr>
          <w:p w14:paraId="405EA6D7" w14:textId="77777777" w:rsidR="00A16D7F" w:rsidRPr="00A16D7F" w:rsidRDefault="00A16D7F" w:rsidP="00A16D7F">
            <w:pPr>
              <w:spacing w:line="240" w:lineRule="auto"/>
              <w:jc w:val="right"/>
              <w:rPr>
                <w:rFonts w:cs="Times New Roman"/>
                <w:b/>
                <w:smallCaps/>
              </w:rPr>
            </w:pPr>
          </w:p>
          <w:p w14:paraId="0A335C47" w14:textId="77777777" w:rsidR="00A16D7F" w:rsidRPr="00A16D7F" w:rsidRDefault="00A16D7F" w:rsidP="00A16D7F">
            <w:pPr>
              <w:spacing w:line="240" w:lineRule="auto"/>
              <w:jc w:val="right"/>
              <w:rPr>
                <w:rFonts w:cs="Times New Roman"/>
              </w:rPr>
            </w:pPr>
            <w:r w:rsidRPr="00A16D7F">
              <w:rPr>
                <w:rFonts w:cs="Times New Roman"/>
                <w:b/>
                <w:smallCaps/>
              </w:rPr>
              <w:t>Predlagatelj</w:t>
            </w:r>
            <w:r w:rsidRPr="00A16D7F">
              <w:rPr>
                <w:rFonts w:cs="Times New Roman"/>
                <w:b/>
              </w:rPr>
              <w:t>:</w:t>
            </w:r>
          </w:p>
        </w:tc>
        <w:tc>
          <w:tcPr>
            <w:tcW w:w="7229" w:type="dxa"/>
          </w:tcPr>
          <w:p w14:paraId="6F67BEEC" w14:textId="77777777" w:rsidR="00A16D7F" w:rsidRPr="00A16D7F" w:rsidRDefault="00A16D7F" w:rsidP="00A16D7F">
            <w:pPr>
              <w:spacing w:line="240" w:lineRule="auto"/>
              <w:jc w:val="both"/>
              <w:rPr>
                <w:rFonts w:cs="Times New Roman"/>
              </w:rPr>
            </w:pPr>
          </w:p>
          <w:p w14:paraId="7A14473C" w14:textId="6B1A85BD" w:rsidR="00A16D7F" w:rsidRPr="00A16D7F" w:rsidRDefault="00A16D7F" w:rsidP="00A16D7F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Ministarstvo državne imovine </w:t>
            </w:r>
          </w:p>
        </w:tc>
      </w:tr>
    </w:tbl>
    <w:p w14:paraId="0256C844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  <w:r w:rsidRPr="00A16D7F">
        <w:rPr>
          <w:rFonts w:eastAsia="Times New Roman" w:cs="Times New Roman"/>
          <w:lang w:eastAsia="hr-HR"/>
        </w:rPr>
        <w:t>__________________________________________________________________________</w:t>
      </w:r>
    </w:p>
    <w:p w14:paraId="564D9193" w14:textId="77777777" w:rsidR="00A16D7F" w:rsidRPr="00A16D7F" w:rsidRDefault="00A16D7F" w:rsidP="00A16D7F">
      <w:pPr>
        <w:tabs>
          <w:tab w:val="right" w:pos="1701"/>
          <w:tab w:val="left" w:pos="1843"/>
        </w:tabs>
        <w:spacing w:line="240" w:lineRule="auto"/>
        <w:ind w:left="1843" w:hanging="1843"/>
        <w:rPr>
          <w:rFonts w:eastAsia="Times New Roman" w:cs="Times New Roman"/>
          <w:b/>
          <w:smallCaps/>
          <w:lang w:eastAsia="hr-HR"/>
        </w:rPr>
        <w:sectPr w:rsidR="00A16D7F" w:rsidRPr="00A16D7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A16D7F" w:rsidRPr="00A16D7F" w14:paraId="7CA3831A" w14:textId="77777777" w:rsidTr="0069780A">
        <w:tc>
          <w:tcPr>
            <w:tcW w:w="1951" w:type="dxa"/>
          </w:tcPr>
          <w:p w14:paraId="78D68912" w14:textId="77777777" w:rsidR="00A16D7F" w:rsidRPr="00A16D7F" w:rsidRDefault="00A16D7F" w:rsidP="00A16D7F">
            <w:pPr>
              <w:spacing w:line="240" w:lineRule="auto"/>
              <w:jc w:val="right"/>
              <w:rPr>
                <w:rFonts w:cs="Times New Roman"/>
                <w:b/>
                <w:smallCaps/>
              </w:rPr>
            </w:pPr>
          </w:p>
          <w:p w14:paraId="5955721F" w14:textId="77777777" w:rsidR="00A16D7F" w:rsidRPr="00A16D7F" w:rsidRDefault="00A16D7F" w:rsidP="00A16D7F">
            <w:pPr>
              <w:spacing w:line="240" w:lineRule="auto"/>
              <w:jc w:val="right"/>
              <w:rPr>
                <w:rFonts w:cs="Times New Roman"/>
              </w:rPr>
            </w:pPr>
            <w:r w:rsidRPr="00A16D7F">
              <w:rPr>
                <w:rFonts w:cs="Times New Roman"/>
                <w:b/>
                <w:smallCaps/>
              </w:rPr>
              <w:t>Predmet</w:t>
            </w:r>
            <w:r w:rsidRPr="00A16D7F">
              <w:rPr>
                <w:rFonts w:cs="Times New Roman"/>
                <w:b/>
              </w:rPr>
              <w:t>:</w:t>
            </w:r>
          </w:p>
        </w:tc>
        <w:tc>
          <w:tcPr>
            <w:tcW w:w="7229" w:type="dxa"/>
          </w:tcPr>
          <w:p w14:paraId="3E07EF65" w14:textId="77777777" w:rsidR="00A16D7F" w:rsidRPr="00A16D7F" w:rsidRDefault="00A16D7F" w:rsidP="00A16D7F">
            <w:pPr>
              <w:spacing w:line="240" w:lineRule="auto"/>
              <w:jc w:val="both"/>
              <w:rPr>
                <w:rFonts w:cs="Times New Roman"/>
              </w:rPr>
            </w:pPr>
          </w:p>
          <w:p w14:paraId="5177D141" w14:textId="12DA35E0" w:rsidR="00A16D7F" w:rsidRPr="00A16D7F" w:rsidRDefault="00A16D7F" w:rsidP="00A16D7F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Prijedlog odluke </w:t>
            </w:r>
            <w:r w:rsidRPr="00A16D7F">
              <w:rPr>
                <w:rFonts w:cs="Times New Roman"/>
              </w:rPr>
              <w:t>o darovanju nekretnina u vlasništvu Republike Hrvatske u k.o. Gruž                       Dubrovačkoj biskupiji – Dioecesis Ragusina</w:t>
            </w:r>
          </w:p>
        </w:tc>
      </w:tr>
    </w:tbl>
    <w:p w14:paraId="27E96A24" w14:textId="77777777" w:rsidR="00A16D7F" w:rsidRPr="00A16D7F" w:rsidRDefault="00A16D7F" w:rsidP="00A16D7F">
      <w:pPr>
        <w:tabs>
          <w:tab w:val="left" w:pos="1843"/>
        </w:tabs>
        <w:spacing w:line="240" w:lineRule="auto"/>
        <w:ind w:left="1843" w:hanging="1843"/>
        <w:rPr>
          <w:rFonts w:eastAsia="Times New Roman" w:cs="Times New Roman"/>
          <w:lang w:eastAsia="hr-HR"/>
        </w:rPr>
      </w:pPr>
      <w:r w:rsidRPr="00A16D7F">
        <w:rPr>
          <w:rFonts w:eastAsia="Times New Roman" w:cs="Times New Roman"/>
          <w:lang w:eastAsia="hr-HR"/>
        </w:rPr>
        <w:t>__________________________________________________________________________</w:t>
      </w:r>
    </w:p>
    <w:p w14:paraId="4099BDEC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6517CE37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5D4EF8C2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39AA1014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4C37B4CB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101FAE4F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  <w:sectPr w:rsidR="00A16D7F" w:rsidRPr="00A16D7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6EC905" w14:textId="77777777" w:rsidR="00A16D7F" w:rsidRPr="00A16D7F" w:rsidRDefault="00A16D7F" w:rsidP="00A16D7F">
      <w:pPr>
        <w:spacing w:line="240" w:lineRule="auto"/>
        <w:rPr>
          <w:rFonts w:eastAsia="Times New Roman" w:cs="Times New Roman"/>
          <w:lang w:eastAsia="hr-HR"/>
        </w:rPr>
      </w:pPr>
    </w:p>
    <w:p w14:paraId="36FC8EDC" w14:textId="77777777" w:rsidR="00645F5C" w:rsidRDefault="008F3A0E" w:rsidP="00645F5C">
      <w:pPr>
        <w:jc w:val="right"/>
        <w:rPr>
          <w:b/>
        </w:rPr>
      </w:pPr>
      <w:r>
        <w:rPr>
          <w:b/>
        </w:rPr>
        <w:t>PRIJEDLOG</w:t>
      </w:r>
    </w:p>
    <w:p w14:paraId="36FC8EDD" w14:textId="77777777" w:rsidR="008F3A0E" w:rsidRDefault="008F3A0E" w:rsidP="008F3A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FC8EDE" w14:textId="77777777" w:rsidR="008F3A0E" w:rsidRDefault="008F3A0E" w:rsidP="008F3A0E">
      <w:pPr>
        <w:rPr>
          <w:b/>
        </w:rPr>
      </w:pPr>
    </w:p>
    <w:p w14:paraId="36FC8EDF" w14:textId="77777777" w:rsidR="008F3A0E" w:rsidRDefault="008F3A0E" w:rsidP="008F3A0E">
      <w:pPr>
        <w:rPr>
          <w:b/>
        </w:rPr>
      </w:pPr>
      <w:r>
        <w:rPr>
          <w:b/>
        </w:rPr>
        <w:t>VLADA REPUBLIKE HRVATSKE</w:t>
      </w:r>
    </w:p>
    <w:p w14:paraId="36FC8EE0" w14:textId="77777777" w:rsidR="008F3A0E" w:rsidRDefault="008F3A0E" w:rsidP="008F3A0E"/>
    <w:p w14:paraId="36FC8EE1" w14:textId="77777777" w:rsidR="008F3A0E" w:rsidRDefault="008F3A0E" w:rsidP="008F3A0E"/>
    <w:p w14:paraId="36FC8EE2" w14:textId="77777777" w:rsidR="008F3A0E" w:rsidRDefault="008F3A0E" w:rsidP="008F3A0E">
      <w:pPr>
        <w:jc w:val="both"/>
      </w:pPr>
      <w:r>
        <w:t>Na temel</w:t>
      </w:r>
      <w:r w:rsidR="00645F5C">
        <w:t>ju članka 8. i članka 31. stavka</w:t>
      </w:r>
      <w:r>
        <w:t xml:space="preserve"> 2. Zakona o Vladi Republike Hrvatske („Narod</w:t>
      </w:r>
      <w:r w:rsidR="00645F5C">
        <w:t xml:space="preserve">ne novine“ br. 150/11, 119/14, 93/16 i 116/18), </w:t>
      </w:r>
      <w:r>
        <w:t xml:space="preserve">Vlada Republike Hrvatske </w:t>
      </w:r>
      <w:r w:rsidR="00645F5C">
        <w:t>je</w:t>
      </w:r>
      <w:r>
        <w:t xml:space="preserve"> na ____ sjednici održanoj ____</w:t>
      </w:r>
      <w:r w:rsidR="00645F5C">
        <w:t xml:space="preserve">___ 2019. godine donijela </w:t>
      </w:r>
    </w:p>
    <w:p w14:paraId="36FC8EE3" w14:textId="77777777" w:rsidR="008F3A0E" w:rsidRDefault="008F3A0E" w:rsidP="008F3A0E"/>
    <w:p w14:paraId="36FC8EE4" w14:textId="77777777" w:rsidR="008F3A0E" w:rsidRDefault="008F3A0E" w:rsidP="008F3A0E"/>
    <w:p w14:paraId="36FC8EE5" w14:textId="77777777" w:rsidR="008F3A0E" w:rsidRDefault="008F3A0E" w:rsidP="008F3A0E">
      <w:pPr>
        <w:jc w:val="center"/>
        <w:rPr>
          <w:b/>
        </w:rPr>
      </w:pPr>
      <w:r>
        <w:rPr>
          <w:b/>
        </w:rPr>
        <w:t xml:space="preserve">  ODLUKU</w:t>
      </w:r>
    </w:p>
    <w:p w14:paraId="36FC8EE6" w14:textId="77777777" w:rsidR="008F3A0E" w:rsidRDefault="00645F5C" w:rsidP="008F3A0E">
      <w:pPr>
        <w:jc w:val="center"/>
        <w:rPr>
          <w:b/>
        </w:rPr>
      </w:pPr>
      <w:r>
        <w:rPr>
          <w:b/>
        </w:rPr>
        <w:t xml:space="preserve"> o darovanju nekretnina u vlasništvu Republike Hrvatske</w:t>
      </w:r>
      <w:r w:rsidR="008F3A0E">
        <w:rPr>
          <w:b/>
        </w:rPr>
        <w:t xml:space="preserve"> u k.o. Gruž</w:t>
      </w:r>
      <w:r>
        <w:rPr>
          <w:b/>
        </w:rPr>
        <w:t xml:space="preserve"> </w:t>
      </w:r>
      <w:r w:rsidR="008F3A0E">
        <w:rPr>
          <w:b/>
        </w:rPr>
        <w:t xml:space="preserve">                      Dubrovačkoj biskupiji – Dioecesis Ragusina</w:t>
      </w:r>
    </w:p>
    <w:p w14:paraId="36FC8EE7" w14:textId="77777777" w:rsidR="008F3A0E" w:rsidRDefault="008F3A0E" w:rsidP="008F3A0E">
      <w:pPr>
        <w:jc w:val="center"/>
      </w:pPr>
    </w:p>
    <w:p w14:paraId="36FC8EE8" w14:textId="77777777" w:rsidR="008F3A0E" w:rsidRDefault="008F3A0E" w:rsidP="008F3A0E"/>
    <w:p w14:paraId="36FC8EE9" w14:textId="77777777" w:rsidR="008F3A0E" w:rsidRDefault="008F3A0E" w:rsidP="008F3A0E">
      <w:pPr>
        <w:tabs>
          <w:tab w:val="left" w:pos="3192"/>
          <w:tab w:val="center" w:pos="4535"/>
        </w:tabs>
        <w:rPr>
          <w:b/>
        </w:rPr>
      </w:pPr>
      <w:r>
        <w:rPr>
          <w:b/>
        </w:rPr>
        <w:tab/>
      </w:r>
      <w:r>
        <w:rPr>
          <w:b/>
        </w:rPr>
        <w:tab/>
        <w:t>I.</w:t>
      </w:r>
    </w:p>
    <w:p w14:paraId="36FC8EEA" w14:textId="77777777" w:rsidR="00645F5C" w:rsidRDefault="00645F5C" w:rsidP="008F3A0E">
      <w:pPr>
        <w:tabs>
          <w:tab w:val="left" w:pos="3192"/>
          <w:tab w:val="center" w:pos="4535"/>
        </w:tabs>
        <w:rPr>
          <w:b/>
        </w:rPr>
      </w:pPr>
    </w:p>
    <w:p w14:paraId="36FC8EEB" w14:textId="77777777" w:rsidR="008F3A0E" w:rsidRDefault="008F3A0E" w:rsidP="008F3A0E">
      <w:pPr>
        <w:jc w:val="both"/>
      </w:pPr>
      <w:r>
        <w:t>Nekretnine u vlasništvu Republike Hrvatske u k.o. Gruž označene kao:</w:t>
      </w:r>
    </w:p>
    <w:p w14:paraId="36FC8EEC" w14:textId="77777777" w:rsidR="008F3A0E" w:rsidRDefault="008F3A0E" w:rsidP="008F3A0E"/>
    <w:p w14:paraId="36FC8EED" w14:textId="77777777" w:rsidR="008F3A0E" w:rsidRDefault="008F3A0E" w:rsidP="008F3A0E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z. k.č.br. 1065/74, upisanu u ZK tijelo I u zk.ul.br. 1120, k.o. Gruž koja odgovara k.č.br. 334/3 površine 3662 m², upisana u posjedovni list 5443 k.o. Dubrovnik,</w:t>
      </w:r>
    </w:p>
    <w:p w14:paraId="36FC8EEE" w14:textId="77777777" w:rsidR="008F3A0E" w:rsidRDefault="008F3A0E" w:rsidP="008F3A0E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z.k.č.br. 1065/112, upisana u ZK tijelo VI. u z.k.ul.bt. 1120 k.o. Gruž, koja odgovara k.č.br.</w:t>
      </w:r>
      <w:r w:rsidR="00645F5C">
        <w:rPr>
          <w:rFonts w:eastAsia="Calibri"/>
        </w:rPr>
        <w:t xml:space="preserve"> </w:t>
      </w:r>
      <w:r>
        <w:rPr>
          <w:rFonts w:eastAsia="Calibri"/>
        </w:rPr>
        <w:t>334/4</w:t>
      </w:r>
      <w:r w:rsidR="00645F5C">
        <w:rPr>
          <w:rFonts w:eastAsia="Calibri"/>
        </w:rPr>
        <w:t xml:space="preserve"> </w:t>
      </w:r>
      <w:r>
        <w:rPr>
          <w:rFonts w:eastAsia="Calibri"/>
        </w:rPr>
        <w:t>površine 1190 m², upisana u posjedovni list 5999 k.o. Dubrovnik i</w:t>
      </w:r>
    </w:p>
    <w:p w14:paraId="36FC8EEF" w14:textId="77777777" w:rsidR="008F3A0E" w:rsidRDefault="008F3A0E" w:rsidP="008F3A0E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z. k.č.br. 1065/114, upisana kao ZK tijelo VI u z.k.ul.br.</w:t>
      </w:r>
      <w:r w:rsidR="00645F5C">
        <w:rPr>
          <w:rFonts w:eastAsia="Calibri"/>
        </w:rPr>
        <w:t xml:space="preserve"> </w:t>
      </w:r>
      <w:r>
        <w:rPr>
          <w:rFonts w:eastAsia="Calibri"/>
        </w:rPr>
        <w:t xml:space="preserve">1120 k.o. Gruž, koja odgovara k.č.br. 334/6, površine 1370 m², upisane u posjedovni list 5999 k.o. Dubrovnik, </w:t>
      </w:r>
    </w:p>
    <w:p w14:paraId="36FC8EF0" w14:textId="77777777" w:rsidR="008F3A0E" w:rsidRDefault="008F3A0E" w:rsidP="008F3A0E">
      <w:pPr>
        <w:ind w:left="420"/>
        <w:jc w:val="both"/>
        <w:rPr>
          <w:rFonts w:eastAsia="Calibri"/>
        </w:rPr>
      </w:pPr>
      <w:r>
        <w:rPr>
          <w:rFonts w:eastAsia="Calibri"/>
        </w:rPr>
        <w:t>sve ukupne površine 6.222,00 m²</w:t>
      </w:r>
      <w:r w:rsidR="00645F5C">
        <w:rPr>
          <w:rFonts w:eastAsia="Calibri"/>
        </w:rPr>
        <w:t xml:space="preserve"> </w:t>
      </w:r>
    </w:p>
    <w:p w14:paraId="36FC8EF1" w14:textId="77777777" w:rsidR="008F3A0E" w:rsidRDefault="008F3A0E" w:rsidP="008F3A0E">
      <w:pPr>
        <w:jc w:val="both"/>
        <w:rPr>
          <w:rFonts w:eastAsia="Calibri"/>
        </w:rPr>
      </w:pPr>
    </w:p>
    <w:p w14:paraId="36FC8EF2" w14:textId="77777777" w:rsidR="008F3A0E" w:rsidRDefault="008F3A0E" w:rsidP="008F3A0E">
      <w:pPr>
        <w:jc w:val="both"/>
      </w:pPr>
      <w:r>
        <w:t>darovat će se Dubrovačkoj biskupiji – Dioecesis Ragusina u svrhu izgradnje Crkve i pastoralnog centra sa svim pratećim sadržajima.</w:t>
      </w:r>
    </w:p>
    <w:p w14:paraId="36FC8EF3" w14:textId="77777777" w:rsidR="008F3A0E" w:rsidRDefault="008F3A0E" w:rsidP="008F3A0E">
      <w:pPr>
        <w:jc w:val="center"/>
      </w:pPr>
    </w:p>
    <w:p w14:paraId="36FC8EF4" w14:textId="77777777" w:rsidR="008F3A0E" w:rsidRDefault="008F3A0E" w:rsidP="008F3A0E">
      <w:pPr>
        <w:jc w:val="center"/>
        <w:rPr>
          <w:b/>
        </w:rPr>
      </w:pPr>
      <w:r>
        <w:rPr>
          <w:b/>
        </w:rPr>
        <w:t>II.</w:t>
      </w:r>
    </w:p>
    <w:p w14:paraId="36FC8EF5" w14:textId="77777777" w:rsidR="00645F5C" w:rsidRDefault="00645F5C" w:rsidP="008F3A0E">
      <w:pPr>
        <w:jc w:val="center"/>
        <w:rPr>
          <w:b/>
        </w:rPr>
      </w:pPr>
    </w:p>
    <w:p w14:paraId="36FC8EF6" w14:textId="77777777" w:rsidR="008F3A0E" w:rsidRDefault="008F3A0E" w:rsidP="008F3A0E">
      <w:pPr>
        <w:jc w:val="both"/>
      </w:pPr>
      <w:r>
        <w:t>Za nekretnine navedene u točki I. ove Odluke, procjena tržišne vrijednosti nekretnine iznosi 17.870.000,00 kuna (slovima: sedamnaestmilijunaosamstosedamdesettisućakuna).</w:t>
      </w:r>
      <w:r w:rsidR="00645F5C">
        <w:t xml:space="preserve"> </w:t>
      </w:r>
    </w:p>
    <w:p w14:paraId="36FC8EF7" w14:textId="77777777" w:rsidR="008F3A0E" w:rsidRDefault="008F3A0E" w:rsidP="008F3A0E"/>
    <w:p w14:paraId="36FC8EF8" w14:textId="77777777" w:rsidR="008F3A0E" w:rsidRDefault="008F3A0E" w:rsidP="008F3A0E">
      <w:pPr>
        <w:jc w:val="both"/>
      </w:pPr>
      <w:r>
        <w:t>Tržišna vrijednost nekretnina</w:t>
      </w:r>
      <w:r w:rsidR="00645F5C">
        <w:t xml:space="preserve"> </w:t>
      </w:r>
      <w:r>
        <w:t>iz stavka 1. ove točke utvrđena je temeljem procjene izrađene od</w:t>
      </w:r>
      <w:r w:rsidR="00645F5C">
        <w:t xml:space="preserve"> </w:t>
      </w:r>
      <w:r>
        <w:t>trgovačkog društva Centar Akcija d.o.o iz Zagreba</w:t>
      </w:r>
      <w:r w:rsidR="00645F5C">
        <w:t xml:space="preserve"> </w:t>
      </w:r>
      <w:r>
        <w:t>(Elaborat oznake M- 16-2018) od 14. svibnja 2018.</w:t>
      </w:r>
      <w:r w:rsidR="00645F5C">
        <w:t xml:space="preserve"> </w:t>
      </w:r>
      <w:r>
        <w:t>i Očitovanja Službe za tehničke poslove</w:t>
      </w:r>
      <w:r w:rsidR="00645F5C">
        <w:t xml:space="preserve"> </w:t>
      </w:r>
      <w:r>
        <w:t>u Ministarstvu državne imovine KLASA 942-05/18-02/16, URBROJ 536-03-02-03/01-18-14</w:t>
      </w:r>
      <w:r w:rsidR="00645F5C">
        <w:t xml:space="preserve"> </w:t>
      </w:r>
      <w:r>
        <w:t>od 17. svibnja</w:t>
      </w:r>
      <w:r w:rsidR="00645F5C">
        <w:t xml:space="preserve"> </w:t>
      </w:r>
      <w:r>
        <w:t>2018.godine.</w:t>
      </w:r>
    </w:p>
    <w:p w14:paraId="36FC8EF9" w14:textId="77777777" w:rsidR="008F3A0E" w:rsidRDefault="008F3A0E" w:rsidP="008F3A0E"/>
    <w:p w14:paraId="36FC8EFA" w14:textId="77777777" w:rsidR="008F3A0E" w:rsidRDefault="008F3A0E" w:rsidP="008F3A0E">
      <w:pPr>
        <w:tabs>
          <w:tab w:val="left" w:pos="900"/>
        </w:tabs>
        <w:jc w:val="center"/>
      </w:pPr>
      <w:r>
        <w:rPr>
          <w:b/>
        </w:rPr>
        <w:t>III.</w:t>
      </w:r>
      <w:r>
        <w:t xml:space="preserve"> </w:t>
      </w:r>
    </w:p>
    <w:p w14:paraId="36FC8EFB" w14:textId="77777777" w:rsidR="00645F5C" w:rsidRDefault="00645F5C" w:rsidP="008F3A0E">
      <w:pPr>
        <w:tabs>
          <w:tab w:val="left" w:pos="900"/>
        </w:tabs>
        <w:jc w:val="center"/>
      </w:pPr>
    </w:p>
    <w:p w14:paraId="36FC8EFC" w14:textId="7389A2A9" w:rsidR="008F3A0E" w:rsidRDefault="008F3A0E" w:rsidP="008F3A0E">
      <w:pPr>
        <w:tabs>
          <w:tab w:val="left" w:pos="900"/>
        </w:tabs>
        <w:jc w:val="both"/>
      </w:pPr>
      <w:r>
        <w:t>Dubrovačka biskupija –</w:t>
      </w:r>
      <w:r w:rsidR="00A16D7F">
        <w:t xml:space="preserve"> </w:t>
      </w:r>
      <w:r>
        <w:t>Dioecesis Ragusina snosi trošak procjene tržišne vrijednosti nekretnine izrađene po ovlaštenom sudskom vještaku u iznosu od 4.375,00</w:t>
      </w:r>
      <w:r w:rsidR="00645F5C">
        <w:t xml:space="preserve"> </w:t>
      </w:r>
      <w:r>
        <w:t>kuna (slovima: četritisućetristosedamdesetpetkuna).</w:t>
      </w:r>
    </w:p>
    <w:p w14:paraId="36FC8EFD" w14:textId="77777777" w:rsidR="008F3A0E" w:rsidRDefault="008F3A0E" w:rsidP="008F3A0E"/>
    <w:p w14:paraId="36FC8EFE" w14:textId="77777777" w:rsidR="008F3A0E" w:rsidRDefault="008F3A0E" w:rsidP="008F3A0E"/>
    <w:p w14:paraId="36FC8EFF" w14:textId="77777777" w:rsidR="00ED5736" w:rsidRDefault="00ED5736" w:rsidP="008F3A0E"/>
    <w:p w14:paraId="36FC8F00" w14:textId="77777777" w:rsidR="008F3A0E" w:rsidRDefault="008F3A0E" w:rsidP="008F3A0E"/>
    <w:p w14:paraId="36FC8F01" w14:textId="77777777" w:rsidR="00ED5736" w:rsidRDefault="00ED5736" w:rsidP="008F3A0E">
      <w:pPr>
        <w:jc w:val="center"/>
        <w:rPr>
          <w:b/>
        </w:rPr>
      </w:pPr>
    </w:p>
    <w:p w14:paraId="36FC8F02" w14:textId="77777777" w:rsidR="008F3A0E" w:rsidRDefault="008F3A0E" w:rsidP="008F3A0E">
      <w:pPr>
        <w:jc w:val="center"/>
        <w:rPr>
          <w:b/>
        </w:rPr>
      </w:pPr>
      <w:r>
        <w:rPr>
          <w:b/>
        </w:rPr>
        <w:t>IV.</w:t>
      </w:r>
    </w:p>
    <w:p w14:paraId="36FC8F03" w14:textId="77777777" w:rsidR="00645F5C" w:rsidRDefault="00645F5C" w:rsidP="008F3A0E">
      <w:pPr>
        <w:jc w:val="center"/>
        <w:rPr>
          <w:b/>
        </w:rPr>
      </w:pPr>
    </w:p>
    <w:p w14:paraId="36FC8F04" w14:textId="636E8FA5" w:rsidR="008F3A0E" w:rsidRDefault="008F3A0E" w:rsidP="008F3A0E">
      <w:pPr>
        <w:jc w:val="both"/>
      </w:pPr>
      <w:r>
        <w:t>Za vrijednost darovanih nekretnina opisane u točki II. ove Odluke umanjit će se obveza Republike Hrvatske prema Katoličkoj crkvi s osnova oduzete imovine u vrijeme jugoslavenske komunističke vladavine koju nije moguće vratiti, a sve sukladno Ugovoru između Svete Stolice i Republike Hrvatske o gospodarskim pitanjima („Narodne novine</w:t>
      </w:r>
      <w:r w:rsidR="00B52D4B">
        <w:t xml:space="preserve"> – Međunarodni ugovori</w:t>
      </w:r>
      <w:r>
        <w:t>“, br. 18/98).</w:t>
      </w:r>
    </w:p>
    <w:p w14:paraId="36FC8F05" w14:textId="77777777" w:rsidR="008F3A0E" w:rsidRDefault="008F3A0E" w:rsidP="008F3A0E">
      <w:pPr>
        <w:jc w:val="center"/>
        <w:rPr>
          <w:b/>
        </w:rPr>
      </w:pPr>
    </w:p>
    <w:p w14:paraId="36FC8F06" w14:textId="77777777" w:rsidR="008F3A0E" w:rsidRDefault="008F3A0E" w:rsidP="008F3A0E">
      <w:r>
        <w:t>Obveza izvršenja ovoga uvjeta pobliže će se utvrditi Ugovorom o darovanju iz točke V. ove Odluke.</w:t>
      </w:r>
    </w:p>
    <w:p w14:paraId="36FC8F07" w14:textId="77777777" w:rsidR="008F3A0E" w:rsidRDefault="008F3A0E" w:rsidP="008F3A0E"/>
    <w:p w14:paraId="36FC8F08" w14:textId="77777777" w:rsidR="008F3A0E" w:rsidRDefault="008F3A0E" w:rsidP="008F3A0E">
      <w:pPr>
        <w:jc w:val="center"/>
        <w:rPr>
          <w:b/>
        </w:rPr>
      </w:pPr>
      <w:r>
        <w:rPr>
          <w:b/>
        </w:rPr>
        <w:t xml:space="preserve">V. </w:t>
      </w:r>
    </w:p>
    <w:p w14:paraId="36FC8F09" w14:textId="77777777" w:rsidR="00645F5C" w:rsidRDefault="00645F5C" w:rsidP="008F3A0E">
      <w:pPr>
        <w:jc w:val="center"/>
        <w:rPr>
          <w:b/>
        </w:rPr>
      </w:pPr>
    </w:p>
    <w:p w14:paraId="36FC8F0A" w14:textId="77777777" w:rsidR="008F3A0E" w:rsidRDefault="008F3A0E" w:rsidP="008F3A0E">
      <w:r>
        <w:t>Za provođenje ove Odluke zadužuje se Ministarstvo državne imovine, a Ugovor o darovanju</w:t>
      </w:r>
      <w:r w:rsidR="00645F5C">
        <w:t xml:space="preserve"> </w:t>
      </w:r>
      <w:r>
        <w:t xml:space="preserve"> u ime Republike Hrvatske</w:t>
      </w:r>
      <w:r w:rsidR="00645F5C">
        <w:t xml:space="preserve"> </w:t>
      </w:r>
      <w:r>
        <w:t xml:space="preserve"> potpisat će ministar državne imovine dr. sc. Goran Marić. </w:t>
      </w:r>
    </w:p>
    <w:p w14:paraId="36FC8F0B" w14:textId="77777777" w:rsidR="008F3A0E" w:rsidRDefault="008F3A0E" w:rsidP="008F3A0E"/>
    <w:p w14:paraId="36FC8F0C" w14:textId="77777777" w:rsidR="008F3A0E" w:rsidRPr="00ED5736" w:rsidRDefault="008F3A0E" w:rsidP="008F3A0E">
      <w:pPr>
        <w:jc w:val="center"/>
        <w:rPr>
          <w:b/>
        </w:rPr>
      </w:pPr>
      <w:r w:rsidRPr="00ED5736">
        <w:rPr>
          <w:b/>
        </w:rPr>
        <w:t xml:space="preserve">VI. </w:t>
      </w:r>
    </w:p>
    <w:p w14:paraId="36FC8F0D" w14:textId="77777777" w:rsidR="00645F5C" w:rsidRDefault="00645F5C" w:rsidP="008F3A0E">
      <w:pPr>
        <w:jc w:val="center"/>
      </w:pPr>
    </w:p>
    <w:p w14:paraId="36FC8F0E" w14:textId="77777777" w:rsidR="008F3A0E" w:rsidRDefault="008F3A0E" w:rsidP="008F3A0E">
      <w:r>
        <w:t>Ova Odluka stupa na snagu danom donošenja.</w:t>
      </w:r>
    </w:p>
    <w:p w14:paraId="36FC8F0F" w14:textId="77777777" w:rsidR="008F3A0E" w:rsidRDefault="008F3A0E" w:rsidP="008F3A0E"/>
    <w:p w14:paraId="36FC8F10" w14:textId="77777777" w:rsidR="008F3A0E" w:rsidRDefault="008F3A0E" w:rsidP="008F3A0E"/>
    <w:p w14:paraId="36FC8F11" w14:textId="77777777" w:rsidR="00645F5C" w:rsidRDefault="00645F5C" w:rsidP="00645F5C">
      <w:r>
        <w:t xml:space="preserve">KLASA: </w:t>
      </w:r>
    </w:p>
    <w:p w14:paraId="36FC8F12" w14:textId="77777777" w:rsidR="00645F5C" w:rsidRDefault="00645F5C" w:rsidP="00645F5C">
      <w:r>
        <w:t xml:space="preserve">URBROJ: </w:t>
      </w:r>
    </w:p>
    <w:p w14:paraId="36FC8F13" w14:textId="77777777" w:rsidR="00645F5C" w:rsidRDefault="00645F5C" w:rsidP="00645F5C"/>
    <w:p w14:paraId="36FC8F14" w14:textId="77777777" w:rsidR="00645F5C" w:rsidRDefault="00645F5C" w:rsidP="00645F5C">
      <w:r>
        <w:t xml:space="preserve">Zagreb, </w:t>
      </w:r>
    </w:p>
    <w:p w14:paraId="36FC8F15" w14:textId="77777777" w:rsidR="008F3A0E" w:rsidRDefault="008F3A0E" w:rsidP="008F3A0E"/>
    <w:p w14:paraId="36FC8F16" w14:textId="77777777" w:rsidR="008F3A0E" w:rsidRDefault="008F3A0E" w:rsidP="008F3A0E"/>
    <w:p w14:paraId="36FC8F17" w14:textId="77777777" w:rsidR="008F3A0E" w:rsidRDefault="008F3A0E" w:rsidP="008F3A0E">
      <w:pPr>
        <w:ind w:left="4536"/>
        <w:jc w:val="center"/>
        <w:rPr>
          <w:b/>
        </w:rPr>
      </w:pPr>
      <w:r>
        <w:rPr>
          <w:b/>
        </w:rPr>
        <w:t>PREDSJEDNIK</w:t>
      </w:r>
    </w:p>
    <w:p w14:paraId="36FC8F18" w14:textId="77777777" w:rsidR="008F3A0E" w:rsidRDefault="008F3A0E" w:rsidP="008F3A0E">
      <w:pPr>
        <w:ind w:left="4536"/>
        <w:jc w:val="center"/>
      </w:pPr>
    </w:p>
    <w:p w14:paraId="36FC8F19" w14:textId="77777777" w:rsidR="008F3A0E" w:rsidRDefault="008F3A0E" w:rsidP="008F3A0E">
      <w:pPr>
        <w:ind w:left="4536"/>
        <w:jc w:val="center"/>
      </w:pPr>
    </w:p>
    <w:p w14:paraId="36FC8F1A" w14:textId="77777777" w:rsidR="008F3A0E" w:rsidRDefault="008F3A0E" w:rsidP="008F3A0E">
      <w:pPr>
        <w:ind w:left="4536"/>
        <w:jc w:val="center"/>
      </w:pPr>
      <w:r>
        <w:t xml:space="preserve">mr. sc. Andrej Plenković </w:t>
      </w:r>
    </w:p>
    <w:p w14:paraId="36FC8F1B" w14:textId="77777777" w:rsidR="008F3A0E" w:rsidRDefault="008F3A0E" w:rsidP="008F3A0E">
      <w:pPr>
        <w:ind w:left="4536"/>
      </w:pPr>
    </w:p>
    <w:p w14:paraId="36FC8F1C" w14:textId="77777777" w:rsidR="008F3A0E" w:rsidRDefault="008F3A0E" w:rsidP="008F3A0E"/>
    <w:p w14:paraId="36FC8F1D" w14:textId="77777777" w:rsidR="008F3A0E" w:rsidRDefault="008F3A0E" w:rsidP="008F3A0E"/>
    <w:p w14:paraId="36FC8F1E" w14:textId="77777777" w:rsidR="008F3A0E" w:rsidRDefault="008F3A0E" w:rsidP="008F3A0E"/>
    <w:p w14:paraId="36FC8F1F" w14:textId="77777777" w:rsidR="008F3A0E" w:rsidRDefault="008F3A0E" w:rsidP="008F3A0E"/>
    <w:p w14:paraId="36FC8F20" w14:textId="77777777" w:rsidR="00645F5C" w:rsidRDefault="00645F5C" w:rsidP="008F3A0E"/>
    <w:p w14:paraId="36FC8F21" w14:textId="77777777" w:rsidR="00645F5C" w:rsidRDefault="00645F5C" w:rsidP="008F3A0E"/>
    <w:p w14:paraId="36FC8F22" w14:textId="77777777" w:rsidR="00645F5C" w:rsidRDefault="00645F5C" w:rsidP="008F3A0E"/>
    <w:p w14:paraId="36FC8F23" w14:textId="77777777" w:rsidR="00645F5C" w:rsidRDefault="00645F5C" w:rsidP="008F3A0E"/>
    <w:p w14:paraId="36FC8F24" w14:textId="77777777" w:rsidR="00645F5C" w:rsidRDefault="00645F5C" w:rsidP="008F3A0E"/>
    <w:p w14:paraId="36FC8F25" w14:textId="77777777" w:rsidR="00645F5C" w:rsidRDefault="00645F5C" w:rsidP="008F3A0E"/>
    <w:p w14:paraId="36FC8F26" w14:textId="77777777" w:rsidR="00645F5C" w:rsidRDefault="00645F5C" w:rsidP="008F3A0E"/>
    <w:p w14:paraId="36FC8F27" w14:textId="77777777" w:rsidR="00645F5C" w:rsidRDefault="00645F5C" w:rsidP="008F3A0E"/>
    <w:p w14:paraId="36FC8F28" w14:textId="77777777" w:rsidR="008F3A0E" w:rsidRDefault="008F3A0E" w:rsidP="008F3A0E"/>
    <w:p w14:paraId="36FC8F29" w14:textId="77777777" w:rsidR="00645F5C" w:rsidRDefault="00645F5C" w:rsidP="008F3A0E">
      <w:pPr>
        <w:rPr>
          <w:sz w:val="18"/>
        </w:rPr>
      </w:pPr>
    </w:p>
    <w:p w14:paraId="36FC8F2A" w14:textId="77777777" w:rsidR="00645F5C" w:rsidRDefault="00645F5C" w:rsidP="008F3A0E">
      <w:pPr>
        <w:rPr>
          <w:sz w:val="18"/>
        </w:rPr>
      </w:pPr>
    </w:p>
    <w:p w14:paraId="36FC8F2B" w14:textId="77777777" w:rsidR="00645F5C" w:rsidRDefault="00645F5C" w:rsidP="008F3A0E">
      <w:pPr>
        <w:rPr>
          <w:sz w:val="18"/>
        </w:rPr>
      </w:pPr>
    </w:p>
    <w:p w14:paraId="36FC8F2C" w14:textId="77777777" w:rsidR="00645F5C" w:rsidRDefault="00645F5C" w:rsidP="008F3A0E">
      <w:pPr>
        <w:rPr>
          <w:sz w:val="18"/>
        </w:rPr>
      </w:pPr>
    </w:p>
    <w:p w14:paraId="36FC8F2D" w14:textId="77777777" w:rsidR="00645F5C" w:rsidRDefault="00645F5C" w:rsidP="008F3A0E">
      <w:pPr>
        <w:rPr>
          <w:sz w:val="18"/>
        </w:rPr>
      </w:pPr>
    </w:p>
    <w:p w14:paraId="36FC8F2E" w14:textId="77777777" w:rsidR="00645F5C" w:rsidRDefault="00645F5C" w:rsidP="008F3A0E">
      <w:pPr>
        <w:rPr>
          <w:sz w:val="18"/>
        </w:rPr>
      </w:pPr>
    </w:p>
    <w:p w14:paraId="36FC8F2F" w14:textId="77777777" w:rsidR="00645F5C" w:rsidRDefault="00645F5C" w:rsidP="008F3A0E">
      <w:pPr>
        <w:rPr>
          <w:sz w:val="18"/>
        </w:rPr>
      </w:pPr>
    </w:p>
    <w:p w14:paraId="36FC8F30" w14:textId="77777777" w:rsidR="00645F5C" w:rsidRDefault="00645F5C" w:rsidP="008F3A0E">
      <w:pPr>
        <w:rPr>
          <w:sz w:val="18"/>
        </w:rPr>
      </w:pPr>
    </w:p>
    <w:p w14:paraId="36FC8F31" w14:textId="77777777" w:rsidR="00645F5C" w:rsidRDefault="00645F5C" w:rsidP="008F3A0E">
      <w:pPr>
        <w:rPr>
          <w:sz w:val="18"/>
        </w:rPr>
      </w:pPr>
    </w:p>
    <w:p w14:paraId="36FC8F32" w14:textId="77777777" w:rsidR="00645F5C" w:rsidRDefault="00645F5C" w:rsidP="00645F5C">
      <w:pPr>
        <w:jc w:val="center"/>
        <w:rPr>
          <w:b/>
        </w:rPr>
      </w:pPr>
      <w:r>
        <w:rPr>
          <w:b/>
        </w:rPr>
        <w:t>Obrazloženje</w:t>
      </w:r>
    </w:p>
    <w:p w14:paraId="36FC8F33" w14:textId="77777777" w:rsidR="00645F5C" w:rsidRDefault="00645F5C" w:rsidP="00645F5C"/>
    <w:p w14:paraId="36FC8F34" w14:textId="77777777" w:rsidR="00645F5C" w:rsidRDefault="00645F5C" w:rsidP="00645F5C"/>
    <w:p w14:paraId="36FC8F35" w14:textId="77777777" w:rsidR="00645F5C" w:rsidRDefault="00645F5C" w:rsidP="00645F5C">
      <w:pPr>
        <w:jc w:val="both"/>
      </w:pPr>
      <w:r>
        <w:t xml:space="preserve">                       U Ministarstvu državne imovine obratila se Dubrovačka biskupija sa zamolbom za rješavanje imovinsko –pravnih odnosa na nekretninama označenim kao z.k.č.br. 1065/74, upisana u ZK tijelo I. u z.k.ul.br. 1120 k.o. Gruž, z.k.č.br. 1065/112 upisana u ZK tijelo VI. upisana u z.k.ul.br. VI. 1120, z.k.č.br. 1065/114 upisana u ZK. tijelo VI. u z.k.ul. 1120 k.o. Gruž, i to u svrhu izgradnje Crkve i pastoralnog centra sa pratećim sadržajem.</w:t>
      </w:r>
    </w:p>
    <w:p w14:paraId="36FC8F36" w14:textId="77777777" w:rsidR="00645F5C" w:rsidRDefault="00645F5C" w:rsidP="00645F5C">
      <w:pPr>
        <w:jc w:val="both"/>
      </w:pPr>
    </w:p>
    <w:p w14:paraId="36FC8F37" w14:textId="77777777" w:rsidR="00645F5C" w:rsidRDefault="00645F5C" w:rsidP="00645F5C">
      <w:pPr>
        <w:jc w:val="both"/>
      </w:pPr>
      <w:r>
        <w:t xml:space="preserve">                      Početna vrijednost za predmetne nekretnine utvrđena je u iznosu od 17. 870.000,00 kn.</w:t>
      </w:r>
    </w:p>
    <w:p w14:paraId="36FC8F38" w14:textId="77777777" w:rsidR="00645F5C" w:rsidRDefault="00645F5C" w:rsidP="00645F5C">
      <w:pPr>
        <w:jc w:val="both"/>
      </w:pPr>
    </w:p>
    <w:p w14:paraId="36FC8F39" w14:textId="77777777" w:rsidR="00645F5C" w:rsidRDefault="00645F5C" w:rsidP="00645F5C">
      <w:pPr>
        <w:jc w:val="both"/>
      </w:pPr>
      <w:r>
        <w:t xml:space="preserve">                       Procjenu vrijednosti predmetne nekretnine izvršilo je društvo Centar Akcija d.o.o. (Elaborat oznake M- 16-2018) od 14. svibnja 2018 godine i očitovanja Služba za tehničke poslove u Ministarstvu državne imovine, mišljenjem od 17. svibnja 2018.</w:t>
      </w:r>
    </w:p>
    <w:p w14:paraId="36FC8F3A" w14:textId="77777777" w:rsidR="00645F5C" w:rsidRDefault="00645F5C" w:rsidP="00645F5C">
      <w:pPr>
        <w:jc w:val="both"/>
      </w:pPr>
    </w:p>
    <w:p w14:paraId="36FC8F3B" w14:textId="77777777" w:rsidR="00645F5C" w:rsidRDefault="00645F5C" w:rsidP="00645F5C">
      <w:pPr>
        <w:jc w:val="both"/>
      </w:pPr>
      <w:r>
        <w:t xml:space="preserve">                      Vrijednost darovanih nekretnina stavit će se u prijeboj vrijednosti nekretnina koje se neće moći vratiti crkvi sukladno Ugovoru između Svete Stolice i Republike Hrvatske o gospodarskim pitanjima. </w:t>
      </w:r>
    </w:p>
    <w:p w14:paraId="36FC8F3C" w14:textId="77777777" w:rsidR="00645F5C" w:rsidRDefault="00645F5C" w:rsidP="00645F5C">
      <w:pPr>
        <w:jc w:val="both"/>
      </w:pPr>
    </w:p>
    <w:p w14:paraId="36FC8F3D" w14:textId="77777777" w:rsidR="00645F5C" w:rsidRDefault="00645F5C" w:rsidP="00645F5C">
      <w:pPr>
        <w:jc w:val="both"/>
      </w:pPr>
      <w:r>
        <w:t xml:space="preserve">                      Predmetne nekretnine se nalaze unutar prostorno planske oznake M1- mješovita namjena – visoka gustoća- pretežito stambena. Također napominjemo da je Izmjenama i dopunama prostornog plana uređenja Grada Dubrovnika iz srpnja 2018 .godine planirano upravo na predmetnim nekretninama D1- vjerska namjena i na njima se planira izgradnja crkve i pastoralnog centra s pratećim sadržajem. Nekretnine nisu obuhvaćene šumsko gospodarskim planovima, i za iste nije podnesen zahtjev za naknadu oduzete imovine od strane bivših vlasnika. </w:t>
      </w:r>
    </w:p>
    <w:p w14:paraId="36FC8F3E" w14:textId="77777777" w:rsidR="00645F5C" w:rsidRDefault="00645F5C" w:rsidP="00645F5C">
      <w:pPr>
        <w:jc w:val="both"/>
      </w:pPr>
    </w:p>
    <w:p w14:paraId="36FC8F3F" w14:textId="77777777" w:rsidR="00645F5C" w:rsidRDefault="00645F5C" w:rsidP="00645F5C">
      <w:pPr>
        <w:jc w:val="both"/>
      </w:pPr>
      <w:r>
        <w:t xml:space="preserve">                       Ministarstvo državne imovine zatražilo je mišljenje na prijedlog odluke slijedećih ministarstava: Ministarstva financija, Ministarstva vanjskih i europskih poslova, Ministarstva gospodarstva, poduzetništva i obrta, Ministarstva pravosuđa kao i Ureda za zakonodavstvo Vlade Republike Hrvatske. Spomenuta ministarstva nisu imala primjedbi na tekst odluke sve sukladno čl. 29. Poslovnika Vlade Republike Hrvatske („Narodne novine“, br. 154/11., 121/12. , 7/13, 61/15., 99/16. i 57/17.). </w:t>
      </w:r>
    </w:p>
    <w:p w14:paraId="36FC8F40" w14:textId="77777777" w:rsidR="00645F5C" w:rsidRDefault="00645F5C" w:rsidP="00645F5C">
      <w:pPr>
        <w:jc w:val="both"/>
      </w:pPr>
    </w:p>
    <w:p w14:paraId="36FC8F41" w14:textId="77777777" w:rsidR="00645F5C" w:rsidRDefault="00645F5C" w:rsidP="00645F5C"/>
    <w:p w14:paraId="36FC8F42" w14:textId="77777777" w:rsidR="00645F5C" w:rsidRDefault="00645F5C" w:rsidP="00645F5C"/>
    <w:p w14:paraId="36FC8F43" w14:textId="77777777" w:rsidR="00645F5C" w:rsidRDefault="00645F5C" w:rsidP="00645F5C"/>
    <w:p w14:paraId="36FC8F44" w14:textId="77777777" w:rsidR="00645F5C" w:rsidRDefault="00645F5C" w:rsidP="00645F5C"/>
    <w:p w14:paraId="36FC8F45" w14:textId="77777777" w:rsidR="00645F5C" w:rsidRDefault="00645F5C" w:rsidP="00645F5C"/>
    <w:p w14:paraId="36FC8F46" w14:textId="77777777" w:rsidR="00645F5C" w:rsidRDefault="00645F5C" w:rsidP="008F3A0E">
      <w:pPr>
        <w:rPr>
          <w:sz w:val="18"/>
        </w:rPr>
      </w:pPr>
    </w:p>
    <w:p w14:paraId="36FC8F47" w14:textId="77777777" w:rsidR="00645F5C" w:rsidRDefault="00645F5C" w:rsidP="008F3A0E">
      <w:pPr>
        <w:rPr>
          <w:sz w:val="18"/>
        </w:rPr>
      </w:pPr>
    </w:p>
    <w:p w14:paraId="36FC8F48" w14:textId="77777777" w:rsidR="00645F5C" w:rsidRDefault="00645F5C" w:rsidP="008F3A0E">
      <w:pPr>
        <w:rPr>
          <w:sz w:val="18"/>
        </w:rPr>
      </w:pPr>
    </w:p>
    <w:p w14:paraId="36FC8F49" w14:textId="77777777" w:rsidR="00645F5C" w:rsidRDefault="00645F5C" w:rsidP="008F3A0E">
      <w:pPr>
        <w:rPr>
          <w:sz w:val="18"/>
        </w:rPr>
      </w:pPr>
    </w:p>
    <w:p w14:paraId="36FC8F4A" w14:textId="77777777" w:rsidR="00645F5C" w:rsidRDefault="00645F5C" w:rsidP="008F3A0E">
      <w:pPr>
        <w:rPr>
          <w:sz w:val="18"/>
        </w:rPr>
      </w:pPr>
    </w:p>
    <w:p w14:paraId="36FC8F4B" w14:textId="77777777" w:rsidR="00645F5C" w:rsidRDefault="00645F5C" w:rsidP="008F3A0E">
      <w:pPr>
        <w:rPr>
          <w:sz w:val="20"/>
        </w:rPr>
      </w:pPr>
    </w:p>
    <w:p w14:paraId="36FC8F4C" w14:textId="77777777" w:rsidR="008F3A0E" w:rsidRDefault="008F3A0E" w:rsidP="008F3A0E"/>
    <w:p w14:paraId="36FC8F4D" w14:textId="77777777" w:rsidR="008F3A0E" w:rsidRDefault="008F3A0E" w:rsidP="008F3A0E"/>
    <w:p w14:paraId="36FC8F4E" w14:textId="77777777" w:rsidR="008F3A0E" w:rsidRDefault="008F3A0E" w:rsidP="008F3A0E">
      <w:pPr>
        <w:jc w:val="both"/>
      </w:pPr>
    </w:p>
    <w:p w14:paraId="36FC8F4F" w14:textId="77777777" w:rsidR="008F3A0E" w:rsidRDefault="008F3A0E" w:rsidP="008F3A0E"/>
    <w:p w14:paraId="36FC8F50" w14:textId="77777777" w:rsidR="008F3A0E" w:rsidRDefault="008F3A0E" w:rsidP="008F3A0E">
      <w:pPr>
        <w:spacing w:line="240" w:lineRule="auto"/>
      </w:pPr>
    </w:p>
    <w:sectPr w:rsidR="008F3A0E" w:rsidSect="00645F5C">
      <w:footerReference w:type="default" r:id="rId13"/>
      <w:pgSz w:w="11906" w:h="16838"/>
      <w:pgMar w:top="1134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9BC6" w14:textId="77777777" w:rsidR="008F6C83" w:rsidRDefault="008F6C83" w:rsidP="00A16D7F">
      <w:pPr>
        <w:spacing w:line="240" w:lineRule="auto"/>
      </w:pPr>
      <w:r>
        <w:separator/>
      </w:r>
    </w:p>
  </w:endnote>
  <w:endnote w:type="continuationSeparator" w:id="0">
    <w:p w14:paraId="5F73F38D" w14:textId="77777777" w:rsidR="008F6C83" w:rsidRDefault="008F6C83" w:rsidP="00A16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1C7B" w14:textId="77777777" w:rsidR="000350D9" w:rsidRPr="00CE78D1" w:rsidRDefault="00A16D7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61A1" w14:textId="20FB2785" w:rsidR="00A16D7F" w:rsidRPr="00A16D7F" w:rsidRDefault="00A16D7F" w:rsidP="00A16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3EA9" w14:textId="77777777" w:rsidR="008F6C83" w:rsidRDefault="008F6C83" w:rsidP="00A16D7F">
      <w:pPr>
        <w:spacing w:line="240" w:lineRule="auto"/>
      </w:pPr>
      <w:r>
        <w:separator/>
      </w:r>
    </w:p>
  </w:footnote>
  <w:footnote w:type="continuationSeparator" w:id="0">
    <w:p w14:paraId="20D2D679" w14:textId="77777777" w:rsidR="008F6C83" w:rsidRDefault="008F6C83" w:rsidP="00A16D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957"/>
    <w:multiLevelType w:val="hybridMultilevel"/>
    <w:tmpl w:val="4E72D0DE"/>
    <w:lvl w:ilvl="0" w:tplc="7D2CA48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24"/>
    <w:rsid w:val="00645F5C"/>
    <w:rsid w:val="006C7B04"/>
    <w:rsid w:val="00852E24"/>
    <w:rsid w:val="008F3A0E"/>
    <w:rsid w:val="008F6C83"/>
    <w:rsid w:val="00A16D7F"/>
    <w:rsid w:val="00B52D4B"/>
    <w:rsid w:val="00BF5C26"/>
    <w:rsid w:val="00C86CDF"/>
    <w:rsid w:val="00DD4B14"/>
    <w:rsid w:val="00ED5736"/>
    <w:rsid w:val="00E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8EDB"/>
  <w15:docId w15:val="{E14F27DF-84B8-42B5-A906-2AB39E73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0E"/>
    <w:pPr>
      <w:spacing w:line="20" w:lineRule="atLeast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16D7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16D7F"/>
    <w:rPr>
      <w:rFonts w:eastAsia="Times New Roman"/>
      <w:lang w:eastAsia="hr-HR"/>
    </w:rPr>
  </w:style>
  <w:style w:type="table" w:styleId="TableGrid">
    <w:name w:val="Table Grid"/>
    <w:basedOn w:val="TableNormal"/>
    <w:rsid w:val="00A16D7F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D7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7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27EEB-0A2F-4699-B8BC-CDE97BD816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3D3EAD-703C-469D-80E7-DFF026871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A1F75-3F3C-4257-BDD2-628ACAF0FA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146473-EB67-474D-975D-4694E5C4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Vlatka Šelimber</cp:lastModifiedBy>
  <cp:revision>2</cp:revision>
  <cp:lastPrinted>2019-01-22T12:48:00Z</cp:lastPrinted>
  <dcterms:created xsi:type="dcterms:W3CDTF">2019-01-31T14:22:00Z</dcterms:created>
  <dcterms:modified xsi:type="dcterms:W3CDTF">2019-01-31T14:22:00Z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