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C1A5A" w14:textId="77777777" w:rsidR="00E32482" w:rsidRPr="007928C8" w:rsidRDefault="00237821" w:rsidP="00237821">
      <w:pPr>
        <w:rPr>
          <w:b/>
        </w:rPr>
      </w:pPr>
      <w:bookmarkStart w:id="0" w:name="_GoBack"/>
      <w:bookmarkEnd w:id="0"/>
      <w:r w:rsidRPr="007928C8">
        <w:rPr>
          <w:b/>
        </w:rPr>
        <w:t xml:space="preserve">                     </w:t>
      </w:r>
    </w:p>
    <w:p w14:paraId="0B9C1A5B" w14:textId="77777777" w:rsidR="00E32482" w:rsidRPr="007928C8" w:rsidRDefault="00E32482" w:rsidP="00E32482">
      <w:pPr>
        <w:jc w:val="center"/>
      </w:pPr>
      <w:r w:rsidRPr="007928C8">
        <w:rPr>
          <w:noProof/>
          <w:lang w:eastAsia="hr-HR"/>
        </w:rPr>
        <w:drawing>
          <wp:inline distT="0" distB="0" distL="0" distR="0" wp14:anchorId="0B9C1B31" wp14:editId="0B9C1B32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8C8">
        <w:fldChar w:fldCharType="begin"/>
      </w:r>
      <w:r w:rsidRPr="007928C8">
        <w:instrText xml:space="preserve"> INCLUDEPICTURE "http://www.inet.hr/~box/images/grb-rh.gif" \* MERGEFORMATINET </w:instrText>
      </w:r>
      <w:r w:rsidRPr="007928C8">
        <w:fldChar w:fldCharType="end"/>
      </w:r>
    </w:p>
    <w:p w14:paraId="0B9C1A5C" w14:textId="77777777" w:rsidR="00E32482" w:rsidRPr="007928C8" w:rsidRDefault="00D16B98" w:rsidP="00E32482">
      <w:pPr>
        <w:spacing w:before="60" w:after="1680"/>
        <w:jc w:val="center"/>
      </w:pPr>
      <w:r w:rsidRPr="007928C8">
        <w:t>V</w:t>
      </w:r>
      <w:r w:rsidR="00E32482" w:rsidRPr="007928C8">
        <w:t>LADA REPUBLIKE HRVATSKE</w:t>
      </w:r>
    </w:p>
    <w:p w14:paraId="0B9C1A5D" w14:textId="77777777" w:rsidR="00E32482" w:rsidRPr="007928C8" w:rsidRDefault="00E32482" w:rsidP="00E32482"/>
    <w:p w14:paraId="0B9C1A5E" w14:textId="77777777" w:rsidR="00E32482" w:rsidRPr="007928C8" w:rsidRDefault="00E32482" w:rsidP="00E32482">
      <w:pPr>
        <w:tabs>
          <w:tab w:val="right" w:pos="9070"/>
        </w:tabs>
        <w:spacing w:after="2400"/>
        <w:rPr>
          <w:b/>
        </w:rPr>
      </w:pPr>
      <w:r w:rsidRPr="007928C8">
        <w:rPr>
          <w:b/>
        </w:rPr>
        <w:tab/>
      </w:r>
      <w:r w:rsidRPr="007928C8">
        <w:t xml:space="preserve">Zagreb, </w:t>
      </w:r>
      <w:r w:rsidR="007928C8" w:rsidRPr="007928C8">
        <w:t>2</w:t>
      </w:r>
      <w:r w:rsidRPr="007928C8">
        <w:t>1. veljače 2019.</w:t>
      </w:r>
    </w:p>
    <w:p w14:paraId="0B9C1A5F" w14:textId="77777777" w:rsidR="00E32482" w:rsidRPr="007928C8" w:rsidRDefault="00E32482" w:rsidP="00E32482">
      <w:pPr>
        <w:pBdr>
          <w:bottom w:val="single" w:sz="4" w:space="1" w:color="auto"/>
        </w:pBdr>
        <w:rPr>
          <w:b/>
        </w:rPr>
      </w:pPr>
    </w:p>
    <w:p w14:paraId="0B9C1A60" w14:textId="77777777" w:rsidR="00E32482" w:rsidRPr="007928C8" w:rsidRDefault="00E32482" w:rsidP="00E32482">
      <w:pPr>
        <w:rPr>
          <w:b/>
        </w:rPr>
      </w:pPr>
    </w:p>
    <w:p w14:paraId="0B9C1A61" w14:textId="77777777" w:rsidR="00E32482" w:rsidRPr="007928C8" w:rsidRDefault="00E32482" w:rsidP="00E32482">
      <w:pPr>
        <w:rPr>
          <w:b/>
        </w:rPr>
      </w:pPr>
      <w:r w:rsidRPr="007928C8">
        <w:rPr>
          <w:b/>
        </w:rPr>
        <w:t>PREDLAGATELJ:</w:t>
      </w:r>
      <w:r w:rsidRPr="007928C8">
        <w:rPr>
          <w:b/>
        </w:rPr>
        <w:tab/>
      </w:r>
      <w:r w:rsidRPr="007928C8">
        <w:t>Ministarstvo uprave</w:t>
      </w:r>
    </w:p>
    <w:p w14:paraId="0B9C1A62" w14:textId="77777777" w:rsidR="00E32482" w:rsidRPr="007928C8" w:rsidRDefault="00E32482" w:rsidP="00E32482">
      <w:pPr>
        <w:pBdr>
          <w:bottom w:val="single" w:sz="4" w:space="1" w:color="auto"/>
        </w:pBdr>
        <w:rPr>
          <w:b/>
        </w:rPr>
      </w:pPr>
    </w:p>
    <w:p w14:paraId="0B9C1A63" w14:textId="77777777" w:rsidR="00E32482" w:rsidRPr="007928C8" w:rsidRDefault="00E32482" w:rsidP="00E32482">
      <w:pPr>
        <w:ind w:left="2124" w:hanging="1416"/>
        <w:rPr>
          <w:b/>
        </w:rPr>
      </w:pPr>
    </w:p>
    <w:p w14:paraId="0B9C1A64" w14:textId="77777777" w:rsidR="00E32482" w:rsidRPr="007928C8" w:rsidRDefault="00E32482" w:rsidP="007928C8">
      <w:pPr>
        <w:ind w:left="2124" w:hanging="2124"/>
        <w:rPr>
          <w:b/>
        </w:rPr>
      </w:pPr>
      <w:r w:rsidRPr="007928C8">
        <w:rPr>
          <w:b/>
        </w:rPr>
        <w:t>PREDMET:</w:t>
      </w:r>
      <w:r w:rsidRPr="007928C8">
        <w:rPr>
          <w:b/>
        </w:rPr>
        <w:tab/>
      </w:r>
      <w:r w:rsidR="00394AFB" w:rsidRPr="007928C8">
        <w:t xml:space="preserve">Prijedlog odluke o uspostavi </w:t>
      </w:r>
      <w:r w:rsidR="007928C8" w:rsidRPr="007928C8">
        <w:t>n</w:t>
      </w:r>
      <w:r w:rsidR="00394AFB" w:rsidRPr="007928C8">
        <w:t>acionalne mreže suradnje u području izbora za Europski parlament</w:t>
      </w:r>
    </w:p>
    <w:p w14:paraId="0B9C1A65" w14:textId="77777777" w:rsidR="00E32482" w:rsidRPr="007928C8" w:rsidRDefault="00E32482" w:rsidP="00E32482">
      <w:pPr>
        <w:pBdr>
          <w:bottom w:val="single" w:sz="4" w:space="1" w:color="auto"/>
        </w:pBdr>
        <w:rPr>
          <w:b/>
        </w:rPr>
      </w:pPr>
    </w:p>
    <w:p w14:paraId="0B9C1A66" w14:textId="77777777" w:rsidR="00E32482" w:rsidRPr="007928C8" w:rsidRDefault="00E32482" w:rsidP="00E32482">
      <w:pPr>
        <w:rPr>
          <w:b/>
        </w:rPr>
      </w:pPr>
    </w:p>
    <w:p w14:paraId="0B9C1A67" w14:textId="77777777" w:rsidR="00E32482" w:rsidRPr="007928C8" w:rsidRDefault="00E32482" w:rsidP="00E32482">
      <w:pPr>
        <w:rPr>
          <w:b/>
        </w:rPr>
      </w:pPr>
    </w:p>
    <w:p w14:paraId="0B9C1A68" w14:textId="77777777" w:rsidR="00E32482" w:rsidRPr="007928C8" w:rsidRDefault="00E32482" w:rsidP="00E32482">
      <w:pPr>
        <w:rPr>
          <w:b/>
        </w:rPr>
      </w:pPr>
    </w:p>
    <w:p w14:paraId="0B9C1A69" w14:textId="77777777" w:rsidR="00E32482" w:rsidRPr="007928C8" w:rsidRDefault="00E32482" w:rsidP="00E32482">
      <w:pPr>
        <w:rPr>
          <w:b/>
        </w:rPr>
      </w:pPr>
    </w:p>
    <w:p w14:paraId="0B9C1A6A" w14:textId="77777777" w:rsidR="00E32482" w:rsidRPr="007928C8" w:rsidRDefault="00E32482" w:rsidP="00E32482">
      <w:pPr>
        <w:rPr>
          <w:b/>
        </w:rPr>
      </w:pPr>
    </w:p>
    <w:p w14:paraId="0B9C1A6B" w14:textId="77777777" w:rsidR="00E32482" w:rsidRPr="007928C8" w:rsidRDefault="00E32482" w:rsidP="00E32482">
      <w:pPr>
        <w:rPr>
          <w:b/>
        </w:rPr>
      </w:pPr>
    </w:p>
    <w:p w14:paraId="0B9C1A6C" w14:textId="77777777" w:rsidR="00D16B98" w:rsidRPr="007928C8" w:rsidRDefault="00D16B98" w:rsidP="00E32482">
      <w:pPr>
        <w:rPr>
          <w:b/>
        </w:rPr>
      </w:pPr>
    </w:p>
    <w:p w14:paraId="0B9C1A6D" w14:textId="77777777" w:rsidR="00D16B98" w:rsidRPr="007928C8" w:rsidRDefault="00D16B98" w:rsidP="00E32482">
      <w:pPr>
        <w:rPr>
          <w:b/>
        </w:rPr>
      </w:pPr>
    </w:p>
    <w:p w14:paraId="0B9C1A6E" w14:textId="77777777" w:rsidR="00D16B98" w:rsidRPr="007928C8" w:rsidRDefault="00D16B98" w:rsidP="00E32482">
      <w:pPr>
        <w:rPr>
          <w:b/>
        </w:rPr>
      </w:pPr>
    </w:p>
    <w:p w14:paraId="0B9C1A6F" w14:textId="77777777" w:rsidR="00D16B98" w:rsidRPr="007928C8" w:rsidRDefault="00D16B98" w:rsidP="00E32482">
      <w:pPr>
        <w:rPr>
          <w:b/>
        </w:rPr>
      </w:pPr>
    </w:p>
    <w:p w14:paraId="0B9C1A70" w14:textId="77777777" w:rsidR="00D16B98" w:rsidRPr="007928C8" w:rsidRDefault="00D16B98" w:rsidP="00E32482">
      <w:pPr>
        <w:rPr>
          <w:b/>
        </w:rPr>
      </w:pPr>
    </w:p>
    <w:p w14:paraId="0B9C1A71" w14:textId="77777777" w:rsidR="00D16B98" w:rsidRPr="007928C8" w:rsidRDefault="00D16B98" w:rsidP="00E32482">
      <w:pPr>
        <w:rPr>
          <w:b/>
        </w:rPr>
      </w:pPr>
    </w:p>
    <w:p w14:paraId="0B9C1A72" w14:textId="77777777" w:rsidR="00E32482" w:rsidRPr="007928C8" w:rsidRDefault="00E32482" w:rsidP="00E32482">
      <w:pPr>
        <w:rPr>
          <w:b/>
        </w:rPr>
      </w:pPr>
    </w:p>
    <w:p w14:paraId="0B9C1A73" w14:textId="77777777" w:rsidR="00E32482" w:rsidRPr="007928C8" w:rsidRDefault="00E32482" w:rsidP="00E32482">
      <w:pPr>
        <w:rPr>
          <w:b/>
        </w:rPr>
      </w:pPr>
    </w:p>
    <w:p w14:paraId="0B9C1A74" w14:textId="77777777" w:rsidR="00E32482" w:rsidRPr="007928C8" w:rsidRDefault="00E32482" w:rsidP="00E32482">
      <w:pPr>
        <w:rPr>
          <w:b/>
        </w:rPr>
      </w:pPr>
    </w:p>
    <w:p w14:paraId="0B9C1A75" w14:textId="77777777" w:rsidR="00E32482" w:rsidRPr="007928C8" w:rsidRDefault="00E32482" w:rsidP="00E32482">
      <w:pPr>
        <w:rPr>
          <w:b/>
        </w:rPr>
      </w:pPr>
    </w:p>
    <w:p w14:paraId="1ACBA0AC" w14:textId="77777777" w:rsidR="00E9776C" w:rsidRPr="007928C8" w:rsidRDefault="00E9776C" w:rsidP="00E9776C">
      <w:pPr>
        <w:rPr>
          <w:b/>
        </w:rPr>
      </w:pPr>
    </w:p>
    <w:p w14:paraId="10DFA80D" w14:textId="77777777" w:rsidR="00E9776C" w:rsidRPr="00B9008E" w:rsidRDefault="00E9776C" w:rsidP="00E9776C"/>
    <w:p w14:paraId="0B9C1A79" w14:textId="12CF902F" w:rsidR="007928C8" w:rsidRPr="00E9776C" w:rsidRDefault="00E9776C" w:rsidP="00E9776C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B9008E">
        <w:rPr>
          <w:color w:val="404040" w:themeColor="text1" w:themeTint="BF"/>
          <w:spacing w:val="20"/>
          <w:sz w:val="22"/>
          <w:szCs w:val="22"/>
        </w:rPr>
        <w:t>Banski dvori | Trg Sv. Marka 2  | 10000 Zagreb |</w:t>
      </w:r>
      <w:r>
        <w:rPr>
          <w:color w:val="404040" w:themeColor="text1" w:themeTint="BF"/>
          <w:spacing w:val="20"/>
          <w:sz w:val="22"/>
          <w:szCs w:val="22"/>
        </w:rPr>
        <w:t xml:space="preserve"> tel. 01 4569 222 | vlada.gov.hr</w:t>
      </w:r>
    </w:p>
    <w:p w14:paraId="0B9C1A7A" w14:textId="77777777" w:rsidR="007928C8" w:rsidRPr="007928C8" w:rsidRDefault="007928C8" w:rsidP="007928C8">
      <w:pPr>
        <w:suppressAutoHyphens/>
        <w:ind w:left="7080" w:right="-188" w:firstLine="708"/>
        <w:jc w:val="both"/>
        <w:rPr>
          <w:b/>
          <w:color w:val="000000"/>
        </w:rPr>
      </w:pPr>
      <w:r w:rsidRPr="007928C8">
        <w:rPr>
          <w:b/>
          <w:color w:val="000000"/>
        </w:rPr>
        <w:lastRenderedPageBreak/>
        <w:t>PRIJEDLOG</w:t>
      </w:r>
    </w:p>
    <w:p w14:paraId="0B9C1A7B" w14:textId="77777777" w:rsidR="007928C8" w:rsidRPr="007928C8" w:rsidRDefault="007928C8" w:rsidP="007928C8">
      <w:pPr>
        <w:suppressAutoHyphens/>
        <w:ind w:left="7080" w:right="-188" w:firstLine="708"/>
        <w:jc w:val="both"/>
        <w:rPr>
          <w:color w:val="000000"/>
        </w:rPr>
      </w:pPr>
    </w:p>
    <w:p w14:paraId="0B9C1A7C" w14:textId="77777777" w:rsidR="007928C8" w:rsidRPr="007928C8" w:rsidRDefault="007928C8" w:rsidP="00237821">
      <w:pPr>
        <w:suppressAutoHyphens/>
        <w:ind w:right="-188"/>
        <w:jc w:val="both"/>
        <w:rPr>
          <w:color w:val="000000"/>
        </w:rPr>
      </w:pPr>
    </w:p>
    <w:p w14:paraId="0B9C1A7D" w14:textId="77777777" w:rsidR="00237821" w:rsidRPr="007928C8" w:rsidRDefault="00237821" w:rsidP="00237821">
      <w:pPr>
        <w:suppressAutoHyphens/>
        <w:ind w:right="-188" w:firstLine="708"/>
        <w:jc w:val="both"/>
        <w:rPr>
          <w:color w:val="000000"/>
        </w:rPr>
      </w:pPr>
      <w:r w:rsidRPr="007928C8">
        <w:rPr>
          <w:color w:val="000000"/>
        </w:rPr>
        <w:t xml:space="preserve">Na </w:t>
      </w:r>
      <w:r w:rsidR="007928C8" w:rsidRPr="007928C8">
        <w:rPr>
          <w:color w:val="000000"/>
        </w:rPr>
        <w:t>temelju odredbe članka 31. stav</w:t>
      </w:r>
      <w:r w:rsidRPr="007928C8">
        <w:rPr>
          <w:color w:val="000000"/>
        </w:rPr>
        <w:t>k</w:t>
      </w:r>
      <w:r w:rsidR="007928C8" w:rsidRPr="007928C8">
        <w:rPr>
          <w:color w:val="000000"/>
        </w:rPr>
        <w:t>a</w:t>
      </w:r>
      <w:r w:rsidRPr="007928C8">
        <w:rPr>
          <w:color w:val="000000"/>
        </w:rPr>
        <w:t xml:space="preserve"> </w:t>
      </w:r>
      <w:r w:rsidR="002449F2" w:rsidRPr="007928C8">
        <w:rPr>
          <w:color w:val="000000"/>
        </w:rPr>
        <w:t>2</w:t>
      </w:r>
      <w:r w:rsidRPr="007928C8">
        <w:rPr>
          <w:color w:val="000000"/>
        </w:rPr>
        <w:t>. Zako</w:t>
      </w:r>
      <w:r w:rsidR="007928C8" w:rsidRPr="007928C8">
        <w:rPr>
          <w:color w:val="000000"/>
        </w:rPr>
        <w:t>na o Vladi Republike Hrvatske (</w:t>
      </w:r>
      <w:r w:rsidRPr="007928C8">
        <w:rPr>
          <w:color w:val="000000"/>
        </w:rPr>
        <w:t>Narodne novine</w:t>
      </w:r>
      <w:r w:rsidR="007928C8" w:rsidRPr="007928C8">
        <w:rPr>
          <w:color w:val="000000"/>
        </w:rPr>
        <w:t xml:space="preserve">, br. </w:t>
      </w:r>
      <w:r w:rsidRPr="007928C8">
        <w:rPr>
          <w:color w:val="000000"/>
        </w:rPr>
        <w:t>150/11, 119/14, 93/16 i 116/18) u vezi s Preporukom Europske komisije od 12. rujna 2018. godine o mrežama suradnje u području izbora, transparentnosti na internetu, zaštiti od kibersigurnosnih incidenata i borbi protiv kampanja dezinformiranja u kontekstu izbora za Europski parlament, Vlada Republike Hrvatske je na sjednici održanoj __</w:t>
      </w:r>
      <w:r w:rsidR="007928C8" w:rsidRPr="007928C8">
        <w:rPr>
          <w:color w:val="000000"/>
        </w:rPr>
        <w:t>. veljače 2019. godine donijela</w:t>
      </w:r>
    </w:p>
    <w:p w14:paraId="0B9C1A7E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  <w:r w:rsidRPr="007928C8">
        <w:rPr>
          <w:color w:val="000000"/>
        </w:rPr>
        <w:tab/>
      </w:r>
    </w:p>
    <w:p w14:paraId="0B9C1A7F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</w:p>
    <w:p w14:paraId="0B9C1A80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  <w:r w:rsidRPr="007928C8">
        <w:rPr>
          <w:b/>
          <w:color w:val="000000"/>
        </w:rPr>
        <w:t>O D L U K U</w:t>
      </w:r>
    </w:p>
    <w:p w14:paraId="0B9C1A81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82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  <w:r w:rsidRPr="007928C8">
        <w:rPr>
          <w:b/>
          <w:color w:val="000000"/>
        </w:rPr>
        <w:t>O USPOSTAVI NACIONALNE MREŽE SURADNJE U PODRUČJU IZBORA ZA EUROPSKI PARLAMENT</w:t>
      </w:r>
    </w:p>
    <w:p w14:paraId="0B9C1A83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84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85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  <w:r w:rsidRPr="007928C8">
        <w:rPr>
          <w:b/>
          <w:color w:val="000000"/>
        </w:rPr>
        <w:t>I.</w:t>
      </w:r>
    </w:p>
    <w:p w14:paraId="0B9C1A86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87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  <w:r w:rsidRPr="007928C8">
        <w:rPr>
          <w:color w:val="000000"/>
        </w:rPr>
        <w:t xml:space="preserve">Uspostavlja se nacionalna mreža suradnje u području transparentnosti na internetu, zaštite od </w:t>
      </w:r>
      <w:r w:rsidR="002449F2" w:rsidRPr="007928C8">
        <w:rPr>
          <w:color w:val="000000"/>
        </w:rPr>
        <w:t>kibernetičkih</w:t>
      </w:r>
      <w:r w:rsidRPr="007928C8">
        <w:rPr>
          <w:color w:val="000000"/>
        </w:rPr>
        <w:t xml:space="preserve"> incidenata i borbe protiv kampanja dezinformiranja u kontekstu izbora za Europski parlament (dalje u tekstu: nacionalna mreža suradnje).</w:t>
      </w:r>
    </w:p>
    <w:p w14:paraId="0B9C1A88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</w:p>
    <w:p w14:paraId="0B9C1A89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  <w:r w:rsidRPr="007928C8">
        <w:rPr>
          <w:b/>
          <w:color w:val="000000"/>
        </w:rPr>
        <w:t>II.</w:t>
      </w:r>
    </w:p>
    <w:p w14:paraId="0B9C1A8A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8B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  <w:r w:rsidRPr="007928C8">
        <w:rPr>
          <w:color w:val="000000"/>
        </w:rPr>
        <w:t xml:space="preserve">Tijela koja čine nacionalnu mrežu suradnje u okviru svog djelokruga prate nezakonito ponašanje koje se oslanja osobito na upotrebu internetskih tehnologija i koje može utjecati na integritet izbornog postupka u Europskoj uniji. </w:t>
      </w:r>
    </w:p>
    <w:p w14:paraId="0B9C1A8C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</w:p>
    <w:p w14:paraId="0B9C1A8D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  <w:r w:rsidRPr="007928C8">
        <w:rPr>
          <w:b/>
          <w:color w:val="000000"/>
        </w:rPr>
        <w:t>III.</w:t>
      </w:r>
    </w:p>
    <w:p w14:paraId="0B9C1A8E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</w:p>
    <w:p w14:paraId="0B9C1A8F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  <w:r w:rsidRPr="007928C8">
        <w:rPr>
          <w:color w:val="000000"/>
        </w:rPr>
        <w:t xml:space="preserve">Nacionalna mreža suradnje svoju zadaću provodi kroz aktivnu suradnju nacionalnih tijela nadležnih za izborna pitanja s onim tijelima zaduženim za praćenje i provedbu pravila povezanih s internetskim aktivnostima, zaštitom podataka i </w:t>
      </w:r>
      <w:r w:rsidR="002449F2" w:rsidRPr="007928C8">
        <w:rPr>
          <w:color w:val="000000"/>
        </w:rPr>
        <w:t>kibernetičke sigurnosti</w:t>
      </w:r>
      <w:r w:rsidRPr="007928C8">
        <w:rPr>
          <w:color w:val="000000"/>
        </w:rPr>
        <w:t>.</w:t>
      </w:r>
    </w:p>
    <w:p w14:paraId="0B9C1A90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</w:p>
    <w:p w14:paraId="0B9C1A91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  <w:r w:rsidRPr="007928C8">
        <w:rPr>
          <w:b/>
          <w:color w:val="000000"/>
        </w:rPr>
        <w:t>IV.</w:t>
      </w:r>
    </w:p>
    <w:p w14:paraId="0B9C1A92" w14:textId="77777777" w:rsidR="00237821" w:rsidRPr="007928C8" w:rsidRDefault="00237821" w:rsidP="00237821">
      <w:pPr>
        <w:tabs>
          <w:tab w:val="left" w:pos="1418"/>
        </w:tabs>
        <w:ind w:right="-188"/>
        <w:rPr>
          <w:color w:val="000000"/>
        </w:rPr>
      </w:pPr>
    </w:p>
    <w:p w14:paraId="0B9C1A93" w14:textId="77777777" w:rsidR="00237821" w:rsidRPr="007928C8" w:rsidRDefault="00237821" w:rsidP="00237821">
      <w:pPr>
        <w:tabs>
          <w:tab w:val="left" w:pos="1418"/>
        </w:tabs>
        <w:ind w:right="-188"/>
        <w:rPr>
          <w:color w:val="000000"/>
        </w:rPr>
      </w:pPr>
      <w:r w:rsidRPr="007928C8">
        <w:rPr>
          <w:color w:val="000000"/>
        </w:rPr>
        <w:t>Nacionalna mreža suradnje uspostavlja se s ciljem obavljanja sljedećih zadataka:</w:t>
      </w:r>
    </w:p>
    <w:p w14:paraId="0B9C1A94" w14:textId="77777777" w:rsidR="00237821" w:rsidRPr="007928C8" w:rsidRDefault="00237821" w:rsidP="00237821">
      <w:pPr>
        <w:tabs>
          <w:tab w:val="left" w:pos="1418"/>
        </w:tabs>
        <w:ind w:right="-188"/>
        <w:rPr>
          <w:color w:val="000000"/>
        </w:rPr>
      </w:pPr>
    </w:p>
    <w:p w14:paraId="0B9C1A95" w14:textId="77777777" w:rsidR="00237821" w:rsidRPr="007928C8" w:rsidRDefault="00237821" w:rsidP="00237821">
      <w:pPr>
        <w:pStyle w:val="ListParagraph"/>
        <w:numPr>
          <w:ilvl w:val="0"/>
          <w:numId w:val="1"/>
        </w:numPr>
        <w:tabs>
          <w:tab w:val="left" w:pos="1418"/>
        </w:tabs>
        <w:ind w:right="-188"/>
        <w:rPr>
          <w:color w:val="000000"/>
        </w:rPr>
      </w:pPr>
      <w:r w:rsidRPr="007928C8">
        <w:rPr>
          <w:color w:val="000000"/>
        </w:rPr>
        <w:t>doprinosa brzom otkrivanju mogućih prijetnji izborima za Europski parlament</w:t>
      </w:r>
    </w:p>
    <w:p w14:paraId="0B9C1A96" w14:textId="77777777" w:rsidR="00237821" w:rsidRPr="007928C8" w:rsidRDefault="00237821" w:rsidP="00237821">
      <w:pPr>
        <w:pStyle w:val="ListParagraph"/>
        <w:numPr>
          <w:ilvl w:val="0"/>
          <w:numId w:val="1"/>
        </w:numPr>
        <w:tabs>
          <w:tab w:val="left" w:pos="1418"/>
        </w:tabs>
        <w:ind w:right="-188"/>
        <w:rPr>
          <w:color w:val="000000"/>
        </w:rPr>
      </w:pPr>
      <w:r w:rsidRPr="007928C8">
        <w:rPr>
          <w:color w:val="000000"/>
        </w:rPr>
        <w:t>obavještavanja o prijetnjama mreže suradnje drugih država članica</w:t>
      </w:r>
    </w:p>
    <w:p w14:paraId="0B9C1A97" w14:textId="77777777" w:rsidR="00237821" w:rsidRPr="007928C8" w:rsidRDefault="00237821" w:rsidP="00237821">
      <w:pPr>
        <w:pStyle w:val="ListParagraph"/>
        <w:numPr>
          <w:ilvl w:val="0"/>
          <w:numId w:val="1"/>
        </w:numPr>
        <w:tabs>
          <w:tab w:val="left" w:pos="1418"/>
        </w:tabs>
        <w:ind w:right="-188"/>
        <w:rPr>
          <w:color w:val="000000"/>
        </w:rPr>
      </w:pPr>
      <w:r w:rsidRPr="007928C8">
        <w:rPr>
          <w:color w:val="000000"/>
        </w:rPr>
        <w:t>obavljanja funkcije platforme za dojavu upozorenja o mogućim prijetnjama</w:t>
      </w:r>
    </w:p>
    <w:p w14:paraId="0B9C1A98" w14:textId="77777777" w:rsidR="00237821" w:rsidRPr="007928C8" w:rsidRDefault="00237821" w:rsidP="00237821">
      <w:pPr>
        <w:pStyle w:val="ListParagraph"/>
        <w:numPr>
          <w:ilvl w:val="0"/>
          <w:numId w:val="1"/>
        </w:numPr>
        <w:tabs>
          <w:tab w:val="left" w:pos="1418"/>
        </w:tabs>
        <w:ind w:right="-188"/>
        <w:rPr>
          <w:color w:val="000000"/>
        </w:rPr>
      </w:pPr>
      <w:r w:rsidRPr="007928C8">
        <w:rPr>
          <w:color w:val="000000"/>
        </w:rPr>
        <w:t>razmjene informacija i najboljih praksi na razini Europske unije</w:t>
      </w:r>
    </w:p>
    <w:p w14:paraId="0B9C1A99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9A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9B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9C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9D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9E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9F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A0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  <w:r w:rsidRPr="007928C8">
        <w:rPr>
          <w:b/>
          <w:color w:val="000000"/>
        </w:rPr>
        <w:lastRenderedPageBreak/>
        <w:t>V.</w:t>
      </w:r>
    </w:p>
    <w:p w14:paraId="0B9C1AA1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color w:val="000000"/>
        </w:rPr>
      </w:pPr>
    </w:p>
    <w:p w14:paraId="0B9C1AA2" w14:textId="77777777" w:rsidR="00237821" w:rsidRPr="007928C8" w:rsidRDefault="00237821" w:rsidP="00237821">
      <w:pPr>
        <w:tabs>
          <w:tab w:val="left" w:pos="1418"/>
        </w:tabs>
        <w:ind w:right="-188"/>
        <w:rPr>
          <w:color w:val="000000"/>
        </w:rPr>
      </w:pPr>
      <w:r w:rsidRPr="007928C8">
        <w:rPr>
          <w:color w:val="000000"/>
        </w:rPr>
        <w:t>Nacionalnu mrežu suradnje iz točke I. ove Odluke sačinjavaju predstavnici sljedećih tijela:</w:t>
      </w:r>
    </w:p>
    <w:p w14:paraId="0B9C1AA3" w14:textId="77777777" w:rsidR="00237821" w:rsidRPr="007928C8" w:rsidRDefault="00237821" w:rsidP="00237821">
      <w:pPr>
        <w:tabs>
          <w:tab w:val="left" w:pos="1418"/>
        </w:tabs>
        <w:ind w:right="-188"/>
        <w:rPr>
          <w:color w:val="000000"/>
        </w:rPr>
      </w:pPr>
    </w:p>
    <w:p w14:paraId="0B9C1AA4" w14:textId="77777777" w:rsidR="00237821" w:rsidRPr="007928C8" w:rsidRDefault="00237821" w:rsidP="00237821">
      <w:pPr>
        <w:tabs>
          <w:tab w:val="left" w:pos="567"/>
          <w:tab w:val="left" w:pos="1418"/>
        </w:tabs>
        <w:ind w:right="-188"/>
        <w:rPr>
          <w:color w:val="000000"/>
        </w:rPr>
      </w:pPr>
      <w:r w:rsidRPr="007928C8">
        <w:rPr>
          <w:color w:val="000000"/>
        </w:rPr>
        <w:t>- Ministarstva vanjskih i europskih poslova</w:t>
      </w:r>
    </w:p>
    <w:p w14:paraId="0B9C1AA5" w14:textId="77777777" w:rsidR="00237821" w:rsidRPr="007928C8" w:rsidRDefault="00237821" w:rsidP="00237821">
      <w:pPr>
        <w:tabs>
          <w:tab w:val="left" w:pos="426"/>
          <w:tab w:val="left" w:pos="1418"/>
        </w:tabs>
        <w:ind w:right="-188"/>
        <w:rPr>
          <w:color w:val="000000"/>
        </w:rPr>
      </w:pPr>
    </w:p>
    <w:p w14:paraId="0B9C1AA6" w14:textId="77777777" w:rsidR="00237821" w:rsidRPr="007928C8" w:rsidRDefault="00237821" w:rsidP="00237821">
      <w:pPr>
        <w:tabs>
          <w:tab w:val="left" w:pos="426"/>
          <w:tab w:val="left" w:pos="1418"/>
        </w:tabs>
        <w:ind w:right="-472"/>
        <w:rPr>
          <w:color w:val="000000"/>
        </w:rPr>
      </w:pPr>
      <w:r w:rsidRPr="007928C8">
        <w:rPr>
          <w:color w:val="000000"/>
        </w:rPr>
        <w:t>- Ministarstva pravosuđa</w:t>
      </w:r>
    </w:p>
    <w:p w14:paraId="0B9C1AA7" w14:textId="77777777" w:rsidR="00237821" w:rsidRPr="007928C8" w:rsidRDefault="00237821" w:rsidP="00237821">
      <w:pPr>
        <w:tabs>
          <w:tab w:val="left" w:pos="426"/>
          <w:tab w:val="left" w:pos="1418"/>
        </w:tabs>
        <w:ind w:right="-188"/>
        <w:rPr>
          <w:color w:val="000000"/>
        </w:rPr>
      </w:pPr>
      <w:r w:rsidRPr="007928C8">
        <w:rPr>
          <w:color w:val="000000"/>
        </w:rPr>
        <w:t xml:space="preserve">      </w:t>
      </w:r>
    </w:p>
    <w:p w14:paraId="0B9C1AA8" w14:textId="77777777" w:rsidR="00237821" w:rsidRPr="007928C8" w:rsidRDefault="00237821" w:rsidP="00237821">
      <w:pPr>
        <w:tabs>
          <w:tab w:val="left" w:pos="1418"/>
        </w:tabs>
        <w:ind w:right="-188"/>
        <w:rPr>
          <w:color w:val="000000"/>
        </w:rPr>
      </w:pPr>
      <w:r w:rsidRPr="007928C8">
        <w:rPr>
          <w:color w:val="000000"/>
        </w:rPr>
        <w:t>- Ministarstva unutarnjih poslova</w:t>
      </w:r>
    </w:p>
    <w:p w14:paraId="0B9C1AA9" w14:textId="77777777" w:rsidR="00237821" w:rsidRPr="007928C8" w:rsidRDefault="00237821" w:rsidP="00237821">
      <w:pPr>
        <w:tabs>
          <w:tab w:val="left" w:pos="1418"/>
        </w:tabs>
        <w:ind w:right="-188"/>
        <w:rPr>
          <w:color w:val="000000"/>
        </w:rPr>
      </w:pPr>
    </w:p>
    <w:p w14:paraId="0B9C1AAA" w14:textId="77777777" w:rsidR="00237821" w:rsidRPr="007928C8" w:rsidRDefault="00237821" w:rsidP="00237821">
      <w:pPr>
        <w:tabs>
          <w:tab w:val="left" w:pos="1418"/>
        </w:tabs>
        <w:ind w:right="-188"/>
        <w:rPr>
          <w:color w:val="000000"/>
        </w:rPr>
      </w:pPr>
      <w:r w:rsidRPr="007928C8">
        <w:rPr>
          <w:color w:val="000000"/>
        </w:rPr>
        <w:t>- Ministarstva uprave</w:t>
      </w:r>
    </w:p>
    <w:p w14:paraId="0B9C1AAB" w14:textId="77777777" w:rsidR="00237821" w:rsidRPr="007928C8" w:rsidRDefault="00237821" w:rsidP="00237821">
      <w:pPr>
        <w:tabs>
          <w:tab w:val="left" w:pos="1418"/>
        </w:tabs>
        <w:ind w:right="-188"/>
        <w:rPr>
          <w:color w:val="000000"/>
        </w:rPr>
      </w:pPr>
    </w:p>
    <w:p w14:paraId="0B9C1AAC" w14:textId="77777777" w:rsidR="00237821" w:rsidRPr="007928C8" w:rsidRDefault="00237821" w:rsidP="00237821">
      <w:pPr>
        <w:tabs>
          <w:tab w:val="left" w:pos="426"/>
          <w:tab w:val="left" w:pos="1418"/>
        </w:tabs>
        <w:ind w:right="-472"/>
        <w:rPr>
          <w:color w:val="000000"/>
        </w:rPr>
      </w:pPr>
      <w:r w:rsidRPr="007928C8">
        <w:rPr>
          <w:color w:val="000000"/>
        </w:rPr>
        <w:t>- Središnjeg državnog ureda za razvoj digitalnog društva</w:t>
      </w:r>
    </w:p>
    <w:p w14:paraId="0B9C1AAD" w14:textId="77777777" w:rsidR="00237821" w:rsidRPr="007928C8" w:rsidRDefault="00237821" w:rsidP="00237821">
      <w:pPr>
        <w:tabs>
          <w:tab w:val="left" w:pos="1418"/>
        </w:tabs>
        <w:ind w:right="-188"/>
        <w:rPr>
          <w:color w:val="000000"/>
        </w:rPr>
      </w:pPr>
    </w:p>
    <w:p w14:paraId="0B9C1AAE" w14:textId="77777777" w:rsidR="00237821" w:rsidRPr="007928C8" w:rsidRDefault="00237821" w:rsidP="00237821">
      <w:pPr>
        <w:tabs>
          <w:tab w:val="left" w:pos="1418"/>
        </w:tabs>
        <w:ind w:right="-188"/>
        <w:rPr>
          <w:color w:val="000000"/>
        </w:rPr>
      </w:pPr>
      <w:r w:rsidRPr="007928C8">
        <w:rPr>
          <w:color w:val="000000"/>
        </w:rPr>
        <w:t>- Državnog izbornog povjerenstva Republike Hrvatske</w:t>
      </w:r>
    </w:p>
    <w:p w14:paraId="0B9C1AAF" w14:textId="77777777" w:rsidR="00237821" w:rsidRPr="007928C8" w:rsidRDefault="00237821" w:rsidP="00237821">
      <w:pPr>
        <w:tabs>
          <w:tab w:val="left" w:pos="426"/>
          <w:tab w:val="left" w:pos="1418"/>
        </w:tabs>
        <w:ind w:right="-472"/>
        <w:rPr>
          <w:color w:val="000000"/>
        </w:rPr>
      </w:pPr>
    </w:p>
    <w:p w14:paraId="0B9C1AB0" w14:textId="77777777" w:rsidR="00237821" w:rsidRPr="007928C8" w:rsidRDefault="00237821" w:rsidP="00237821">
      <w:pPr>
        <w:tabs>
          <w:tab w:val="left" w:pos="426"/>
          <w:tab w:val="left" w:pos="1418"/>
        </w:tabs>
        <w:ind w:right="-472"/>
        <w:rPr>
          <w:color w:val="000000"/>
        </w:rPr>
      </w:pPr>
      <w:r w:rsidRPr="007928C8">
        <w:rPr>
          <w:color w:val="000000"/>
        </w:rPr>
        <w:t>- Ureda Vijeća za nacionalnu sigurnost</w:t>
      </w:r>
    </w:p>
    <w:p w14:paraId="0B9C1AB1" w14:textId="77777777" w:rsidR="00237821" w:rsidRPr="007928C8" w:rsidRDefault="00237821" w:rsidP="00237821">
      <w:pPr>
        <w:tabs>
          <w:tab w:val="left" w:pos="1418"/>
        </w:tabs>
        <w:ind w:right="-188"/>
        <w:rPr>
          <w:color w:val="000000"/>
        </w:rPr>
      </w:pPr>
    </w:p>
    <w:p w14:paraId="0B9C1AB2" w14:textId="77777777" w:rsidR="00237821" w:rsidRPr="007928C8" w:rsidRDefault="00237821" w:rsidP="00237821">
      <w:pPr>
        <w:tabs>
          <w:tab w:val="left" w:pos="426"/>
          <w:tab w:val="left" w:pos="1418"/>
        </w:tabs>
        <w:ind w:right="-188"/>
        <w:rPr>
          <w:color w:val="000000"/>
        </w:rPr>
      </w:pPr>
      <w:r w:rsidRPr="007928C8">
        <w:rPr>
          <w:color w:val="000000"/>
        </w:rPr>
        <w:t>- Agencije za zaštitu osobnih podataka</w:t>
      </w:r>
    </w:p>
    <w:p w14:paraId="0B9C1AB3" w14:textId="77777777" w:rsidR="00237821" w:rsidRPr="007928C8" w:rsidRDefault="00237821" w:rsidP="00237821">
      <w:pPr>
        <w:tabs>
          <w:tab w:val="left" w:pos="426"/>
          <w:tab w:val="left" w:pos="1418"/>
        </w:tabs>
        <w:ind w:right="-188"/>
        <w:rPr>
          <w:color w:val="000000"/>
        </w:rPr>
      </w:pPr>
    </w:p>
    <w:p w14:paraId="0B9C1AB4" w14:textId="77777777" w:rsidR="00237821" w:rsidRPr="007928C8" w:rsidRDefault="00237821" w:rsidP="00237821">
      <w:pPr>
        <w:tabs>
          <w:tab w:val="left" w:pos="426"/>
          <w:tab w:val="left" w:pos="1418"/>
        </w:tabs>
        <w:ind w:right="-472"/>
        <w:rPr>
          <w:color w:val="000000"/>
        </w:rPr>
      </w:pPr>
      <w:r w:rsidRPr="007928C8">
        <w:rPr>
          <w:color w:val="000000"/>
        </w:rPr>
        <w:t>- Agencije za elektroničke medije</w:t>
      </w:r>
    </w:p>
    <w:p w14:paraId="0B9C1AB5" w14:textId="77777777" w:rsidR="00237821" w:rsidRPr="007928C8" w:rsidRDefault="00237821" w:rsidP="00237821">
      <w:pPr>
        <w:tabs>
          <w:tab w:val="left" w:pos="426"/>
          <w:tab w:val="left" w:pos="1418"/>
        </w:tabs>
        <w:ind w:right="-472"/>
        <w:rPr>
          <w:color w:val="000000"/>
        </w:rPr>
      </w:pPr>
    </w:p>
    <w:p w14:paraId="0B9C1AB6" w14:textId="77777777" w:rsidR="00237821" w:rsidRPr="007928C8" w:rsidRDefault="00237821" w:rsidP="00237821">
      <w:pPr>
        <w:tabs>
          <w:tab w:val="left" w:pos="426"/>
          <w:tab w:val="left" w:pos="1418"/>
        </w:tabs>
        <w:ind w:right="-472"/>
        <w:rPr>
          <w:color w:val="000000"/>
        </w:rPr>
      </w:pPr>
      <w:r w:rsidRPr="007928C8">
        <w:rPr>
          <w:color w:val="000000"/>
        </w:rPr>
        <w:t>- Zavoda za sigurnost informacijskih sustava</w:t>
      </w:r>
    </w:p>
    <w:p w14:paraId="0B9C1AB7" w14:textId="77777777" w:rsidR="00237821" w:rsidRPr="007928C8" w:rsidRDefault="00237821" w:rsidP="00237821">
      <w:pPr>
        <w:tabs>
          <w:tab w:val="left" w:pos="426"/>
          <w:tab w:val="left" w:pos="1418"/>
        </w:tabs>
        <w:ind w:right="-472"/>
        <w:rPr>
          <w:color w:val="000000"/>
        </w:rPr>
      </w:pPr>
    </w:p>
    <w:p w14:paraId="0B9C1AB8" w14:textId="77777777" w:rsidR="00237821" w:rsidRPr="007928C8" w:rsidRDefault="00237821" w:rsidP="00237821">
      <w:pPr>
        <w:tabs>
          <w:tab w:val="left" w:pos="426"/>
          <w:tab w:val="left" w:pos="1418"/>
        </w:tabs>
        <w:ind w:right="-472"/>
        <w:rPr>
          <w:color w:val="000000"/>
        </w:rPr>
      </w:pPr>
      <w:r w:rsidRPr="007928C8">
        <w:rPr>
          <w:color w:val="000000"/>
        </w:rPr>
        <w:t>-Hrvatske akademske i istraživačke mreže - CARNet.</w:t>
      </w:r>
    </w:p>
    <w:p w14:paraId="0B9C1AB9" w14:textId="77777777" w:rsidR="00237821" w:rsidRPr="007928C8" w:rsidRDefault="00237821" w:rsidP="00237821">
      <w:pPr>
        <w:tabs>
          <w:tab w:val="left" w:pos="426"/>
          <w:tab w:val="left" w:pos="1418"/>
        </w:tabs>
        <w:ind w:right="-472"/>
        <w:jc w:val="both"/>
        <w:rPr>
          <w:color w:val="000000"/>
        </w:rPr>
      </w:pPr>
    </w:p>
    <w:p w14:paraId="0B9C1ABA" w14:textId="77777777" w:rsidR="00237821" w:rsidRPr="007928C8" w:rsidRDefault="00237821" w:rsidP="00237821">
      <w:pPr>
        <w:tabs>
          <w:tab w:val="left" w:pos="915"/>
        </w:tabs>
        <w:ind w:right="-188"/>
        <w:jc w:val="both"/>
        <w:rPr>
          <w:b/>
          <w:color w:val="000000"/>
        </w:rPr>
      </w:pPr>
      <w:r w:rsidRPr="007928C8">
        <w:rPr>
          <w:color w:val="000000"/>
        </w:rPr>
        <w:t xml:space="preserve">Tijela navedena u stavku 1. ove točke uz predstavnika u nacionalnoj mreži suradnje imenuju </w:t>
      </w:r>
      <w:r w:rsidR="00394AFB" w:rsidRPr="007928C8">
        <w:rPr>
          <w:color w:val="000000"/>
        </w:rPr>
        <w:t xml:space="preserve">i njegovog </w:t>
      </w:r>
      <w:r w:rsidRPr="007928C8">
        <w:rPr>
          <w:color w:val="000000"/>
        </w:rPr>
        <w:t>zamjenik</w:t>
      </w:r>
      <w:r w:rsidR="002449F2" w:rsidRPr="007928C8">
        <w:rPr>
          <w:color w:val="000000"/>
        </w:rPr>
        <w:t>a</w:t>
      </w:r>
      <w:r w:rsidRPr="007928C8">
        <w:rPr>
          <w:color w:val="000000"/>
        </w:rPr>
        <w:t>.</w:t>
      </w:r>
    </w:p>
    <w:p w14:paraId="0B9C1ABB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BC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  <w:r w:rsidRPr="007928C8">
        <w:rPr>
          <w:b/>
          <w:color w:val="000000"/>
        </w:rPr>
        <w:t>VI.</w:t>
      </w:r>
    </w:p>
    <w:p w14:paraId="0B9C1ABD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BE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  <w:r w:rsidRPr="007928C8">
        <w:rPr>
          <w:color w:val="000000"/>
        </w:rPr>
        <w:t xml:space="preserve">Stručne i administrativne poslove za nacionalnu mrežu suradnje obavlja svako tijelo čiji predstavnici sudjeluju u nacionalnoj mreži suradnje za dio iz svoga djelokruga. </w:t>
      </w:r>
    </w:p>
    <w:p w14:paraId="0B9C1ABF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</w:p>
    <w:p w14:paraId="0B9C1AC0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  <w:r w:rsidRPr="007928C8">
        <w:rPr>
          <w:b/>
          <w:color w:val="000000"/>
        </w:rPr>
        <w:t>VII.</w:t>
      </w:r>
    </w:p>
    <w:p w14:paraId="0B9C1AC1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C2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  <w:r w:rsidRPr="007928C8">
        <w:rPr>
          <w:color w:val="000000"/>
        </w:rPr>
        <w:t>Ministarstvo uprave po potrebi saziva sastanke predstavnika tijela u nacionalnoj mreži suradnje u području izbora s ciljem koordinacije djelovanja na radnoj razini.</w:t>
      </w:r>
    </w:p>
    <w:p w14:paraId="0B9C1AC3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C4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  <w:r w:rsidRPr="007928C8">
        <w:rPr>
          <w:b/>
          <w:color w:val="000000"/>
        </w:rPr>
        <w:t>VIII.</w:t>
      </w:r>
    </w:p>
    <w:p w14:paraId="0B9C1AC5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b/>
          <w:color w:val="000000"/>
        </w:rPr>
      </w:pPr>
    </w:p>
    <w:p w14:paraId="0B9C1AC6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  <w:r w:rsidRPr="007928C8">
        <w:rPr>
          <w:color w:val="000000"/>
        </w:rPr>
        <w:t xml:space="preserve">Tijela navedena u točki V. ove Odluke će, u roku od </w:t>
      </w:r>
      <w:r w:rsidR="002449F2" w:rsidRPr="007928C8">
        <w:rPr>
          <w:color w:val="000000"/>
        </w:rPr>
        <w:t>pet</w:t>
      </w:r>
      <w:r w:rsidRPr="007928C8">
        <w:rPr>
          <w:color w:val="000000"/>
        </w:rPr>
        <w:t xml:space="preserve"> dana od dana stupanja na snagu ove Odluke, pisano izvijestiti Ministarstvo uprave o imenovanim </w:t>
      </w:r>
      <w:r w:rsidR="002449F2" w:rsidRPr="007928C8">
        <w:rPr>
          <w:color w:val="000000"/>
        </w:rPr>
        <w:t>predstavnicima</w:t>
      </w:r>
      <w:r w:rsidRPr="007928C8">
        <w:rPr>
          <w:color w:val="000000"/>
        </w:rPr>
        <w:t xml:space="preserve"> i njihovim zamjenicima.</w:t>
      </w:r>
    </w:p>
    <w:p w14:paraId="0B9C1AC7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</w:p>
    <w:p w14:paraId="0B9C1AC8" w14:textId="77777777" w:rsidR="00394AFB" w:rsidRPr="007928C8" w:rsidRDefault="00394AFB" w:rsidP="002449F2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C9" w14:textId="77777777" w:rsidR="00394AFB" w:rsidRPr="007928C8" w:rsidRDefault="00394AFB" w:rsidP="002449F2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CA" w14:textId="77777777" w:rsidR="00394AFB" w:rsidRPr="007928C8" w:rsidRDefault="00394AFB" w:rsidP="002449F2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CB" w14:textId="77777777" w:rsidR="00394AFB" w:rsidRPr="007928C8" w:rsidRDefault="00394AFB" w:rsidP="002449F2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CC" w14:textId="77777777" w:rsidR="00394AFB" w:rsidRPr="007928C8" w:rsidRDefault="00394AFB" w:rsidP="002449F2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CD" w14:textId="77777777" w:rsidR="00237821" w:rsidRPr="007928C8" w:rsidRDefault="002449F2" w:rsidP="002449F2">
      <w:pPr>
        <w:tabs>
          <w:tab w:val="left" w:pos="1418"/>
        </w:tabs>
        <w:ind w:right="-188"/>
        <w:jc w:val="center"/>
        <w:rPr>
          <w:b/>
          <w:color w:val="000000"/>
        </w:rPr>
      </w:pPr>
      <w:r w:rsidRPr="007928C8">
        <w:rPr>
          <w:b/>
          <w:color w:val="000000"/>
        </w:rPr>
        <w:t>IX.</w:t>
      </w:r>
    </w:p>
    <w:p w14:paraId="0B9C1ACE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</w:p>
    <w:p w14:paraId="0B9C1ACF" w14:textId="77777777" w:rsidR="00237821" w:rsidRPr="007928C8" w:rsidRDefault="002449F2" w:rsidP="00237821">
      <w:pPr>
        <w:tabs>
          <w:tab w:val="left" w:pos="1418"/>
        </w:tabs>
        <w:ind w:right="-188"/>
        <w:jc w:val="both"/>
        <w:rPr>
          <w:color w:val="000000"/>
        </w:rPr>
      </w:pPr>
      <w:r w:rsidRPr="007928C8">
        <w:rPr>
          <w:color w:val="000000"/>
        </w:rPr>
        <w:t xml:space="preserve">Zadužuje se Ministarstvo uprave da o donošenju ove Odluke izvijesti sva tijela na koja se Odluka </w:t>
      </w:r>
      <w:r w:rsidR="00CF4168" w:rsidRPr="007928C8">
        <w:rPr>
          <w:color w:val="000000"/>
        </w:rPr>
        <w:t>odnosi</w:t>
      </w:r>
      <w:r w:rsidRPr="007928C8">
        <w:rPr>
          <w:color w:val="000000"/>
        </w:rPr>
        <w:t>.</w:t>
      </w:r>
    </w:p>
    <w:p w14:paraId="0B9C1AD0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D1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  <w:r w:rsidRPr="007928C8">
        <w:rPr>
          <w:b/>
          <w:color w:val="000000"/>
        </w:rPr>
        <w:t>X.</w:t>
      </w:r>
    </w:p>
    <w:p w14:paraId="0B9C1AD2" w14:textId="77777777" w:rsidR="00237821" w:rsidRPr="007928C8" w:rsidRDefault="00237821" w:rsidP="00237821">
      <w:pPr>
        <w:tabs>
          <w:tab w:val="left" w:pos="1418"/>
        </w:tabs>
        <w:ind w:right="-188"/>
        <w:jc w:val="center"/>
        <w:rPr>
          <w:b/>
          <w:color w:val="000000"/>
        </w:rPr>
      </w:pPr>
    </w:p>
    <w:p w14:paraId="0B9C1AD3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  <w:r w:rsidRPr="007928C8">
        <w:rPr>
          <w:color w:val="000000"/>
        </w:rPr>
        <w:t>Ova Odluka stupa na snagu danom donošenja.</w:t>
      </w:r>
    </w:p>
    <w:p w14:paraId="0B9C1AD4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</w:p>
    <w:p w14:paraId="0B9C1AD5" w14:textId="77777777" w:rsidR="002449F2" w:rsidRPr="007928C8" w:rsidRDefault="002449F2" w:rsidP="00237821">
      <w:pPr>
        <w:tabs>
          <w:tab w:val="left" w:pos="1418"/>
        </w:tabs>
        <w:ind w:right="-188"/>
        <w:jc w:val="both"/>
        <w:rPr>
          <w:color w:val="000000"/>
        </w:rPr>
      </w:pPr>
    </w:p>
    <w:p w14:paraId="0B9C1AD6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  <w:r w:rsidRPr="007928C8">
        <w:rPr>
          <w:color w:val="000000"/>
        </w:rPr>
        <w:t>Klasa:</w:t>
      </w:r>
    </w:p>
    <w:p w14:paraId="0B9C1AD7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  <w:r w:rsidRPr="007928C8">
        <w:rPr>
          <w:color w:val="000000"/>
        </w:rPr>
        <w:t>Urbroj:</w:t>
      </w:r>
    </w:p>
    <w:p w14:paraId="0B9C1AD8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</w:p>
    <w:p w14:paraId="0B9C1AD9" w14:textId="77777777" w:rsidR="00237821" w:rsidRPr="007928C8" w:rsidRDefault="00237821" w:rsidP="00237821">
      <w:pPr>
        <w:tabs>
          <w:tab w:val="left" w:pos="1418"/>
        </w:tabs>
        <w:ind w:right="-188"/>
        <w:jc w:val="both"/>
        <w:rPr>
          <w:color w:val="000000"/>
        </w:rPr>
      </w:pPr>
      <w:r w:rsidRPr="007928C8">
        <w:rPr>
          <w:color w:val="000000"/>
        </w:rPr>
        <w:t>Zagreb,  __. veljače 2019. godine</w:t>
      </w:r>
    </w:p>
    <w:p w14:paraId="0B9C1ADA" w14:textId="77777777" w:rsidR="002449F2" w:rsidRPr="007928C8" w:rsidRDefault="002449F2" w:rsidP="00237821">
      <w:pPr>
        <w:ind w:left="4253"/>
        <w:jc w:val="center"/>
        <w:outlineLvl w:val="0"/>
        <w:rPr>
          <w:b/>
        </w:rPr>
      </w:pPr>
    </w:p>
    <w:p w14:paraId="0B9C1ADB" w14:textId="77777777" w:rsidR="002449F2" w:rsidRPr="007928C8" w:rsidRDefault="002449F2" w:rsidP="00237821">
      <w:pPr>
        <w:ind w:left="4253"/>
        <w:jc w:val="center"/>
        <w:outlineLvl w:val="0"/>
        <w:rPr>
          <w:b/>
        </w:rPr>
      </w:pPr>
    </w:p>
    <w:p w14:paraId="0B9C1ADC" w14:textId="77777777" w:rsidR="00237821" w:rsidRPr="007928C8" w:rsidRDefault="00237821" w:rsidP="00237821">
      <w:pPr>
        <w:ind w:left="4253"/>
        <w:jc w:val="center"/>
        <w:outlineLvl w:val="0"/>
        <w:rPr>
          <w:b/>
        </w:rPr>
      </w:pPr>
      <w:r w:rsidRPr="007928C8">
        <w:rPr>
          <w:b/>
        </w:rPr>
        <w:t>PREDSJEDNIK</w:t>
      </w:r>
    </w:p>
    <w:p w14:paraId="0B9C1ADD" w14:textId="77777777" w:rsidR="00237821" w:rsidRPr="007928C8" w:rsidRDefault="00237821" w:rsidP="00237821">
      <w:pPr>
        <w:spacing w:line="360" w:lineRule="auto"/>
        <w:ind w:left="4253"/>
        <w:jc w:val="center"/>
        <w:rPr>
          <w:b/>
        </w:rPr>
      </w:pPr>
    </w:p>
    <w:p w14:paraId="0B9C1ADE" w14:textId="77777777" w:rsidR="00237821" w:rsidRPr="007928C8" w:rsidRDefault="00237821" w:rsidP="00237821">
      <w:pPr>
        <w:spacing w:line="360" w:lineRule="auto"/>
        <w:ind w:left="4253"/>
        <w:jc w:val="center"/>
        <w:rPr>
          <w:b/>
          <w:color w:val="000000"/>
        </w:rPr>
      </w:pPr>
      <w:r w:rsidRPr="007928C8">
        <w:rPr>
          <w:b/>
        </w:rPr>
        <w:t>mr. sc. Andrej Plenković</w:t>
      </w:r>
    </w:p>
    <w:p w14:paraId="0B9C1ADF" w14:textId="77777777" w:rsidR="00237821" w:rsidRPr="007928C8" w:rsidRDefault="00237821" w:rsidP="00237821"/>
    <w:p w14:paraId="0B9C1AE0" w14:textId="77777777" w:rsidR="00237821" w:rsidRPr="007928C8" w:rsidRDefault="00237821" w:rsidP="00237821"/>
    <w:p w14:paraId="0B9C1AE1" w14:textId="77777777" w:rsidR="00237821" w:rsidRPr="007928C8" w:rsidRDefault="00237821" w:rsidP="00237821"/>
    <w:p w14:paraId="0B9C1AE2" w14:textId="77777777" w:rsidR="00237821" w:rsidRPr="007928C8" w:rsidRDefault="00237821" w:rsidP="00237821"/>
    <w:p w14:paraId="0B9C1AE3" w14:textId="77777777" w:rsidR="00237821" w:rsidRPr="007928C8" w:rsidRDefault="00237821" w:rsidP="00237821"/>
    <w:p w14:paraId="0B9C1AE4" w14:textId="77777777" w:rsidR="00237821" w:rsidRPr="007928C8" w:rsidRDefault="00237821" w:rsidP="00237821"/>
    <w:p w14:paraId="0B9C1AE5" w14:textId="77777777" w:rsidR="00237821" w:rsidRPr="007928C8" w:rsidRDefault="00237821" w:rsidP="00237821"/>
    <w:p w14:paraId="0B9C1AE6" w14:textId="77777777" w:rsidR="00237821" w:rsidRPr="007928C8" w:rsidRDefault="00237821" w:rsidP="00237821"/>
    <w:p w14:paraId="0B9C1AE7" w14:textId="77777777" w:rsidR="00237821" w:rsidRPr="007928C8" w:rsidRDefault="00237821" w:rsidP="00237821"/>
    <w:p w14:paraId="0B9C1AE8" w14:textId="77777777" w:rsidR="00237821" w:rsidRPr="007928C8" w:rsidRDefault="00237821" w:rsidP="00237821"/>
    <w:p w14:paraId="0B9C1AE9" w14:textId="77777777" w:rsidR="00237821" w:rsidRPr="007928C8" w:rsidRDefault="00237821" w:rsidP="00237821"/>
    <w:p w14:paraId="0B9C1AEA" w14:textId="77777777" w:rsidR="00237821" w:rsidRPr="007928C8" w:rsidRDefault="00237821" w:rsidP="00237821"/>
    <w:p w14:paraId="0B9C1AEB" w14:textId="77777777" w:rsidR="00237821" w:rsidRPr="007928C8" w:rsidRDefault="00237821" w:rsidP="00237821"/>
    <w:p w14:paraId="0B9C1AEC" w14:textId="77777777" w:rsidR="00237821" w:rsidRPr="007928C8" w:rsidRDefault="00237821" w:rsidP="00237821"/>
    <w:p w14:paraId="0B9C1AED" w14:textId="77777777" w:rsidR="00237821" w:rsidRPr="007928C8" w:rsidRDefault="00237821" w:rsidP="00237821"/>
    <w:p w14:paraId="0B9C1AEE" w14:textId="77777777" w:rsidR="00237821" w:rsidRPr="007928C8" w:rsidRDefault="00237821" w:rsidP="00237821"/>
    <w:p w14:paraId="0B9C1AEF" w14:textId="77777777" w:rsidR="00237821" w:rsidRPr="007928C8" w:rsidRDefault="00237821" w:rsidP="00237821"/>
    <w:p w14:paraId="0B9C1AF0" w14:textId="77777777" w:rsidR="00237821" w:rsidRPr="007928C8" w:rsidRDefault="00237821" w:rsidP="00237821"/>
    <w:p w14:paraId="0B9C1AF1" w14:textId="77777777" w:rsidR="009168CF" w:rsidRPr="007928C8" w:rsidRDefault="009168CF" w:rsidP="00237821"/>
    <w:p w14:paraId="0B9C1AF2" w14:textId="77777777" w:rsidR="009168CF" w:rsidRPr="007928C8" w:rsidRDefault="009168CF" w:rsidP="00237821"/>
    <w:p w14:paraId="0B9C1AF3" w14:textId="77777777" w:rsidR="009168CF" w:rsidRPr="007928C8" w:rsidRDefault="009168CF" w:rsidP="00237821"/>
    <w:p w14:paraId="0B9C1AF4" w14:textId="77777777" w:rsidR="009168CF" w:rsidRPr="007928C8" w:rsidRDefault="009168CF" w:rsidP="00237821"/>
    <w:p w14:paraId="0B9C1AF5" w14:textId="77777777" w:rsidR="009168CF" w:rsidRPr="007928C8" w:rsidRDefault="009168CF" w:rsidP="00237821"/>
    <w:p w14:paraId="0B9C1AF6" w14:textId="77777777" w:rsidR="00237821" w:rsidRPr="007928C8" w:rsidRDefault="00237821" w:rsidP="00237821"/>
    <w:p w14:paraId="0B9C1AF7" w14:textId="77777777" w:rsidR="00237821" w:rsidRPr="007928C8" w:rsidRDefault="00237821" w:rsidP="00237821"/>
    <w:p w14:paraId="0B9C1AF8" w14:textId="77777777" w:rsidR="00237821" w:rsidRPr="007928C8" w:rsidRDefault="00237821" w:rsidP="00237821"/>
    <w:p w14:paraId="0B9C1AF9" w14:textId="77777777" w:rsidR="00237821" w:rsidRPr="007928C8" w:rsidRDefault="00237821" w:rsidP="00237821"/>
    <w:p w14:paraId="0B9C1AFA" w14:textId="77777777" w:rsidR="00237821" w:rsidRPr="007928C8" w:rsidRDefault="00237821" w:rsidP="00237821"/>
    <w:p w14:paraId="0B9C1AFB" w14:textId="77777777" w:rsidR="00237821" w:rsidRPr="007928C8" w:rsidRDefault="00237821" w:rsidP="00237821"/>
    <w:p w14:paraId="0B9C1AFC" w14:textId="77777777" w:rsidR="002449F2" w:rsidRPr="007928C8" w:rsidRDefault="002449F2" w:rsidP="00237821">
      <w:pPr>
        <w:tabs>
          <w:tab w:val="left" w:pos="1380"/>
        </w:tabs>
        <w:jc w:val="center"/>
        <w:rPr>
          <w:b/>
        </w:rPr>
      </w:pPr>
    </w:p>
    <w:p w14:paraId="0B9C1AFD" w14:textId="77777777" w:rsidR="00237821" w:rsidRPr="007928C8" w:rsidRDefault="00237821" w:rsidP="00237821">
      <w:pPr>
        <w:tabs>
          <w:tab w:val="left" w:pos="1380"/>
        </w:tabs>
        <w:jc w:val="center"/>
        <w:rPr>
          <w:b/>
        </w:rPr>
      </w:pPr>
      <w:r w:rsidRPr="007928C8">
        <w:rPr>
          <w:b/>
        </w:rPr>
        <w:t>O B R A Z L O Ž E NJ E</w:t>
      </w:r>
    </w:p>
    <w:p w14:paraId="0B9C1AFE" w14:textId="77777777" w:rsidR="00237821" w:rsidRPr="007928C8" w:rsidRDefault="00237821" w:rsidP="00237821"/>
    <w:p w14:paraId="0B9C1AFF" w14:textId="77777777" w:rsidR="00237821" w:rsidRPr="007928C8" w:rsidRDefault="00237821" w:rsidP="00237821">
      <w:pPr>
        <w:ind w:firstLine="708"/>
        <w:jc w:val="both"/>
      </w:pPr>
      <w:r w:rsidRPr="007928C8">
        <w:t xml:space="preserve">Dopisom Stalnog predstavništva Republike Hrvatske pri Europskoj uniji od 18. listopada 2018. godine, upućenog Ministarstvu uprave skreće se pozornost da se sukladno Preporuci Europske komisije od 12. rujna 2018. Godine, o mrežama suradnje u području izbora, transparentnosti na internetu, zaštiti od kibersigurnosnih incidenata i borbi protiv kampanja dezinformiranja u kontekstu izbora za Europski parlament, dokument C(2018) 5949, (dalje: Preporuka), odnosno točkama 1.-4. </w:t>
      </w:r>
      <w:r w:rsidR="002449F2" w:rsidRPr="007928C8">
        <w:t>predložilo</w:t>
      </w:r>
      <w:r w:rsidRPr="007928C8">
        <w:t xml:space="preserve"> nadležni</w:t>
      </w:r>
      <w:r w:rsidR="002449F2" w:rsidRPr="007928C8">
        <w:t>m</w:t>
      </w:r>
      <w:r w:rsidRPr="007928C8">
        <w:t xml:space="preserve"> tijel</w:t>
      </w:r>
      <w:r w:rsidR="002449F2" w:rsidRPr="007928C8">
        <w:t>ima</w:t>
      </w:r>
      <w:r w:rsidRPr="007928C8">
        <w:t xml:space="preserve"> Republike Hrvatske da uspostave nacionalnu mrežu suradnje te da u skladu s točkom 5. iste Preporuke, imenuju nacionalnu kontakt točku i o tome povratno obavijeste Europsku komisiju najkasnije do 30. studenog 2018. godine, kako bi se omogućila pravovremena priprema prvoga sastanka Europske mreže suradnje koji će se održati u siječnju 2019. godine. </w:t>
      </w:r>
    </w:p>
    <w:p w14:paraId="0B9C1B00" w14:textId="77777777" w:rsidR="00237821" w:rsidRPr="007928C8" w:rsidRDefault="00237821" w:rsidP="00237821">
      <w:pPr>
        <w:ind w:firstLine="708"/>
        <w:jc w:val="both"/>
      </w:pPr>
    </w:p>
    <w:p w14:paraId="0B9C1B01" w14:textId="77777777" w:rsidR="00237821" w:rsidRPr="007928C8" w:rsidRDefault="00237821" w:rsidP="00237821">
      <w:pPr>
        <w:ind w:firstLine="708"/>
        <w:jc w:val="both"/>
      </w:pPr>
      <w:r w:rsidRPr="007928C8">
        <w:t>Nacionalna kontaktna točka je Državno izborno povjerenstvo Republike Hrvatske, o čemu je obavještena Europska komisija putem Stalnog predstavništva Republike Hrvatske pri Europskoj uniji.</w:t>
      </w:r>
    </w:p>
    <w:p w14:paraId="0B9C1B02" w14:textId="77777777" w:rsidR="00237821" w:rsidRPr="007928C8" w:rsidRDefault="00237821" w:rsidP="00237821">
      <w:pPr>
        <w:ind w:firstLine="708"/>
        <w:jc w:val="both"/>
      </w:pPr>
    </w:p>
    <w:p w14:paraId="0B9C1B03" w14:textId="77777777" w:rsidR="00237821" w:rsidRPr="007928C8" w:rsidRDefault="00237821" w:rsidP="00237821">
      <w:pPr>
        <w:ind w:firstLine="360"/>
        <w:jc w:val="both"/>
      </w:pPr>
      <w:r w:rsidRPr="007928C8">
        <w:t>Nadalje, prema sadržaju predmetne Preporuke članovi mreže suradnje u području izbora u državama članicama trebala bi biti sljedeća tijela:</w:t>
      </w:r>
    </w:p>
    <w:p w14:paraId="0B9C1B04" w14:textId="77777777" w:rsidR="00237821" w:rsidRPr="007928C8" w:rsidRDefault="00237821" w:rsidP="00237821">
      <w:pPr>
        <w:jc w:val="both"/>
      </w:pPr>
    </w:p>
    <w:p w14:paraId="0B9C1B05" w14:textId="77777777" w:rsidR="00237821" w:rsidRPr="007928C8" w:rsidRDefault="00237821" w:rsidP="00237821">
      <w:pPr>
        <w:pStyle w:val="ListParagraph"/>
        <w:numPr>
          <w:ilvl w:val="0"/>
          <w:numId w:val="2"/>
        </w:numPr>
        <w:spacing w:after="200"/>
        <w:jc w:val="both"/>
      </w:pPr>
      <w:r w:rsidRPr="007928C8">
        <w:t>Tijelo navedeno u Aktu o izboru članova za Europski parlament, kontakt tijelo za razmjenu podataka o biračima i kandidatima s istovrsnim tijelima u drugim državama članicama, što je u Republici Hrvatskoj Ministarstvo uprave.</w:t>
      </w:r>
    </w:p>
    <w:p w14:paraId="0B9C1B06" w14:textId="77777777" w:rsidR="00237821" w:rsidRPr="007928C8" w:rsidRDefault="00237821" w:rsidP="00237821">
      <w:pPr>
        <w:pStyle w:val="ListParagraph"/>
        <w:jc w:val="both"/>
      </w:pPr>
    </w:p>
    <w:p w14:paraId="0B9C1B07" w14:textId="77777777" w:rsidR="00237821" w:rsidRPr="007928C8" w:rsidRDefault="00237821" w:rsidP="00237821">
      <w:pPr>
        <w:pStyle w:val="ListParagraph"/>
        <w:numPr>
          <w:ilvl w:val="0"/>
          <w:numId w:val="2"/>
        </w:numPr>
        <w:spacing w:after="200"/>
        <w:jc w:val="both"/>
      </w:pPr>
      <w:r w:rsidRPr="007928C8">
        <w:t>Tijelo nadležno za organiziranje izbora za Europski parlament, što je sukladno članku 29. Zakona o izboru članova u Europski parlament iz Republike Hrvatske: Državno izborno povjerenstvo.</w:t>
      </w:r>
    </w:p>
    <w:p w14:paraId="0B9C1B08" w14:textId="77777777" w:rsidR="00237821" w:rsidRPr="007928C8" w:rsidRDefault="00237821" w:rsidP="00237821">
      <w:pPr>
        <w:pStyle w:val="ListParagraph"/>
      </w:pPr>
    </w:p>
    <w:p w14:paraId="0B9C1B09" w14:textId="77777777" w:rsidR="00237821" w:rsidRPr="007928C8" w:rsidRDefault="00237821" w:rsidP="00237821">
      <w:pPr>
        <w:pStyle w:val="ListParagraph"/>
        <w:numPr>
          <w:ilvl w:val="0"/>
          <w:numId w:val="2"/>
        </w:numPr>
        <w:spacing w:after="200"/>
        <w:jc w:val="both"/>
      </w:pPr>
      <w:r w:rsidRPr="007928C8">
        <w:t>Nadzorno tijelo osnovano na temelju Opće uredbe o zaštiti podataka (GDPR) što je sukladno Zakonu o provedbi Opće uredbe o zaštiti podataka: Agencija za zaštitu osobnih podataka.</w:t>
      </w:r>
    </w:p>
    <w:p w14:paraId="0B9C1B0A" w14:textId="77777777" w:rsidR="00237821" w:rsidRPr="007928C8" w:rsidRDefault="00237821" w:rsidP="00237821">
      <w:pPr>
        <w:pStyle w:val="ListParagraph"/>
        <w:jc w:val="both"/>
      </w:pPr>
    </w:p>
    <w:p w14:paraId="0B9C1B0B" w14:textId="77777777" w:rsidR="00237821" w:rsidRPr="007928C8" w:rsidRDefault="00237821" w:rsidP="00237821">
      <w:pPr>
        <w:pStyle w:val="ListParagraph"/>
        <w:numPr>
          <w:ilvl w:val="0"/>
          <w:numId w:val="2"/>
        </w:numPr>
        <w:spacing w:after="200"/>
        <w:jc w:val="both"/>
      </w:pPr>
      <w:r w:rsidRPr="007928C8">
        <w:t>Regulatorno tijelo i/ili tijela imenovana na temelju Direktive 2010/13/EU, što je prema Zakonu o elektroničkim medijima: Agencija za elektroničke medije, odnosno Vijeće za elektroničke medije koje je tijelo predmetne Agencije, koje ujedno upravlja Agencijom te obavlja zadaće regulatornog tijela u području elektroničkih medija.</w:t>
      </w:r>
    </w:p>
    <w:p w14:paraId="0B9C1B0C" w14:textId="77777777" w:rsidR="00237821" w:rsidRPr="007928C8" w:rsidRDefault="00237821" w:rsidP="00237821">
      <w:pPr>
        <w:jc w:val="both"/>
      </w:pPr>
    </w:p>
    <w:p w14:paraId="0B9C1B0D" w14:textId="77777777" w:rsidR="00237821" w:rsidRPr="007928C8" w:rsidRDefault="00237821" w:rsidP="00237821">
      <w:pPr>
        <w:pStyle w:val="ListParagraph"/>
        <w:numPr>
          <w:ilvl w:val="0"/>
          <w:numId w:val="2"/>
        </w:numPr>
        <w:spacing w:after="200"/>
        <w:jc w:val="both"/>
      </w:pPr>
      <w:r w:rsidRPr="007928C8">
        <w:t xml:space="preserve">Nadležna tijela imenovana u skladu s Direktivom (EU) 2016/1148, što su prema Zakonu o kibernetičkoj sigurnosti operatora ključnih usluga i davatelja digitalnih usluga, sljedeća tijela: </w:t>
      </w:r>
    </w:p>
    <w:p w14:paraId="0B9C1B0E" w14:textId="77777777" w:rsidR="00237821" w:rsidRPr="007928C8" w:rsidRDefault="00237821" w:rsidP="00237821">
      <w:pPr>
        <w:pStyle w:val="ListParagraph"/>
        <w:jc w:val="both"/>
      </w:pPr>
    </w:p>
    <w:p w14:paraId="0B9C1B0F" w14:textId="77777777" w:rsidR="00237821" w:rsidRPr="007928C8" w:rsidRDefault="00237821" w:rsidP="00237821">
      <w:pPr>
        <w:pStyle w:val="ListParagraph"/>
        <w:jc w:val="both"/>
      </w:pPr>
      <w:r w:rsidRPr="007928C8">
        <w:t xml:space="preserve">a) Ured Vijeća za nacionalnu sigurnost, </w:t>
      </w:r>
    </w:p>
    <w:p w14:paraId="0B9C1B10" w14:textId="77777777" w:rsidR="00237821" w:rsidRPr="007928C8" w:rsidRDefault="00237821" w:rsidP="00237821">
      <w:pPr>
        <w:pStyle w:val="ListParagraph"/>
        <w:jc w:val="both"/>
      </w:pPr>
    </w:p>
    <w:p w14:paraId="0B9C1B11" w14:textId="77777777" w:rsidR="00237821" w:rsidRPr="007928C8" w:rsidRDefault="00237821" w:rsidP="00237821">
      <w:pPr>
        <w:pStyle w:val="ListParagraph"/>
        <w:jc w:val="both"/>
      </w:pPr>
      <w:r w:rsidRPr="007928C8">
        <w:t xml:space="preserve">b) Središnji državni ured za razvoj digitalnog društva, </w:t>
      </w:r>
    </w:p>
    <w:p w14:paraId="0B9C1B12" w14:textId="77777777" w:rsidR="00237821" w:rsidRPr="007928C8" w:rsidRDefault="00237821" w:rsidP="00237821">
      <w:pPr>
        <w:pStyle w:val="ListParagraph"/>
        <w:jc w:val="both"/>
      </w:pPr>
    </w:p>
    <w:p w14:paraId="0B9C1B13" w14:textId="77777777" w:rsidR="00237821" w:rsidRPr="007928C8" w:rsidRDefault="00237821" w:rsidP="00237821">
      <w:pPr>
        <w:pStyle w:val="ListParagraph"/>
        <w:jc w:val="both"/>
      </w:pPr>
      <w:r w:rsidRPr="007928C8">
        <w:t xml:space="preserve">c) Zavod za sigurnost informacijskih sustava, </w:t>
      </w:r>
    </w:p>
    <w:p w14:paraId="0B9C1B14" w14:textId="77777777" w:rsidR="00237821" w:rsidRPr="007928C8" w:rsidRDefault="00237821" w:rsidP="00237821">
      <w:pPr>
        <w:pStyle w:val="ListParagraph"/>
        <w:jc w:val="both"/>
      </w:pPr>
    </w:p>
    <w:p w14:paraId="0B9C1B15" w14:textId="77777777" w:rsidR="00237821" w:rsidRPr="007928C8" w:rsidRDefault="00237821" w:rsidP="00237821">
      <w:pPr>
        <w:pStyle w:val="ListParagraph"/>
        <w:jc w:val="both"/>
      </w:pPr>
      <w:r w:rsidRPr="007928C8">
        <w:t>d.) Hrvatska akademska i istraživačka mreža – CARNet,</w:t>
      </w:r>
    </w:p>
    <w:p w14:paraId="0B9C1B16" w14:textId="77777777" w:rsidR="00237821" w:rsidRPr="007928C8" w:rsidRDefault="00237821" w:rsidP="00237821">
      <w:pPr>
        <w:pStyle w:val="ListParagraph"/>
        <w:jc w:val="both"/>
      </w:pPr>
    </w:p>
    <w:p w14:paraId="0B9C1B17" w14:textId="77777777" w:rsidR="00237821" w:rsidRPr="007928C8" w:rsidRDefault="00237821" w:rsidP="00237821">
      <w:pPr>
        <w:pStyle w:val="ListParagraph"/>
        <w:jc w:val="both"/>
      </w:pPr>
      <w:r w:rsidRPr="007928C8">
        <w:t>odnosno barem neko od navedenih tijela, jer se Preporukom u tome dijelu ne određuju pojedinosti.</w:t>
      </w:r>
    </w:p>
    <w:p w14:paraId="0B9C1B18" w14:textId="77777777" w:rsidR="00237821" w:rsidRPr="007928C8" w:rsidRDefault="00237821" w:rsidP="00237821">
      <w:pPr>
        <w:pStyle w:val="ListParagraph"/>
        <w:jc w:val="both"/>
      </w:pPr>
    </w:p>
    <w:p w14:paraId="0B9C1B19" w14:textId="77777777" w:rsidR="00237821" w:rsidRPr="007928C8" w:rsidRDefault="00237821" w:rsidP="00237821">
      <w:pPr>
        <w:pStyle w:val="ListParagraph"/>
        <w:numPr>
          <w:ilvl w:val="0"/>
          <w:numId w:val="2"/>
        </w:numPr>
        <w:spacing w:after="200"/>
        <w:jc w:val="both"/>
      </w:pPr>
      <w:r w:rsidRPr="007928C8">
        <w:t>Također, u Preporuci se napominje kako suradnju među nacionalnim tijelima za izvršavanje zakonodavstva na europskoj razini može po potrebi olakšavati Europol, s kojim međunarodnu policijsku suradnju ostvaruje: Ministarstvo unutarnjih poslova, stoga je predmetno ministarstvo, također jedno od mogućih članova mreže suradnje u području izbora.</w:t>
      </w:r>
    </w:p>
    <w:p w14:paraId="0B9C1B1A" w14:textId="77777777" w:rsidR="00237821" w:rsidRPr="007928C8" w:rsidRDefault="00237821" w:rsidP="00237821">
      <w:pPr>
        <w:pStyle w:val="ListParagraph"/>
        <w:jc w:val="both"/>
      </w:pPr>
    </w:p>
    <w:p w14:paraId="0B9C1B1B" w14:textId="77777777" w:rsidR="00237821" w:rsidRPr="007928C8" w:rsidRDefault="00237821" w:rsidP="00237821">
      <w:pPr>
        <w:pStyle w:val="ListParagraph"/>
        <w:numPr>
          <w:ilvl w:val="0"/>
          <w:numId w:val="2"/>
        </w:numPr>
        <w:spacing w:after="200"/>
        <w:jc w:val="both"/>
      </w:pPr>
      <w:r w:rsidRPr="007928C8">
        <w:t>S obzirom da je u nadležnosti Ministarstva pravosuđa izrada i donošenje propisa radi uspostave odgovarajućeg kaznenopravnog okvira kojim se definiraju kaznena djela i sankcije povezane s napadima na informacijske sustave, predmetno tijelo se predlaže kao jedno od članova nacionalne mreže suradnje.</w:t>
      </w:r>
    </w:p>
    <w:p w14:paraId="0B9C1B1C" w14:textId="77777777" w:rsidR="00237821" w:rsidRPr="007928C8" w:rsidRDefault="00237821" w:rsidP="00237821">
      <w:pPr>
        <w:pStyle w:val="ListParagraph"/>
      </w:pPr>
    </w:p>
    <w:p w14:paraId="0B9C1B1D" w14:textId="77777777" w:rsidR="00237821" w:rsidRPr="007928C8" w:rsidRDefault="00237821" w:rsidP="00237821">
      <w:pPr>
        <w:pStyle w:val="ListParagraph"/>
        <w:numPr>
          <w:ilvl w:val="0"/>
          <w:numId w:val="2"/>
        </w:numPr>
        <w:spacing w:after="200"/>
        <w:jc w:val="both"/>
      </w:pPr>
      <w:r w:rsidRPr="007928C8">
        <w:t>Kako se nacionalna mreža suradnje osniva i s ciljem suradnje s mrežama suradnje drugih država članica na razini cijele Europske unije, korisno bi bilo u predmetnu mrežu uključiti Ministarstvo vanjskih i europskih poslova.</w:t>
      </w:r>
    </w:p>
    <w:p w14:paraId="0B9C1B1E" w14:textId="77777777" w:rsidR="00237821" w:rsidRPr="007928C8" w:rsidRDefault="00237821" w:rsidP="00237821">
      <w:pPr>
        <w:pStyle w:val="ListParagraph"/>
      </w:pPr>
    </w:p>
    <w:p w14:paraId="0B9C1B1F" w14:textId="77777777" w:rsidR="00237821" w:rsidRPr="007928C8" w:rsidRDefault="00237821" w:rsidP="00237821">
      <w:pPr>
        <w:ind w:firstLine="360"/>
        <w:jc w:val="both"/>
      </w:pPr>
      <w:r w:rsidRPr="007928C8">
        <w:t>Slijedom navedenog, Nacionalnu mrežu suradnje u Republici Hrvatskoj u području izbora, a sukladno uputi iz Preporuke prema kriteriju nadležnosti, bi činili:</w:t>
      </w:r>
    </w:p>
    <w:p w14:paraId="0B9C1B20" w14:textId="77777777" w:rsidR="00237821" w:rsidRPr="007928C8" w:rsidRDefault="00237821" w:rsidP="00237821">
      <w:pPr>
        <w:jc w:val="both"/>
      </w:pPr>
    </w:p>
    <w:p w14:paraId="0B9C1B21" w14:textId="77777777" w:rsidR="00237821" w:rsidRPr="007928C8" w:rsidRDefault="00237821" w:rsidP="00237821">
      <w:r w:rsidRPr="007928C8">
        <w:t>-</w:t>
      </w:r>
      <w:r w:rsidRPr="007928C8">
        <w:tab/>
        <w:t>Ministarstvo uprave</w:t>
      </w:r>
    </w:p>
    <w:p w14:paraId="0B9C1B22" w14:textId="77777777" w:rsidR="00237821" w:rsidRPr="007928C8" w:rsidRDefault="00237821" w:rsidP="00237821">
      <w:r w:rsidRPr="007928C8">
        <w:t>-</w:t>
      </w:r>
      <w:r w:rsidRPr="007928C8">
        <w:tab/>
        <w:t>Državno izborno povjerenstvo</w:t>
      </w:r>
    </w:p>
    <w:p w14:paraId="0B9C1B23" w14:textId="77777777" w:rsidR="00237821" w:rsidRPr="007928C8" w:rsidRDefault="00237821" w:rsidP="00237821">
      <w:r w:rsidRPr="007928C8">
        <w:t>-</w:t>
      </w:r>
      <w:r w:rsidRPr="007928C8">
        <w:tab/>
        <w:t xml:space="preserve">Agencija za elektroničke medije (Vijeće za elektroničke medije) </w:t>
      </w:r>
    </w:p>
    <w:p w14:paraId="0B9C1B24" w14:textId="77777777" w:rsidR="00237821" w:rsidRPr="007928C8" w:rsidRDefault="00237821" w:rsidP="00237821">
      <w:r w:rsidRPr="007928C8">
        <w:t>-</w:t>
      </w:r>
      <w:r w:rsidRPr="007928C8">
        <w:tab/>
        <w:t>Agencija za zaštitu osobnih podataka</w:t>
      </w:r>
    </w:p>
    <w:p w14:paraId="0B9C1B25" w14:textId="77777777" w:rsidR="00237821" w:rsidRPr="007928C8" w:rsidRDefault="00237821" w:rsidP="00237821">
      <w:r w:rsidRPr="007928C8">
        <w:t>-</w:t>
      </w:r>
      <w:r w:rsidRPr="007928C8">
        <w:tab/>
        <w:t>Ured Vijeća za nacionalnu sigurnost</w:t>
      </w:r>
    </w:p>
    <w:p w14:paraId="0B9C1B26" w14:textId="77777777" w:rsidR="00237821" w:rsidRPr="007928C8" w:rsidRDefault="00237821" w:rsidP="00237821">
      <w:pPr>
        <w:ind w:left="705" w:hanging="705"/>
        <w:jc w:val="both"/>
      </w:pPr>
      <w:r w:rsidRPr="007928C8">
        <w:t>-</w:t>
      </w:r>
      <w:r w:rsidRPr="007928C8">
        <w:tab/>
        <w:t xml:space="preserve">Zavod za sigurnost informacijskih sustava – ZSIS </w:t>
      </w:r>
    </w:p>
    <w:p w14:paraId="0B9C1B27" w14:textId="77777777" w:rsidR="00237821" w:rsidRPr="007928C8" w:rsidRDefault="00237821" w:rsidP="00237821">
      <w:pPr>
        <w:ind w:left="705" w:hanging="705"/>
        <w:jc w:val="both"/>
      </w:pPr>
      <w:r w:rsidRPr="007928C8">
        <w:t>-</w:t>
      </w:r>
      <w:r w:rsidRPr="007928C8">
        <w:tab/>
        <w:t>Središnji državni ured za razvoj digitalnog društva - SDURDD</w:t>
      </w:r>
    </w:p>
    <w:p w14:paraId="0B9C1B28" w14:textId="77777777" w:rsidR="00237821" w:rsidRPr="007928C8" w:rsidRDefault="00237821" w:rsidP="00237821">
      <w:pPr>
        <w:ind w:left="705" w:hanging="705"/>
        <w:jc w:val="both"/>
      </w:pPr>
      <w:r w:rsidRPr="007928C8">
        <w:t xml:space="preserve">- </w:t>
      </w:r>
      <w:r w:rsidRPr="007928C8">
        <w:tab/>
        <w:t xml:space="preserve">Ministarstvo unutarnjih poslova </w:t>
      </w:r>
    </w:p>
    <w:p w14:paraId="0B9C1B29" w14:textId="77777777" w:rsidR="00237821" w:rsidRPr="007928C8" w:rsidRDefault="00237821" w:rsidP="00237821">
      <w:pPr>
        <w:ind w:left="705" w:hanging="705"/>
        <w:jc w:val="both"/>
      </w:pPr>
      <w:r w:rsidRPr="007928C8">
        <w:t>-</w:t>
      </w:r>
      <w:r w:rsidRPr="007928C8">
        <w:tab/>
        <w:t>Ministarstvo pravosuđa</w:t>
      </w:r>
    </w:p>
    <w:p w14:paraId="0B9C1B2A" w14:textId="77777777" w:rsidR="00237821" w:rsidRPr="007928C8" w:rsidRDefault="00237821" w:rsidP="00237821">
      <w:pPr>
        <w:ind w:left="705" w:hanging="705"/>
        <w:jc w:val="both"/>
      </w:pPr>
      <w:r w:rsidRPr="007928C8">
        <w:t>-</w:t>
      </w:r>
      <w:r w:rsidRPr="007928C8">
        <w:tab/>
        <w:t>Ministarstvo vanjskih i europskih poslova</w:t>
      </w:r>
    </w:p>
    <w:p w14:paraId="0B9C1B2B" w14:textId="77777777" w:rsidR="00237821" w:rsidRPr="007928C8" w:rsidRDefault="00237821" w:rsidP="00237821">
      <w:pPr>
        <w:ind w:left="705" w:hanging="705"/>
        <w:jc w:val="both"/>
      </w:pPr>
      <w:r w:rsidRPr="007928C8">
        <w:t>-</w:t>
      </w:r>
      <w:r w:rsidRPr="007928C8">
        <w:tab/>
        <w:t>Hrvatska akademska i istraživačka mreža - CARNet</w:t>
      </w:r>
    </w:p>
    <w:p w14:paraId="0B9C1B2C" w14:textId="77777777" w:rsidR="00237821" w:rsidRPr="007928C8" w:rsidRDefault="00237821" w:rsidP="00237821">
      <w:pPr>
        <w:ind w:left="705" w:hanging="705"/>
        <w:jc w:val="both"/>
      </w:pPr>
    </w:p>
    <w:p w14:paraId="0B9C1B2D" w14:textId="77777777" w:rsidR="00237821" w:rsidRPr="007928C8" w:rsidRDefault="00237821" w:rsidP="00237821">
      <w:pPr>
        <w:ind w:firstLine="708"/>
        <w:jc w:val="both"/>
      </w:pPr>
    </w:p>
    <w:p w14:paraId="0B9C1B2E" w14:textId="77777777" w:rsidR="00237821" w:rsidRPr="007928C8" w:rsidRDefault="00237821" w:rsidP="00237821">
      <w:pPr>
        <w:ind w:firstLine="708"/>
      </w:pPr>
    </w:p>
    <w:p w14:paraId="0B9C1B2F" w14:textId="77777777" w:rsidR="00237821" w:rsidRPr="007928C8" w:rsidRDefault="00237821" w:rsidP="00237821">
      <w:pPr>
        <w:ind w:firstLine="708"/>
        <w:rPr>
          <w:b/>
        </w:rPr>
      </w:pPr>
    </w:p>
    <w:p w14:paraId="0B9C1B30" w14:textId="77777777" w:rsidR="009460EE" w:rsidRPr="007928C8" w:rsidRDefault="009460EE"/>
    <w:sectPr w:rsidR="009460EE" w:rsidRPr="007928C8" w:rsidSect="007928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CA3"/>
    <w:multiLevelType w:val="hybridMultilevel"/>
    <w:tmpl w:val="2F540B92"/>
    <w:lvl w:ilvl="0" w:tplc="26C8256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1A2342F"/>
    <w:multiLevelType w:val="hybridMultilevel"/>
    <w:tmpl w:val="FDA0AB96"/>
    <w:lvl w:ilvl="0" w:tplc="E29878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3E6B"/>
    <w:multiLevelType w:val="hybridMultilevel"/>
    <w:tmpl w:val="185AB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5D"/>
    <w:rsid w:val="00237821"/>
    <w:rsid w:val="002449F2"/>
    <w:rsid w:val="00394AFB"/>
    <w:rsid w:val="00396B5D"/>
    <w:rsid w:val="00662AA9"/>
    <w:rsid w:val="007928C8"/>
    <w:rsid w:val="009168CF"/>
    <w:rsid w:val="009460EE"/>
    <w:rsid w:val="00BE7E3D"/>
    <w:rsid w:val="00CF4168"/>
    <w:rsid w:val="00D16B98"/>
    <w:rsid w:val="00E32482"/>
    <w:rsid w:val="00E9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1A5A"/>
  <w15:docId w15:val="{DB19357D-CE27-4D2A-8FEA-FE4600E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78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78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7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21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E9776C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9776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1151</Words>
  <Characters>6565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Mišić</dc:creator>
  <cp:lastModifiedBy>Vlatka Šelimber</cp:lastModifiedBy>
  <cp:revision>2</cp:revision>
  <dcterms:created xsi:type="dcterms:W3CDTF">2019-02-21T08:12:00Z</dcterms:created>
  <dcterms:modified xsi:type="dcterms:W3CDTF">2019-02-21T08:12:00Z</dcterms:modified>
</cp:coreProperties>
</file>