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50592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36505F1" wp14:editId="336505F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365059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3650594" w14:textId="77777777" w:rsidR="00CD3EFA" w:rsidRDefault="00CD3EFA"/>
    <w:p w14:paraId="33650595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763F">
        <w:t>2</w:t>
      </w:r>
      <w:r w:rsidR="00010EF8">
        <w:t>8</w:t>
      </w:r>
      <w:r w:rsidRPr="003A2F05">
        <w:t xml:space="preserve">. </w:t>
      </w:r>
      <w:r w:rsidR="00994D60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3365059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365059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3365059A" w14:textId="77777777" w:rsidTr="000350D9">
        <w:tc>
          <w:tcPr>
            <w:tcW w:w="1951" w:type="dxa"/>
          </w:tcPr>
          <w:p w14:paraId="3365059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3650599" w14:textId="77777777" w:rsidR="000350D9" w:rsidRDefault="00010EF8" w:rsidP="000350D9">
            <w:pPr>
              <w:spacing w:line="360" w:lineRule="auto"/>
            </w:pPr>
            <w:r>
              <w:t xml:space="preserve">Ured za ljudska prava i prava nacionalnih manjina </w:t>
            </w:r>
          </w:p>
        </w:tc>
      </w:tr>
    </w:tbl>
    <w:p w14:paraId="3365059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365059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0350D9" w14:paraId="3365059F" w14:textId="77777777" w:rsidTr="000350D9">
        <w:tc>
          <w:tcPr>
            <w:tcW w:w="1951" w:type="dxa"/>
          </w:tcPr>
          <w:p w14:paraId="3365059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365059E" w14:textId="7F2D8657" w:rsidR="000350D9" w:rsidRDefault="00010EF8" w:rsidP="00994D60">
            <w:pPr>
              <w:spacing w:line="360" w:lineRule="auto"/>
              <w:jc w:val="both"/>
            </w:pPr>
            <w:r w:rsidRPr="00010EF8">
              <w:t xml:space="preserve">Prijedlog protokola </w:t>
            </w:r>
            <w:r w:rsidR="0058534A">
              <w:t>o</w:t>
            </w:r>
            <w:r w:rsidR="0058534A" w:rsidRPr="008E488D">
              <w:t xml:space="preserve"> </w:t>
            </w:r>
            <w:r w:rsidR="0058534A">
              <w:t>integraciji/reintegraciji</w:t>
            </w:r>
            <w:r w:rsidR="0058534A" w:rsidRPr="008E488D">
              <w:t xml:space="preserve"> </w:t>
            </w:r>
            <w:r w:rsidRPr="00010EF8">
              <w:t>žrtava trgovanja ljudima</w:t>
            </w:r>
          </w:p>
        </w:tc>
      </w:tr>
    </w:tbl>
    <w:p w14:paraId="336505A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36505A1" w14:textId="77777777" w:rsidR="00CE78D1" w:rsidRDefault="00CE78D1" w:rsidP="008F0DD4"/>
    <w:p w14:paraId="336505A2" w14:textId="77777777" w:rsidR="00CE78D1" w:rsidRPr="00CE78D1" w:rsidRDefault="00CE78D1" w:rsidP="00CE78D1"/>
    <w:p w14:paraId="336505A3" w14:textId="77777777" w:rsidR="00CE78D1" w:rsidRPr="00CE78D1" w:rsidRDefault="00CE78D1" w:rsidP="00CE78D1"/>
    <w:p w14:paraId="336505A4" w14:textId="77777777" w:rsidR="00CE78D1" w:rsidRPr="00CE78D1" w:rsidRDefault="00CE78D1" w:rsidP="00CE78D1"/>
    <w:p w14:paraId="336505A5" w14:textId="77777777" w:rsidR="00CE78D1" w:rsidRPr="00CE78D1" w:rsidRDefault="00CE78D1" w:rsidP="00CE78D1"/>
    <w:p w14:paraId="336505A6" w14:textId="77777777" w:rsidR="00CE78D1" w:rsidRPr="00CE78D1" w:rsidRDefault="00CE78D1" w:rsidP="00CE78D1"/>
    <w:p w14:paraId="336505A7" w14:textId="77777777" w:rsidR="00CE78D1" w:rsidRPr="00CE78D1" w:rsidRDefault="00CE78D1" w:rsidP="00CE78D1"/>
    <w:p w14:paraId="336505A8" w14:textId="77777777" w:rsidR="00CE78D1" w:rsidRPr="00CE78D1" w:rsidRDefault="00CE78D1" w:rsidP="00CE78D1"/>
    <w:p w14:paraId="336505A9" w14:textId="77777777" w:rsidR="00CE78D1" w:rsidRPr="00CE78D1" w:rsidRDefault="00CE78D1" w:rsidP="00CE78D1"/>
    <w:p w14:paraId="336505AA" w14:textId="77777777" w:rsidR="00CE78D1" w:rsidRPr="00CE78D1" w:rsidRDefault="00CE78D1" w:rsidP="00CE78D1"/>
    <w:p w14:paraId="336505AB" w14:textId="77777777" w:rsidR="00CE78D1" w:rsidRPr="00CE78D1" w:rsidRDefault="00CE78D1" w:rsidP="00CE78D1"/>
    <w:p w14:paraId="336505AC" w14:textId="77777777" w:rsidR="00CE78D1" w:rsidRPr="00CE78D1" w:rsidRDefault="00CE78D1" w:rsidP="00CE78D1"/>
    <w:p w14:paraId="336505AD" w14:textId="77777777" w:rsidR="00CE78D1" w:rsidRPr="00CE78D1" w:rsidRDefault="00CE78D1" w:rsidP="00CE78D1"/>
    <w:p w14:paraId="336505AE" w14:textId="77777777" w:rsidR="00CE78D1" w:rsidRDefault="00CE78D1" w:rsidP="00CE78D1"/>
    <w:p w14:paraId="336505AF" w14:textId="77777777" w:rsidR="00CE78D1" w:rsidRDefault="00CE78D1" w:rsidP="00CE78D1"/>
    <w:p w14:paraId="336505B0" w14:textId="77777777" w:rsidR="008F0DD4" w:rsidRDefault="008F0DD4" w:rsidP="00CE78D1"/>
    <w:p w14:paraId="336505B1" w14:textId="77777777" w:rsidR="00994D60" w:rsidRDefault="00994D60" w:rsidP="00CE78D1"/>
    <w:p w14:paraId="336505B2" w14:textId="77777777" w:rsidR="00994D60" w:rsidRDefault="00994D60" w:rsidP="00CE78D1"/>
    <w:p w14:paraId="336505B3" w14:textId="77777777"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36505B4" w14:textId="77777777" w:rsidR="00010EF8" w:rsidRPr="00010EF8" w:rsidRDefault="00010EF8" w:rsidP="00010EF8">
      <w:pPr>
        <w:jc w:val="both"/>
        <w:rPr>
          <w:rFonts w:cs="Arial"/>
          <w:lang w:eastAsia="en-US"/>
        </w:rPr>
      </w:pPr>
    </w:p>
    <w:p w14:paraId="336505B5" w14:textId="77777777" w:rsidR="00010EF8" w:rsidRPr="00010EF8" w:rsidRDefault="00010EF8" w:rsidP="00010EF8">
      <w:pPr>
        <w:jc w:val="both"/>
        <w:rPr>
          <w:rFonts w:cs="Arial"/>
          <w:lang w:eastAsia="en-US"/>
        </w:rPr>
      </w:pPr>
    </w:p>
    <w:p w14:paraId="336505B6" w14:textId="77777777" w:rsidR="00010EF8" w:rsidRPr="00010EF8" w:rsidRDefault="00010EF8" w:rsidP="00010EF8">
      <w:pPr>
        <w:jc w:val="both"/>
        <w:rPr>
          <w:rFonts w:cs="Arial"/>
          <w:lang w:eastAsia="en-US"/>
        </w:rPr>
      </w:pPr>
    </w:p>
    <w:p w14:paraId="336505B7" w14:textId="77777777" w:rsidR="00010EF8" w:rsidRPr="00010EF8" w:rsidRDefault="00010EF8" w:rsidP="00010EF8">
      <w:pPr>
        <w:ind w:firstLine="720"/>
        <w:jc w:val="both"/>
        <w:rPr>
          <w:lang w:eastAsia="en-US"/>
        </w:rPr>
      </w:pPr>
    </w:p>
    <w:p w14:paraId="336505B8" w14:textId="77777777" w:rsidR="00010EF8" w:rsidRPr="00010EF8" w:rsidRDefault="00010EF8" w:rsidP="00010EF8">
      <w:pPr>
        <w:ind w:firstLine="720"/>
        <w:jc w:val="both"/>
        <w:rPr>
          <w:lang w:eastAsia="en-US"/>
        </w:rPr>
      </w:pPr>
      <w:r w:rsidRPr="00010EF8">
        <w:rPr>
          <w:lang w:eastAsia="en-US"/>
        </w:rPr>
        <w:t xml:space="preserve"> </w:t>
      </w:r>
      <w:r w:rsidRPr="00010EF8">
        <w:rPr>
          <w:lang w:eastAsia="en-US"/>
        </w:rPr>
        <w:tab/>
        <w:t>Na temelju članka 31. stavka 3. Zakona o Vladi Republike Hrvatske (Narodne novine, br. 150/11, 119/14, 93/16 i 116/18), Vlada Republike Hrvatske je na sjednici održanoj donijela</w:t>
      </w:r>
    </w:p>
    <w:p w14:paraId="336505B9" w14:textId="77777777" w:rsidR="00010EF8" w:rsidRPr="00010EF8" w:rsidRDefault="00010EF8" w:rsidP="00010EF8">
      <w:pPr>
        <w:jc w:val="both"/>
        <w:rPr>
          <w:rFonts w:cs="Arial"/>
          <w:lang w:eastAsia="en-US"/>
        </w:rPr>
      </w:pPr>
    </w:p>
    <w:p w14:paraId="336505BA" w14:textId="77777777" w:rsidR="00010EF8" w:rsidRPr="00010EF8" w:rsidRDefault="00010EF8" w:rsidP="00010EF8">
      <w:pPr>
        <w:jc w:val="both"/>
        <w:rPr>
          <w:rFonts w:cs="Arial"/>
          <w:lang w:eastAsia="en-US"/>
        </w:rPr>
      </w:pPr>
    </w:p>
    <w:p w14:paraId="336505BB" w14:textId="77777777" w:rsidR="00010EF8" w:rsidRPr="00010EF8" w:rsidRDefault="00010EF8" w:rsidP="00010EF8">
      <w:pPr>
        <w:jc w:val="both"/>
        <w:rPr>
          <w:rFonts w:cs="Arial"/>
          <w:lang w:eastAsia="en-US"/>
        </w:rPr>
      </w:pPr>
    </w:p>
    <w:p w14:paraId="336505BC" w14:textId="77777777" w:rsidR="00010EF8" w:rsidRPr="00010EF8" w:rsidRDefault="00010EF8" w:rsidP="00010EF8">
      <w:pPr>
        <w:jc w:val="both"/>
        <w:rPr>
          <w:rFonts w:cs="Arial"/>
          <w:lang w:eastAsia="en-US"/>
        </w:rPr>
      </w:pPr>
    </w:p>
    <w:p w14:paraId="336505BD" w14:textId="77777777" w:rsidR="00010EF8" w:rsidRPr="00010EF8" w:rsidRDefault="00010EF8" w:rsidP="00010EF8">
      <w:pPr>
        <w:jc w:val="center"/>
        <w:rPr>
          <w:rFonts w:cs="Arial"/>
          <w:b/>
          <w:lang w:eastAsia="en-US"/>
        </w:rPr>
      </w:pPr>
      <w:r w:rsidRPr="00010EF8">
        <w:rPr>
          <w:rFonts w:cs="Arial"/>
          <w:b/>
          <w:lang w:eastAsia="en-US"/>
        </w:rPr>
        <w:t>Z A K LJ U Č A K</w:t>
      </w:r>
    </w:p>
    <w:p w14:paraId="336505BE" w14:textId="77777777" w:rsidR="00010EF8" w:rsidRPr="00010EF8" w:rsidRDefault="00010EF8" w:rsidP="00010EF8">
      <w:pPr>
        <w:jc w:val="both"/>
        <w:rPr>
          <w:rFonts w:cs="Arial"/>
          <w:lang w:eastAsia="en-US"/>
        </w:rPr>
      </w:pPr>
    </w:p>
    <w:p w14:paraId="336505BF" w14:textId="77777777" w:rsidR="00010EF8" w:rsidRPr="00010EF8" w:rsidRDefault="00010EF8" w:rsidP="00010EF8">
      <w:pPr>
        <w:jc w:val="both"/>
        <w:rPr>
          <w:rFonts w:cs="Arial"/>
          <w:lang w:eastAsia="en-US"/>
        </w:rPr>
      </w:pPr>
    </w:p>
    <w:p w14:paraId="336505C0" w14:textId="77777777" w:rsidR="00010EF8" w:rsidRPr="00010EF8" w:rsidRDefault="00010EF8" w:rsidP="00010EF8">
      <w:pPr>
        <w:jc w:val="both"/>
        <w:rPr>
          <w:rFonts w:cs="Arial"/>
          <w:lang w:eastAsia="en-US"/>
        </w:rPr>
      </w:pPr>
    </w:p>
    <w:p w14:paraId="336505C1" w14:textId="77777777" w:rsidR="00010EF8" w:rsidRPr="00010EF8" w:rsidRDefault="00010EF8" w:rsidP="00010EF8">
      <w:pPr>
        <w:jc w:val="both"/>
        <w:rPr>
          <w:rFonts w:cs="Arial"/>
          <w:lang w:eastAsia="en-US"/>
        </w:rPr>
      </w:pPr>
    </w:p>
    <w:p w14:paraId="336505C2" w14:textId="4A79F6D7" w:rsidR="00010EF8" w:rsidRPr="00010EF8" w:rsidRDefault="00010EF8" w:rsidP="00010EF8">
      <w:pPr>
        <w:numPr>
          <w:ilvl w:val="0"/>
          <w:numId w:val="51"/>
        </w:numPr>
        <w:ind w:left="0" w:firstLine="709"/>
        <w:jc w:val="both"/>
        <w:rPr>
          <w:rFonts w:cs="Arial"/>
          <w:lang w:eastAsia="en-US"/>
        </w:rPr>
      </w:pPr>
      <w:r w:rsidRPr="00010EF8">
        <w:rPr>
          <w:rFonts w:cs="Arial"/>
          <w:lang w:eastAsia="en-US"/>
        </w:rPr>
        <w:t xml:space="preserve">Prihvaća se Protokol </w:t>
      </w:r>
      <w:r w:rsidR="00C575BB">
        <w:t>o</w:t>
      </w:r>
      <w:r w:rsidR="00C575BB" w:rsidRPr="008E488D">
        <w:t xml:space="preserve"> </w:t>
      </w:r>
      <w:r w:rsidR="00C575BB">
        <w:t>integraciji/reintegraciji</w:t>
      </w:r>
      <w:r w:rsidR="00C575BB" w:rsidRPr="008E488D">
        <w:t xml:space="preserve"> </w:t>
      </w:r>
      <w:r w:rsidRPr="00010EF8">
        <w:rPr>
          <w:rFonts w:cs="Arial"/>
          <w:lang w:eastAsia="en-US"/>
        </w:rPr>
        <w:t xml:space="preserve">žrtava trgovanja ljudima, u tekstu koji je dostavio Ured za ljudska prava i prava nacionalnih manjina aktom, klase: 004-01/19-09/10, urbroja: </w:t>
      </w:r>
      <w:r w:rsidRPr="00010EF8">
        <w:rPr>
          <w:rFonts w:cs="Arial"/>
          <w:bCs/>
          <w:lang w:eastAsia="en-US"/>
        </w:rPr>
        <w:t xml:space="preserve">50450/03-19-25, </w:t>
      </w:r>
      <w:r w:rsidRPr="00010EF8">
        <w:rPr>
          <w:rFonts w:cs="Arial"/>
          <w:lang w:eastAsia="en-US"/>
        </w:rPr>
        <w:t>od 13. veljače 2019. godine.</w:t>
      </w:r>
    </w:p>
    <w:p w14:paraId="336505C3" w14:textId="77777777" w:rsidR="00010EF8" w:rsidRPr="00010EF8" w:rsidRDefault="00010EF8" w:rsidP="00010EF8">
      <w:pPr>
        <w:ind w:left="709"/>
        <w:jc w:val="both"/>
        <w:rPr>
          <w:rFonts w:cs="Arial"/>
          <w:lang w:eastAsia="en-US"/>
        </w:rPr>
      </w:pPr>
    </w:p>
    <w:p w14:paraId="336505C4" w14:textId="77777777" w:rsidR="00010EF8" w:rsidRPr="00010EF8" w:rsidRDefault="00010EF8" w:rsidP="00010EF8">
      <w:pPr>
        <w:numPr>
          <w:ilvl w:val="0"/>
          <w:numId w:val="51"/>
        </w:numPr>
        <w:ind w:left="0" w:firstLine="709"/>
        <w:jc w:val="both"/>
        <w:rPr>
          <w:rFonts w:cs="Arial"/>
          <w:lang w:eastAsia="en-US"/>
        </w:rPr>
      </w:pPr>
      <w:r w:rsidRPr="00010EF8">
        <w:rPr>
          <w:rFonts w:cs="Arial"/>
          <w:lang w:eastAsia="en-US"/>
        </w:rPr>
        <w:t xml:space="preserve">Zadužuje se Ured za ljudska prava i prava nacionalnih manjina da o ovom Zaključku izvijesti Nacionalni odbor za suzbijanje trgovanja ljudima i Operativni tim Nacionalnog odbora za suzbijanje trgovanja ljudima. </w:t>
      </w:r>
    </w:p>
    <w:p w14:paraId="336505C5" w14:textId="77777777" w:rsidR="00010EF8" w:rsidRPr="00010EF8" w:rsidRDefault="00010EF8" w:rsidP="00010EF8">
      <w:pPr>
        <w:jc w:val="both"/>
        <w:rPr>
          <w:rFonts w:cs="Arial"/>
          <w:lang w:eastAsia="en-US"/>
        </w:rPr>
      </w:pP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</w:p>
    <w:p w14:paraId="336505C6" w14:textId="77777777" w:rsidR="00010EF8" w:rsidRPr="00010EF8" w:rsidRDefault="00010EF8" w:rsidP="00010EF8">
      <w:pPr>
        <w:jc w:val="both"/>
        <w:rPr>
          <w:rFonts w:cs="Arial"/>
          <w:lang w:eastAsia="en-US"/>
        </w:rPr>
      </w:pPr>
    </w:p>
    <w:p w14:paraId="336505CF" w14:textId="77777777" w:rsidR="00010EF8" w:rsidRPr="00010EF8" w:rsidRDefault="00010EF8" w:rsidP="00010EF8">
      <w:pPr>
        <w:rPr>
          <w:rFonts w:cs="Arial"/>
          <w:lang w:eastAsia="en-US"/>
        </w:rPr>
      </w:pPr>
    </w:p>
    <w:p w14:paraId="336505D0" w14:textId="77777777" w:rsidR="00010EF8" w:rsidRPr="00010EF8" w:rsidRDefault="00010EF8" w:rsidP="00010EF8">
      <w:pPr>
        <w:rPr>
          <w:rFonts w:cs="Arial"/>
          <w:lang w:eastAsia="en-US"/>
        </w:rPr>
      </w:pPr>
      <w:r w:rsidRPr="00010EF8">
        <w:rPr>
          <w:rFonts w:cs="Arial"/>
          <w:lang w:eastAsia="en-US"/>
        </w:rPr>
        <w:t>Klasa:</w:t>
      </w:r>
    </w:p>
    <w:p w14:paraId="336505D1" w14:textId="77777777" w:rsidR="00010EF8" w:rsidRPr="00010EF8" w:rsidRDefault="00010EF8" w:rsidP="00010EF8">
      <w:pPr>
        <w:rPr>
          <w:rFonts w:cs="Arial"/>
          <w:lang w:eastAsia="en-US"/>
        </w:rPr>
      </w:pPr>
      <w:r w:rsidRPr="00010EF8">
        <w:rPr>
          <w:rFonts w:cs="Arial"/>
          <w:lang w:eastAsia="en-US"/>
        </w:rPr>
        <w:t>Urbroj:</w:t>
      </w:r>
    </w:p>
    <w:p w14:paraId="336505D2" w14:textId="77777777" w:rsidR="00010EF8" w:rsidRPr="00010EF8" w:rsidRDefault="00010EF8" w:rsidP="00010EF8">
      <w:pPr>
        <w:rPr>
          <w:rFonts w:cs="Arial"/>
          <w:lang w:eastAsia="en-US"/>
        </w:rPr>
      </w:pPr>
    </w:p>
    <w:p w14:paraId="336505D3" w14:textId="1C41F500" w:rsidR="00010EF8" w:rsidRPr="00010EF8" w:rsidRDefault="00C575BB" w:rsidP="00010EF8">
      <w:pPr>
        <w:rPr>
          <w:rFonts w:cs="Arial"/>
          <w:lang w:eastAsia="en-US"/>
        </w:rPr>
      </w:pPr>
      <w:r>
        <w:rPr>
          <w:rFonts w:cs="Arial"/>
          <w:lang w:eastAsia="en-US"/>
        </w:rPr>
        <w:t xml:space="preserve">Zagreb, </w:t>
      </w:r>
      <w:r>
        <w:rPr>
          <w:rFonts w:cs="Arial"/>
          <w:lang w:eastAsia="en-US"/>
        </w:rPr>
        <w:tab/>
        <w:t>_______ 2019.</w:t>
      </w:r>
    </w:p>
    <w:p w14:paraId="336505D4" w14:textId="77777777" w:rsidR="00010EF8" w:rsidRPr="00010EF8" w:rsidRDefault="00010EF8" w:rsidP="00010EF8">
      <w:pPr>
        <w:rPr>
          <w:rFonts w:cs="Arial"/>
          <w:lang w:eastAsia="en-US"/>
        </w:rPr>
      </w:pPr>
    </w:p>
    <w:p w14:paraId="336505D5" w14:textId="77777777" w:rsidR="00994D60" w:rsidRDefault="00994D60" w:rsidP="00F56279"/>
    <w:p w14:paraId="08D6AB14" w14:textId="77777777" w:rsidR="00C575BB" w:rsidRPr="00010EF8" w:rsidRDefault="00C575BB" w:rsidP="00C575BB">
      <w:pPr>
        <w:jc w:val="both"/>
        <w:rPr>
          <w:rFonts w:cs="Arial"/>
          <w:lang w:eastAsia="en-US"/>
        </w:rPr>
      </w:pPr>
    </w:p>
    <w:p w14:paraId="2E6DCEBF" w14:textId="77777777" w:rsidR="00C575BB" w:rsidRPr="00010EF8" w:rsidRDefault="00C575BB" w:rsidP="00C575BB">
      <w:pPr>
        <w:jc w:val="both"/>
        <w:rPr>
          <w:rFonts w:cs="Arial"/>
          <w:lang w:eastAsia="en-US"/>
        </w:rPr>
      </w:pPr>
      <w:r w:rsidRPr="00010EF8">
        <w:rPr>
          <w:rFonts w:cs="Arial"/>
          <w:lang w:eastAsia="en-US"/>
        </w:rPr>
        <w:t xml:space="preserve">                                                                                                      PREDSJEDNIK</w:t>
      </w:r>
    </w:p>
    <w:p w14:paraId="45A13CDE" w14:textId="77777777" w:rsidR="00C575BB" w:rsidRPr="00010EF8" w:rsidRDefault="00C575BB" w:rsidP="00C575BB">
      <w:pPr>
        <w:jc w:val="both"/>
        <w:rPr>
          <w:rFonts w:cs="Arial"/>
          <w:lang w:eastAsia="en-US"/>
        </w:rPr>
      </w:pPr>
    </w:p>
    <w:p w14:paraId="55A8F56D" w14:textId="77777777" w:rsidR="00C575BB" w:rsidRPr="00010EF8" w:rsidRDefault="00C575BB" w:rsidP="00C575BB">
      <w:pPr>
        <w:jc w:val="both"/>
        <w:rPr>
          <w:rFonts w:cs="Arial"/>
          <w:lang w:eastAsia="en-US"/>
        </w:rPr>
      </w:pPr>
    </w:p>
    <w:p w14:paraId="4DDC3C33" w14:textId="77777777" w:rsidR="00C575BB" w:rsidRPr="00010EF8" w:rsidRDefault="00C575BB" w:rsidP="00C575BB">
      <w:pPr>
        <w:jc w:val="both"/>
        <w:rPr>
          <w:rFonts w:cs="Arial"/>
          <w:lang w:eastAsia="en-US"/>
        </w:rPr>
      </w:pP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</w:r>
      <w:r w:rsidRPr="00010EF8">
        <w:rPr>
          <w:rFonts w:cs="Arial"/>
          <w:lang w:eastAsia="en-US"/>
        </w:rPr>
        <w:tab/>
        <w:t xml:space="preserve">    mr. sc. Andrej Plenković</w:t>
      </w:r>
    </w:p>
    <w:p w14:paraId="14FE560F" w14:textId="77777777" w:rsidR="00C575BB" w:rsidRPr="00010EF8" w:rsidRDefault="00C575BB" w:rsidP="00C575BB">
      <w:pPr>
        <w:jc w:val="both"/>
        <w:rPr>
          <w:rFonts w:cs="Arial"/>
          <w:lang w:eastAsia="en-US"/>
        </w:rPr>
      </w:pPr>
    </w:p>
    <w:p w14:paraId="336505D6" w14:textId="77777777" w:rsidR="00542EBB" w:rsidRDefault="00542EBB" w:rsidP="00F56279"/>
    <w:p w14:paraId="336505D7" w14:textId="77777777" w:rsidR="00542EBB" w:rsidRDefault="00542EBB" w:rsidP="00F56279"/>
    <w:p w14:paraId="336505D8" w14:textId="77777777" w:rsidR="00542EBB" w:rsidRDefault="00542EBB" w:rsidP="00F56279"/>
    <w:p w14:paraId="336505DB" w14:textId="77777777" w:rsidR="00542EBB" w:rsidRDefault="00542EBB" w:rsidP="00F56279"/>
    <w:p w14:paraId="336505DC" w14:textId="77777777" w:rsidR="00542EBB" w:rsidRDefault="00542EBB" w:rsidP="00F56279"/>
    <w:p w14:paraId="336505DD" w14:textId="77777777" w:rsidR="00542EBB" w:rsidRDefault="00542EBB" w:rsidP="00F56279"/>
    <w:p w14:paraId="336505DE" w14:textId="77777777" w:rsidR="00542EBB" w:rsidRDefault="00542EBB" w:rsidP="00F56279"/>
    <w:p w14:paraId="336505DF" w14:textId="77777777" w:rsidR="00542EBB" w:rsidRDefault="00542EBB" w:rsidP="00F56279"/>
    <w:p w14:paraId="68A0F4DF" w14:textId="77777777" w:rsidR="00C575BB" w:rsidRDefault="00C575BB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336505E0" w14:textId="1F38FF25" w:rsidR="00542EBB" w:rsidRPr="00542EBB" w:rsidRDefault="00542EBB" w:rsidP="00542EBB">
      <w:pPr>
        <w:jc w:val="center"/>
        <w:rPr>
          <w:b/>
          <w:lang w:eastAsia="en-US"/>
        </w:rPr>
      </w:pPr>
      <w:r w:rsidRPr="00542EBB">
        <w:rPr>
          <w:b/>
          <w:lang w:eastAsia="en-US"/>
        </w:rPr>
        <w:lastRenderedPageBreak/>
        <w:t>Obrazloženje</w:t>
      </w:r>
    </w:p>
    <w:p w14:paraId="336505E1" w14:textId="77777777" w:rsidR="00542EBB" w:rsidRPr="00542EBB" w:rsidRDefault="00542EBB" w:rsidP="00542EBB">
      <w:pPr>
        <w:jc w:val="center"/>
        <w:rPr>
          <w:b/>
          <w:lang w:eastAsia="en-US"/>
        </w:rPr>
      </w:pPr>
    </w:p>
    <w:p w14:paraId="336505E2" w14:textId="77777777" w:rsidR="00542EBB" w:rsidRPr="00542EBB" w:rsidRDefault="00542EBB" w:rsidP="00542EBB">
      <w:pPr>
        <w:tabs>
          <w:tab w:val="left" w:pos="3960"/>
        </w:tabs>
        <w:spacing w:after="120"/>
        <w:jc w:val="both"/>
        <w:rPr>
          <w:lang w:eastAsia="en-US"/>
        </w:rPr>
      </w:pPr>
      <w:r w:rsidRPr="00542EBB">
        <w:rPr>
          <w:lang w:eastAsia="en-US"/>
        </w:rPr>
        <w:t xml:space="preserve">Sustav suzbijanja trgovanja ljudima u Republici Hrvatskoj osnovan je na principima poštivanja temeljnih ljudskih prava žrtava trgovanja ljudima i osiguravanju pomoći i zaštite kroz siguran smještaj, psihosocijalnu, zdravstvenu, pravnu pomoć kao i pravo na siguran povratak u zemlju povratka. Naročitu pozornost nacionalni referalni sustav suzbijanja trgovanja ljudima posvećuje području socijalne i ekonomske integracije/reintegracije žrtava trgovanja ljudima u društvo, kao jednom od glavnih preduvjeta za njihov uspješan oporavak i osnaživanje. </w:t>
      </w:r>
    </w:p>
    <w:p w14:paraId="336505E3" w14:textId="77777777" w:rsidR="00542EBB" w:rsidRPr="00542EBB" w:rsidRDefault="00542EBB" w:rsidP="00542EBB">
      <w:pPr>
        <w:tabs>
          <w:tab w:val="left" w:pos="3960"/>
        </w:tabs>
        <w:spacing w:after="120"/>
        <w:jc w:val="both"/>
        <w:rPr>
          <w:lang w:eastAsia="en-US"/>
        </w:rPr>
      </w:pPr>
      <w:r w:rsidRPr="00542EBB">
        <w:t>Prema bazi podataka koju vodi Ured za ljudska prava i prava nacionalnih manjina, a u suradnji s Ministarstvom unutarnjih poslova, tijekom 2018. godine u Republici Hrvatskoj identificirano je ukupno 76 žrtava trgovanja ljudima</w:t>
      </w:r>
      <w:r w:rsidRPr="00542EBB">
        <w:rPr>
          <w:b/>
        </w:rPr>
        <w:t xml:space="preserve"> </w:t>
      </w:r>
      <w:r w:rsidRPr="00542EBB">
        <w:t xml:space="preserve">(u 2017. godini identificirano je 29 žrtava, u 2016. godini 30, u 2015. godini 38, a u 2014. godini 37 žrtava trgovanja ljudima). </w:t>
      </w:r>
    </w:p>
    <w:p w14:paraId="336505E4" w14:textId="77777777" w:rsidR="00542EBB" w:rsidRPr="00542EBB" w:rsidRDefault="00542EBB" w:rsidP="00542EBB">
      <w:pPr>
        <w:tabs>
          <w:tab w:val="left" w:pos="3960"/>
        </w:tabs>
        <w:spacing w:after="120"/>
        <w:jc w:val="both"/>
        <w:rPr>
          <w:lang w:eastAsia="en-US"/>
        </w:rPr>
      </w:pPr>
      <w:r w:rsidRPr="00542EBB">
        <w:rPr>
          <w:lang w:eastAsia="en-US"/>
        </w:rPr>
        <w:t>U području integracije/reintegracije žrtava trgovanja ljudima nadležni su: organizacije civilnog društva koje izrađuju individualni program pomoći i zaštite žrtvama; Ministarstvo zdravstva radi ostvarivanje prava iz sustava zdravstvene zaštite; Ministarstvo za demografiju, obitelj, mlade i socijalnu politiku radi ostvarivanje prava iz sustava socijalne skrbi; Ministarstvo znanosti i obrazovanja radi uključivanja žrtava u sustav obrazovanja; Hrvatski zavod za zapošljavanje za poticanje zapošljavanja žrtava trgovanja ljudima te Ministarstvo unutarnjih poslova koje je zaduženo za osiguranje sigurnosti žrtvama trgovanja ljudima.</w:t>
      </w:r>
    </w:p>
    <w:p w14:paraId="336505E5" w14:textId="77777777" w:rsidR="00542EBB" w:rsidRPr="00542EBB" w:rsidRDefault="00542EBB" w:rsidP="00542EBB">
      <w:pPr>
        <w:tabs>
          <w:tab w:val="left" w:pos="3960"/>
        </w:tabs>
        <w:jc w:val="both"/>
        <w:rPr>
          <w:lang w:eastAsia="en-US"/>
        </w:rPr>
      </w:pPr>
      <w:r w:rsidRPr="00542EBB">
        <w:rPr>
          <w:lang w:eastAsia="en-US"/>
        </w:rPr>
        <w:t>Svrha ovog Protokola je određivanje načina postupanja i nositelja obveza prilikom integracije/ reintegracije žrtava trgovanja ljudima u društvo.</w:t>
      </w:r>
    </w:p>
    <w:p w14:paraId="336505E6" w14:textId="77777777" w:rsidR="00542EBB" w:rsidRPr="00542EBB" w:rsidRDefault="00542EBB" w:rsidP="00542EBB">
      <w:pPr>
        <w:tabs>
          <w:tab w:val="left" w:pos="3960"/>
        </w:tabs>
        <w:jc w:val="both"/>
        <w:rPr>
          <w:lang w:eastAsia="en-US"/>
        </w:rPr>
      </w:pPr>
    </w:p>
    <w:p w14:paraId="336505E7" w14:textId="77777777" w:rsidR="00542EBB" w:rsidRPr="00542EBB" w:rsidRDefault="00542EBB" w:rsidP="00542EBB">
      <w:pPr>
        <w:tabs>
          <w:tab w:val="left" w:pos="3960"/>
        </w:tabs>
        <w:jc w:val="both"/>
        <w:rPr>
          <w:lang w:eastAsia="en-US"/>
        </w:rPr>
      </w:pPr>
      <w:r w:rsidRPr="00542EBB">
        <w:rPr>
          <w:lang w:eastAsia="en-US"/>
        </w:rPr>
        <w:t>Pri Uredu za ljudska prava i prava nacionalnih manjina formirana je Radna skupina koja je izradila Prijedlog protokola za integraciju/reintegraciju žrtava trgovanja ljudima čije je donošenje mjera iz Nacionalnog plana za suzbijanje trgovanja ljudima za razdoblje od 2018. do 2021. godine.</w:t>
      </w:r>
    </w:p>
    <w:p w14:paraId="336505E8" w14:textId="77777777" w:rsidR="00542EBB" w:rsidRPr="00542EBB" w:rsidRDefault="00542EBB" w:rsidP="00542EBB">
      <w:pPr>
        <w:jc w:val="both"/>
        <w:rPr>
          <w:color w:val="FF0000"/>
          <w:lang w:val="es-ES" w:eastAsia="en-US"/>
        </w:rPr>
      </w:pPr>
    </w:p>
    <w:p w14:paraId="336505E9" w14:textId="5E6840D7" w:rsidR="00542EBB" w:rsidRPr="00542EBB" w:rsidRDefault="00542EBB" w:rsidP="00542EBB">
      <w:pPr>
        <w:jc w:val="both"/>
        <w:rPr>
          <w:lang w:eastAsia="en-US"/>
        </w:rPr>
      </w:pPr>
      <w:r w:rsidRPr="00542EBB">
        <w:rPr>
          <w:lang w:eastAsia="en-US"/>
        </w:rPr>
        <w:t xml:space="preserve">Važeći Protokol </w:t>
      </w:r>
      <w:r w:rsidR="006063F6">
        <w:rPr>
          <w:lang w:eastAsia="en-US"/>
        </w:rPr>
        <w:t>o</w:t>
      </w:r>
      <w:r w:rsidRPr="00542EBB">
        <w:rPr>
          <w:lang w:eastAsia="en-US"/>
        </w:rPr>
        <w:t xml:space="preserve"> integracij</w:t>
      </w:r>
      <w:r w:rsidR="006063F6">
        <w:rPr>
          <w:lang w:eastAsia="en-US"/>
        </w:rPr>
        <w:t>i</w:t>
      </w:r>
      <w:r w:rsidRPr="00542EBB">
        <w:rPr>
          <w:lang w:eastAsia="en-US"/>
        </w:rPr>
        <w:t>/reintegracij</w:t>
      </w:r>
      <w:r w:rsidR="006063F6">
        <w:rPr>
          <w:lang w:eastAsia="en-US"/>
        </w:rPr>
        <w:t>i</w:t>
      </w:r>
      <w:r w:rsidRPr="00542EBB">
        <w:rPr>
          <w:lang w:eastAsia="en-US"/>
        </w:rPr>
        <w:t xml:space="preserve"> žrtava trgovanja ljudima na snazi je od 1. siječnja 2012. godine. Radna skupina je zaključila da je potrebno donijeti novi Protokol (bez izmjena i dopuna dosadašnjeg Protokola). Razlozi se temelje na činjenici da se pokazalo potrebnim izjednačiti i uskladiti terminologiju dokumenta sa nacionalnim zakonodavstvom  te olakšati stručnim i operativnim osobama svakodnevni rad s žrtvama trgovanja ljudima.</w:t>
      </w:r>
    </w:p>
    <w:p w14:paraId="336505EA" w14:textId="77777777" w:rsidR="00542EBB" w:rsidRPr="00542EBB" w:rsidRDefault="00542EBB" w:rsidP="00542EBB">
      <w:pPr>
        <w:jc w:val="both"/>
        <w:rPr>
          <w:lang w:eastAsia="en-US"/>
        </w:rPr>
      </w:pPr>
    </w:p>
    <w:p w14:paraId="336505EB" w14:textId="77777777" w:rsidR="00542EBB" w:rsidRPr="00542EBB" w:rsidRDefault="00542EBB" w:rsidP="00542EBB">
      <w:pPr>
        <w:jc w:val="both"/>
        <w:rPr>
          <w:rFonts w:cs="Arial"/>
          <w:lang w:eastAsia="ar-SA"/>
        </w:rPr>
      </w:pPr>
      <w:r w:rsidRPr="00542EBB">
        <w:rPr>
          <w:lang w:eastAsia="en-US"/>
        </w:rPr>
        <w:t xml:space="preserve">Prijedlogom protokola </w:t>
      </w:r>
      <w:r w:rsidRPr="00542EBB">
        <w:rPr>
          <w:rFonts w:cs="Arial"/>
          <w:lang w:eastAsia="ar-SA"/>
        </w:rPr>
        <w:t>opisuju se standardne operativne procedure postupanja svih nadležnih tijela unutar sustava suzbijanja trgovanja ljudima.</w:t>
      </w:r>
    </w:p>
    <w:p w14:paraId="336505EC" w14:textId="77777777" w:rsidR="00542EBB" w:rsidRPr="00542EBB" w:rsidRDefault="00542EBB" w:rsidP="00542EBB">
      <w:pPr>
        <w:jc w:val="both"/>
        <w:rPr>
          <w:lang w:val="es-ES" w:eastAsia="en-US"/>
        </w:rPr>
      </w:pPr>
    </w:p>
    <w:p w14:paraId="336505ED" w14:textId="77777777" w:rsidR="00542EBB" w:rsidRPr="00542EBB" w:rsidRDefault="00542EBB" w:rsidP="00542EBB">
      <w:pPr>
        <w:jc w:val="both"/>
        <w:rPr>
          <w:lang w:eastAsia="en-US"/>
        </w:rPr>
      </w:pPr>
      <w:r w:rsidRPr="00542EBB">
        <w:rPr>
          <w:lang w:eastAsia="en-US"/>
        </w:rPr>
        <w:t>Također u novom Prijedlogu protokola znatno je prošireno područje djelovanja te se detaljnije razrađuju postupci postupanja prema žrtavma trgovanja ljudima. Nadalje dodano je 6 novih poglavlja: Prihvaćanje programa pomoći i zaštite; Program podrške u integraciji/reintegraciji; Pružanje usluge smještaja; Psihosocijalni tretman i savjetovanje; Pravna pomoć i Pružanje programa pomoći i zaštite žrtava trgovanja ljudima s višestrukim, specifičnim rizicima i potrebama.</w:t>
      </w:r>
    </w:p>
    <w:p w14:paraId="336505EE" w14:textId="77777777" w:rsidR="00542EBB" w:rsidRPr="00542EBB" w:rsidRDefault="00542EBB" w:rsidP="00542EBB">
      <w:pPr>
        <w:jc w:val="both"/>
        <w:rPr>
          <w:lang w:val="es-ES" w:eastAsia="en-US"/>
        </w:rPr>
      </w:pPr>
    </w:p>
    <w:p w14:paraId="336505EF" w14:textId="77777777" w:rsidR="00542EBB" w:rsidRPr="00542EBB" w:rsidRDefault="00542EBB" w:rsidP="00542EBB">
      <w:pPr>
        <w:jc w:val="both"/>
        <w:rPr>
          <w:rFonts w:cs="Arial"/>
          <w:lang w:eastAsia="ar-SA"/>
        </w:rPr>
      </w:pPr>
      <w:r w:rsidRPr="00542EBB">
        <w:rPr>
          <w:rFonts w:cs="Arial"/>
          <w:lang w:eastAsia="ar-SA"/>
        </w:rPr>
        <w:t>Dokument je bio na javnom savjetovanju od 16. studenoga do 1. prosinca 2018. godine.</w:t>
      </w:r>
    </w:p>
    <w:p w14:paraId="336505F0" w14:textId="77777777" w:rsidR="00542EBB" w:rsidRPr="00CE78D1" w:rsidRDefault="00542EBB" w:rsidP="00F56279"/>
    <w:sectPr w:rsidR="00542EBB" w:rsidRPr="00CE78D1" w:rsidSect="00F06D81">
      <w:footerReference w:type="default" r:id="rId15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E2CE4" w14:textId="77777777" w:rsidR="00886F42" w:rsidRDefault="00886F42" w:rsidP="0011560A">
      <w:r>
        <w:separator/>
      </w:r>
    </w:p>
  </w:endnote>
  <w:endnote w:type="continuationSeparator" w:id="0">
    <w:p w14:paraId="50C88DC8" w14:textId="77777777" w:rsidR="00886F42" w:rsidRDefault="00886F4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505F8" w14:textId="77777777"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505F9" w14:textId="77777777"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C32D3" w14:textId="77777777" w:rsidR="00886F42" w:rsidRDefault="00886F42" w:rsidP="0011560A">
      <w:r>
        <w:separator/>
      </w:r>
    </w:p>
  </w:footnote>
  <w:footnote w:type="continuationSeparator" w:id="0">
    <w:p w14:paraId="7B5328DC" w14:textId="77777777" w:rsidR="00886F42" w:rsidRDefault="00886F4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505F7" w14:textId="77777777" w:rsidR="00F06D81" w:rsidRDefault="00F06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CD96226"/>
    <w:multiLevelType w:val="hybridMultilevel"/>
    <w:tmpl w:val="C1BAA26C"/>
    <w:lvl w:ilvl="0" w:tplc="0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7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3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8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9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0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8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6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4"/>
  </w:num>
  <w:num w:numId="21">
    <w:abstractNumId w:val="42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4"/>
  </w:num>
  <w:num w:numId="29">
    <w:abstractNumId w:val="43"/>
  </w:num>
  <w:num w:numId="30">
    <w:abstractNumId w:val="47"/>
  </w:num>
  <w:num w:numId="31">
    <w:abstractNumId w:val="18"/>
  </w:num>
  <w:num w:numId="32">
    <w:abstractNumId w:val="32"/>
  </w:num>
  <w:num w:numId="33">
    <w:abstractNumId w:val="37"/>
  </w:num>
  <w:num w:numId="34">
    <w:abstractNumId w:val="40"/>
  </w:num>
  <w:num w:numId="35">
    <w:abstractNumId w:val="27"/>
  </w:num>
  <w:num w:numId="36">
    <w:abstractNumId w:val="45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8"/>
  </w:num>
  <w:num w:numId="43">
    <w:abstractNumId w:val="39"/>
  </w:num>
  <w:num w:numId="44">
    <w:abstractNumId w:val="19"/>
  </w:num>
  <w:num w:numId="45">
    <w:abstractNumId w:val="36"/>
  </w:num>
  <w:num w:numId="46">
    <w:abstractNumId w:val="49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50"/>
  </w:num>
  <w:num w:numId="50">
    <w:abstractNumId w:val="41"/>
  </w:num>
  <w:num w:numId="51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0EF8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C601C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53DA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42EBB"/>
    <w:rsid w:val="00562C8C"/>
    <w:rsid w:val="0056365A"/>
    <w:rsid w:val="00571F6C"/>
    <w:rsid w:val="0058534A"/>
    <w:rsid w:val="005861F2"/>
    <w:rsid w:val="005906BB"/>
    <w:rsid w:val="005C3A4C"/>
    <w:rsid w:val="005E7CAB"/>
    <w:rsid w:val="005F4727"/>
    <w:rsid w:val="006063F6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364C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47E3C"/>
    <w:rsid w:val="00881BBB"/>
    <w:rsid w:val="00886F42"/>
    <w:rsid w:val="0089283D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94D60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2058C"/>
    <w:rsid w:val="00C337A4"/>
    <w:rsid w:val="00C44327"/>
    <w:rsid w:val="00C575BB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06D81"/>
    <w:rsid w:val="00F3220D"/>
    <w:rsid w:val="00F56279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50592"/>
  <w15:docId w15:val="{4F1078CF-E1A3-4EA0-BD08-68FEFFD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  <w:style w:type="paragraph" w:customStyle="1" w:styleId="CharCharCharCharCharCharCharChar">
    <w:name w:val="Char Char Char Char Char Char Char Char"/>
    <w:basedOn w:val="Normal"/>
    <w:rsid w:val="00010EF8"/>
    <w:pPr>
      <w:widowControl w:val="0"/>
      <w:suppressAutoHyphens/>
      <w:autoSpaceDE w:val="0"/>
      <w:autoSpaceDN w:val="0"/>
      <w:adjustRightInd w:val="0"/>
      <w:spacing w:after="160" w:line="240" w:lineRule="exact"/>
    </w:pPr>
    <w:rPr>
      <w:rFonts w:ascii="Tahoma" w:hAnsi="Tahoma" w:cs="Arial"/>
      <w:noProof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F672-D133-4190-B0AC-B8622A8DB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F10F2-96CC-4776-9B83-B2F4D561C5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9A436B-305F-46A3-B86A-60AC54778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7EDB9-381C-47CB-BC50-A0905E116F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4E08ED3-481F-4BB6-AAAE-13137EE7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2019-02-20T10:39:00Z</cp:lastPrinted>
  <dcterms:created xsi:type="dcterms:W3CDTF">2019-02-27T14:08:00Z</dcterms:created>
  <dcterms:modified xsi:type="dcterms:W3CDTF">2019-02-27T14:08:00Z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