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EE5301" w14:textId="77777777" w:rsidR="00440880" w:rsidRPr="00440880" w:rsidRDefault="00440880" w:rsidP="004408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880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w:drawing>
          <wp:inline distT="0" distB="0" distL="0" distR="0">
            <wp:extent cx="504825" cy="6858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088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begin"/>
      </w:r>
      <w:r w:rsidRPr="00440880">
        <w:rPr>
          <w:rFonts w:ascii="Times New Roman" w:eastAsia="Times New Roman" w:hAnsi="Times New Roman" w:cs="Times New Roman"/>
          <w:sz w:val="24"/>
          <w:szCs w:val="24"/>
          <w:lang w:eastAsia="hr-HR"/>
        </w:rPr>
        <w:instrText xml:space="preserve"> INCLUDEPICTURE "http://www.inet.hr/~box/images/grb-rh.gif" \* MERGEFORMATINET </w:instrText>
      </w:r>
      <w:r w:rsidRPr="00440880">
        <w:rPr>
          <w:rFonts w:ascii="Times New Roman" w:eastAsia="Times New Roman" w:hAnsi="Times New Roman" w:cs="Times New Roman"/>
          <w:sz w:val="24"/>
          <w:szCs w:val="24"/>
          <w:lang w:eastAsia="hr-HR"/>
        </w:rPr>
        <w:fldChar w:fldCharType="end"/>
      </w:r>
    </w:p>
    <w:p w14:paraId="69F3525C" w14:textId="77777777" w:rsidR="00440880" w:rsidRPr="00440880" w:rsidRDefault="00440880" w:rsidP="00440880">
      <w:pPr>
        <w:spacing w:before="60" w:after="168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r-HR"/>
        </w:rPr>
      </w:pPr>
      <w:r w:rsidRPr="00440880">
        <w:rPr>
          <w:rFonts w:ascii="Times New Roman" w:eastAsia="Times New Roman" w:hAnsi="Times New Roman" w:cs="Times New Roman"/>
          <w:sz w:val="28"/>
          <w:szCs w:val="24"/>
          <w:lang w:eastAsia="hr-HR"/>
        </w:rPr>
        <w:t>VLADA REPUBLIKE HRVATSKE</w:t>
      </w:r>
    </w:p>
    <w:p w14:paraId="36AB7D26" w14:textId="77777777" w:rsidR="00440880" w:rsidRPr="00440880" w:rsidRDefault="00440880" w:rsidP="0044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ECD998" w14:textId="77777777" w:rsidR="00440880" w:rsidRPr="00440880" w:rsidRDefault="00CA22FB" w:rsidP="00440880">
      <w:pPr>
        <w:spacing w:after="240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473D8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B40CD">
        <w:rPr>
          <w:rFonts w:ascii="Times New Roman" w:eastAsia="Times New Roman" w:hAnsi="Times New Roman" w:cs="Times New Roman"/>
          <w:sz w:val="24"/>
          <w:szCs w:val="24"/>
          <w:lang w:eastAsia="hr-HR"/>
        </w:rPr>
        <w:t>10</w:t>
      </w:r>
      <w:r w:rsidR="008F057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lipnja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2020</w:t>
      </w:r>
      <w:r w:rsidR="00440880" w:rsidRPr="0044088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78647E4C" w14:textId="77777777" w:rsidR="00440880" w:rsidRPr="00440880" w:rsidRDefault="00440880" w:rsidP="004408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88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3012064E" w14:textId="77777777" w:rsidR="00440880" w:rsidRPr="00440880" w:rsidRDefault="00440880" w:rsidP="00440880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440880" w:rsidRPr="00440880" w:rsidSect="00FA2A51">
          <w:footerReference w:type="default" r:id="rId8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49"/>
        <w:gridCol w:w="7123"/>
      </w:tblGrid>
      <w:tr w:rsidR="00440880" w:rsidRPr="00440880" w14:paraId="4777E13C" w14:textId="77777777" w:rsidTr="008158BB">
        <w:tc>
          <w:tcPr>
            <w:tcW w:w="1951" w:type="dxa"/>
            <w:shd w:val="clear" w:color="auto" w:fill="auto"/>
          </w:tcPr>
          <w:p w14:paraId="3E88AFEF" w14:textId="77777777" w:rsidR="00440880" w:rsidRPr="00440880" w:rsidRDefault="00440880" w:rsidP="0044088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088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Predlagatelj</w:t>
            </w:r>
            <w:r w:rsidRPr="00440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1CD2363F" w14:textId="77777777" w:rsidR="00440880" w:rsidRPr="00440880" w:rsidRDefault="00440880" w:rsidP="00440880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0880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Ministarstvo zaštite okoliša i energetike</w:t>
            </w:r>
          </w:p>
        </w:tc>
      </w:tr>
    </w:tbl>
    <w:p w14:paraId="5D08862C" w14:textId="77777777" w:rsidR="00440880" w:rsidRPr="00440880" w:rsidRDefault="00440880" w:rsidP="00440880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88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2B103BD9" w14:textId="77777777" w:rsidR="00440880" w:rsidRPr="00440880" w:rsidRDefault="00440880" w:rsidP="00440880">
      <w:pPr>
        <w:tabs>
          <w:tab w:val="right" w:pos="1701"/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b/>
          <w:smallCaps/>
          <w:sz w:val="24"/>
          <w:szCs w:val="24"/>
          <w:lang w:eastAsia="hr-HR"/>
        </w:rPr>
        <w:sectPr w:rsidR="00440880" w:rsidRPr="00440880" w:rsidSect="003352DA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938"/>
        <w:gridCol w:w="7134"/>
      </w:tblGrid>
      <w:tr w:rsidR="00440880" w:rsidRPr="00440880" w14:paraId="36C0DE8F" w14:textId="77777777" w:rsidTr="008158BB">
        <w:tc>
          <w:tcPr>
            <w:tcW w:w="1951" w:type="dxa"/>
            <w:shd w:val="clear" w:color="auto" w:fill="auto"/>
          </w:tcPr>
          <w:p w14:paraId="28D4C2F5" w14:textId="77777777" w:rsidR="00440880" w:rsidRPr="00440880" w:rsidRDefault="00440880" w:rsidP="00440880">
            <w:p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440880">
              <w:rPr>
                <w:rFonts w:ascii="Times New Roman" w:eastAsia="Times New Roman" w:hAnsi="Times New Roman" w:cs="Times New Roman"/>
                <w:b/>
                <w:smallCaps/>
                <w:sz w:val="24"/>
                <w:szCs w:val="24"/>
                <w:lang w:eastAsia="hr-HR"/>
              </w:rPr>
              <w:t>Predmet</w:t>
            </w:r>
            <w:r w:rsidRPr="004408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7229" w:type="dxa"/>
            <w:shd w:val="clear" w:color="auto" w:fill="auto"/>
          </w:tcPr>
          <w:p w14:paraId="054803A7" w14:textId="77777777" w:rsidR="00440880" w:rsidRPr="00440880" w:rsidRDefault="00671035" w:rsidP="005871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Prijedlog </w:t>
            </w:r>
            <w:r w:rsidR="005871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dluke o</w:t>
            </w:r>
            <w:r w:rsidRPr="006710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davanju prethodne suglasnosti </w:t>
            </w:r>
            <w:r w:rsidR="00473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ravnatelju </w:t>
            </w:r>
            <w:r w:rsidRPr="006710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Ene</w:t>
            </w:r>
            <w:r w:rsidR="00473D88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rgetskog instituta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Hrvoje Požar </w:t>
            </w:r>
            <w:r w:rsidRPr="006710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 kreditno zaduženje kod Erste&amp;Steierm</w:t>
            </w:r>
            <w:r w:rsidR="005871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ä</w:t>
            </w:r>
            <w:r w:rsidRPr="006710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rkische </w:t>
            </w:r>
            <w:r w:rsidR="00587174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</w:t>
            </w:r>
            <w:r w:rsidRPr="00671035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ank d.d., Rijeka</w:t>
            </w:r>
          </w:p>
        </w:tc>
      </w:tr>
    </w:tbl>
    <w:p w14:paraId="2026D2F7" w14:textId="77777777" w:rsidR="00440880" w:rsidRPr="00440880" w:rsidRDefault="00440880" w:rsidP="00440880">
      <w:pPr>
        <w:tabs>
          <w:tab w:val="left" w:pos="1843"/>
        </w:tabs>
        <w:spacing w:after="0" w:line="360" w:lineRule="auto"/>
        <w:ind w:left="1843" w:hanging="1843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40880">
        <w:rPr>
          <w:rFonts w:ascii="Times New Roman" w:eastAsia="Times New Roman" w:hAnsi="Times New Roman" w:cs="Times New Roman"/>
          <w:sz w:val="24"/>
          <w:szCs w:val="24"/>
          <w:lang w:eastAsia="hr-HR"/>
        </w:rPr>
        <w:t>__________________________________________________________________________</w:t>
      </w:r>
    </w:p>
    <w:p w14:paraId="0C781E5B" w14:textId="77777777" w:rsidR="00440880" w:rsidRPr="00440880" w:rsidRDefault="00440880" w:rsidP="0044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7314D9D" w14:textId="77777777" w:rsidR="00440880" w:rsidRPr="00440880" w:rsidRDefault="00440880" w:rsidP="004408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  <w:sectPr w:rsidR="00440880" w:rsidRPr="00440880" w:rsidSect="003352DA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397B87F5" w14:textId="77777777" w:rsidR="009D7179" w:rsidRDefault="009D7179" w:rsidP="00473D88">
      <w:pPr>
        <w:tabs>
          <w:tab w:val="left" w:pos="6975"/>
        </w:tabs>
        <w:rPr>
          <w:rFonts w:ascii="Times New Roman" w:hAnsi="Times New Roman" w:cs="Times New Roman"/>
          <w:sz w:val="24"/>
          <w:szCs w:val="24"/>
        </w:rPr>
      </w:pPr>
    </w:p>
    <w:p w14:paraId="531B88A9" w14:textId="77777777" w:rsidR="00473D88" w:rsidRPr="007803BC" w:rsidRDefault="00473D88" w:rsidP="00473D88">
      <w:pPr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7803B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PRIJEDLOG</w:t>
      </w:r>
    </w:p>
    <w:p w14:paraId="6256A03F" w14:textId="0D620134" w:rsidR="00473D88" w:rsidRPr="007803BC" w:rsidRDefault="00473D88" w:rsidP="00473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3BC">
        <w:rPr>
          <w:rFonts w:ascii="Times New Roman" w:hAnsi="Times New Roman" w:cs="Times New Roman"/>
          <w:sz w:val="24"/>
          <w:szCs w:val="24"/>
        </w:rPr>
        <w:t>Na temelju članka 82. Zakona o proračunu (Narodne novine, broj 87/08, 136/12 i 15/15), članka 42. Zakona o izvršavanju Državnog proračuna Republike Hrvatske za 2020. godinu (Naro</w:t>
      </w:r>
      <w:r w:rsidR="008F057C">
        <w:rPr>
          <w:rFonts w:ascii="Times New Roman" w:hAnsi="Times New Roman" w:cs="Times New Roman"/>
          <w:sz w:val="24"/>
          <w:szCs w:val="24"/>
        </w:rPr>
        <w:t>dne novine, broj 117/19, 32/20,</w:t>
      </w:r>
      <w:r w:rsidRPr="007803BC">
        <w:rPr>
          <w:rFonts w:ascii="Times New Roman" w:hAnsi="Times New Roman" w:cs="Times New Roman"/>
          <w:sz w:val="24"/>
          <w:szCs w:val="24"/>
        </w:rPr>
        <w:t xml:space="preserve"> 42/20</w:t>
      </w:r>
      <w:r w:rsidR="008F057C">
        <w:rPr>
          <w:rFonts w:ascii="Times New Roman" w:hAnsi="Times New Roman" w:cs="Times New Roman"/>
          <w:sz w:val="24"/>
          <w:szCs w:val="24"/>
        </w:rPr>
        <w:t xml:space="preserve"> i 58/20) u vezi s člankom 11. stavkom</w:t>
      </w:r>
      <w:r w:rsidRPr="007803BC">
        <w:rPr>
          <w:rFonts w:ascii="Times New Roman" w:hAnsi="Times New Roman" w:cs="Times New Roman"/>
          <w:sz w:val="24"/>
          <w:szCs w:val="24"/>
        </w:rPr>
        <w:t xml:space="preserve"> 2. </w:t>
      </w:r>
      <w:bookmarkStart w:id="0" w:name="_Hlk39134793"/>
      <w:r w:rsidRPr="007803BC">
        <w:rPr>
          <w:rFonts w:ascii="Times New Roman" w:hAnsi="Times New Roman" w:cs="Times New Roman"/>
          <w:sz w:val="24"/>
          <w:szCs w:val="24"/>
        </w:rPr>
        <w:t>Uredbe o preoblikovanju Energetskog instituta Hrvoje Požar u ustanovu (Narodne novine, broj 52/03, 110/11 i 96/13)</w:t>
      </w:r>
      <w:bookmarkEnd w:id="0"/>
      <w:r w:rsidRPr="007803BC">
        <w:rPr>
          <w:rFonts w:ascii="Times New Roman" w:hAnsi="Times New Roman" w:cs="Times New Roman"/>
          <w:sz w:val="24"/>
          <w:szCs w:val="24"/>
        </w:rPr>
        <w:t xml:space="preserve">, Vlada Republike Hrvatske je na sjednici održanoj </w:t>
      </w:r>
      <w:r w:rsidR="00F46CCC">
        <w:rPr>
          <w:rFonts w:ascii="Times New Roman" w:hAnsi="Times New Roman" w:cs="Times New Roman"/>
          <w:sz w:val="24"/>
          <w:szCs w:val="24"/>
        </w:rPr>
        <w:t xml:space="preserve">_______ 2020. </w:t>
      </w:r>
      <w:r w:rsidRPr="007803BC">
        <w:rPr>
          <w:rFonts w:ascii="Times New Roman" w:hAnsi="Times New Roman" w:cs="Times New Roman"/>
          <w:sz w:val="24"/>
          <w:szCs w:val="24"/>
        </w:rPr>
        <w:t xml:space="preserve"> donijela</w:t>
      </w:r>
    </w:p>
    <w:p w14:paraId="304E7D76" w14:textId="77777777" w:rsidR="00473D88" w:rsidRPr="007803BC" w:rsidRDefault="00473D88" w:rsidP="00473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FD2E9" w14:textId="77777777" w:rsidR="00473D88" w:rsidRPr="007803BC" w:rsidRDefault="00473D88" w:rsidP="00473D88">
      <w:pPr>
        <w:tabs>
          <w:tab w:val="left" w:pos="231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BB1395" w14:textId="77777777" w:rsidR="00473D88" w:rsidRPr="007803BC" w:rsidRDefault="00473D88" w:rsidP="00473D88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3BC">
        <w:rPr>
          <w:rFonts w:ascii="Times New Roman" w:hAnsi="Times New Roman" w:cs="Times New Roman"/>
          <w:b/>
          <w:sz w:val="24"/>
          <w:szCs w:val="24"/>
        </w:rPr>
        <w:t>O D L U K U</w:t>
      </w:r>
    </w:p>
    <w:p w14:paraId="72EAF3EC" w14:textId="77777777" w:rsidR="00473D88" w:rsidRPr="007803BC" w:rsidRDefault="00473D88" w:rsidP="00473D88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A9C98CD" w14:textId="77777777" w:rsidR="00473D88" w:rsidRPr="007803BC" w:rsidRDefault="00473D88" w:rsidP="00473D88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3BC">
        <w:rPr>
          <w:rFonts w:ascii="Times New Roman" w:hAnsi="Times New Roman" w:cs="Times New Roman"/>
          <w:b/>
          <w:sz w:val="24"/>
          <w:szCs w:val="24"/>
        </w:rPr>
        <w:t>o davanju prethodne suglasnosti</w:t>
      </w:r>
      <w:bookmarkStart w:id="1" w:name="_Hlk39132398"/>
      <w:r w:rsidRPr="007803BC">
        <w:rPr>
          <w:rFonts w:ascii="Times New Roman" w:hAnsi="Times New Roman" w:cs="Times New Roman"/>
          <w:b/>
          <w:sz w:val="24"/>
          <w:szCs w:val="24"/>
        </w:rPr>
        <w:t xml:space="preserve"> ravnatelju Energetskog instituta Hrvoje Požar</w:t>
      </w:r>
      <w:bookmarkEnd w:id="1"/>
    </w:p>
    <w:p w14:paraId="249EB1E3" w14:textId="77777777" w:rsidR="00473D88" w:rsidRPr="007803BC" w:rsidRDefault="00473D88" w:rsidP="00473D88">
      <w:pPr>
        <w:tabs>
          <w:tab w:val="left" w:pos="231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3BC">
        <w:rPr>
          <w:rFonts w:ascii="Times New Roman" w:hAnsi="Times New Roman" w:cs="Times New Roman"/>
          <w:b/>
          <w:sz w:val="24"/>
          <w:szCs w:val="24"/>
        </w:rPr>
        <w:t>za kreditno zaduženje kod Erste&amp;Steiermarkische Bank d.d., Rijeka</w:t>
      </w:r>
    </w:p>
    <w:p w14:paraId="771B1AE4" w14:textId="77777777" w:rsidR="00473D88" w:rsidRPr="007803BC" w:rsidRDefault="00473D88" w:rsidP="0047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E39D54" w14:textId="77777777" w:rsidR="00473D88" w:rsidRPr="007803BC" w:rsidRDefault="00473D88" w:rsidP="0047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178D22" w14:textId="77777777" w:rsidR="00473D88" w:rsidRPr="007803BC" w:rsidRDefault="00473D88" w:rsidP="00473D8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3BC">
        <w:rPr>
          <w:rFonts w:ascii="Times New Roman" w:hAnsi="Times New Roman" w:cs="Times New Roman"/>
          <w:b/>
          <w:sz w:val="24"/>
          <w:szCs w:val="24"/>
        </w:rPr>
        <w:t>I.</w:t>
      </w:r>
    </w:p>
    <w:p w14:paraId="6A8E4796" w14:textId="77777777" w:rsidR="00473D88" w:rsidRPr="007803BC" w:rsidRDefault="00473D88" w:rsidP="00473D88">
      <w:pPr>
        <w:tabs>
          <w:tab w:val="left" w:pos="396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F5D3775" w14:textId="77777777" w:rsidR="00473D88" w:rsidRPr="007803BC" w:rsidRDefault="00473D88" w:rsidP="00473D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803BC">
        <w:rPr>
          <w:rFonts w:ascii="Times New Roman" w:hAnsi="Times New Roman" w:cs="Times New Roman"/>
          <w:sz w:val="24"/>
          <w:szCs w:val="24"/>
        </w:rPr>
        <w:t xml:space="preserve">             Daje se prethodna suglasnost ravnatelju Energetskog instituta Hrvoje Požar (u daljnjem tekstu: EIHP) za kreditno zaduženje u iznosu do 21.000.000,00 kuna s </w:t>
      </w:r>
      <w:bookmarkStart w:id="2" w:name="_Hlk39132553"/>
      <w:r w:rsidRPr="007803BC">
        <w:rPr>
          <w:rFonts w:ascii="Times New Roman" w:hAnsi="Times New Roman" w:cs="Times New Roman"/>
          <w:sz w:val="24"/>
          <w:szCs w:val="24"/>
        </w:rPr>
        <w:t>Erste&amp;Steiermarkische Bank d.d., Rijeka</w:t>
      </w:r>
      <w:bookmarkEnd w:id="2"/>
      <w:r w:rsidRPr="007803BC">
        <w:rPr>
          <w:rFonts w:ascii="Times New Roman" w:hAnsi="Times New Roman" w:cs="Times New Roman"/>
          <w:sz w:val="24"/>
          <w:szCs w:val="24"/>
        </w:rPr>
        <w:t>, uz sljedeće uvjete:</w:t>
      </w:r>
    </w:p>
    <w:p w14:paraId="662567E8" w14:textId="77777777" w:rsidR="00473D88" w:rsidRPr="007803BC" w:rsidRDefault="00473D88" w:rsidP="00473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101868" w14:textId="77777777" w:rsidR="00473D88" w:rsidRPr="007803BC" w:rsidRDefault="00473D88" w:rsidP="00473D88">
      <w:pPr>
        <w:tabs>
          <w:tab w:val="left" w:pos="2977"/>
        </w:tabs>
        <w:spacing w:after="0" w:line="240" w:lineRule="auto"/>
        <w:ind w:left="2970" w:hanging="2970"/>
        <w:jc w:val="both"/>
        <w:rPr>
          <w:rFonts w:ascii="Times New Roman" w:hAnsi="Times New Roman" w:cs="Times New Roman"/>
          <w:sz w:val="24"/>
          <w:szCs w:val="24"/>
        </w:rPr>
      </w:pPr>
      <w:r w:rsidRPr="007803BC">
        <w:rPr>
          <w:rFonts w:ascii="Times New Roman" w:hAnsi="Times New Roman" w:cs="Times New Roman"/>
          <w:sz w:val="24"/>
          <w:szCs w:val="24"/>
        </w:rPr>
        <w:t xml:space="preserve">- namjena: </w:t>
      </w:r>
      <w:r w:rsidRPr="007803BC">
        <w:rPr>
          <w:rFonts w:ascii="Times New Roman" w:hAnsi="Times New Roman" w:cs="Times New Roman"/>
          <w:sz w:val="24"/>
          <w:szCs w:val="24"/>
        </w:rPr>
        <w:tab/>
      </w:r>
      <w:r w:rsidRPr="007803BC">
        <w:rPr>
          <w:rFonts w:ascii="Times New Roman" w:hAnsi="Times New Roman" w:cs="Times New Roman"/>
          <w:sz w:val="24"/>
          <w:szCs w:val="24"/>
        </w:rPr>
        <w:tab/>
        <w:t xml:space="preserve">refinanciranje obveza EIHP </w:t>
      </w:r>
      <w:bookmarkStart w:id="3" w:name="_Hlk39132872"/>
      <w:r w:rsidRPr="007803BC">
        <w:rPr>
          <w:rFonts w:ascii="Times New Roman" w:hAnsi="Times New Roman" w:cs="Times New Roman"/>
          <w:sz w:val="24"/>
          <w:szCs w:val="24"/>
        </w:rPr>
        <w:t xml:space="preserve">u Erste&amp;Steiermarkische Bank d.d., Rijeka </w:t>
      </w:r>
    </w:p>
    <w:bookmarkEnd w:id="3"/>
    <w:p w14:paraId="3885218D" w14:textId="77777777" w:rsidR="00473D88" w:rsidRPr="007803BC" w:rsidRDefault="00473D88" w:rsidP="00473D88">
      <w:pPr>
        <w:tabs>
          <w:tab w:val="left" w:pos="29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664FAE8" w14:textId="64211DD3" w:rsidR="00473D88" w:rsidRPr="007803BC" w:rsidRDefault="00473D88" w:rsidP="00473D88">
      <w:pPr>
        <w:tabs>
          <w:tab w:val="left" w:pos="2410"/>
          <w:tab w:val="left" w:pos="297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C">
        <w:rPr>
          <w:rFonts w:ascii="Times New Roman" w:eastAsia="Times New Roman" w:hAnsi="Times New Roman" w:cs="Times New Roman"/>
          <w:bCs/>
          <w:sz w:val="24"/>
          <w:szCs w:val="24"/>
        </w:rPr>
        <w:t>- iznos:</w:t>
      </w:r>
      <w:r w:rsidRPr="007803B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 </w:t>
      </w:r>
      <w:r w:rsidRPr="00780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3BC">
        <w:rPr>
          <w:rFonts w:ascii="Times New Roman" w:eastAsia="Times New Roman" w:hAnsi="Times New Roman" w:cs="Times New Roman"/>
          <w:sz w:val="24"/>
          <w:szCs w:val="24"/>
        </w:rPr>
        <w:tab/>
      </w:r>
      <w:r w:rsidRPr="007803BC">
        <w:rPr>
          <w:rFonts w:ascii="Times New Roman" w:eastAsia="Times New Roman" w:hAnsi="Times New Roman" w:cs="Times New Roman"/>
          <w:sz w:val="24"/>
          <w:szCs w:val="24"/>
        </w:rPr>
        <w:tab/>
      </w:r>
      <w:r w:rsidR="00DA5C24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bookmarkStart w:id="4" w:name="_GoBack"/>
      <w:bookmarkEnd w:id="4"/>
      <w:r w:rsidRPr="007803BC">
        <w:rPr>
          <w:rFonts w:ascii="Times New Roman" w:eastAsia="Times New Roman" w:hAnsi="Times New Roman" w:cs="Times New Roman"/>
          <w:sz w:val="24"/>
          <w:szCs w:val="24"/>
        </w:rPr>
        <w:t>21.000.000,00 kuna</w:t>
      </w:r>
    </w:p>
    <w:p w14:paraId="4AFA8A92" w14:textId="77777777" w:rsidR="00473D88" w:rsidRPr="007803BC" w:rsidRDefault="00473D88" w:rsidP="00473D88">
      <w:pPr>
        <w:tabs>
          <w:tab w:val="left" w:pos="2410"/>
          <w:tab w:val="left" w:pos="297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8A2D949" w14:textId="77777777" w:rsidR="00473D88" w:rsidRPr="007803BC" w:rsidRDefault="00473D88" w:rsidP="00473D88">
      <w:pPr>
        <w:tabs>
          <w:tab w:val="left" w:pos="2410"/>
          <w:tab w:val="left" w:pos="297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C">
        <w:rPr>
          <w:rFonts w:ascii="Times New Roman" w:eastAsia="Times New Roman" w:hAnsi="Times New Roman" w:cs="Times New Roman"/>
          <w:sz w:val="24"/>
          <w:szCs w:val="24"/>
        </w:rPr>
        <w:t>- rok korištenja:</w:t>
      </w:r>
      <w:r w:rsidRPr="007803BC">
        <w:rPr>
          <w:rFonts w:ascii="Times New Roman" w:eastAsia="Times New Roman" w:hAnsi="Times New Roman" w:cs="Times New Roman"/>
          <w:sz w:val="24"/>
          <w:szCs w:val="24"/>
        </w:rPr>
        <w:tab/>
      </w:r>
      <w:r w:rsidRPr="007803BC">
        <w:rPr>
          <w:rFonts w:ascii="Times New Roman" w:eastAsia="Times New Roman" w:hAnsi="Times New Roman" w:cs="Times New Roman"/>
          <w:sz w:val="24"/>
          <w:szCs w:val="24"/>
        </w:rPr>
        <w:tab/>
        <w:t>do 30. lipnja 2020.</w:t>
      </w:r>
    </w:p>
    <w:p w14:paraId="6A767B9E" w14:textId="77777777" w:rsidR="00473D88" w:rsidRPr="007803BC" w:rsidRDefault="00473D88" w:rsidP="00473D88">
      <w:pPr>
        <w:tabs>
          <w:tab w:val="left" w:pos="2410"/>
          <w:tab w:val="left" w:pos="297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713BC8" w14:textId="77777777" w:rsidR="00473D88" w:rsidRPr="007803BC" w:rsidRDefault="00473D88" w:rsidP="00473D88">
      <w:pPr>
        <w:tabs>
          <w:tab w:val="left" w:pos="2410"/>
          <w:tab w:val="left" w:pos="2977"/>
        </w:tabs>
        <w:spacing w:after="0" w:line="240" w:lineRule="auto"/>
        <w:ind w:left="2970" w:hanging="29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03BC">
        <w:rPr>
          <w:rFonts w:ascii="Times New Roman" w:eastAsia="Times New Roman" w:hAnsi="Times New Roman" w:cs="Times New Roman"/>
          <w:bCs/>
          <w:sz w:val="24"/>
          <w:szCs w:val="24"/>
        </w:rPr>
        <w:t xml:space="preserve">- rok povrata: </w:t>
      </w:r>
      <w:r w:rsidRPr="007803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803BC">
        <w:rPr>
          <w:rFonts w:ascii="Times New Roman" w:eastAsia="Times New Roman" w:hAnsi="Times New Roman" w:cs="Times New Roman"/>
          <w:bCs/>
          <w:sz w:val="24"/>
          <w:szCs w:val="24"/>
        </w:rPr>
        <w:tab/>
        <w:t>10 godina u 40 jednakih rata uz poček do 7 mjeseci, obračun glavnice i kamata vršit će se tromjesečno. Dospijeće plaćanja glavnice zadnjeg dana u mjesecu</w:t>
      </w:r>
    </w:p>
    <w:p w14:paraId="390F4A43" w14:textId="77777777" w:rsidR="00473D88" w:rsidRPr="007803BC" w:rsidRDefault="00473D88" w:rsidP="00473D88">
      <w:pPr>
        <w:tabs>
          <w:tab w:val="left" w:pos="2410"/>
          <w:tab w:val="left" w:pos="2977"/>
        </w:tabs>
        <w:spacing w:after="0" w:line="240" w:lineRule="auto"/>
        <w:ind w:left="1418" w:hanging="141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AA0C7AE" w14:textId="77777777" w:rsidR="00473D88" w:rsidRPr="007803BC" w:rsidRDefault="00473D88" w:rsidP="00473D88">
      <w:pPr>
        <w:tabs>
          <w:tab w:val="left" w:pos="2410"/>
          <w:tab w:val="left" w:pos="2977"/>
        </w:tabs>
        <w:spacing w:after="0" w:line="240" w:lineRule="auto"/>
        <w:ind w:left="2970" w:hanging="29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03BC">
        <w:rPr>
          <w:rFonts w:ascii="Times New Roman" w:eastAsia="Times New Roman" w:hAnsi="Times New Roman" w:cs="Times New Roman"/>
          <w:bCs/>
          <w:sz w:val="24"/>
          <w:szCs w:val="24"/>
        </w:rPr>
        <w:t xml:space="preserve">- način povrata:    </w:t>
      </w:r>
      <w:r w:rsidRPr="007803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803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803BC">
        <w:rPr>
          <w:rFonts w:ascii="Times New Roman" w:eastAsia="Times New Roman" w:hAnsi="Times New Roman" w:cs="Times New Roman"/>
          <w:bCs/>
          <w:sz w:val="24"/>
          <w:szCs w:val="24"/>
        </w:rPr>
        <w:tab/>
        <w:t>- otplata kredita je u 40 rata</w:t>
      </w:r>
    </w:p>
    <w:p w14:paraId="251921CC" w14:textId="77777777" w:rsidR="00473D88" w:rsidRPr="007803BC" w:rsidRDefault="00473D88" w:rsidP="00473D88">
      <w:pPr>
        <w:tabs>
          <w:tab w:val="left" w:pos="2410"/>
          <w:tab w:val="left" w:pos="2977"/>
        </w:tabs>
        <w:spacing w:after="0" w:line="240" w:lineRule="auto"/>
        <w:ind w:left="2970" w:hanging="29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03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803BC">
        <w:rPr>
          <w:rFonts w:ascii="Times New Roman" w:eastAsia="Times New Roman" w:hAnsi="Times New Roman" w:cs="Times New Roman"/>
          <w:bCs/>
          <w:sz w:val="24"/>
          <w:szCs w:val="24"/>
        </w:rPr>
        <w:tab/>
        <w:t>- prva rata dospijeva na naplatu isti dan tromjesečja godine koje slijedi nakon prijenosa kredita u otplatu, odnosno nakon isteka počeka, a zadnja rata na dan roka vraćanja</w:t>
      </w:r>
    </w:p>
    <w:p w14:paraId="503262CE" w14:textId="77777777" w:rsidR="00473D88" w:rsidRPr="007803BC" w:rsidRDefault="00473D88" w:rsidP="00473D88">
      <w:pPr>
        <w:tabs>
          <w:tab w:val="left" w:pos="2410"/>
          <w:tab w:val="left" w:pos="2977"/>
        </w:tabs>
        <w:spacing w:after="0" w:line="240" w:lineRule="auto"/>
        <w:ind w:left="2970" w:hanging="29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8054E8E" w14:textId="77777777" w:rsidR="00473D88" w:rsidRPr="007803BC" w:rsidRDefault="00473D88" w:rsidP="00473D88">
      <w:pPr>
        <w:tabs>
          <w:tab w:val="left" w:pos="2977"/>
        </w:tabs>
        <w:spacing w:after="0" w:line="240" w:lineRule="auto"/>
        <w:ind w:left="1701" w:hanging="170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803BC">
        <w:rPr>
          <w:rFonts w:ascii="Times New Roman" w:eastAsia="Times New Roman" w:hAnsi="Times New Roman" w:cs="Times New Roman"/>
          <w:bCs/>
          <w:sz w:val="24"/>
          <w:szCs w:val="24"/>
        </w:rPr>
        <w:t xml:space="preserve">- kamatna stopa i naknada </w:t>
      </w:r>
    </w:p>
    <w:p w14:paraId="3EA36FA2" w14:textId="0677559A" w:rsidR="00473D88" w:rsidRPr="007803BC" w:rsidRDefault="00473D88" w:rsidP="00473D88">
      <w:pPr>
        <w:tabs>
          <w:tab w:val="left" w:pos="2977"/>
        </w:tabs>
        <w:spacing w:after="0" w:line="240" w:lineRule="auto"/>
        <w:ind w:left="2970" w:hanging="29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C">
        <w:rPr>
          <w:rFonts w:ascii="Times New Roman" w:eastAsia="Times New Roman" w:hAnsi="Times New Roman" w:cs="Times New Roman"/>
          <w:bCs/>
          <w:sz w:val="24"/>
          <w:szCs w:val="24"/>
        </w:rPr>
        <w:t xml:space="preserve">  za obradu zahtjeva: </w:t>
      </w:r>
      <w:r w:rsidRPr="007803BC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7803BC"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- kamatna </w:t>
      </w:r>
      <w:r w:rsidRPr="007803BC">
        <w:rPr>
          <w:rFonts w:ascii="Times New Roman" w:eastAsia="Times New Roman" w:hAnsi="Times New Roman" w:cs="Times New Roman"/>
          <w:sz w:val="24"/>
          <w:szCs w:val="24"/>
        </w:rPr>
        <w:t xml:space="preserve">stopa koja je jednaka zbroju tromjesečnog ostvarenog prinosa na trezorske zapise Ministarstva </w:t>
      </w:r>
      <w:r w:rsidRPr="007803BC">
        <w:rPr>
          <w:rFonts w:ascii="Times New Roman" w:eastAsia="Times New Roman" w:hAnsi="Times New Roman" w:cs="Times New Roman"/>
          <w:sz w:val="24"/>
          <w:szCs w:val="24"/>
        </w:rPr>
        <w:lastRenderedPageBreak/>
        <w:t>financija Republike Hrvatske s rokom dospijeća 91 dan i marže u iznosu od 1,80</w:t>
      </w:r>
      <w:r w:rsidR="00F46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3BC">
        <w:rPr>
          <w:rFonts w:ascii="Times New Roman" w:eastAsia="Times New Roman" w:hAnsi="Times New Roman" w:cs="Times New Roman"/>
          <w:sz w:val="24"/>
          <w:szCs w:val="24"/>
        </w:rPr>
        <w:t>% godišnje, 3-mjesečni TZ MFIN RH ostvaren na aukciji dana 21. svibnja 2019. + marža 1,80</w:t>
      </w:r>
      <w:r w:rsidR="00F46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3BC">
        <w:rPr>
          <w:rFonts w:ascii="Times New Roman" w:eastAsia="Times New Roman" w:hAnsi="Times New Roman" w:cs="Times New Roman"/>
          <w:sz w:val="24"/>
          <w:szCs w:val="24"/>
        </w:rPr>
        <w:t>% = 1,83</w:t>
      </w:r>
      <w:r w:rsidR="00F46C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03BC">
        <w:rPr>
          <w:rFonts w:ascii="Times New Roman" w:eastAsia="Times New Roman" w:hAnsi="Times New Roman" w:cs="Times New Roman"/>
          <w:sz w:val="24"/>
          <w:szCs w:val="24"/>
        </w:rPr>
        <w:t>% godišnje</w:t>
      </w:r>
    </w:p>
    <w:p w14:paraId="1EFE6FB9" w14:textId="77777777" w:rsidR="00473D88" w:rsidRPr="00DE12AC" w:rsidRDefault="00DE12AC" w:rsidP="00DE12AC">
      <w:pPr>
        <w:tabs>
          <w:tab w:val="left" w:pos="2977"/>
        </w:tabs>
        <w:spacing w:after="0" w:line="240" w:lineRule="auto"/>
        <w:ind w:left="297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ab/>
        <w:t xml:space="preserve">- </w:t>
      </w:r>
      <w:r w:rsidR="00473D88" w:rsidRPr="00DE12AC">
        <w:rPr>
          <w:rFonts w:ascii="Times New Roman" w:eastAsia="Times New Roman" w:hAnsi="Times New Roman" w:cs="Times New Roman"/>
          <w:bCs/>
          <w:sz w:val="24"/>
          <w:szCs w:val="24"/>
        </w:rPr>
        <w:t>bez naknade za obradu i odobravanje kredita kao i bez naknade za odobreni, a neiskorišteni iznos Kredita</w:t>
      </w:r>
    </w:p>
    <w:p w14:paraId="2210C5D4" w14:textId="77777777" w:rsidR="00473D88" w:rsidRPr="007803BC" w:rsidRDefault="00473D88" w:rsidP="00473D88">
      <w:pPr>
        <w:pStyle w:val="ListParagraph"/>
        <w:spacing w:after="0" w:line="240" w:lineRule="auto"/>
        <w:ind w:left="1785"/>
        <w:jc w:val="both"/>
        <w:rPr>
          <w:rFonts w:ascii="Times New Roman" w:eastAsia="Times New Roman" w:hAnsi="Times New Roman" w:cs="Times New Roman"/>
          <w:bCs/>
          <w:sz w:val="24"/>
          <w:szCs w:val="24"/>
          <w:lang w:val="hr-HR"/>
        </w:rPr>
      </w:pPr>
    </w:p>
    <w:p w14:paraId="788223A3" w14:textId="77777777" w:rsidR="00473D88" w:rsidRPr="007803BC" w:rsidRDefault="00473D88" w:rsidP="00473D88">
      <w:pPr>
        <w:tabs>
          <w:tab w:val="left" w:pos="297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03BC">
        <w:rPr>
          <w:rFonts w:ascii="Times New Roman" w:eastAsia="Times New Roman" w:hAnsi="Times New Roman" w:cs="Times New Roman"/>
          <w:bCs/>
          <w:sz w:val="24"/>
          <w:szCs w:val="24"/>
        </w:rPr>
        <w:t>- instrumenti osiguranja</w:t>
      </w:r>
      <w:r w:rsidRPr="007803BC">
        <w:rPr>
          <w:rFonts w:ascii="Times New Roman" w:eastAsia="Times New Roman" w:hAnsi="Times New Roman" w:cs="Times New Roman"/>
          <w:sz w:val="24"/>
          <w:szCs w:val="24"/>
        </w:rPr>
        <w:t xml:space="preserve">:       </w:t>
      </w:r>
      <w:r w:rsidRPr="007803BC">
        <w:rPr>
          <w:rFonts w:ascii="Times New Roman" w:eastAsia="Times New Roman" w:hAnsi="Times New Roman" w:cs="Times New Roman"/>
          <w:sz w:val="24"/>
          <w:szCs w:val="24"/>
        </w:rPr>
        <w:tab/>
        <w:t xml:space="preserve">- zadužnica valjano izdana od strane EIHP i potvrđena kod javnog bilježnika </w:t>
      </w:r>
    </w:p>
    <w:p w14:paraId="339E2B50" w14:textId="77777777" w:rsidR="00473D88" w:rsidRPr="007803BC" w:rsidRDefault="00473D88" w:rsidP="00473D88">
      <w:pPr>
        <w:tabs>
          <w:tab w:val="left" w:pos="297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F062B8" w14:textId="77777777" w:rsidR="00473D88" w:rsidRPr="007803BC" w:rsidRDefault="00473D88" w:rsidP="00473D88">
      <w:pPr>
        <w:tabs>
          <w:tab w:val="left" w:pos="297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0811B4" w14:textId="77777777" w:rsidR="00473D88" w:rsidRPr="007803BC" w:rsidRDefault="00473D88" w:rsidP="00473D88">
      <w:pPr>
        <w:tabs>
          <w:tab w:val="left" w:pos="297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9BC63D" w14:textId="77777777" w:rsidR="00473D88" w:rsidRPr="007803BC" w:rsidRDefault="00473D88" w:rsidP="00473D88">
      <w:pPr>
        <w:tabs>
          <w:tab w:val="left" w:pos="2977"/>
        </w:tabs>
        <w:spacing w:after="0" w:line="240" w:lineRule="auto"/>
        <w:ind w:left="2835" w:hanging="2835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1510CD35" w14:textId="77777777" w:rsidR="00473D88" w:rsidRPr="007803BC" w:rsidRDefault="00473D88" w:rsidP="00473D88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D39D2" w14:textId="77777777" w:rsidR="00473D88" w:rsidRPr="007803BC" w:rsidRDefault="00473D88" w:rsidP="00473D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3BC">
        <w:rPr>
          <w:rFonts w:ascii="Times New Roman" w:hAnsi="Times New Roman" w:cs="Times New Roman"/>
          <w:b/>
          <w:sz w:val="24"/>
          <w:szCs w:val="24"/>
        </w:rPr>
        <w:t>II.</w:t>
      </w:r>
    </w:p>
    <w:p w14:paraId="6ABFF422" w14:textId="77777777" w:rsidR="00473D88" w:rsidRPr="007803BC" w:rsidRDefault="00473D88" w:rsidP="00473D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3B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1059F68" w14:textId="03FD3F04" w:rsidR="00473D88" w:rsidRPr="007803BC" w:rsidRDefault="00473D88" w:rsidP="00F46CCC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  <w:r w:rsidRPr="007803BC">
        <w:rPr>
          <w:rFonts w:ascii="Times New Roman" w:hAnsi="Times New Roman" w:cs="Times New Roman"/>
          <w:sz w:val="24"/>
          <w:szCs w:val="24"/>
        </w:rPr>
        <w:t>Upravno vijeće EIHP- a Odlukom br. dokumenta 2009340</w:t>
      </w:r>
      <w:r w:rsidR="00F46CCC">
        <w:rPr>
          <w:rFonts w:ascii="Times New Roman" w:hAnsi="Times New Roman" w:cs="Times New Roman"/>
          <w:sz w:val="24"/>
          <w:szCs w:val="24"/>
        </w:rPr>
        <w:t xml:space="preserve">0260 od 21. svibnja 2020. </w:t>
      </w:r>
      <w:r w:rsidRPr="007803BC">
        <w:rPr>
          <w:rFonts w:ascii="Times New Roman" w:hAnsi="Times New Roman" w:cs="Times New Roman"/>
          <w:sz w:val="24"/>
          <w:szCs w:val="24"/>
        </w:rPr>
        <w:t>izdalo je</w:t>
      </w:r>
      <w:r w:rsidRPr="007803B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803BC">
        <w:rPr>
          <w:rFonts w:ascii="Times New Roman" w:hAnsi="Times New Roman" w:cs="Times New Roman"/>
          <w:sz w:val="24"/>
          <w:szCs w:val="24"/>
        </w:rPr>
        <w:t>prethodnu suglasnost ravnatelju na kreditno zaduženje  kod Erste&amp;Steiermarkische Bank d.d., Rijeka.</w:t>
      </w:r>
    </w:p>
    <w:p w14:paraId="2FC13791" w14:textId="77777777" w:rsidR="00473D88" w:rsidRPr="007803BC" w:rsidRDefault="00473D88" w:rsidP="00F46C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7D86E6" w14:textId="77777777" w:rsidR="00473D88" w:rsidRPr="007803BC" w:rsidRDefault="00473D88" w:rsidP="00473D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3BC">
        <w:rPr>
          <w:rFonts w:ascii="Times New Roman" w:hAnsi="Times New Roman" w:cs="Times New Roman"/>
          <w:b/>
          <w:sz w:val="24"/>
          <w:szCs w:val="24"/>
        </w:rPr>
        <w:t>III.</w:t>
      </w:r>
    </w:p>
    <w:p w14:paraId="44ACFB7F" w14:textId="77777777" w:rsidR="00473D88" w:rsidRPr="007803BC" w:rsidRDefault="00473D88" w:rsidP="00473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391E17" w14:textId="77777777" w:rsidR="00473D88" w:rsidRPr="007803BC" w:rsidRDefault="00473D88" w:rsidP="00473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3BC">
        <w:rPr>
          <w:rFonts w:ascii="Times New Roman" w:hAnsi="Times New Roman" w:cs="Times New Roman"/>
          <w:sz w:val="24"/>
          <w:szCs w:val="24"/>
        </w:rPr>
        <w:tab/>
      </w:r>
      <w:r w:rsidRPr="007803BC">
        <w:rPr>
          <w:rFonts w:ascii="Times New Roman" w:hAnsi="Times New Roman" w:cs="Times New Roman"/>
          <w:sz w:val="24"/>
          <w:szCs w:val="24"/>
        </w:rPr>
        <w:tab/>
        <w:t>EIHP će kreditno zaduženje iz točke I. ove Odluke koristiti za refinanciranje postojećih obveza u Erste&amp;Steiermarkische Bank d.d., Rijeka (kreditne partije: 5000931454, 5000979940, 5115247087, 5115601940, 5116781426, 5302055494, 5302058128 i 5302067338).</w:t>
      </w:r>
    </w:p>
    <w:p w14:paraId="194421DD" w14:textId="77777777" w:rsidR="00473D88" w:rsidRPr="007803BC" w:rsidRDefault="00473D88" w:rsidP="00473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D3D607" w14:textId="77777777" w:rsidR="00473D88" w:rsidRPr="007803BC" w:rsidRDefault="00473D88" w:rsidP="00473D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3BC">
        <w:rPr>
          <w:rFonts w:ascii="Times New Roman" w:hAnsi="Times New Roman" w:cs="Times New Roman"/>
          <w:b/>
          <w:sz w:val="24"/>
          <w:szCs w:val="24"/>
        </w:rPr>
        <w:t>IV.</w:t>
      </w:r>
    </w:p>
    <w:p w14:paraId="0AC6B3F8" w14:textId="77777777" w:rsidR="00473D88" w:rsidRPr="007803BC" w:rsidRDefault="00473D88" w:rsidP="0047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F2FA61" w14:textId="77777777" w:rsidR="00473D88" w:rsidRPr="007803BC" w:rsidRDefault="00473D88" w:rsidP="00473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03BC">
        <w:rPr>
          <w:rFonts w:ascii="Times New Roman" w:hAnsi="Times New Roman" w:cs="Times New Roman"/>
          <w:sz w:val="24"/>
          <w:szCs w:val="24"/>
        </w:rPr>
        <w:tab/>
      </w:r>
      <w:r w:rsidRPr="007803BC">
        <w:rPr>
          <w:rFonts w:ascii="Times New Roman" w:hAnsi="Times New Roman" w:cs="Times New Roman"/>
          <w:sz w:val="24"/>
          <w:szCs w:val="24"/>
        </w:rPr>
        <w:tab/>
        <w:t xml:space="preserve">Dužnik, odnosno EIHP obvezan je otplaćivati sve svoje obveze po zaduženju iz točke I. ove Odluke do konačne otplate, bez terećenja državnog proračuna Republike Hrvatske. </w:t>
      </w:r>
    </w:p>
    <w:p w14:paraId="1B7C0114" w14:textId="77777777" w:rsidR="00473D88" w:rsidRPr="007803BC" w:rsidRDefault="00473D88" w:rsidP="00473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22BB0" w14:textId="77777777" w:rsidR="00473D88" w:rsidRPr="007803BC" w:rsidRDefault="00473D88" w:rsidP="00473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92ED75" w14:textId="77777777" w:rsidR="00473D88" w:rsidRPr="007803BC" w:rsidRDefault="00473D88" w:rsidP="00473D8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3BC">
        <w:rPr>
          <w:rFonts w:ascii="Times New Roman" w:hAnsi="Times New Roman" w:cs="Times New Roman"/>
          <w:b/>
          <w:sz w:val="24"/>
          <w:szCs w:val="24"/>
        </w:rPr>
        <w:t>V.</w:t>
      </w:r>
    </w:p>
    <w:p w14:paraId="27AC7859" w14:textId="77777777" w:rsidR="00473D88" w:rsidRPr="007803BC" w:rsidRDefault="00473D88" w:rsidP="00473D8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E91B5D1" w14:textId="77777777" w:rsidR="00473D88" w:rsidRPr="007803BC" w:rsidRDefault="00473D88" w:rsidP="0047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3BC">
        <w:rPr>
          <w:rFonts w:ascii="Times New Roman" w:hAnsi="Times New Roman" w:cs="Times New Roman"/>
          <w:sz w:val="24"/>
          <w:szCs w:val="24"/>
        </w:rPr>
        <w:tab/>
      </w:r>
      <w:r w:rsidRPr="007803BC">
        <w:rPr>
          <w:rFonts w:ascii="Times New Roman" w:hAnsi="Times New Roman" w:cs="Times New Roman"/>
          <w:sz w:val="24"/>
          <w:szCs w:val="24"/>
        </w:rPr>
        <w:tab/>
        <w:t>Ova Odluka stupa na snagu danom donošenja.</w:t>
      </w:r>
    </w:p>
    <w:p w14:paraId="56F8D157" w14:textId="77777777" w:rsidR="00473D88" w:rsidRPr="007803BC" w:rsidRDefault="00473D88" w:rsidP="0047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83DC36" w14:textId="77777777" w:rsidR="00473D88" w:rsidRPr="007803BC" w:rsidRDefault="00473D88" w:rsidP="0047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7A3C2C8" w14:textId="77777777" w:rsidR="00473D88" w:rsidRPr="007803BC" w:rsidRDefault="00473D88" w:rsidP="0047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745138" w14:textId="77777777" w:rsidR="00473D88" w:rsidRPr="007803BC" w:rsidRDefault="00473D88" w:rsidP="0047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5C8DAA" w14:textId="77777777" w:rsidR="00473D88" w:rsidRPr="007803BC" w:rsidRDefault="00473D88" w:rsidP="0047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3BC">
        <w:rPr>
          <w:rFonts w:ascii="Times New Roman" w:hAnsi="Times New Roman" w:cs="Times New Roman"/>
          <w:sz w:val="24"/>
          <w:szCs w:val="24"/>
        </w:rPr>
        <w:t>Klasa:</w:t>
      </w:r>
      <w:r w:rsidRPr="007803BC">
        <w:rPr>
          <w:rFonts w:ascii="Times New Roman" w:hAnsi="Times New Roman" w:cs="Times New Roman"/>
          <w:sz w:val="24"/>
          <w:szCs w:val="24"/>
        </w:rPr>
        <w:tab/>
      </w:r>
      <w:r w:rsidRPr="007803BC">
        <w:rPr>
          <w:rFonts w:ascii="Times New Roman" w:hAnsi="Times New Roman" w:cs="Times New Roman"/>
          <w:sz w:val="24"/>
          <w:szCs w:val="24"/>
        </w:rPr>
        <w:tab/>
      </w:r>
    </w:p>
    <w:p w14:paraId="5EB36EB3" w14:textId="77777777" w:rsidR="00473D88" w:rsidRPr="007803BC" w:rsidRDefault="00473D88" w:rsidP="0047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3BC">
        <w:rPr>
          <w:rFonts w:ascii="Times New Roman" w:hAnsi="Times New Roman" w:cs="Times New Roman"/>
          <w:sz w:val="24"/>
          <w:szCs w:val="24"/>
        </w:rPr>
        <w:t>Urbroj:</w:t>
      </w:r>
      <w:r w:rsidRPr="007803BC">
        <w:rPr>
          <w:rFonts w:ascii="Times New Roman" w:hAnsi="Times New Roman" w:cs="Times New Roman"/>
          <w:sz w:val="24"/>
          <w:szCs w:val="24"/>
        </w:rPr>
        <w:tab/>
      </w:r>
      <w:r w:rsidRPr="007803BC">
        <w:rPr>
          <w:rFonts w:ascii="Times New Roman" w:hAnsi="Times New Roman" w:cs="Times New Roman"/>
          <w:sz w:val="24"/>
          <w:szCs w:val="24"/>
        </w:rPr>
        <w:tab/>
      </w:r>
    </w:p>
    <w:p w14:paraId="24AAAEDB" w14:textId="77777777" w:rsidR="00473D88" w:rsidRPr="007803BC" w:rsidRDefault="00473D88" w:rsidP="0047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02DBA1" w14:textId="77777777" w:rsidR="00473D88" w:rsidRPr="007803BC" w:rsidRDefault="00473D88" w:rsidP="0047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3BC">
        <w:rPr>
          <w:rFonts w:ascii="Times New Roman" w:hAnsi="Times New Roman" w:cs="Times New Roman"/>
          <w:sz w:val="24"/>
          <w:szCs w:val="24"/>
        </w:rPr>
        <w:t>Zagreb,</w:t>
      </w:r>
      <w:r w:rsidRPr="007803BC">
        <w:rPr>
          <w:rFonts w:ascii="Times New Roman" w:hAnsi="Times New Roman" w:cs="Times New Roman"/>
          <w:sz w:val="24"/>
          <w:szCs w:val="24"/>
        </w:rPr>
        <w:tab/>
      </w:r>
    </w:p>
    <w:p w14:paraId="5FB081AF" w14:textId="77777777" w:rsidR="00473D88" w:rsidRPr="007803BC" w:rsidRDefault="00473D88" w:rsidP="0047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6BFA62" w14:textId="77777777" w:rsidR="00473D88" w:rsidRPr="007803BC" w:rsidRDefault="00473D88" w:rsidP="0047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7132FA" w14:textId="77777777" w:rsidR="00473D88" w:rsidRPr="007803BC" w:rsidRDefault="00473D88" w:rsidP="0047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3BC">
        <w:rPr>
          <w:rFonts w:ascii="Times New Roman" w:hAnsi="Times New Roman" w:cs="Times New Roman"/>
          <w:sz w:val="24"/>
          <w:szCs w:val="24"/>
        </w:rPr>
        <w:tab/>
      </w:r>
      <w:r w:rsidRPr="007803BC">
        <w:rPr>
          <w:rFonts w:ascii="Times New Roman" w:hAnsi="Times New Roman" w:cs="Times New Roman"/>
          <w:sz w:val="24"/>
          <w:szCs w:val="24"/>
        </w:rPr>
        <w:tab/>
      </w:r>
      <w:r w:rsidRPr="007803BC">
        <w:rPr>
          <w:rFonts w:ascii="Times New Roman" w:hAnsi="Times New Roman" w:cs="Times New Roman"/>
          <w:sz w:val="24"/>
          <w:szCs w:val="24"/>
        </w:rPr>
        <w:tab/>
      </w:r>
      <w:r w:rsidRPr="007803BC">
        <w:rPr>
          <w:rFonts w:ascii="Times New Roman" w:hAnsi="Times New Roman" w:cs="Times New Roman"/>
          <w:sz w:val="24"/>
          <w:szCs w:val="24"/>
        </w:rPr>
        <w:tab/>
      </w:r>
      <w:r w:rsidRPr="007803BC">
        <w:rPr>
          <w:rFonts w:ascii="Times New Roman" w:hAnsi="Times New Roman" w:cs="Times New Roman"/>
          <w:sz w:val="24"/>
          <w:szCs w:val="24"/>
        </w:rPr>
        <w:tab/>
      </w:r>
      <w:r w:rsidRPr="007803BC">
        <w:rPr>
          <w:rFonts w:ascii="Times New Roman" w:hAnsi="Times New Roman" w:cs="Times New Roman"/>
          <w:sz w:val="24"/>
          <w:szCs w:val="24"/>
        </w:rPr>
        <w:tab/>
      </w:r>
      <w:r w:rsidRPr="007803BC">
        <w:rPr>
          <w:rFonts w:ascii="Times New Roman" w:hAnsi="Times New Roman" w:cs="Times New Roman"/>
          <w:sz w:val="24"/>
          <w:szCs w:val="24"/>
        </w:rPr>
        <w:tab/>
        <w:t xml:space="preserve">                 PREDSJEDNIK</w:t>
      </w:r>
    </w:p>
    <w:p w14:paraId="6FBD958E" w14:textId="77777777" w:rsidR="00473D88" w:rsidRPr="007803BC" w:rsidRDefault="00473D88" w:rsidP="0047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1F68CA" w14:textId="77777777" w:rsidR="00473D88" w:rsidRPr="007803BC" w:rsidRDefault="00473D88" w:rsidP="0047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03DF21" w14:textId="77777777" w:rsidR="00473D88" w:rsidRPr="007803BC" w:rsidRDefault="00473D88" w:rsidP="00473D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803BC">
        <w:rPr>
          <w:rFonts w:ascii="Times New Roman" w:hAnsi="Times New Roman" w:cs="Times New Roman"/>
          <w:sz w:val="24"/>
          <w:szCs w:val="24"/>
        </w:rPr>
        <w:t xml:space="preserve">   </w:t>
      </w:r>
      <w:r w:rsidRPr="007803BC">
        <w:rPr>
          <w:rFonts w:ascii="Times New Roman" w:hAnsi="Times New Roman" w:cs="Times New Roman"/>
          <w:sz w:val="24"/>
          <w:szCs w:val="24"/>
        </w:rPr>
        <w:tab/>
      </w:r>
      <w:r w:rsidRPr="007803BC">
        <w:rPr>
          <w:rFonts w:ascii="Times New Roman" w:hAnsi="Times New Roman" w:cs="Times New Roman"/>
          <w:sz w:val="24"/>
          <w:szCs w:val="24"/>
        </w:rPr>
        <w:tab/>
      </w:r>
      <w:r w:rsidRPr="007803BC">
        <w:rPr>
          <w:rFonts w:ascii="Times New Roman" w:hAnsi="Times New Roman" w:cs="Times New Roman"/>
          <w:sz w:val="24"/>
          <w:szCs w:val="24"/>
        </w:rPr>
        <w:tab/>
      </w:r>
      <w:r w:rsidRPr="007803BC">
        <w:rPr>
          <w:rFonts w:ascii="Times New Roman" w:hAnsi="Times New Roman" w:cs="Times New Roman"/>
          <w:sz w:val="24"/>
          <w:szCs w:val="24"/>
        </w:rPr>
        <w:tab/>
      </w:r>
      <w:r w:rsidRPr="007803BC">
        <w:rPr>
          <w:rFonts w:ascii="Times New Roman" w:hAnsi="Times New Roman" w:cs="Times New Roman"/>
          <w:sz w:val="24"/>
          <w:szCs w:val="24"/>
        </w:rPr>
        <w:tab/>
      </w:r>
      <w:r w:rsidRPr="007803BC">
        <w:rPr>
          <w:rFonts w:ascii="Times New Roman" w:hAnsi="Times New Roman" w:cs="Times New Roman"/>
          <w:sz w:val="24"/>
          <w:szCs w:val="24"/>
        </w:rPr>
        <w:tab/>
      </w:r>
      <w:r w:rsidRPr="007803BC">
        <w:rPr>
          <w:rFonts w:ascii="Times New Roman" w:hAnsi="Times New Roman" w:cs="Times New Roman"/>
          <w:sz w:val="24"/>
          <w:szCs w:val="24"/>
        </w:rPr>
        <w:tab/>
        <w:t xml:space="preserve">          mr. sc. Andrej Plenković</w:t>
      </w:r>
    </w:p>
    <w:p w14:paraId="0E93D559" w14:textId="77777777" w:rsidR="00473D88" w:rsidRPr="007803BC" w:rsidRDefault="00473D88" w:rsidP="00473D88">
      <w:pPr>
        <w:rPr>
          <w:rFonts w:ascii="Times New Roman" w:hAnsi="Times New Roman" w:cs="Times New Roman"/>
          <w:sz w:val="24"/>
          <w:szCs w:val="24"/>
        </w:rPr>
      </w:pPr>
    </w:p>
    <w:p w14:paraId="586C8196" w14:textId="77777777" w:rsidR="00473D88" w:rsidRPr="007803BC" w:rsidRDefault="00473D88" w:rsidP="00473D88">
      <w:pPr>
        <w:rPr>
          <w:rFonts w:ascii="Times New Roman" w:hAnsi="Times New Roman" w:cs="Times New Roman"/>
          <w:sz w:val="24"/>
          <w:szCs w:val="24"/>
        </w:rPr>
      </w:pPr>
    </w:p>
    <w:p w14:paraId="55B4318E" w14:textId="77777777" w:rsidR="00473D88" w:rsidRPr="007803BC" w:rsidRDefault="00473D88" w:rsidP="00473D88">
      <w:pPr>
        <w:rPr>
          <w:rFonts w:ascii="Times New Roman" w:hAnsi="Times New Roman" w:cs="Times New Roman"/>
          <w:sz w:val="24"/>
          <w:szCs w:val="24"/>
        </w:rPr>
      </w:pPr>
    </w:p>
    <w:p w14:paraId="7CDDFB29" w14:textId="77777777" w:rsidR="00473D88" w:rsidRPr="007803BC" w:rsidRDefault="00473D88" w:rsidP="00473D88">
      <w:pPr>
        <w:rPr>
          <w:rFonts w:ascii="Times New Roman" w:hAnsi="Times New Roman" w:cs="Times New Roman"/>
          <w:sz w:val="24"/>
          <w:szCs w:val="24"/>
        </w:rPr>
      </w:pPr>
    </w:p>
    <w:p w14:paraId="6AF94748" w14:textId="77777777" w:rsidR="00473D88" w:rsidRPr="007803BC" w:rsidRDefault="00473D88" w:rsidP="00473D88">
      <w:pPr>
        <w:rPr>
          <w:rFonts w:ascii="Times New Roman" w:hAnsi="Times New Roman" w:cs="Times New Roman"/>
          <w:sz w:val="24"/>
          <w:szCs w:val="24"/>
        </w:rPr>
      </w:pPr>
    </w:p>
    <w:p w14:paraId="78308ADE" w14:textId="77777777" w:rsidR="00473D88" w:rsidRPr="007803BC" w:rsidRDefault="00473D88" w:rsidP="00473D88">
      <w:pPr>
        <w:rPr>
          <w:rFonts w:ascii="Times New Roman" w:hAnsi="Times New Roman" w:cs="Times New Roman"/>
          <w:sz w:val="24"/>
          <w:szCs w:val="24"/>
        </w:rPr>
      </w:pPr>
    </w:p>
    <w:p w14:paraId="794C4E45" w14:textId="77777777" w:rsidR="00473D88" w:rsidRPr="007803BC" w:rsidRDefault="00473D88" w:rsidP="00473D88">
      <w:pPr>
        <w:rPr>
          <w:rFonts w:ascii="Times New Roman" w:hAnsi="Times New Roman" w:cs="Times New Roman"/>
          <w:sz w:val="24"/>
          <w:szCs w:val="24"/>
        </w:rPr>
      </w:pPr>
    </w:p>
    <w:p w14:paraId="7F63B55C" w14:textId="77777777" w:rsidR="00473D88" w:rsidRPr="007803BC" w:rsidRDefault="00473D88" w:rsidP="00473D88">
      <w:pPr>
        <w:rPr>
          <w:rFonts w:ascii="Times New Roman" w:hAnsi="Times New Roman" w:cs="Times New Roman"/>
          <w:sz w:val="24"/>
          <w:szCs w:val="24"/>
        </w:rPr>
      </w:pPr>
    </w:p>
    <w:p w14:paraId="2F3173D9" w14:textId="77777777" w:rsidR="00473D88" w:rsidRPr="007803BC" w:rsidRDefault="00473D88" w:rsidP="00473D88">
      <w:pPr>
        <w:tabs>
          <w:tab w:val="left" w:pos="697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803BC">
        <w:rPr>
          <w:rFonts w:ascii="Times New Roman" w:hAnsi="Times New Roman" w:cs="Times New Roman"/>
          <w:sz w:val="24"/>
          <w:szCs w:val="24"/>
        </w:rPr>
        <w:t>OBRAZLOŽENJE</w:t>
      </w:r>
    </w:p>
    <w:p w14:paraId="17361531" w14:textId="77777777" w:rsidR="00473D88" w:rsidRPr="007803BC" w:rsidRDefault="00473D88" w:rsidP="00473D88">
      <w:pPr>
        <w:tabs>
          <w:tab w:val="left" w:pos="6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03BC">
        <w:rPr>
          <w:rFonts w:ascii="Times New Roman" w:hAnsi="Times New Roman" w:cs="Times New Roman"/>
          <w:sz w:val="24"/>
          <w:szCs w:val="24"/>
        </w:rPr>
        <w:t>U  skladu s člankom 82. Zakona o proračunu (Narodne novine, broj 87/08, 136/12 i 15/15) i člankom 42. Zakona o izvršavanju Državnog proračuna Republike Hrvatske za 2020. godinu (Narodne novine, broj 117/19, 32/20 i 42/20) Energetski institut Hrvoje Požar (u daljnjem tekstu: EIHP) je u obvezi, kao pravna osoba u većinskom državnom vlasništvu, tražiti suglasnost Vlade Republike Hrvatske kada sklapa ugovore o kreditu, ugovore o zajmu u kojima je zajmoprimac ili daje jamstva, ako vrijednost posla ili jamstvo prelazi iznos od 7.500.000,00 kuna.</w:t>
      </w:r>
    </w:p>
    <w:p w14:paraId="10D7A59C" w14:textId="77777777" w:rsidR="00473D88" w:rsidRPr="007803BC" w:rsidRDefault="00473D88" w:rsidP="00473D88">
      <w:pPr>
        <w:tabs>
          <w:tab w:val="left" w:pos="6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03BC">
        <w:rPr>
          <w:rFonts w:ascii="Times New Roman" w:hAnsi="Times New Roman" w:cs="Times New Roman"/>
          <w:sz w:val="24"/>
          <w:szCs w:val="24"/>
        </w:rPr>
        <w:t>Nadalje, člankom 11. stavkom 2. Uredbe o preoblikovanju Energetskog instituta Hrvoje Požar u ustanovu (Narodne novine, broj 52/03, 110/11 i 96/13) propisano je da kod stjecanja, opterećenja ili otuđenja nekretnina i druge imovine EIHP, ako je vrijednost ugovora veća od 5.000,000,00 kuna, pored suglasnosti Upravnog vijeća, ravnatelj mora imati i prethodnu suglasnost Vlade Republike Hrvatske.</w:t>
      </w:r>
    </w:p>
    <w:p w14:paraId="3BF91CFA" w14:textId="77777777" w:rsidR="00473D88" w:rsidRPr="007803BC" w:rsidRDefault="00473D88" w:rsidP="00473D88">
      <w:pPr>
        <w:tabs>
          <w:tab w:val="left" w:pos="6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03BC">
        <w:rPr>
          <w:rFonts w:ascii="Times New Roman" w:hAnsi="Times New Roman" w:cs="Times New Roman"/>
          <w:sz w:val="24"/>
          <w:szCs w:val="24"/>
        </w:rPr>
        <w:t xml:space="preserve">Slijedom navedenoga, potrebno je ishoditi suglasnost Vlade Republike Hravatske za ugovaranje kredita za trajna obrtna sredstva s Erste&amp;Steiermarkische bankom d.d., Rijeka, Jadranski trg 3/a u iznosu  od 21.000.000,00 kuna. </w:t>
      </w:r>
    </w:p>
    <w:p w14:paraId="5ED96B59" w14:textId="77777777" w:rsidR="00473D88" w:rsidRPr="007803BC" w:rsidRDefault="00473D88" w:rsidP="00473D88">
      <w:pPr>
        <w:tabs>
          <w:tab w:val="left" w:pos="6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03BC">
        <w:rPr>
          <w:rFonts w:ascii="Times New Roman" w:hAnsi="Times New Roman" w:cs="Times New Roman"/>
          <w:sz w:val="24"/>
          <w:szCs w:val="24"/>
        </w:rPr>
        <w:t>EIHP se u razdoblju od 29. ožujka 2017. do 31. veljače 2020. zadužio po  osam kreditnih partija kod Erste&amp;Steiermärkische Bank d.d. u ukupnom iznosu od 24.632.614,00 kuna (kreditne partije: 5000931454, 5000979940, 5115247087, 5115601940, 5116781426, 5302055494, 5302058128 i 5302067338). Ukupan iznos preostale glavnice iznosi 20.641.904,94 kuna.</w:t>
      </w:r>
    </w:p>
    <w:p w14:paraId="55F82EF1" w14:textId="77777777" w:rsidR="00473D88" w:rsidRPr="007803BC" w:rsidRDefault="00473D88" w:rsidP="00473D88">
      <w:pPr>
        <w:tabs>
          <w:tab w:val="left" w:pos="6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03BC">
        <w:rPr>
          <w:rFonts w:ascii="Times New Roman" w:hAnsi="Times New Roman" w:cs="Times New Roman"/>
          <w:sz w:val="24"/>
          <w:szCs w:val="24"/>
        </w:rPr>
        <w:lastRenderedPageBreak/>
        <w:t>Upravno vijeće EIHP je na sjednici održanoj 14. travnja 2020. usvojilo Plan financijskog i operativnog restrukturiranja EIHP-a kojim se, između ostalog, predviđa refinanciranje svih kreditnih partija u jednu dugoročnu kreditnu partiju roka dospijeća 10 ili 15 godina.</w:t>
      </w:r>
    </w:p>
    <w:p w14:paraId="2D2DA5D3" w14:textId="77777777" w:rsidR="00473D88" w:rsidRPr="007803BC" w:rsidRDefault="00473D88" w:rsidP="00473D88">
      <w:pPr>
        <w:tabs>
          <w:tab w:val="left" w:pos="6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03BC">
        <w:rPr>
          <w:rFonts w:ascii="Times New Roman" w:hAnsi="Times New Roman" w:cs="Times New Roman"/>
          <w:sz w:val="24"/>
          <w:szCs w:val="24"/>
        </w:rPr>
        <w:t>Budući da kamatna stopa po postojećim kreditima (u prosjeku oko 3%) nije konkurentna, s obzirom na trenutnu situaciju na financijskom tržištu te da su samo dva kredita od ugovorenih osam kredita krediti za trajna obrtna sredstva po kojima se i otplaćuje glavnica, zatražene su ponude banaka za refinanciranje postojećih kredita.</w:t>
      </w:r>
    </w:p>
    <w:p w14:paraId="4B3F5410" w14:textId="77777777" w:rsidR="00473D88" w:rsidRPr="007803BC" w:rsidRDefault="00473D88" w:rsidP="00473D88">
      <w:pPr>
        <w:tabs>
          <w:tab w:val="left" w:pos="6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03BC">
        <w:rPr>
          <w:rFonts w:ascii="Times New Roman" w:hAnsi="Times New Roman" w:cs="Times New Roman"/>
          <w:sz w:val="24"/>
          <w:szCs w:val="24"/>
        </w:rPr>
        <w:t>S obzirom na trenutnu situaciju izazvanu pandemijom virusa COVID-19 te usmjerenost banaka na postojeće klijente, jedina pristigla obvezujuća ponuda je ona Erste&amp;Steiermärkische Bank d.d. Navedenom ponudom refinancirali bi se svi postojeći krediti uz kamatnu stopu od 1,83% godišnje, aktivirao moratorij od šest mjeseci te bi se prilikom otplate rata redovito otplaćivala kako kamata tako i glavnica. Prihvaćanjem ove ponude EIHP bi se osigurala ne samo niža kamata i otplata glavnice, već i smanjivanje ukupnog financijskog opterećenja tijekom redovitog godišnjeg poslovanja i svakako smanjivanje ukupne kreditne izloženosti.</w:t>
      </w:r>
    </w:p>
    <w:p w14:paraId="5788BD6E" w14:textId="77777777" w:rsidR="00473D88" w:rsidRPr="007803BC" w:rsidRDefault="00473D88" w:rsidP="00473D88">
      <w:pPr>
        <w:tabs>
          <w:tab w:val="left" w:pos="6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03BC">
        <w:rPr>
          <w:rFonts w:ascii="Times New Roman" w:hAnsi="Times New Roman" w:cs="Times New Roman"/>
          <w:sz w:val="24"/>
          <w:szCs w:val="24"/>
        </w:rPr>
        <w:t>Također, po postojećim kreditima rate i kamate otplaćuju se na mjesečnoj bazi dok nova ponuda uključuje kvartalno otplaćivanje rata i kamata i samim time omogućuje premošćivanje potencijalnih problema s likvidnošću od strane samog EIHP što je posebno značajno obzirom na trenutnu situaciju u gospodarstvu. Bitno je i naglasiti da će zatvaranje postojećih kredita po navedenim kreditnim partijama biti bez naknade.</w:t>
      </w:r>
    </w:p>
    <w:p w14:paraId="33D81A13" w14:textId="77777777" w:rsidR="00473D88" w:rsidRPr="007803BC" w:rsidRDefault="00473D88" w:rsidP="00473D88">
      <w:pPr>
        <w:tabs>
          <w:tab w:val="left" w:pos="6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03BC">
        <w:rPr>
          <w:rFonts w:ascii="Times New Roman" w:hAnsi="Times New Roman" w:cs="Times New Roman"/>
          <w:sz w:val="24"/>
          <w:szCs w:val="24"/>
        </w:rPr>
        <w:t>Upravno vijeće EIHP je na sjednici održanoj 21. svibnja 2020. donijelo Odluku o davanju prethodne suglasnosti na refinanciranje postojećih kredita Energetskom institutu Hrvoje Požar.</w:t>
      </w:r>
    </w:p>
    <w:p w14:paraId="046D2113" w14:textId="77777777" w:rsidR="00473D88" w:rsidRPr="007803BC" w:rsidRDefault="00473D88" w:rsidP="00473D88">
      <w:pPr>
        <w:tabs>
          <w:tab w:val="left" w:pos="6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03BC">
        <w:rPr>
          <w:rFonts w:ascii="Times New Roman" w:hAnsi="Times New Roman" w:cs="Times New Roman"/>
          <w:sz w:val="24"/>
          <w:szCs w:val="24"/>
        </w:rPr>
        <w:t>Ugovaranje predmetnog kredita za trajna obrtna sredstva nema utjecaj na Državni proračun, s obzirom na to da isti ne sadrži komponentu državnog jamstva već se odobrava na temelju samostalne ocjene kreditnog profila/rizika EIHP, ne radi se o novom kreditnom zaduženju (gledajući ukupni iznos, refinanciranje svih postojećih kredita jednim kreditom samo na kamatama donosi uštedu od otprilike 300.000,00 kuna godišnje) te se dodatno ne opterećuje imovina EIHP.</w:t>
      </w:r>
    </w:p>
    <w:p w14:paraId="699A8508" w14:textId="77777777" w:rsidR="00473D88" w:rsidRPr="007803BC" w:rsidRDefault="00473D88" w:rsidP="00473D88">
      <w:pPr>
        <w:tabs>
          <w:tab w:val="left" w:pos="6975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803BC">
        <w:rPr>
          <w:rFonts w:ascii="Times New Roman" w:hAnsi="Times New Roman" w:cs="Times New Roman"/>
          <w:sz w:val="24"/>
          <w:szCs w:val="24"/>
        </w:rPr>
        <w:t>Slijedom navedenog predlaže se donošenje predmetne Odluke.</w:t>
      </w:r>
    </w:p>
    <w:p w14:paraId="67EE6769" w14:textId="77777777" w:rsidR="00473D88" w:rsidRPr="007803BC" w:rsidRDefault="00473D88" w:rsidP="00473D88">
      <w:pPr>
        <w:tabs>
          <w:tab w:val="left" w:pos="6975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0020960" w14:textId="77777777" w:rsidR="00473D88" w:rsidRPr="007803BC" w:rsidRDefault="00473D88" w:rsidP="00473D8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2E86BC" w14:textId="77777777" w:rsidR="00473D88" w:rsidRPr="007803BC" w:rsidRDefault="00473D88" w:rsidP="00473D88">
      <w:pPr>
        <w:tabs>
          <w:tab w:val="left" w:pos="69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78F3B27C" w14:textId="77777777" w:rsidR="00473D88" w:rsidRPr="007803BC" w:rsidRDefault="00473D88" w:rsidP="00473D88">
      <w:pPr>
        <w:tabs>
          <w:tab w:val="left" w:pos="69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813373C" w14:textId="77777777" w:rsidR="00473D88" w:rsidRPr="007803BC" w:rsidRDefault="00473D88" w:rsidP="00473D88">
      <w:pPr>
        <w:tabs>
          <w:tab w:val="left" w:pos="6975"/>
        </w:tabs>
        <w:rPr>
          <w:rFonts w:ascii="Times New Roman" w:hAnsi="Times New Roman" w:cs="Times New Roman"/>
          <w:sz w:val="24"/>
          <w:szCs w:val="24"/>
        </w:rPr>
      </w:pPr>
    </w:p>
    <w:p w14:paraId="543AB9C2" w14:textId="77777777" w:rsidR="00473D88" w:rsidRPr="007803BC" w:rsidRDefault="00473D88" w:rsidP="00473D88">
      <w:pPr>
        <w:tabs>
          <w:tab w:val="left" w:pos="69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BF533D2" w14:textId="77777777" w:rsidR="00473D88" w:rsidRPr="007803BC" w:rsidRDefault="00473D88" w:rsidP="00473D88">
      <w:pPr>
        <w:tabs>
          <w:tab w:val="left" w:pos="69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38D1F228" w14:textId="77777777" w:rsidR="00473D88" w:rsidRPr="007803BC" w:rsidRDefault="00473D88" w:rsidP="00473D88">
      <w:pPr>
        <w:tabs>
          <w:tab w:val="left" w:pos="6975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6943AD8A" w14:textId="77777777" w:rsidR="00473D88" w:rsidRPr="007803BC" w:rsidRDefault="00473D88" w:rsidP="00473D88">
      <w:pPr>
        <w:rPr>
          <w:rFonts w:ascii="Times New Roman" w:hAnsi="Times New Roman" w:cs="Times New Roman"/>
          <w:sz w:val="24"/>
          <w:szCs w:val="24"/>
        </w:rPr>
      </w:pPr>
    </w:p>
    <w:p w14:paraId="64656C22" w14:textId="77777777" w:rsidR="00C5602C" w:rsidRPr="00A4356B" w:rsidRDefault="00C5602C" w:rsidP="00C5602C">
      <w:pPr>
        <w:tabs>
          <w:tab w:val="left" w:pos="6975"/>
        </w:tabs>
        <w:jc w:val="both"/>
        <w:rPr>
          <w:rFonts w:ascii="Times New Roman" w:hAnsi="Times New Roman"/>
          <w:sz w:val="24"/>
          <w:szCs w:val="24"/>
          <w:lang w:val="de-DE"/>
        </w:rPr>
      </w:pPr>
    </w:p>
    <w:p w14:paraId="21F24EDD" w14:textId="77777777" w:rsidR="009D7179" w:rsidRDefault="009D7179" w:rsidP="009D7179"/>
    <w:sectPr w:rsidR="009D7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5A02F7" w14:textId="77777777" w:rsidR="00DF1EBF" w:rsidRDefault="00DF1EBF">
      <w:pPr>
        <w:spacing w:after="0" w:line="240" w:lineRule="auto"/>
      </w:pPr>
      <w:r>
        <w:separator/>
      </w:r>
    </w:p>
  </w:endnote>
  <w:endnote w:type="continuationSeparator" w:id="0">
    <w:p w14:paraId="08308896" w14:textId="77777777" w:rsidR="00DF1EBF" w:rsidRDefault="00DF1E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96704" w14:textId="77777777" w:rsidR="00FA2A51" w:rsidRPr="00FA2A51" w:rsidRDefault="002D78C4" w:rsidP="00FA2A51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>
      <w:rPr>
        <w:color w:val="404040"/>
        <w:spacing w:val="20"/>
        <w:sz w:val="20"/>
      </w:rPr>
      <w:t xml:space="preserve">Banski dvori | Trg Sv. Marka 2 </w:t>
    </w:r>
    <w:r w:rsidR="00440880" w:rsidRPr="00FA2A51">
      <w:rPr>
        <w:color w:val="404040"/>
        <w:spacing w:val="20"/>
        <w:sz w:val="20"/>
      </w:rPr>
      <w:t>| 10000 Zagreb | tel. 01 4569 222 | vlada.gov.hr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82716" w14:textId="77777777" w:rsidR="00DF1EBF" w:rsidRDefault="00DF1EBF">
      <w:pPr>
        <w:spacing w:after="0" w:line="240" w:lineRule="auto"/>
      </w:pPr>
      <w:r>
        <w:separator/>
      </w:r>
    </w:p>
  </w:footnote>
  <w:footnote w:type="continuationSeparator" w:id="0">
    <w:p w14:paraId="049056AE" w14:textId="77777777" w:rsidR="00DF1EBF" w:rsidRDefault="00DF1E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F2929"/>
    <w:multiLevelType w:val="hybridMultilevel"/>
    <w:tmpl w:val="78D02F2E"/>
    <w:lvl w:ilvl="0" w:tplc="87B0DD7C">
      <w:start w:val="1"/>
      <w:numFmt w:val="bullet"/>
      <w:lvlText w:val="-"/>
      <w:lvlJc w:val="left"/>
      <w:pPr>
        <w:ind w:left="333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cs="Wingdings" w:hint="default"/>
      </w:rPr>
    </w:lvl>
    <w:lvl w:ilvl="3" w:tplc="041A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cs="Symbol" w:hint="default"/>
      </w:rPr>
    </w:lvl>
    <w:lvl w:ilvl="4" w:tplc="041A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cs="Wingdings" w:hint="default"/>
      </w:rPr>
    </w:lvl>
    <w:lvl w:ilvl="6" w:tplc="041A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cs="Symbol" w:hint="default"/>
      </w:rPr>
    </w:lvl>
    <w:lvl w:ilvl="7" w:tplc="041A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62F"/>
    <w:rsid w:val="000935B9"/>
    <w:rsid w:val="000B6CF1"/>
    <w:rsid w:val="00125B09"/>
    <w:rsid w:val="00173747"/>
    <w:rsid w:val="001F3201"/>
    <w:rsid w:val="002D78C4"/>
    <w:rsid w:val="00363CC1"/>
    <w:rsid w:val="00385A65"/>
    <w:rsid w:val="00440880"/>
    <w:rsid w:val="00464FC4"/>
    <w:rsid w:val="00473713"/>
    <w:rsid w:val="00473D88"/>
    <w:rsid w:val="00491220"/>
    <w:rsid w:val="004A5C16"/>
    <w:rsid w:val="00587174"/>
    <w:rsid w:val="00671035"/>
    <w:rsid w:val="007C7964"/>
    <w:rsid w:val="008F057C"/>
    <w:rsid w:val="009D7179"/>
    <w:rsid w:val="00BB15B2"/>
    <w:rsid w:val="00BB40CD"/>
    <w:rsid w:val="00BD2726"/>
    <w:rsid w:val="00BE001F"/>
    <w:rsid w:val="00BF0746"/>
    <w:rsid w:val="00C5602C"/>
    <w:rsid w:val="00CA22FB"/>
    <w:rsid w:val="00CE162F"/>
    <w:rsid w:val="00DA5C24"/>
    <w:rsid w:val="00DC45CC"/>
    <w:rsid w:val="00DE12AC"/>
    <w:rsid w:val="00DF1EBF"/>
    <w:rsid w:val="00EC0CCA"/>
    <w:rsid w:val="00F4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BA32D"/>
  <w15:chartTrackingRefBased/>
  <w15:docId w15:val="{E1EBB5AC-AE50-41DB-94B4-6C51D84EF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4408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880"/>
  </w:style>
  <w:style w:type="paragraph" w:styleId="ListParagraph">
    <w:name w:val="List Paragraph"/>
    <w:basedOn w:val="Normal"/>
    <w:uiPriority w:val="34"/>
    <w:qFormat/>
    <w:rsid w:val="009D7179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2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72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D78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1083</Words>
  <Characters>6178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Palinić Galović</dc:creator>
  <cp:keywords/>
  <dc:description/>
  <cp:lastModifiedBy>Sunčica Marini</cp:lastModifiedBy>
  <cp:revision>7</cp:revision>
  <cp:lastPrinted>2020-06-01T13:24:00Z</cp:lastPrinted>
  <dcterms:created xsi:type="dcterms:W3CDTF">2020-06-01T14:34:00Z</dcterms:created>
  <dcterms:modified xsi:type="dcterms:W3CDTF">2020-06-08T13:22:00Z</dcterms:modified>
</cp:coreProperties>
</file>