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81B94" w14:textId="77777777" w:rsidR="00E505CD" w:rsidRPr="00E505CD" w:rsidRDefault="00E505CD" w:rsidP="00E505CD">
      <w:pPr>
        <w:spacing w:after="0" w:line="240" w:lineRule="auto"/>
        <w:rPr>
          <w:rFonts w:ascii="Times New Roman" w:eastAsia="Times New Roman" w:hAnsi="Times New Roman" w:cs="Times New Roman"/>
          <w:color w:val="000000"/>
          <w:sz w:val="24"/>
          <w:szCs w:val="24"/>
          <w:lang w:eastAsia="hr-HR"/>
        </w:rPr>
      </w:pPr>
      <w:r w:rsidRPr="00E505CD">
        <w:rPr>
          <w:rFonts w:ascii="Times New Roman" w:eastAsia="Times New Roman" w:hAnsi="Times New Roman" w:cs="Times New Roman"/>
          <w:color w:val="000000"/>
          <w:sz w:val="24"/>
          <w:szCs w:val="24"/>
          <w:lang w:eastAsia="hr-HR"/>
        </w:rPr>
        <w:br/>
      </w:r>
    </w:p>
    <w:p w14:paraId="5266D2A2" w14:textId="77777777" w:rsidR="00E505CD" w:rsidRPr="00E505CD" w:rsidRDefault="00E505CD" w:rsidP="00E505CD">
      <w:pPr>
        <w:spacing w:after="0" w:line="240" w:lineRule="auto"/>
        <w:jc w:val="center"/>
        <w:rPr>
          <w:rFonts w:ascii="Times New Roman" w:eastAsia="Times New Roman" w:hAnsi="Times New Roman" w:cs="Times New Roman"/>
          <w:sz w:val="24"/>
          <w:szCs w:val="24"/>
          <w:lang w:eastAsia="hr-HR"/>
        </w:rPr>
      </w:pPr>
    </w:p>
    <w:p w14:paraId="4DAB70D6" w14:textId="77777777" w:rsidR="00E505CD" w:rsidRPr="00E505CD" w:rsidRDefault="00E505CD" w:rsidP="00E505CD">
      <w:pPr>
        <w:spacing w:after="0" w:line="240" w:lineRule="auto"/>
        <w:jc w:val="center"/>
        <w:rPr>
          <w:rFonts w:ascii="Times New Roman" w:eastAsia="Times New Roman" w:hAnsi="Times New Roman" w:cs="Times New Roman"/>
          <w:sz w:val="24"/>
          <w:szCs w:val="24"/>
          <w:lang w:eastAsia="hr-HR"/>
        </w:rPr>
      </w:pPr>
      <w:r w:rsidRPr="00E505CD">
        <w:rPr>
          <w:rFonts w:ascii="Times New Roman" w:eastAsia="Times New Roman" w:hAnsi="Times New Roman" w:cs="Times New Roman"/>
          <w:noProof/>
          <w:sz w:val="24"/>
          <w:szCs w:val="24"/>
          <w:lang w:eastAsia="hr-HR"/>
        </w:rPr>
        <w:drawing>
          <wp:inline distT="0" distB="0" distL="0" distR="0" wp14:anchorId="3D996DA9" wp14:editId="4210AF28">
            <wp:extent cx="497840" cy="682625"/>
            <wp:effectExtent l="0" t="0" r="0" b="317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7840" cy="682625"/>
                    </a:xfrm>
                    <a:prstGeom prst="rect">
                      <a:avLst/>
                    </a:prstGeom>
                    <a:noFill/>
                    <a:ln>
                      <a:noFill/>
                    </a:ln>
                  </pic:spPr>
                </pic:pic>
              </a:graphicData>
            </a:graphic>
          </wp:inline>
        </w:drawing>
      </w:r>
      <w:r w:rsidRPr="00E505CD">
        <w:rPr>
          <w:rFonts w:ascii="Times New Roman" w:eastAsia="Times New Roman" w:hAnsi="Times New Roman" w:cs="Times New Roman"/>
          <w:sz w:val="24"/>
          <w:szCs w:val="24"/>
          <w:lang w:eastAsia="hr-HR"/>
        </w:rPr>
        <w:fldChar w:fldCharType="begin"/>
      </w:r>
      <w:r w:rsidRPr="00E505CD">
        <w:rPr>
          <w:rFonts w:ascii="Times New Roman" w:eastAsia="Times New Roman" w:hAnsi="Times New Roman" w:cs="Times New Roman"/>
          <w:sz w:val="24"/>
          <w:szCs w:val="24"/>
          <w:lang w:eastAsia="hr-HR"/>
        </w:rPr>
        <w:instrText xml:space="preserve"> INCLUDEPICTURE "http://www.inet.hr/~box/images/grb-rh.gif" \* MERGEFORMATINET </w:instrText>
      </w:r>
      <w:r w:rsidRPr="00E505CD">
        <w:rPr>
          <w:rFonts w:ascii="Times New Roman" w:eastAsia="Times New Roman" w:hAnsi="Times New Roman" w:cs="Times New Roman"/>
          <w:sz w:val="24"/>
          <w:szCs w:val="24"/>
          <w:lang w:eastAsia="hr-HR"/>
        </w:rPr>
        <w:fldChar w:fldCharType="end"/>
      </w:r>
    </w:p>
    <w:p w14:paraId="45148F5E" w14:textId="77777777" w:rsidR="00E505CD" w:rsidRPr="00E505CD" w:rsidRDefault="00E505CD" w:rsidP="00E505CD">
      <w:pPr>
        <w:spacing w:before="60" w:after="1680" w:line="240" w:lineRule="auto"/>
        <w:jc w:val="center"/>
        <w:rPr>
          <w:rFonts w:ascii="Times New Roman" w:eastAsia="Times New Roman" w:hAnsi="Times New Roman" w:cs="Times New Roman"/>
          <w:sz w:val="28"/>
          <w:szCs w:val="24"/>
          <w:lang w:eastAsia="hr-HR"/>
        </w:rPr>
      </w:pPr>
      <w:r w:rsidRPr="00E505CD">
        <w:rPr>
          <w:rFonts w:ascii="Times New Roman" w:eastAsia="Times New Roman" w:hAnsi="Times New Roman" w:cs="Times New Roman"/>
          <w:sz w:val="28"/>
          <w:szCs w:val="24"/>
          <w:lang w:eastAsia="hr-HR"/>
        </w:rPr>
        <w:t>VLADA REPUBLIKE HRVATSKE</w:t>
      </w:r>
    </w:p>
    <w:p w14:paraId="40CCE9E2" w14:textId="6A4E9C36" w:rsidR="00E505CD" w:rsidRPr="00E505CD" w:rsidRDefault="00E505CD" w:rsidP="00E505CD">
      <w:pPr>
        <w:spacing w:before="60" w:after="1680" w:line="240" w:lineRule="auto"/>
        <w:jc w:val="center"/>
        <w:rPr>
          <w:rFonts w:ascii="Times New Roman" w:eastAsia="Times New Roman" w:hAnsi="Times New Roman" w:cs="Times New Roman"/>
          <w:sz w:val="24"/>
          <w:szCs w:val="24"/>
          <w:lang w:eastAsia="hr-HR"/>
        </w:rPr>
      </w:pPr>
      <w:r w:rsidRPr="00E505CD">
        <w:rPr>
          <w:rFonts w:ascii="Times New Roman" w:eastAsia="Times New Roman" w:hAnsi="Times New Roman" w:cs="Times New Roman"/>
          <w:sz w:val="28"/>
          <w:szCs w:val="24"/>
          <w:lang w:eastAsia="hr-HR"/>
        </w:rPr>
        <w:t xml:space="preserve">                                                                                     </w:t>
      </w:r>
      <w:r w:rsidR="00030272">
        <w:rPr>
          <w:rFonts w:ascii="Times New Roman" w:eastAsia="Times New Roman" w:hAnsi="Times New Roman" w:cs="Times New Roman"/>
          <w:sz w:val="24"/>
          <w:szCs w:val="24"/>
          <w:lang w:eastAsia="hr-HR"/>
        </w:rPr>
        <w:t xml:space="preserve">Zagreb, </w:t>
      </w:r>
      <w:r w:rsidR="00C06390">
        <w:rPr>
          <w:rFonts w:ascii="Times New Roman" w:eastAsia="Times New Roman" w:hAnsi="Times New Roman" w:cs="Times New Roman"/>
          <w:sz w:val="24"/>
          <w:szCs w:val="24"/>
          <w:lang w:eastAsia="hr-HR"/>
        </w:rPr>
        <w:t>1</w:t>
      </w:r>
      <w:r w:rsidR="00747C00">
        <w:rPr>
          <w:rFonts w:ascii="Times New Roman" w:eastAsia="Times New Roman" w:hAnsi="Times New Roman" w:cs="Times New Roman"/>
          <w:sz w:val="24"/>
          <w:szCs w:val="24"/>
          <w:lang w:eastAsia="hr-HR"/>
        </w:rPr>
        <w:t>0</w:t>
      </w:r>
      <w:r w:rsidRPr="00E505CD">
        <w:rPr>
          <w:rFonts w:ascii="Times New Roman" w:eastAsia="Times New Roman" w:hAnsi="Times New Roman" w:cs="Times New Roman"/>
          <w:sz w:val="24"/>
          <w:szCs w:val="24"/>
          <w:lang w:eastAsia="hr-HR"/>
        </w:rPr>
        <w:t xml:space="preserve">. </w:t>
      </w:r>
      <w:r w:rsidR="00C06390">
        <w:rPr>
          <w:rFonts w:ascii="Times New Roman" w:eastAsia="Times New Roman" w:hAnsi="Times New Roman" w:cs="Times New Roman"/>
          <w:sz w:val="24"/>
          <w:szCs w:val="24"/>
          <w:lang w:eastAsia="hr-HR"/>
        </w:rPr>
        <w:t>lip</w:t>
      </w:r>
      <w:r w:rsidRPr="00E505CD">
        <w:rPr>
          <w:rFonts w:ascii="Times New Roman" w:eastAsia="Times New Roman" w:hAnsi="Times New Roman" w:cs="Times New Roman"/>
          <w:sz w:val="24"/>
          <w:szCs w:val="24"/>
          <w:lang w:eastAsia="hr-HR"/>
        </w:rPr>
        <w:t>nja 2020.</w:t>
      </w:r>
    </w:p>
    <w:p w14:paraId="103549B0" w14:textId="77777777" w:rsidR="00E505CD" w:rsidRPr="00E505CD" w:rsidRDefault="00E505CD" w:rsidP="00E505CD">
      <w:pPr>
        <w:pBdr>
          <w:bottom w:val="single" w:sz="4" w:space="1" w:color="auto"/>
        </w:pBdr>
        <w:spacing w:after="0" w:line="240" w:lineRule="auto"/>
        <w:rPr>
          <w:rFonts w:ascii="Times New Roman" w:eastAsia="Times New Roman" w:hAnsi="Times New Roman" w:cs="Times New Roman"/>
          <w:sz w:val="24"/>
          <w:szCs w:val="24"/>
          <w:lang w:eastAsia="hr-HR"/>
        </w:rPr>
      </w:pPr>
    </w:p>
    <w:tbl>
      <w:tblPr>
        <w:tblW w:w="0" w:type="auto"/>
        <w:tblLook w:val="04A0" w:firstRow="1" w:lastRow="0" w:firstColumn="1" w:lastColumn="0" w:noHBand="0" w:noVBand="1"/>
      </w:tblPr>
      <w:tblGrid>
        <w:gridCol w:w="2243"/>
        <w:gridCol w:w="6828"/>
      </w:tblGrid>
      <w:tr w:rsidR="00E505CD" w:rsidRPr="00E505CD" w14:paraId="6EDAD032" w14:textId="77777777" w:rsidTr="006A72F4">
        <w:tc>
          <w:tcPr>
            <w:tcW w:w="2243" w:type="dxa"/>
            <w:shd w:val="clear" w:color="auto" w:fill="auto"/>
          </w:tcPr>
          <w:p w14:paraId="67589C75" w14:textId="77777777" w:rsidR="00E505CD" w:rsidRPr="00E505CD" w:rsidRDefault="00E505CD" w:rsidP="00E505CD">
            <w:pPr>
              <w:spacing w:after="0" w:line="360" w:lineRule="auto"/>
              <w:rPr>
                <w:rFonts w:ascii="Times New Roman" w:eastAsia="Times New Roman" w:hAnsi="Times New Roman" w:cs="Times New Roman"/>
                <w:b/>
                <w:sz w:val="24"/>
                <w:szCs w:val="24"/>
                <w:lang w:eastAsia="hr-HR"/>
              </w:rPr>
            </w:pPr>
            <w:r w:rsidRPr="00E505CD">
              <w:rPr>
                <w:rFonts w:ascii="Times New Roman" w:eastAsia="Times New Roman" w:hAnsi="Times New Roman" w:cs="Times New Roman"/>
                <w:b/>
                <w:smallCaps/>
                <w:sz w:val="24"/>
                <w:szCs w:val="24"/>
                <w:lang w:eastAsia="hr-HR"/>
              </w:rPr>
              <w:t>PREDLAGATELJ</w:t>
            </w:r>
            <w:r w:rsidRPr="00E505CD">
              <w:rPr>
                <w:rFonts w:ascii="Times New Roman" w:eastAsia="Times New Roman" w:hAnsi="Times New Roman" w:cs="Times New Roman"/>
                <w:b/>
                <w:sz w:val="24"/>
                <w:szCs w:val="24"/>
                <w:lang w:eastAsia="hr-HR"/>
              </w:rPr>
              <w:t>:</w:t>
            </w:r>
          </w:p>
        </w:tc>
        <w:tc>
          <w:tcPr>
            <w:tcW w:w="7117" w:type="dxa"/>
            <w:shd w:val="clear" w:color="auto" w:fill="auto"/>
          </w:tcPr>
          <w:p w14:paraId="4D772532" w14:textId="77777777" w:rsidR="00E505CD" w:rsidRPr="00E505CD" w:rsidRDefault="00E505CD" w:rsidP="00E505CD">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E505CD">
              <w:rPr>
                <w:rFonts w:ascii="Times New Roman" w:eastAsia="Times New Roman" w:hAnsi="Times New Roman" w:cs="Times New Roman"/>
                <w:bCs/>
                <w:color w:val="000000"/>
                <w:sz w:val="24"/>
                <w:szCs w:val="24"/>
                <w:lang w:eastAsia="hr-HR"/>
              </w:rPr>
              <w:t>Ministarstvo turizma</w:t>
            </w:r>
          </w:p>
        </w:tc>
      </w:tr>
    </w:tbl>
    <w:p w14:paraId="5B71F09E" w14:textId="77777777" w:rsidR="00E505CD" w:rsidRPr="00E505CD" w:rsidRDefault="00E505CD" w:rsidP="00E505CD">
      <w:pPr>
        <w:spacing w:after="0" w:line="360" w:lineRule="auto"/>
        <w:rPr>
          <w:rFonts w:ascii="Times New Roman" w:eastAsia="Times New Roman" w:hAnsi="Times New Roman" w:cs="Times New Roman"/>
          <w:sz w:val="24"/>
          <w:szCs w:val="24"/>
          <w:lang w:eastAsia="hr-HR"/>
        </w:rPr>
      </w:pPr>
      <w:r w:rsidRPr="00E505CD">
        <w:rPr>
          <w:rFonts w:ascii="Times New Roman" w:eastAsia="Times New Roman" w:hAnsi="Times New Roman" w:cs="Times New Roman"/>
          <w:sz w:val="24"/>
          <w:szCs w:val="24"/>
          <w:lang w:eastAsia="hr-HR"/>
        </w:rPr>
        <w:t>___________________________________________________________________________</w:t>
      </w:r>
    </w:p>
    <w:tbl>
      <w:tblPr>
        <w:tblW w:w="0" w:type="auto"/>
        <w:tblLook w:val="04A0" w:firstRow="1" w:lastRow="0" w:firstColumn="1" w:lastColumn="0" w:noHBand="0" w:noVBand="1"/>
      </w:tblPr>
      <w:tblGrid>
        <w:gridCol w:w="1943"/>
        <w:gridCol w:w="7128"/>
      </w:tblGrid>
      <w:tr w:rsidR="00E505CD" w:rsidRPr="00E505CD" w14:paraId="394F66B8" w14:textId="77777777" w:rsidTr="006A72F4">
        <w:tc>
          <w:tcPr>
            <w:tcW w:w="1951" w:type="dxa"/>
            <w:shd w:val="clear" w:color="auto" w:fill="auto"/>
          </w:tcPr>
          <w:p w14:paraId="3D28D150" w14:textId="77777777" w:rsidR="00E505CD" w:rsidRPr="00E505CD" w:rsidRDefault="00E505CD" w:rsidP="00E505CD">
            <w:pPr>
              <w:spacing w:after="0" w:line="360" w:lineRule="auto"/>
              <w:rPr>
                <w:rFonts w:ascii="Times New Roman" w:eastAsia="Times New Roman" w:hAnsi="Times New Roman" w:cs="Times New Roman"/>
                <w:b/>
                <w:sz w:val="24"/>
                <w:szCs w:val="24"/>
                <w:lang w:eastAsia="hr-HR"/>
              </w:rPr>
            </w:pPr>
            <w:r w:rsidRPr="00E505CD">
              <w:rPr>
                <w:rFonts w:ascii="Times New Roman" w:eastAsia="Times New Roman" w:hAnsi="Times New Roman" w:cs="Times New Roman"/>
                <w:b/>
                <w:smallCaps/>
                <w:sz w:val="24"/>
                <w:szCs w:val="24"/>
                <w:lang w:eastAsia="hr-HR"/>
              </w:rPr>
              <w:t>PREDMET</w:t>
            </w:r>
            <w:r w:rsidRPr="00E505CD">
              <w:rPr>
                <w:rFonts w:ascii="Times New Roman" w:eastAsia="Times New Roman" w:hAnsi="Times New Roman" w:cs="Times New Roman"/>
                <w:b/>
                <w:sz w:val="24"/>
                <w:szCs w:val="24"/>
                <w:lang w:eastAsia="hr-HR"/>
              </w:rPr>
              <w:t xml:space="preserve">: </w:t>
            </w:r>
          </w:p>
        </w:tc>
        <w:tc>
          <w:tcPr>
            <w:tcW w:w="7229" w:type="dxa"/>
            <w:shd w:val="clear" w:color="auto" w:fill="auto"/>
          </w:tcPr>
          <w:p w14:paraId="61F2C3D3" w14:textId="77777777" w:rsidR="00E505CD" w:rsidRPr="00E505CD" w:rsidRDefault="00E505CD" w:rsidP="00E505CD">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E505CD">
              <w:rPr>
                <w:rFonts w:ascii="Times New Roman" w:eastAsia="Times New Roman" w:hAnsi="Times New Roman" w:cs="Times New Roman"/>
                <w:bCs/>
                <w:color w:val="000000"/>
                <w:sz w:val="24"/>
                <w:szCs w:val="24"/>
                <w:lang w:eastAsia="hr-HR" w:bidi="hr-HR"/>
              </w:rPr>
              <w:t xml:space="preserve">Prijedlog odluke </w:t>
            </w:r>
            <w:r w:rsidR="004D28D3" w:rsidRPr="004D28D3">
              <w:rPr>
                <w:rFonts w:ascii="Times New Roman" w:eastAsia="Times New Roman" w:hAnsi="Times New Roman" w:cs="Times New Roman"/>
                <w:bCs/>
                <w:color w:val="000000"/>
                <w:sz w:val="24"/>
                <w:szCs w:val="24"/>
                <w:lang w:eastAsia="hr-HR" w:bidi="hr-HR"/>
              </w:rPr>
              <w:t>o izmjeni Odluke o uvođenju mjere za poticanje potrošnje u ugostiteljstvu i turizmu u Republici Hrvatskoj</w:t>
            </w:r>
          </w:p>
        </w:tc>
      </w:tr>
    </w:tbl>
    <w:p w14:paraId="36247E5B" w14:textId="77777777" w:rsidR="00E505CD" w:rsidRPr="00E505CD" w:rsidRDefault="00E505CD" w:rsidP="00E505CD">
      <w:pPr>
        <w:tabs>
          <w:tab w:val="left" w:pos="1843"/>
        </w:tabs>
        <w:spacing w:after="0" w:line="360" w:lineRule="auto"/>
        <w:rPr>
          <w:rFonts w:ascii="Times New Roman" w:eastAsia="Times New Roman" w:hAnsi="Times New Roman" w:cs="Times New Roman"/>
          <w:sz w:val="24"/>
          <w:szCs w:val="24"/>
          <w:lang w:eastAsia="hr-HR"/>
        </w:rPr>
      </w:pPr>
      <w:r w:rsidRPr="00E505CD">
        <w:rPr>
          <w:rFonts w:ascii="Times New Roman" w:eastAsia="Times New Roman" w:hAnsi="Times New Roman" w:cs="Times New Roman"/>
          <w:sz w:val="24"/>
          <w:szCs w:val="24"/>
          <w:lang w:eastAsia="hr-HR"/>
        </w:rPr>
        <w:t>___________________________________________________________________________</w:t>
      </w:r>
    </w:p>
    <w:p w14:paraId="311036E9" w14:textId="77777777" w:rsidR="00E505CD" w:rsidRPr="00E505CD" w:rsidRDefault="00E505CD" w:rsidP="00E505CD">
      <w:pPr>
        <w:spacing w:after="200" w:line="276" w:lineRule="auto"/>
        <w:rPr>
          <w:rFonts w:ascii="Times New Roman" w:eastAsia="Calibri" w:hAnsi="Times New Roman" w:cs="Times New Roman"/>
          <w:sz w:val="24"/>
          <w:szCs w:val="24"/>
        </w:rPr>
      </w:pPr>
    </w:p>
    <w:p w14:paraId="561757EB" w14:textId="77777777" w:rsidR="00E505CD" w:rsidRPr="00E505CD" w:rsidRDefault="00E505CD" w:rsidP="00E505CD">
      <w:pPr>
        <w:spacing w:after="200" w:line="276" w:lineRule="auto"/>
        <w:rPr>
          <w:rFonts w:ascii="Times New Roman" w:eastAsia="Calibri" w:hAnsi="Times New Roman" w:cs="Times New Roman"/>
          <w:sz w:val="24"/>
          <w:szCs w:val="24"/>
        </w:rPr>
      </w:pPr>
    </w:p>
    <w:p w14:paraId="5894B2F4" w14:textId="77777777" w:rsidR="00E505CD" w:rsidRPr="00E505CD" w:rsidRDefault="00E505CD" w:rsidP="00E505CD">
      <w:pPr>
        <w:spacing w:after="200" w:line="276" w:lineRule="auto"/>
        <w:rPr>
          <w:rFonts w:ascii="Times New Roman" w:eastAsia="Calibri" w:hAnsi="Times New Roman" w:cs="Times New Roman"/>
          <w:sz w:val="24"/>
          <w:szCs w:val="24"/>
        </w:rPr>
      </w:pPr>
    </w:p>
    <w:p w14:paraId="5BA219A6" w14:textId="77777777" w:rsidR="00E505CD" w:rsidRPr="00E505CD" w:rsidRDefault="00E505CD" w:rsidP="00E505CD">
      <w:pPr>
        <w:spacing w:after="200" w:line="276" w:lineRule="auto"/>
        <w:rPr>
          <w:rFonts w:ascii="Times New Roman" w:eastAsia="Calibri" w:hAnsi="Times New Roman" w:cs="Times New Roman"/>
          <w:sz w:val="24"/>
          <w:szCs w:val="24"/>
        </w:rPr>
      </w:pPr>
    </w:p>
    <w:p w14:paraId="74BEDB6E" w14:textId="77777777" w:rsidR="00E505CD" w:rsidRPr="00E505CD" w:rsidRDefault="00E505CD" w:rsidP="00E505CD">
      <w:pPr>
        <w:spacing w:after="200" w:line="276" w:lineRule="auto"/>
        <w:rPr>
          <w:rFonts w:ascii="Times New Roman" w:eastAsia="Calibri" w:hAnsi="Times New Roman" w:cs="Times New Roman"/>
          <w:sz w:val="24"/>
          <w:szCs w:val="24"/>
        </w:rPr>
      </w:pPr>
    </w:p>
    <w:p w14:paraId="58F4FAE7" w14:textId="77777777" w:rsidR="00E505CD" w:rsidRPr="00E505CD" w:rsidRDefault="00E505CD" w:rsidP="00E505CD">
      <w:pPr>
        <w:spacing w:after="200" w:line="276" w:lineRule="auto"/>
        <w:rPr>
          <w:rFonts w:ascii="Times New Roman" w:eastAsia="Calibri" w:hAnsi="Times New Roman" w:cs="Times New Roman"/>
          <w:sz w:val="24"/>
          <w:szCs w:val="24"/>
        </w:rPr>
      </w:pPr>
    </w:p>
    <w:p w14:paraId="494A5825" w14:textId="77777777" w:rsidR="00E505CD" w:rsidRPr="00E505CD" w:rsidRDefault="00E505CD" w:rsidP="00E505CD">
      <w:pPr>
        <w:spacing w:after="200" w:line="276" w:lineRule="auto"/>
        <w:rPr>
          <w:rFonts w:ascii="Times New Roman" w:eastAsia="Calibri" w:hAnsi="Times New Roman" w:cs="Times New Roman"/>
          <w:sz w:val="24"/>
          <w:szCs w:val="24"/>
        </w:rPr>
      </w:pPr>
    </w:p>
    <w:p w14:paraId="44245051" w14:textId="77777777" w:rsidR="00E505CD" w:rsidRDefault="00E505CD" w:rsidP="00E505CD">
      <w:pPr>
        <w:spacing w:after="200" w:line="276" w:lineRule="auto"/>
        <w:rPr>
          <w:rFonts w:ascii="Times New Roman" w:eastAsia="Calibri" w:hAnsi="Times New Roman" w:cs="Times New Roman"/>
          <w:sz w:val="24"/>
          <w:szCs w:val="24"/>
        </w:rPr>
      </w:pPr>
    </w:p>
    <w:p w14:paraId="402A1B34" w14:textId="77777777" w:rsidR="004D28D3" w:rsidRDefault="004D28D3" w:rsidP="00E505CD">
      <w:pPr>
        <w:spacing w:after="200" w:line="276" w:lineRule="auto"/>
        <w:rPr>
          <w:rFonts w:ascii="Times New Roman" w:eastAsia="Calibri" w:hAnsi="Times New Roman" w:cs="Times New Roman"/>
          <w:sz w:val="24"/>
          <w:szCs w:val="24"/>
        </w:rPr>
      </w:pPr>
    </w:p>
    <w:p w14:paraId="2A626352" w14:textId="77777777" w:rsidR="004D28D3" w:rsidRDefault="004D28D3" w:rsidP="00E505CD">
      <w:pPr>
        <w:spacing w:after="200" w:line="276" w:lineRule="auto"/>
        <w:rPr>
          <w:rFonts w:ascii="Times New Roman" w:eastAsia="Calibri" w:hAnsi="Times New Roman" w:cs="Times New Roman"/>
          <w:sz w:val="24"/>
          <w:szCs w:val="24"/>
        </w:rPr>
      </w:pPr>
    </w:p>
    <w:p w14:paraId="1B891AEE" w14:textId="77777777" w:rsidR="00E505CD" w:rsidRPr="00E505CD" w:rsidRDefault="00E505CD" w:rsidP="00E505CD">
      <w:pPr>
        <w:spacing w:after="200" w:line="276" w:lineRule="auto"/>
        <w:rPr>
          <w:rFonts w:ascii="Times New Roman" w:eastAsia="Calibri" w:hAnsi="Times New Roman" w:cs="Times New Roman"/>
          <w:sz w:val="24"/>
          <w:szCs w:val="24"/>
        </w:rPr>
      </w:pPr>
    </w:p>
    <w:p w14:paraId="75DAE3A4" w14:textId="77777777" w:rsidR="00E505CD" w:rsidRPr="00E505CD" w:rsidRDefault="00E505CD" w:rsidP="00E505CD">
      <w:pPr>
        <w:spacing w:after="200" w:line="276" w:lineRule="auto"/>
        <w:rPr>
          <w:rFonts w:ascii="Times New Roman" w:eastAsia="Calibri" w:hAnsi="Times New Roman" w:cs="Times New Roman"/>
          <w:sz w:val="24"/>
          <w:szCs w:val="24"/>
        </w:rPr>
      </w:pPr>
    </w:p>
    <w:p w14:paraId="695BF9D8" w14:textId="77777777" w:rsidR="00E505CD" w:rsidRPr="00E505CD" w:rsidRDefault="00E505CD" w:rsidP="00E505CD">
      <w:pPr>
        <w:pBdr>
          <w:top w:val="single" w:sz="4" w:space="1" w:color="404040"/>
        </w:pBdr>
        <w:tabs>
          <w:tab w:val="center" w:pos="4536"/>
          <w:tab w:val="right" w:pos="9072"/>
        </w:tabs>
        <w:spacing w:after="0" w:line="240" w:lineRule="auto"/>
        <w:jc w:val="center"/>
        <w:rPr>
          <w:rFonts w:ascii="Times New Roman" w:eastAsia="Calibri" w:hAnsi="Times New Roman" w:cs="Times New Roman"/>
          <w:color w:val="404040"/>
          <w:spacing w:val="20"/>
          <w:sz w:val="20"/>
          <w:szCs w:val="24"/>
        </w:rPr>
      </w:pPr>
      <w:r w:rsidRPr="00E505CD">
        <w:rPr>
          <w:rFonts w:ascii="Times New Roman" w:eastAsia="Calibri" w:hAnsi="Times New Roman" w:cs="Times New Roman"/>
          <w:color w:val="404040"/>
          <w:spacing w:val="20"/>
          <w:sz w:val="20"/>
          <w:szCs w:val="24"/>
        </w:rPr>
        <w:t>Banski dvori | Trg Sv. Marka 2 | 10000 Zagreb | tel. 01 4569 222 | vlada.gov.hr</w:t>
      </w:r>
    </w:p>
    <w:p w14:paraId="088CC9A2" w14:textId="77777777" w:rsidR="00E505CD" w:rsidRPr="00E505CD" w:rsidRDefault="00E505CD" w:rsidP="00E505CD">
      <w:pPr>
        <w:widowControl w:val="0"/>
        <w:spacing w:after="0" w:line="240" w:lineRule="auto"/>
        <w:rPr>
          <w:rFonts w:ascii="Times New Roman" w:eastAsia="Times New Roman" w:hAnsi="Times New Roman" w:cs="Times New Roman"/>
          <w:b/>
          <w:color w:val="000000"/>
          <w:sz w:val="24"/>
          <w:szCs w:val="24"/>
          <w:lang w:eastAsia="hr-HR" w:bidi="hr-HR"/>
        </w:rPr>
      </w:pPr>
    </w:p>
    <w:p w14:paraId="1C20107D" w14:textId="77777777" w:rsidR="00E505CD" w:rsidRPr="00E505CD" w:rsidRDefault="00E505CD" w:rsidP="00E505CD">
      <w:pPr>
        <w:widowControl w:val="0"/>
        <w:spacing w:after="0" w:line="240" w:lineRule="auto"/>
        <w:rPr>
          <w:rFonts w:ascii="Times New Roman" w:eastAsia="Times New Roman" w:hAnsi="Times New Roman" w:cs="Times New Roman"/>
          <w:lang w:val="en-US"/>
        </w:rPr>
      </w:pPr>
    </w:p>
    <w:p w14:paraId="15254D93" w14:textId="77777777" w:rsidR="00E505CD" w:rsidRPr="004D28D3" w:rsidRDefault="004D28D3" w:rsidP="004D28D3">
      <w:pPr>
        <w:widowControl w:val="0"/>
        <w:spacing w:after="0" w:line="240" w:lineRule="auto"/>
        <w:ind w:firstLine="1416"/>
        <w:jc w:val="right"/>
        <w:rPr>
          <w:rFonts w:ascii="Times New Roman" w:eastAsia="Times New Roman" w:hAnsi="Times New Roman" w:cs="Times New Roman"/>
          <w:b/>
          <w:color w:val="000000"/>
          <w:sz w:val="24"/>
          <w:szCs w:val="24"/>
          <w:lang w:eastAsia="hr-HR" w:bidi="hr-HR"/>
        </w:rPr>
      </w:pPr>
      <w:r w:rsidRPr="004D28D3">
        <w:rPr>
          <w:rFonts w:ascii="Times New Roman" w:eastAsia="Times New Roman" w:hAnsi="Times New Roman" w:cs="Times New Roman"/>
          <w:b/>
          <w:color w:val="000000"/>
          <w:sz w:val="24"/>
          <w:szCs w:val="24"/>
          <w:lang w:eastAsia="hr-HR" w:bidi="hr-HR"/>
        </w:rPr>
        <w:t>Prijedlog</w:t>
      </w:r>
    </w:p>
    <w:p w14:paraId="531DC2CA" w14:textId="77777777" w:rsidR="00E505CD" w:rsidRPr="004D28D3" w:rsidRDefault="00E505CD" w:rsidP="004D28D3">
      <w:pPr>
        <w:widowControl w:val="0"/>
        <w:spacing w:after="0" w:line="240" w:lineRule="auto"/>
        <w:ind w:firstLine="1416"/>
        <w:jc w:val="right"/>
        <w:rPr>
          <w:rFonts w:ascii="Times New Roman" w:eastAsia="Times New Roman" w:hAnsi="Times New Roman" w:cs="Times New Roman"/>
          <w:b/>
          <w:color w:val="000000"/>
          <w:sz w:val="24"/>
          <w:szCs w:val="24"/>
          <w:lang w:eastAsia="hr-HR" w:bidi="hr-HR"/>
        </w:rPr>
      </w:pPr>
    </w:p>
    <w:p w14:paraId="37C696AD" w14:textId="77777777" w:rsidR="00E505CD" w:rsidRPr="004D28D3" w:rsidRDefault="00E505CD" w:rsidP="004D28D3">
      <w:pPr>
        <w:widowControl w:val="0"/>
        <w:spacing w:after="0" w:line="240" w:lineRule="auto"/>
        <w:ind w:firstLine="1416"/>
        <w:jc w:val="right"/>
        <w:rPr>
          <w:rFonts w:ascii="Times New Roman" w:eastAsia="Times New Roman" w:hAnsi="Times New Roman" w:cs="Times New Roman"/>
          <w:b/>
          <w:color w:val="000000"/>
          <w:sz w:val="24"/>
          <w:szCs w:val="24"/>
          <w:lang w:eastAsia="hr-HR" w:bidi="hr-HR"/>
        </w:rPr>
      </w:pPr>
    </w:p>
    <w:p w14:paraId="588F35C6" w14:textId="77777777" w:rsidR="00E505CD" w:rsidRPr="004D28D3" w:rsidRDefault="00E505CD" w:rsidP="004D28D3">
      <w:pPr>
        <w:widowControl w:val="0"/>
        <w:spacing w:after="0" w:line="240" w:lineRule="auto"/>
        <w:ind w:firstLine="1416"/>
        <w:jc w:val="right"/>
        <w:rPr>
          <w:rFonts w:ascii="Times New Roman" w:eastAsia="Times New Roman" w:hAnsi="Times New Roman" w:cs="Times New Roman"/>
          <w:b/>
          <w:color w:val="000000"/>
          <w:sz w:val="24"/>
          <w:szCs w:val="24"/>
          <w:lang w:eastAsia="hr-HR" w:bidi="hr-HR"/>
        </w:rPr>
      </w:pPr>
    </w:p>
    <w:p w14:paraId="090EDF59" w14:textId="77777777" w:rsidR="00E505CD" w:rsidRPr="004D28D3" w:rsidRDefault="00E505CD" w:rsidP="004D28D3">
      <w:pPr>
        <w:widowControl w:val="0"/>
        <w:spacing w:after="0" w:line="240" w:lineRule="auto"/>
        <w:ind w:firstLine="1416"/>
        <w:jc w:val="right"/>
        <w:rPr>
          <w:rFonts w:ascii="Times New Roman" w:eastAsia="Times New Roman" w:hAnsi="Times New Roman" w:cs="Times New Roman"/>
          <w:b/>
          <w:color w:val="000000"/>
          <w:sz w:val="24"/>
          <w:szCs w:val="24"/>
          <w:lang w:eastAsia="hr-HR" w:bidi="hr-HR"/>
        </w:rPr>
      </w:pPr>
    </w:p>
    <w:p w14:paraId="1A9B1AD2" w14:textId="77777777" w:rsidR="00E505CD" w:rsidRPr="004D28D3" w:rsidRDefault="00E505CD" w:rsidP="004D28D3">
      <w:pPr>
        <w:widowControl w:val="0"/>
        <w:spacing w:after="0" w:line="240" w:lineRule="auto"/>
        <w:ind w:firstLine="1416"/>
        <w:jc w:val="both"/>
        <w:rPr>
          <w:rFonts w:ascii="Times New Roman" w:eastAsia="Times New Roman" w:hAnsi="Times New Roman" w:cs="Times New Roman"/>
          <w:color w:val="000000"/>
          <w:sz w:val="24"/>
          <w:szCs w:val="24"/>
          <w:lang w:eastAsia="hr-HR" w:bidi="hr-HR"/>
        </w:rPr>
      </w:pPr>
      <w:r w:rsidRPr="004D28D3">
        <w:rPr>
          <w:rFonts w:ascii="Times New Roman" w:eastAsia="Times New Roman" w:hAnsi="Times New Roman" w:cs="Times New Roman"/>
          <w:color w:val="000000"/>
          <w:sz w:val="24"/>
          <w:szCs w:val="24"/>
          <w:lang w:eastAsia="hr-HR" w:bidi="hr-HR"/>
        </w:rPr>
        <w:t>Na temelju članka 1. stavka 2. i članka 31. stavka 2. Zakona o Vladi Republike Hrvatske (Narodne novine, br. 1</w:t>
      </w:r>
      <w:r w:rsidR="00C55395" w:rsidRPr="004D28D3">
        <w:rPr>
          <w:rFonts w:ascii="Times New Roman" w:eastAsia="Times New Roman" w:hAnsi="Times New Roman" w:cs="Times New Roman"/>
          <w:color w:val="000000"/>
          <w:sz w:val="24"/>
          <w:szCs w:val="24"/>
          <w:lang w:eastAsia="hr-HR" w:bidi="hr-HR"/>
        </w:rPr>
        <w:t xml:space="preserve">50/11, 119/14, 93/16 i 116/18), </w:t>
      </w:r>
      <w:r w:rsidRPr="004D28D3">
        <w:rPr>
          <w:rFonts w:ascii="Times New Roman" w:eastAsia="Times New Roman" w:hAnsi="Times New Roman" w:cs="Times New Roman"/>
          <w:color w:val="000000"/>
          <w:sz w:val="24"/>
          <w:szCs w:val="24"/>
          <w:lang w:eastAsia="hr-HR" w:bidi="hr-HR"/>
        </w:rPr>
        <w:t>Vlada Republike Hrvatske je na sj</w:t>
      </w:r>
      <w:r w:rsidR="004D28D3">
        <w:rPr>
          <w:rFonts w:ascii="Times New Roman" w:eastAsia="Times New Roman" w:hAnsi="Times New Roman" w:cs="Times New Roman"/>
          <w:color w:val="000000"/>
          <w:sz w:val="24"/>
          <w:szCs w:val="24"/>
          <w:lang w:eastAsia="hr-HR" w:bidi="hr-HR"/>
        </w:rPr>
        <w:t>ednici održanoj_____2020.</w:t>
      </w:r>
      <w:r w:rsidRPr="004D28D3">
        <w:rPr>
          <w:rFonts w:ascii="Times New Roman" w:eastAsia="Times New Roman" w:hAnsi="Times New Roman" w:cs="Times New Roman"/>
          <w:color w:val="000000"/>
          <w:sz w:val="24"/>
          <w:szCs w:val="24"/>
          <w:lang w:eastAsia="hr-HR" w:bidi="hr-HR"/>
        </w:rPr>
        <w:t>, donijela</w:t>
      </w:r>
    </w:p>
    <w:p w14:paraId="4B60BAB0" w14:textId="77777777" w:rsidR="00E505CD" w:rsidRPr="004D28D3" w:rsidRDefault="00E505CD" w:rsidP="004D28D3">
      <w:pPr>
        <w:widowControl w:val="0"/>
        <w:spacing w:after="0" w:line="240" w:lineRule="auto"/>
        <w:jc w:val="both"/>
        <w:rPr>
          <w:rFonts w:ascii="Times New Roman" w:eastAsia="Times New Roman" w:hAnsi="Times New Roman" w:cs="Times New Roman"/>
          <w:sz w:val="24"/>
          <w:szCs w:val="24"/>
          <w:lang w:val="en-US"/>
        </w:rPr>
      </w:pPr>
    </w:p>
    <w:p w14:paraId="58E6C7F4" w14:textId="77777777" w:rsidR="00E505CD" w:rsidRPr="004D28D3" w:rsidRDefault="00E505CD" w:rsidP="004D28D3">
      <w:pPr>
        <w:spacing w:after="0" w:line="240" w:lineRule="auto"/>
        <w:jc w:val="center"/>
        <w:rPr>
          <w:rFonts w:ascii="Times New Roman" w:hAnsi="Times New Roman" w:cs="Times New Roman"/>
          <w:b/>
          <w:sz w:val="24"/>
          <w:szCs w:val="24"/>
          <w:lang w:eastAsia="hr-HR" w:bidi="hr-HR"/>
        </w:rPr>
      </w:pPr>
      <w:bookmarkStart w:id="0" w:name="bookmark0"/>
      <w:r w:rsidRPr="004D28D3">
        <w:rPr>
          <w:rFonts w:ascii="Times New Roman" w:hAnsi="Times New Roman" w:cs="Times New Roman"/>
          <w:b/>
          <w:sz w:val="24"/>
          <w:szCs w:val="24"/>
          <w:lang w:eastAsia="hr-HR" w:bidi="hr-HR"/>
        </w:rPr>
        <w:t>O D L U K U</w:t>
      </w:r>
      <w:bookmarkEnd w:id="0"/>
    </w:p>
    <w:p w14:paraId="2891C990" w14:textId="77777777" w:rsidR="00E505CD" w:rsidRPr="004D28D3" w:rsidRDefault="00E505CD" w:rsidP="004D28D3">
      <w:pPr>
        <w:spacing w:after="0" w:line="240" w:lineRule="auto"/>
        <w:jc w:val="center"/>
        <w:rPr>
          <w:rFonts w:ascii="Times New Roman" w:hAnsi="Times New Roman" w:cs="Times New Roman"/>
          <w:b/>
          <w:sz w:val="24"/>
          <w:szCs w:val="24"/>
          <w:lang w:eastAsia="hr-HR" w:bidi="hr-HR"/>
        </w:rPr>
      </w:pPr>
    </w:p>
    <w:p w14:paraId="7BEE5EB1" w14:textId="77777777" w:rsidR="004D28D3" w:rsidRDefault="004D28D3" w:rsidP="004D28D3">
      <w:pPr>
        <w:spacing w:after="0" w:line="240" w:lineRule="auto"/>
        <w:jc w:val="center"/>
        <w:rPr>
          <w:rFonts w:ascii="Times New Roman" w:hAnsi="Times New Roman" w:cs="Times New Roman"/>
          <w:b/>
          <w:bCs/>
          <w:sz w:val="24"/>
          <w:szCs w:val="24"/>
          <w:lang w:eastAsia="hr-HR" w:bidi="hr-HR"/>
        </w:rPr>
      </w:pPr>
      <w:r w:rsidRPr="004D28D3">
        <w:rPr>
          <w:rFonts w:ascii="Times New Roman" w:hAnsi="Times New Roman" w:cs="Times New Roman"/>
          <w:b/>
          <w:bCs/>
          <w:sz w:val="24"/>
          <w:szCs w:val="24"/>
          <w:lang w:eastAsia="hr-HR" w:bidi="hr-HR"/>
        </w:rPr>
        <w:t xml:space="preserve">o izmjeni Odluke o uvođenju mjere za poticanje potrošnje u ugostiteljstvu </w:t>
      </w:r>
    </w:p>
    <w:p w14:paraId="02B3B426" w14:textId="77777777" w:rsidR="00E505CD" w:rsidRPr="004D28D3" w:rsidRDefault="004D28D3" w:rsidP="004D28D3">
      <w:pPr>
        <w:spacing w:after="0" w:line="240" w:lineRule="auto"/>
        <w:jc w:val="center"/>
        <w:rPr>
          <w:rFonts w:ascii="Times New Roman" w:hAnsi="Times New Roman" w:cs="Times New Roman"/>
          <w:b/>
          <w:sz w:val="24"/>
          <w:szCs w:val="24"/>
          <w:lang w:eastAsia="hr-HR" w:bidi="hr-HR"/>
        </w:rPr>
      </w:pPr>
      <w:r w:rsidRPr="004D28D3">
        <w:rPr>
          <w:rFonts w:ascii="Times New Roman" w:hAnsi="Times New Roman" w:cs="Times New Roman"/>
          <w:b/>
          <w:bCs/>
          <w:sz w:val="24"/>
          <w:szCs w:val="24"/>
          <w:lang w:eastAsia="hr-HR" w:bidi="hr-HR"/>
        </w:rPr>
        <w:t>i turizmu u Republici Hrvatskoj</w:t>
      </w:r>
    </w:p>
    <w:p w14:paraId="4312D56B" w14:textId="77777777" w:rsidR="00E505CD" w:rsidRPr="004D28D3" w:rsidRDefault="00E505CD" w:rsidP="004D28D3">
      <w:pPr>
        <w:spacing w:after="0" w:line="240" w:lineRule="auto"/>
        <w:rPr>
          <w:rFonts w:ascii="Times New Roman" w:hAnsi="Times New Roman" w:cs="Times New Roman"/>
          <w:sz w:val="24"/>
          <w:szCs w:val="24"/>
          <w:lang w:eastAsia="hr-HR" w:bidi="hr-HR"/>
        </w:rPr>
      </w:pPr>
    </w:p>
    <w:p w14:paraId="44924BE1" w14:textId="77777777" w:rsidR="00E505CD" w:rsidRPr="004D28D3" w:rsidRDefault="00E505CD" w:rsidP="004D28D3">
      <w:pPr>
        <w:spacing w:after="0" w:line="240" w:lineRule="auto"/>
        <w:jc w:val="center"/>
        <w:rPr>
          <w:rFonts w:ascii="Times New Roman" w:hAnsi="Times New Roman" w:cs="Times New Roman"/>
          <w:b/>
          <w:sz w:val="24"/>
          <w:szCs w:val="24"/>
          <w:lang w:eastAsia="hr-HR" w:bidi="hr-HR"/>
        </w:rPr>
      </w:pPr>
      <w:r w:rsidRPr="004D28D3">
        <w:rPr>
          <w:rFonts w:ascii="Times New Roman" w:hAnsi="Times New Roman" w:cs="Times New Roman"/>
          <w:b/>
          <w:sz w:val="24"/>
          <w:szCs w:val="24"/>
          <w:lang w:eastAsia="hr-HR" w:bidi="hr-HR"/>
        </w:rPr>
        <w:t>I.</w:t>
      </w:r>
    </w:p>
    <w:p w14:paraId="3B75D7B2" w14:textId="77777777" w:rsidR="005F3C27" w:rsidRPr="004D28D3" w:rsidRDefault="005F3C27" w:rsidP="004D28D3">
      <w:pPr>
        <w:spacing w:after="0" w:line="240" w:lineRule="auto"/>
        <w:rPr>
          <w:rFonts w:ascii="Times New Roman" w:hAnsi="Times New Roman" w:cs="Times New Roman"/>
          <w:b/>
          <w:sz w:val="24"/>
          <w:szCs w:val="24"/>
          <w:lang w:eastAsia="hr-HR" w:bidi="hr-HR"/>
        </w:rPr>
      </w:pPr>
    </w:p>
    <w:p w14:paraId="32E0A327" w14:textId="77777777" w:rsidR="00B13522" w:rsidRPr="004D28D3" w:rsidRDefault="00B13522" w:rsidP="004D28D3">
      <w:pPr>
        <w:widowControl w:val="0"/>
        <w:spacing w:after="0" w:line="240" w:lineRule="auto"/>
        <w:ind w:firstLine="1416"/>
        <w:jc w:val="both"/>
        <w:rPr>
          <w:rFonts w:ascii="Times New Roman" w:eastAsia="Times New Roman" w:hAnsi="Times New Roman" w:cs="Times New Roman"/>
          <w:color w:val="000000"/>
          <w:sz w:val="24"/>
          <w:szCs w:val="24"/>
          <w:lang w:eastAsia="hr-HR" w:bidi="hr-HR"/>
        </w:rPr>
      </w:pPr>
      <w:r w:rsidRPr="004D28D3">
        <w:rPr>
          <w:rFonts w:ascii="Times New Roman" w:eastAsia="Times New Roman" w:hAnsi="Times New Roman" w:cs="Times New Roman"/>
          <w:color w:val="000000"/>
          <w:sz w:val="24"/>
          <w:szCs w:val="24"/>
          <w:lang w:eastAsia="hr-HR" w:bidi="hr-HR"/>
        </w:rPr>
        <w:t>U Odluci o uvođenju mjere za poticanje potrošnje u ugostiteljstvu i turizmu u Republici Hrvats</w:t>
      </w:r>
      <w:r w:rsidR="004D28D3">
        <w:rPr>
          <w:rFonts w:ascii="Times New Roman" w:eastAsia="Times New Roman" w:hAnsi="Times New Roman" w:cs="Times New Roman"/>
          <w:color w:val="000000"/>
          <w:sz w:val="24"/>
          <w:szCs w:val="24"/>
          <w:lang w:eastAsia="hr-HR" w:bidi="hr-HR"/>
        </w:rPr>
        <w:t>koj (Narodne novine, broj 125/</w:t>
      </w:r>
      <w:r w:rsidRPr="004D28D3">
        <w:rPr>
          <w:rFonts w:ascii="Times New Roman" w:eastAsia="Times New Roman" w:hAnsi="Times New Roman" w:cs="Times New Roman"/>
          <w:color w:val="000000"/>
          <w:sz w:val="24"/>
          <w:szCs w:val="24"/>
          <w:lang w:eastAsia="hr-HR" w:bidi="hr-HR"/>
        </w:rPr>
        <w:t>19) točka VII. mijenja se i glasi:</w:t>
      </w:r>
    </w:p>
    <w:p w14:paraId="6EDFE0B0" w14:textId="77777777" w:rsidR="00B13522" w:rsidRPr="004D28D3" w:rsidRDefault="00B13522" w:rsidP="004D28D3">
      <w:pPr>
        <w:widowControl w:val="0"/>
        <w:spacing w:after="0" w:line="240" w:lineRule="auto"/>
        <w:ind w:firstLine="1416"/>
        <w:jc w:val="both"/>
        <w:rPr>
          <w:rFonts w:ascii="Times New Roman" w:eastAsia="Times New Roman" w:hAnsi="Times New Roman" w:cs="Times New Roman"/>
          <w:color w:val="000000"/>
          <w:sz w:val="24"/>
          <w:szCs w:val="24"/>
          <w:lang w:eastAsia="hr-HR" w:bidi="hr-HR"/>
        </w:rPr>
      </w:pPr>
    </w:p>
    <w:p w14:paraId="1DBBB1C2" w14:textId="77777777" w:rsidR="00B13522" w:rsidRPr="004D28D3" w:rsidRDefault="00B13522" w:rsidP="004D28D3">
      <w:pPr>
        <w:widowControl w:val="0"/>
        <w:spacing w:after="0" w:line="240" w:lineRule="auto"/>
        <w:ind w:firstLine="708"/>
        <w:jc w:val="both"/>
        <w:rPr>
          <w:rFonts w:ascii="Times New Roman" w:eastAsia="Times New Roman" w:hAnsi="Times New Roman" w:cs="Times New Roman"/>
          <w:sz w:val="24"/>
          <w:szCs w:val="24"/>
          <w:lang w:eastAsia="hr-HR" w:bidi="hr-HR"/>
        </w:rPr>
      </w:pPr>
      <w:r w:rsidRPr="004D28D3">
        <w:rPr>
          <w:rFonts w:ascii="Times New Roman" w:eastAsia="Times New Roman" w:hAnsi="Times New Roman" w:cs="Times New Roman"/>
          <w:color w:val="000000"/>
          <w:sz w:val="24"/>
          <w:szCs w:val="24"/>
          <w:lang w:eastAsia="hr-HR" w:bidi="hr-HR"/>
        </w:rPr>
        <w:t xml:space="preserve">„Poslovni subjekti koji mogu prihvatiti Platni instrument za bezgotovinsko plaćanje robe </w:t>
      </w:r>
      <w:r w:rsidRPr="004D28D3">
        <w:rPr>
          <w:rFonts w:ascii="Times New Roman" w:eastAsia="Times New Roman" w:hAnsi="Times New Roman" w:cs="Times New Roman"/>
          <w:sz w:val="24"/>
          <w:szCs w:val="24"/>
          <w:lang w:eastAsia="hr-HR" w:bidi="hr-HR"/>
        </w:rPr>
        <w:t>i/ili usluga, su sve pravne i fizičke osobe koje ispunjavaju uvjete i registrirani su za pružanje usluga u skladu sa posebnim propisima kojima se uređuje ugostiteljska djelatnost i pružanje usluga u turizmu (u daljnjem tekstu: Pružatelji usluga).</w:t>
      </w:r>
    </w:p>
    <w:p w14:paraId="449F0FA8" w14:textId="77777777" w:rsidR="00B13522" w:rsidRPr="004D28D3" w:rsidRDefault="00B13522" w:rsidP="004D28D3">
      <w:pPr>
        <w:widowControl w:val="0"/>
        <w:spacing w:after="0" w:line="240" w:lineRule="auto"/>
        <w:ind w:firstLine="1416"/>
        <w:jc w:val="both"/>
        <w:rPr>
          <w:rFonts w:ascii="Times New Roman" w:eastAsia="Times New Roman" w:hAnsi="Times New Roman" w:cs="Times New Roman"/>
          <w:sz w:val="24"/>
          <w:szCs w:val="24"/>
          <w:lang w:eastAsia="hr-HR" w:bidi="hr-HR"/>
        </w:rPr>
      </w:pPr>
    </w:p>
    <w:p w14:paraId="25287201" w14:textId="77777777" w:rsidR="00713F8E" w:rsidRPr="004D28D3" w:rsidRDefault="00B13522" w:rsidP="004D28D3">
      <w:pPr>
        <w:widowControl w:val="0"/>
        <w:spacing w:after="0" w:line="240" w:lineRule="auto"/>
        <w:ind w:firstLine="708"/>
        <w:jc w:val="both"/>
        <w:rPr>
          <w:rFonts w:ascii="Times New Roman" w:eastAsia="Times New Roman" w:hAnsi="Times New Roman" w:cs="Times New Roman"/>
          <w:color w:val="000000"/>
          <w:sz w:val="24"/>
          <w:szCs w:val="24"/>
          <w:lang w:eastAsia="hr-HR" w:bidi="hr-HR"/>
        </w:rPr>
      </w:pPr>
      <w:r w:rsidRPr="004D28D3">
        <w:rPr>
          <w:rFonts w:ascii="Times New Roman" w:eastAsia="Times New Roman" w:hAnsi="Times New Roman" w:cs="Times New Roman"/>
          <w:sz w:val="24"/>
          <w:szCs w:val="24"/>
          <w:lang w:eastAsia="hr-HR" w:bidi="hr-HR"/>
        </w:rPr>
        <w:t xml:space="preserve">Uz uvjet iz stavka 1. ove točke Pružatelji usluga mogu prihvatiti i autorizirati iniciranu transakciju Platnim instrumentom samo ako je elektronički uređaj na prodajnom mjestu namijenjen izvršenju platnih transakcija plaćanja robe i/ili usluga prema Odluci o Nacionalnoj klasifikaciji djelatnosti 2007. </w:t>
      </w:r>
      <w:r w:rsidR="004D28D3">
        <w:rPr>
          <w:rFonts w:ascii="Times New Roman" w:eastAsia="Times New Roman" w:hAnsi="Times New Roman" w:cs="Times New Roman"/>
          <w:sz w:val="24"/>
          <w:szCs w:val="24"/>
          <w:lang w:eastAsia="hr-HR" w:bidi="hr-HR"/>
        </w:rPr>
        <w:t>- NKD 2007. (Narodne novine, br.</w:t>
      </w:r>
      <w:r w:rsidRPr="004D28D3">
        <w:rPr>
          <w:rFonts w:ascii="Times New Roman" w:eastAsia="Times New Roman" w:hAnsi="Times New Roman" w:cs="Times New Roman"/>
          <w:sz w:val="24"/>
          <w:szCs w:val="24"/>
          <w:lang w:eastAsia="hr-HR" w:bidi="hr-HR"/>
        </w:rPr>
        <w:t xml:space="preserve"> 58/07 i 72/07)</w:t>
      </w:r>
      <w:r w:rsidR="00713F8E" w:rsidRPr="004D28D3">
        <w:rPr>
          <w:rFonts w:ascii="Times New Roman" w:eastAsia="Times New Roman" w:hAnsi="Times New Roman" w:cs="Times New Roman"/>
          <w:sz w:val="24"/>
          <w:szCs w:val="24"/>
          <w:lang w:eastAsia="hr-HR" w:bidi="hr-HR"/>
        </w:rPr>
        <w:t xml:space="preserve"> u odjeljcima, skupinama ili razredima</w:t>
      </w:r>
      <w:r w:rsidR="00713F8E" w:rsidRPr="004D28D3">
        <w:rPr>
          <w:rFonts w:ascii="Times New Roman" w:eastAsia="Times New Roman" w:hAnsi="Times New Roman" w:cs="Times New Roman"/>
          <w:color w:val="000000"/>
          <w:sz w:val="24"/>
          <w:szCs w:val="24"/>
          <w:lang w:eastAsia="hr-HR" w:bidi="hr-HR"/>
        </w:rPr>
        <w:t>:</w:t>
      </w:r>
    </w:p>
    <w:p w14:paraId="1BAA5F44" w14:textId="77777777" w:rsidR="00B13522" w:rsidRPr="004D28D3" w:rsidRDefault="00713F8E" w:rsidP="004D28D3">
      <w:pPr>
        <w:widowControl w:val="0"/>
        <w:spacing w:after="0" w:line="240" w:lineRule="auto"/>
        <w:ind w:firstLine="708"/>
        <w:jc w:val="both"/>
        <w:rPr>
          <w:rFonts w:ascii="Times New Roman" w:eastAsia="Times New Roman" w:hAnsi="Times New Roman" w:cs="Times New Roman"/>
          <w:sz w:val="24"/>
          <w:szCs w:val="24"/>
          <w:lang w:val="en-US"/>
        </w:rPr>
      </w:pPr>
      <w:r w:rsidRPr="004D28D3">
        <w:rPr>
          <w:rFonts w:ascii="Times New Roman" w:eastAsia="Times New Roman" w:hAnsi="Times New Roman" w:cs="Times New Roman"/>
          <w:sz w:val="24"/>
          <w:szCs w:val="24"/>
          <w:lang w:eastAsia="hr-HR" w:bidi="hr-HR"/>
        </w:rPr>
        <w:t xml:space="preserve"> </w:t>
      </w:r>
    </w:p>
    <w:p w14:paraId="72157171" w14:textId="77777777" w:rsidR="00B13522" w:rsidRPr="004D28D3" w:rsidRDefault="004D28D3" w:rsidP="004D28D3">
      <w:pPr>
        <w:spacing w:after="0" w:line="240" w:lineRule="auto"/>
        <w:ind w:firstLine="708"/>
        <w:rPr>
          <w:rFonts w:ascii="Times New Roman" w:hAnsi="Times New Roman" w:cs="Times New Roman"/>
          <w:sz w:val="24"/>
          <w:szCs w:val="24"/>
          <w:lang w:val="en-US"/>
        </w:rPr>
      </w:pPr>
      <w:r>
        <w:rPr>
          <w:rFonts w:ascii="Times New Roman" w:hAnsi="Times New Roman" w:cs="Times New Roman"/>
          <w:sz w:val="24"/>
          <w:szCs w:val="24"/>
          <w:lang w:eastAsia="hr-HR" w:bidi="hr-HR"/>
        </w:rPr>
        <w:t xml:space="preserve">55 </w:t>
      </w:r>
      <w:r>
        <w:rPr>
          <w:rFonts w:ascii="Times New Roman" w:hAnsi="Times New Roman" w:cs="Times New Roman"/>
          <w:sz w:val="24"/>
          <w:szCs w:val="24"/>
          <w:lang w:eastAsia="hr-HR" w:bidi="hr-HR"/>
        </w:rPr>
        <w:tab/>
        <w:t>Smještaj</w:t>
      </w:r>
    </w:p>
    <w:p w14:paraId="3BADEFAA" w14:textId="77777777" w:rsidR="00B13522" w:rsidRPr="004D28D3" w:rsidRDefault="00B13522" w:rsidP="004D28D3">
      <w:pPr>
        <w:spacing w:after="0" w:line="240" w:lineRule="auto"/>
        <w:ind w:firstLine="708"/>
        <w:rPr>
          <w:rFonts w:ascii="Times New Roman" w:hAnsi="Times New Roman" w:cs="Times New Roman"/>
          <w:sz w:val="24"/>
          <w:szCs w:val="24"/>
          <w:lang w:eastAsia="hr-HR" w:bidi="hr-HR"/>
        </w:rPr>
      </w:pPr>
      <w:r w:rsidRPr="004D28D3">
        <w:rPr>
          <w:rFonts w:ascii="Times New Roman" w:hAnsi="Times New Roman" w:cs="Times New Roman"/>
          <w:sz w:val="24"/>
          <w:szCs w:val="24"/>
          <w:lang w:eastAsia="hr-HR" w:bidi="hr-HR"/>
        </w:rPr>
        <w:t xml:space="preserve">56 </w:t>
      </w:r>
      <w:r w:rsidRPr="004D28D3">
        <w:rPr>
          <w:rFonts w:ascii="Times New Roman" w:hAnsi="Times New Roman" w:cs="Times New Roman"/>
          <w:sz w:val="24"/>
          <w:szCs w:val="24"/>
          <w:lang w:eastAsia="hr-HR" w:bidi="hr-HR"/>
        </w:rPr>
        <w:tab/>
        <w:t>Djelatnosti pripreme</w:t>
      </w:r>
      <w:r w:rsidR="004D28D3">
        <w:rPr>
          <w:rFonts w:ascii="Times New Roman" w:hAnsi="Times New Roman" w:cs="Times New Roman"/>
          <w:sz w:val="24"/>
          <w:szCs w:val="24"/>
          <w:lang w:eastAsia="hr-HR" w:bidi="hr-HR"/>
        </w:rPr>
        <w:t xml:space="preserve"> i usluživanja hrane i pića</w:t>
      </w:r>
    </w:p>
    <w:p w14:paraId="1AD03117" w14:textId="77777777" w:rsidR="0092055E" w:rsidRPr="004D28D3" w:rsidRDefault="0092055E" w:rsidP="004D28D3">
      <w:pPr>
        <w:spacing w:after="0" w:line="240" w:lineRule="auto"/>
        <w:ind w:firstLine="708"/>
        <w:rPr>
          <w:rFonts w:ascii="Times New Roman" w:hAnsi="Times New Roman" w:cs="Times New Roman"/>
          <w:sz w:val="24"/>
          <w:szCs w:val="24"/>
          <w:lang w:eastAsia="hr-HR" w:bidi="hr-HR"/>
        </w:rPr>
      </w:pPr>
      <w:r w:rsidRPr="004D28D3">
        <w:rPr>
          <w:rFonts w:ascii="Times New Roman" w:hAnsi="Times New Roman" w:cs="Times New Roman"/>
          <w:sz w:val="24"/>
          <w:szCs w:val="24"/>
          <w:lang w:eastAsia="hr-HR" w:bidi="hr-HR"/>
        </w:rPr>
        <w:t>77.34   Iznajmljivanje i davanje u zakup (leasing</w:t>
      </w:r>
      <w:r w:rsidR="004D28D3">
        <w:rPr>
          <w:rFonts w:ascii="Times New Roman" w:hAnsi="Times New Roman" w:cs="Times New Roman"/>
          <w:sz w:val="24"/>
          <w:szCs w:val="24"/>
          <w:lang w:eastAsia="hr-HR" w:bidi="hr-HR"/>
        </w:rPr>
        <w:t>) plovnih prijevoznih sredstava</w:t>
      </w:r>
    </w:p>
    <w:p w14:paraId="3FF7FB26" w14:textId="77777777" w:rsidR="00B13522" w:rsidRPr="004D28D3" w:rsidRDefault="00B13522" w:rsidP="004D28D3">
      <w:pPr>
        <w:spacing w:after="0" w:line="240" w:lineRule="auto"/>
        <w:ind w:left="1418" w:hanging="710"/>
        <w:rPr>
          <w:rFonts w:ascii="Times New Roman" w:hAnsi="Times New Roman" w:cs="Times New Roman"/>
          <w:sz w:val="24"/>
          <w:szCs w:val="24"/>
          <w:lang w:eastAsia="hr-HR" w:bidi="hr-HR"/>
        </w:rPr>
      </w:pPr>
      <w:r w:rsidRPr="004D28D3">
        <w:rPr>
          <w:rFonts w:ascii="Times New Roman" w:hAnsi="Times New Roman" w:cs="Times New Roman"/>
          <w:sz w:val="24"/>
          <w:szCs w:val="24"/>
          <w:lang w:eastAsia="hr-HR" w:bidi="hr-HR"/>
        </w:rPr>
        <w:t>79.1     Djelatnosti putničkih agencija i organizatora putovanja (turoperatora).</w:t>
      </w:r>
    </w:p>
    <w:p w14:paraId="276AB8B3" w14:textId="77777777" w:rsidR="00B13522" w:rsidRPr="004D28D3" w:rsidRDefault="00B13522" w:rsidP="004D28D3">
      <w:pPr>
        <w:spacing w:after="0" w:line="240" w:lineRule="auto"/>
        <w:rPr>
          <w:rFonts w:ascii="Times New Roman" w:hAnsi="Times New Roman" w:cs="Times New Roman"/>
          <w:sz w:val="24"/>
          <w:szCs w:val="24"/>
          <w:lang w:eastAsia="hr-HR" w:bidi="hr-HR"/>
        </w:rPr>
      </w:pPr>
    </w:p>
    <w:p w14:paraId="443C60FA" w14:textId="77777777" w:rsidR="00B13522" w:rsidRPr="004D28D3" w:rsidRDefault="00B13522" w:rsidP="004D28D3">
      <w:pPr>
        <w:widowControl w:val="0"/>
        <w:spacing w:after="0" w:line="240" w:lineRule="auto"/>
        <w:ind w:firstLine="708"/>
        <w:jc w:val="both"/>
        <w:rPr>
          <w:rFonts w:ascii="Times New Roman" w:eastAsia="Times New Roman" w:hAnsi="Times New Roman" w:cs="Times New Roman"/>
          <w:sz w:val="24"/>
          <w:szCs w:val="24"/>
          <w:lang w:eastAsia="hr-HR" w:bidi="hr-HR"/>
        </w:rPr>
      </w:pPr>
      <w:r w:rsidRPr="004D28D3">
        <w:rPr>
          <w:rFonts w:ascii="Times New Roman" w:eastAsia="Times New Roman" w:hAnsi="Times New Roman" w:cs="Times New Roman"/>
          <w:sz w:val="24"/>
          <w:szCs w:val="24"/>
          <w:lang w:eastAsia="hr-HR" w:bidi="hr-HR"/>
        </w:rPr>
        <w:t>Pružatelji usluga kojima je elektronički uređaj za plaćanje na prodajnom mjestu namijenjen izvršenju platnih transakcija plaćanja robe i/ili usluga iz skupine 79.1 Djelatnosti putničkih agencija i organizatora putovanja (turoperatora) prema Odluci o Nacionalnoj klasifikaciji djelatnosti 2007. - NKD 2007, mogu prihvaćati plaćanje Platnim instrumentom isključivo za usluge koje se pružaju na području Republike Hrvatske.“</w:t>
      </w:r>
      <w:r w:rsidR="004D28D3">
        <w:rPr>
          <w:rFonts w:ascii="Times New Roman" w:eastAsia="Times New Roman" w:hAnsi="Times New Roman" w:cs="Times New Roman"/>
          <w:sz w:val="24"/>
          <w:szCs w:val="24"/>
          <w:lang w:eastAsia="hr-HR" w:bidi="hr-HR"/>
        </w:rPr>
        <w:t>.</w:t>
      </w:r>
    </w:p>
    <w:p w14:paraId="5B612844" w14:textId="77777777" w:rsidR="005F3C27" w:rsidRPr="004D28D3" w:rsidRDefault="005F3C27" w:rsidP="004D28D3">
      <w:pPr>
        <w:widowControl w:val="0"/>
        <w:spacing w:after="0" w:line="240" w:lineRule="auto"/>
        <w:jc w:val="both"/>
        <w:rPr>
          <w:rFonts w:ascii="Times New Roman" w:eastAsia="Times New Roman" w:hAnsi="Times New Roman" w:cs="Times New Roman"/>
          <w:sz w:val="24"/>
          <w:szCs w:val="24"/>
          <w:lang w:eastAsia="hr-HR" w:bidi="hr-HR"/>
        </w:rPr>
      </w:pPr>
    </w:p>
    <w:p w14:paraId="3952A38D" w14:textId="77777777" w:rsidR="005F3C27" w:rsidRPr="004D28D3" w:rsidRDefault="005F3C27" w:rsidP="004D28D3">
      <w:pPr>
        <w:widowControl w:val="0"/>
        <w:spacing w:after="0" w:line="240" w:lineRule="auto"/>
        <w:jc w:val="center"/>
        <w:rPr>
          <w:rFonts w:ascii="Times New Roman" w:eastAsia="Times New Roman" w:hAnsi="Times New Roman" w:cs="Times New Roman"/>
          <w:b/>
          <w:sz w:val="24"/>
          <w:szCs w:val="24"/>
          <w:lang w:val="en-US"/>
        </w:rPr>
      </w:pPr>
      <w:r w:rsidRPr="004D28D3">
        <w:rPr>
          <w:rFonts w:ascii="Times New Roman" w:eastAsia="Times New Roman" w:hAnsi="Times New Roman" w:cs="Times New Roman"/>
          <w:b/>
          <w:sz w:val="24"/>
          <w:szCs w:val="24"/>
          <w:lang w:eastAsia="hr-HR" w:bidi="hr-HR"/>
        </w:rPr>
        <w:t>III.</w:t>
      </w:r>
    </w:p>
    <w:p w14:paraId="325932D0" w14:textId="77777777" w:rsidR="005F3C27" w:rsidRPr="004D28D3" w:rsidRDefault="005F3C27" w:rsidP="004D28D3">
      <w:pPr>
        <w:spacing w:after="0" w:line="240" w:lineRule="auto"/>
        <w:jc w:val="both"/>
        <w:rPr>
          <w:rFonts w:ascii="Times New Roman" w:hAnsi="Times New Roman" w:cs="Times New Roman"/>
          <w:b/>
          <w:sz w:val="24"/>
          <w:szCs w:val="24"/>
          <w:lang w:eastAsia="hr-HR" w:bidi="hr-HR"/>
        </w:rPr>
      </w:pPr>
    </w:p>
    <w:p w14:paraId="22FF2031" w14:textId="77777777" w:rsidR="00E505CD" w:rsidRPr="004D28D3" w:rsidRDefault="00E505CD" w:rsidP="004D28D3">
      <w:pPr>
        <w:keepNext/>
        <w:keepLines/>
        <w:widowControl w:val="0"/>
        <w:spacing w:after="0" w:line="240" w:lineRule="auto"/>
        <w:ind w:firstLine="1416"/>
        <w:jc w:val="both"/>
        <w:outlineLvl w:val="1"/>
        <w:rPr>
          <w:rFonts w:ascii="Times New Roman" w:eastAsia="Times New Roman" w:hAnsi="Times New Roman" w:cs="Times New Roman"/>
          <w:sz w:val="24"/>
          <w:szCs w:val="24"/>
        </w:rPr>
      </w:pPr>
      <w:r w:rsidRPr="004D28D3">
        <w:rPr>
          <w:rFonts w:ascii="Times New Roman" w:eastAsia="Times New Roman" w:hAnsi="Times New Roman" w:cs="Times New Roman"/>
          <w:sz w:val="24"/>
          <w:szCs w:val="24"/>
        </w:rPr>
        <w:t xml:space="preserve">Ova Odluka stupa na snagu </w:t>
      </w:r>
      <w:r w:rsidR="00773326" w:rsidRPr="004D28D3">
        <w:rPr>
          <w:rFonts w:ascii="Times New Roman" w:eastAsia="Times New Roman" w:hAnsi="Times New Roman" w:cs="Times New Roman"/>
          <w:sz w:val="24"/>
          <w:szCs w:val="24"/>
        </w:rPr>
        <w:t>prvog</w:t>
      </w:r>
      <w:r w:rsidR="00713F8E" w:rsidRPr="004D28D3">
        <w:rPr>
          <w:rFonts w:ascii="Times New Roman" w:eastAsia="Times New Roman" w:hAnsi="Times New Roman" w:cs="Times New Roman"/>
          <w:sz w:val="24"/>
          <w:szCs w:val="24"/>
        </w:rPr>
        <w:t>a</w:t>
      </w:r>
      <w:r w:rsidR="00773326" w:rsidRPr="004D28D3">
        <w:rPr>
          <w:rFonts w:ascii="Times New Roman" w:eastAsia="Times New Roman" w:hAnsi="Times New Roman" w:cs="Times New Roman"/>
          <w:sz w:val="24"/>
          <w:szCs w:val="24"/>
        </w:rPr>
        <w:t xml:space="preserve"> dana od dana objave </w:t>
      </w:r>
      <w:r w:rsidR="004D28D3">
        <w:rPr>
          <w:rFonts w:ascii="Times New Roman" w:eastAsia="Times New Roman" w:hAnsi="Times New Roman" w:cs="Times New Roman"/>
          <w:sz w:val="24"/>
          <w:szCs w:val="24"/>
        </w:rPr>
        <w:t>u Narodnim novinama</w:t>
      </w:r>
      <w:r w:rsidRPr="004D28D3">
        <w:rPr>
          <w:rFonts w:ascii="Times New Roman" w:eastAsia="Times New Roman" w:hAnsi="Times New Roman" w:cs="Times New Roman"/>
          <w:sz w:val="24"/>
          <w:szCs w:val="24"/>
        </w:rPr>
        <w:t>.</w:t>
      </w:r>
    </w:p>
    <w:p w14:paraId="3082CE58" w14:textId="77777777" w:rsidR="00E505CD" w:rsidRPr="004D28D3" w:rsidRDefault="00E505CD" w:rsidP="004D28D3">
      <w:pPr>
        <w:keepNext/>
        <w:keepLines/>
        <w:widowControl w:val="0"/>
        <w:spacing w:after="0" w:line="240" w:lineRule="auto"/>
        <w:jc w:val="both"/>
        <w:outlineLvl w:val="1"/>
        <w:rPr>
          <w:rFonts w:ascii="Times New Roman" w:eastAsia="Times New Roman" w:hAnsi="Times New Roman" w:cs="Times New Roman"/>
          <w:sz w:val="24"/>
          <w:szCs w:val="24"/>
        </w:rPr>
      </w:pPr>
    </w:p>
    <w:p w14:paraId="2532D7F1" w14:textId="77777777" w:rsidR="00E505CD" w:rsidRPr="004D28D3" w:rsidRDefault="003710AF" w:rsidP="004D28D3">
      <w:pPr>
        <w:spacing w:after="0" w:line="240" w:lineRule="auto"/>
        <w:rPr>
          <w:rFonts w:ascii="Times New Roman" w:hAnsi="Times New Roman" w:cs="Times New Roman"/>
          <w:sz w:val="24"/>
          <w:szCs w:val="24"/>
          <w:lang w:val="en-US"/>
        </w:rPr>
      </w:pPr>
      <w:r w:rsidRPr="004D28D3">
        <w:rPr>
          <w:rFonts w:ascii="Times New Roman" w:hAnsi="Times New Roman" w:cs="Times New Roman"/>
          <w:sz w:val="24"/>
          <w:szCs w:val="24"/>
          <w:lang w:eastAsia="hr-HR" w:bidi="hr-HR"/>
        </w:rPr>
        <w:t>K</w:t>
      </w:r>
      <w:r w:rsidR="004D28D3" w:rsidRPr="004D28D3">
        <w:rPr>
          <w:rFonts w:ascii="Times New Roman" w:hAnsi="Times New Roman" w:cs="Times New Roman"/>
          <w:sz w:val="24"/>
          <w:szCs w:val="24"/>
          <w:lang w:eastAsia="hr-HR" w:bidi="hr-HR"/>
        </w:rPr>
        <w:t>lasa</w:t>
      </w:r>
      <w:r w:rsidR="00E505CD" w:rsidRPr="004D28D3">
        <w:rPr>
          <w:rFonts w:ascii="Times New Roman" w:hAnsi="Times New Roman" w:cs="Times New Roman"/>
          <w:sz w:val="24"/>
          <w:szCs w:val="24"/>
          <w:lang w:eastAsia="hr-HR" w:bidi="hr-HR"/>
        </w:rPr>
        <w:t>:</w:t>
      </w:r>
    </w:p>
    <w:p w14:paraId="2A930774" w14:textId="77777777" w:rsidR="00E505CD" w:rsidRPr="004D28D3" w:rsidRDefault="003710AF" w:rsidP="004D28D3">
      <w:pPr>
        <w:spacing w:after="0" w:line="240" w:lineRule="auto"/>
        <w:rPr>
          <w:rFonts w:ascii="Times New Roman" w:hAnsi="Times New Roman" w:cs="Times New Roman"/>
          <w:sz w:val="24"/>
          <w:szCs w:val="24"/>
          <w:lang w:eastAsia="hr-HR" w:bidi="hr-HR"/>
        </w:rPr>
      </w:pPr>
      <w:r w:rsidRPr="004D28D3">
        <w:rPr>
          <w:rFonts w:ascii="Times New Roman" w:hAnsi="Times New Roman" w:cs="Times New Roman"/>
          <w:sz w:val="24"/>
          <w:szCs w:val="24"/>
          <w:lang w:eastAsia="hr-HR" w:bidi="hr-HR"/>
        </w:rPr>
        <w:t>U</w:t>
      </w:r>
      <w:r w:rsidR="004D28D3" w:rsidRPr="004D28D3">
        <w:rPr>
          <w:rFonts w:ascii="Times New Roman" w:hAnsi="Times New Roman" w:cs="Times New Roman"/>
          <w:sz w:val="24"/>
          <w:szCs w:val="24"/>
          <w:lang w:eastAsia="hr-HR" w:bidi="hr-HR"/>
        </w:rPr>
        <w:t>rbroj</w:t>
      </w:r>
      <w:r w:rsidR="00E505CD" w:rsidRPr="004D28D3">
        <w:rPr>
          <w:rFonts w:ascii="Times New Roman" w:hAnsi="Times New Roman" w:cs="Times New Roman"/>
          <w:sz w:val="24"/>
          <w:szCs w:val="24"/>
          <w:lang w:eastAsia="hr-HR" w:bidi="hr-HR"/>
        </w:rPr>
        <w:t>:</w:t>
      </w:r>
    </w:p>
    <w:p w14:paraId="6591AAE1" w14:textId="77777777" w:rsidR="00E505CD" w:rsidRPr="004D28D3" w:rsidRDefault="00E505CD" w:rsidP="004D28D3">
      <w:pPr>
        <w:spacing w:after="0" w:line="240" w:lineRule="auto"/>
        <w:rPr>
          <w:rFonts w:ascii="Times New Roman" w:hAnsi="Times New Roman" w:cs="Times New Roman"/>
          <w:sz w:val="24"/>
          <w:szCs w:val="24"/>
          <w:lang w:eastAsia="hr-HR" w:bidi="hr-HR"/>
        </w:rPr>
      </w:pPr>
      <w:r w:rsidRPr="004D28D3">
        <w:rPr>
          <w:rFonts w:ascii="Times New Roman" w:hAnsi="Times New Roman" w:cs="Times New Roman"/>
          <w:sz w:val="24"/>
          <w:szCs w:val="24"/>
          <w:lang w:eastAsia="hr-HR" w:bidi="hr-HR"/>
        </w:rPr>
        <w:t>Zagreb,</w:t>
      </w:r>
      <w:r w:rsidRPr="004D28D3">
        <w:rPr>
          <w:rFonts w:ascii="Times New Roman" w:hAnsi="Times New Roman" w:cs="Times New Roman"/>
          <w:color w:val="292830"/>
          <w:sz w:val="24"/>
          <w:szCs w:val="24"/>
          <w:lang w:eastAsia="hr-HR" w:bidi="hr-HR"/>
        </w:rPr>
        <w:tab/>
      </w:r>
      <w:r w:rsidRPr="004D28D3">
        <w:rPr>
          <w:rFonts w:ascii="Times New Roman" w:hAnsi="Times New Roman" w:cs="Times New Roman"/>
          <w:color w:val="292830"/>
          <w:sz w:val="24"/>
          <w:szCs w:val="24"/>
          <w:lang w:eastAsia="hr-HR" w:bidi="hr-HR"/>
        </w:rPr>
        <w:tab/>
      </w:r>
      <w:r w:rsidRPr="004D28D3">
        <w:rPr>
          <w:rFonts w:ascii="Times New Roman" w:hAnsi="Times New Roman" w:cs="Times New Roman"/>
          <w:sz w:val="24"/>
          <w:szCs w:val="24"/>
          <w:lang w:eastAsia="hr-HR" w:bidi="hr-HR"/>
        </w:rPr>
        <w:tab/>
      </w:r>
      <w:r w:rsidRPr="004D28D3">
        <w:rPr>
          <w:rFonts w:ascii="Times New Roman" w:hAnsi="Times New Roman" w:cs="Times New Roman"/>
          <w:sz w:val="24"/>
          <w:szCs w:val="24"/>
          <w:lang w:eastAsia="hr-HR" w:bidi="hr-HR"/>
        </w:rPr>
        <w:tab/>
      </w:r>
      <w:r w:rsidRPr="004D28D3">
        <w:rPr>
          <w:rFonts w:ascii="Times New Roman" w:hAnsi="Times New Roman" w:cs="Times New Roman"/>
          <w:sz w:val="24"/>
          <w:szCs w:val="24"/>
          <w:lang w:eastAsia="hr-HR" w:bidi="hr-HR"/>
        </w:rPr>
        <w:tab/>
      </w:r>
      <w:r w:rsidRPr="004D28D3">
        <w:rPr>
          <w:rFonts w:ascii="Times New Roman" w:hAnsi="Times New Roman" w:cs="Times New Roman"/>
          <w:sz w:val="24"/>
          <w:szCs w:val="24"/>
          <w:lang w:eastAsia="hr-HR" w:bidi="hr-HR"/>
        </w:rPr>
        <w:tab/>
      </w:r>
      <w:r w:rsidRPr="004D28D3">
        <w:rPr>
          <w:rFonts w:ascii="Times New Roman" w:hAnsi="Times New Roman" w:cs="Times New Roman"/>
          <w:sz w:val="24"/>
          <w:szCs w:val="24"/>
          <w:lang w:eastAsia="hr-HR" w:bidi="hr-HR"/>
        </w:rPr>
        <w:tab/>
      </w:r>
      <w:r w:rsidRPr="004D28D3">
        <w:rPr>
          <w:rFonts w:ascii="Times New Roman" w:hAnsi="Times New Roman" w:cs="Times New Roman"/>
          <w:sz w:val="24"/>
          <w:szCs w:val="24"/>
          <w:lang w:eastAsia="hr-HR" w:bidi="hr-HR"/>
        </w:rPr>
        <w:tab/>
      </w:r>
      <w:r w:rsidRPr="004D28D3">
        <w:rPr>
          <w:rFonts w:ascii="Times New Roman" w:eastAsia="Times New Roman" w:hAnsi="Times New Roman" w:cs="Times New Roman"/>
          <w:color w:val="000000"/>
          <w:sz w:val="24"/>
          <w:szCs w:val="24"/>
          <w:lang w:eastAsia="hr-HR" w:bidi="hr-HR"/>
        </w:rPr>
        <w:t>PREDSJEDNIK</w:t>
      </w:r>
    </w:p>
    <w:p w14:paraId="20556D5B" w14:textId="77777777" w:rsidR="00E505CD" w:rsidRPr="004D28D3" w:rsidRDefault="00E505CD" w:rsidP="004D28D3">
      <w:pPr>
        <w:widowControl w:val="0"/>
        <w:spacing w:after="0" w:line="240" w:lineRule="auto"/>
        <w:ind w:left="5040" w:firstLine="720"/>
        <w:jc w:val="center"/>
        <w:rPr>
          <w:rFonts w:ascii="Times New Roman" w:eastAsia="Times New Roman" w:hAnsi="Times New Roman" w:cs="Times New Roman"/>
          <w:color w:val="000000"/>
          <w:sz w:val="24"/>
          <w:szCs w:val="24"/>
          <w:lang w:eastAsia="hr-HR" w:bidi="hr-HR"/>
        </w:rPr>
      </w:pPr>
    </w:p>
    <w:p w14:paraId="0850F9F4" w14:textId="77777777" w:rsidR="00E505CD" w:rsidRPr="004D28D3" w:rsidRDefault="00E505CD" w:rsidP="004D28D3">
      <w:pPr>
        <w:widowControl w:val="0"/>
        <w:spacing w:after="0" w:line="240" w:lineRule="auto"/>
        <w:ind w:left="5040" w:firstLine="720"/>
        <w:jc w:val="center"/>
        <w:rPr>
          <w:rFonts w:ascii="Times New Roman" w:eastAsia="Times New Roman" w:hAnsi="Times New Roman" w:cs="Times New Roman"/>
          <w:sz w:val="24"/>
          <w:szCs w:val="24"/>
          <w:lang w:val="en-US"/>
        </w:rPr>
      </w:pPr>
    </w:p>
    <w:p w14:paraId="2591BA78" w14:textId="77777777" w:rsidR="00E505CD" w:rsidRPr="004D28D3" w:rsidRDefault="00E505CD" w:rsidP="004D28D3">
      <w:pPr>
        <w:widowControl w:val="0"/>
        <w:spacing w:after="0" w:line="240" w:lineRule="auto"/>
        <w:ind w:left="5040" w:right="280" w:firstLine="624"/>
        <w:jc w:val="center"/>
        <w:rPr>
          <w:rFonts w:ascii="Times New Roman" w:eastAsia="Times New Roman" w:hAnsi="Times New Roman" w:cs="Times New Roman"/>
          <w:color w:val="000000"/>
          <w:sz w:val="24"/>
          <w:szCs w:val="24"/>
          <w:lang w:eastAsia="hr-HR" w:bidi="hr-HR"/>
        </w:rPr>
      </w:pPr>
      <w:r w:rsidRPr="004D28D3">
        <w:rPr>
          <w:rFonts w:ascii="Times New Roman" w:eastAsia="Times New Roman" w:hAnsi="Times New Roman" w:cs="Times New Roman"/>
          <w:color w:val="000000"/>
          <w:sz w:val="24"/>
          <w:szCs w:val="24"/>
          <w:lang w:eastAsia="hr-HR" w:bidi="hr-HR"/>
        </w:rPr>
        <w:t>mr. sc. Andrej Plenković</w:t>
      </w:r>
      <w:bookmarkStart w:id="1" w:name="bookmark12"/>
    </w:p>
    <w:p w14:paraId="62AB433E" w14:textId="77777777" w:rsidR="00E505CD" w:rsidRPr="004D28D3" w:rsidRDefault="00E505CD" w:rsidP="004D28D3">
      <w:pPr>
        <w:widowControl w:val="0"/>
        <w:spacing w:after="0" w:line="240" w:lineRule="auto"/>
        <w:ind w:left="5040" w:right="280" w:firstLine="624"/>
        <w:jc w:val="center"/>
        <w:rPr>
          <w:rFonts w:ascii="Times New Roman" w:eastAsia="Times New Roman" w:hAnsi="Times New Roman" w:cs="Times New Roman"/>
          <w:color w:val="000000"/>
          <w:sz w:val="24"/>
          <w:szCs w:val="24"/>
          <w:lang w:eastAsia="hr-HR" w:bidi="hr-HR"/>
        </w:rPr>
      </w:pPr>
    </w:p>
    <w:p w14:paraId="5F3F7D75" w14:textId="77777777" w:rsidR="00667530" w:rsidRPr="004D28D3" w:rsidRDefault="00667530" w:rsidP="004D28D3">
      <w:pPr>
        <w:keepNext/>
        <w:keepLines/>
        <w:widowControl w:val="0"/>
        <w:spacing w:after="0" w:line="240" w:lineRule="auto"/>
        <w:ind w:left="300"/>
        <w:jc w:val="center"/>
        <w:outlineLvl w:val="1"/>
        <w:rPr>
          <w:rFonts w:ascii="Times New Roman" w:eastAsia="Times New Roman" w:hAnsi="Times New Roman" w:cs="Times New Roman"/>
          <w:b/>
          <w:bCs/>
          <w:color w:val="000000"/>
          <w:sz w:val="24"/>
          <w:szCs w:val="24"/>
          <w:lang w:eastAsia="hr-HR" w:bidi="hr-HR"/>
        </w:rPr>
      </w:pPr>
    </w:p>
    <w:p w14:paraId="21BCECD7" w14:textId="77777777" w:rsidR="00E505CD" w:rsidRPr="004D28D3" w:rsidRDefault="00E505CD" w:rsidP="004D28D3">
      <w:pPr>
        <w:keepNext/>
        <w:keepLines/>
        <w:widowControl w:val="0"/>
        <w:spacing w:after="0" w:line="240" w:lineRule="auto"/>
        <w:ind w:left="300"/>
        <w:jc w:val="center"/>
        <w:outlineLvl w:val="1"/>
        <w:rPr>
          <w:rFonts w:ascii="Times New Roman" w:eastAsia="Times New Roman" w:hAnsi="Times New Roman" w:cs="Times New Roman"/>
          <w:b/>
          <w:bCs/>
          <w:color w:val="000000"/>
          <w:sz w:val="24"/>
          <w:szCs w:val="24"/>
          <w:lang w:eastAsia="hr-HR" w:bidi="hr-HR"/>
        </w:rPr>
      </w:pPr>
      <w:r w:rsidRPr="004D28D3">
        <w:rPr>
          <w:rFonts w:ascii="Times New Roman" w:eastAsia="Times New Roman" w:hAnsi="Times New Roman" w:cs="Times New Roman"/>
          <w:b/>
          <w:bCs/>
          <w:color w:val="000000"/>
          <w:sz w:val="24"/>
          <w:szCs w:val="24"/>
          <w:lang w:eastAsia="hr-HR" w:bidi="hr-HR"/>
        </w:rPr>
        <w:t>OBRAZLOŽENJE</w:t>
      </w:r>
      <w:bookmarkEnd w:id="1"/>
    </w:p>
    <w:p w14:paraId="67D6A6D4" w14:textId="77777777" w:rsidR="00E505CD" w:rsidRPr="004D28D3" w:rsidRDefault="00E505CD" w:rsidP="004D28D3">
      <w:pPr>
        <w:keepNext/>
        <w:keepLines/>
        <w:widowControl w:val="0"/>
        <w:spacing w:after="0" w:line="240" w:lineRule="auto"/>
        <w:ind w:left="300"/>
        <w:jc w:val="center"/>
        <w:outlineLvl w:val="1"/>
        <w:rPr>
          <w:rFonts w:ascii="Times New Roman" w:eastAsia="Times New Roman" w:hAnsi="Times New Roman" w:cs="Times New Roman"/>
          <w:sz w:val="24"/>
          <w:szCs w:val="24"/>
          <w:lang w:val="en-US"/>
        </w:rPr>
      </w:pPr>
    </w:p>
    <w:p w14:paraId="30CB1218" w14:textId="77777777" w:rsidR="00E505CD" w:rsidRPr="004D28D3" w:rsidRDefault="00E505CD" w:rsidP="004D28D3">
      <w:pPr>
        <w:tabs>
          <w:tab w:val="left" w:pos="690"/>
        </w:tabs>
        <w:spacing w:after="0" w:line="240" w:lineRule="auto"/>
        <w:jc w:val="both"/>
        <w:rPr>
          <w:rFonts w:ascii="Times New Roman" w:eastAsia="Calibri" w:hAnsi="Times New Roman" w:cs="Times New Roman"/>
          <w:sz w:val="24"/>
          <w:szCs w:val="24"/>
        </w:rPr>
      </w:pPr>
      <w:r w:rsidRPr="004D28D3">
        <w:rPr>
          <w:rFonts w:ascii="Times New Roman" w:eastAsia="Calibri" w:hAnsi="Times New Roman" w:cs="Times New Roman"/>
          <w:sz w:val="24"/>
          <w:szCs w:val="24"/>
        </w:rPr>
        <w:tab/>
        <w:t xml:space="preserve">Odlukom o uvođenju mjere za poticanje potrošnje u ugostiteljstvu </w:t>
      </w:r>
      <w:r w:rsidR="007148F3" w:rsidRPr="004D28D3">
        <w:rPr>
          <w:rFonts w:ascii="Times New Roman" w:eastAsia="Calibri" w:hAnsi="Times New Roman" w:cs="Times New Roman"/>
          <w:sz w:val="24"/>
          <w:szCs w:val="24"/>
        </w:rPr>
        <w:t>i turizmu u Republici Hrvatskoj</w:t>
      </w:r>
      <w:r w:rsidRPr="004D28D3">
        <w:rPr>
          <w:rFonts w:ascii="Times New Roman" w:eastAsia="Calibri" w:hAnsi="Times New Roman" w:cs="Times New Roman"/>
          <w:sz w:val="24"/>
          <w:szCs w:val="24"/>
        </w:rPr>
        <w:t xml:space="preserve"> u turistički sustav Republike Hrvatske uvedena je mjera poticanja potrošnje u ugostiteljstvu i turizmu zaposlenika u Republici Hrvatskoj na način koji će zaposlenicima omogućiti pristupačniji odmor kroz povećanje primitaka po osnovi rada što je već propisano Pravilnikom o izmjenama i dopunama Pravilnika o porezu na dohodak od 1. rujna 2019. godine. Tim propisom uvedena je novina da se porez na dohodak ne plaća i na naknade za podmirivanje troškova ugostiteljskih, turističkih i drugih usluga namijenjenih odmoru zaposlenika do iznosa 2.500,00 kn godišnje. </w:t>
      </w:r>
    </w:p>
    <w:p w14:paraId="7981FEF4" w14:textId="77777777" w:rsidR="00E505CD" w:rsidRPr="004D28D3" w:rsidRDefault="00E505CD" w:rsidP="004D28D3">
      <w:pPr>
        <w:tabs>
          <w:tab w:val="left" w:pos="690"/>
        </w:tabs>
        <w:spacing w:after="0" w:line="240" w:lineRule="auto"/>
        <w:jc w:val="both"/>
        <w:rPr>
          <w:rFonts w:ascii="Times New Roman" w:eastAsia="Calibri" w:hAnsi="Times New Roman" w:cs="Times New Roman"/>
          <w:sz w:val="24"/>
          <w:szCs w:val="24"/>
        </w:rPr>
      </w:pPr>
    </w:p>
    <w:p w14:paraId="0B1EC77C" w14:textId="32FB3991" w:rsidR="00E505CD" w:rsidRPr="004D28D3" w:rsidRDefault="00E505CD" w:rsidP="004D28D3">
      <w:pPr>
        <w:tabs>
          <w:tab w:val="left" w:pos="690"/>
        </w:tabs>
        <w:spacing w:after="0" w:line="240" w:lineRule="auto"/>
        <w:jc w:val="both"/>
        <w:rPr>
          <w:rFonts w:ascii="Times New Roman" w:eastAsia="Calibri" w:hAnsi="Times New Roman" w:cs="Times New Roman"/>
          <w:sz w:val="24"/>
          <w:szCs w:val="24"/>
        </w:rPr>
      </w:pPr>
      <w:r w:rsidRPr="004D28D3">
        <w:rPr>
          <w:rFonts w:ascii="Times New Roman" w:eastAsia="Calibri" w:hAnsi="Times New Roman" w:cs="Times New Roman"/>
          <w:sz w:val="24"/>
          <w:szCs w:val="24"/>
        </w:rPr>
        <w:tab/>
        <w:t>Također gore navedenom Odlukom definirana je Hrvatska turistička kartica kao debitna bankovna kartica koj</w:t>
      </w:r>
      <w:r w:rsidR="0064551F">
        <w:rPr>
          <w:rFonts w:ascii="Times New Roman" w:eastAsia="Calibri" w:hAnsi="Times New Roman" w:cs="Times New Roman"/>
          <w:sz w:val="24"/>
          <w:szCs w:val="24"/>
        </w:rPr>
        <w:t>a</w:t>
      </w:r>
      <w:r w:rsidRPr="004D28D3">
        <w:rPr>
          <w:rFonts w:ascii="Times New Roman" w:eastAsia="Calibri" w:hAnsi="Times New Roman" w:cs="Times New Roman"/>
          <w:sz w:val="24"/>
          <w:szCs w:val="24"/>
        </w:rPr>
        <w:t xml:space="preserve"> glasi na ime radnika s rokom valjanosti od </w:t>
      </w:r>
      <w:bookmarkStart w:id="2" w:name="_GoBack"/>
      <w:bookmarkEnd w:id="2"/>
      <w:r w:rsidRPr="004D28D3">
        <w:rPr>
          <w:rFonts w:ascii="Times New Roman" w:eastAsia="Calibri" w:hAnsi="Times New Roman" w:cs="Times New Roman"/>
          <w:sz w:val="24"/>
          <w:szCs w:val="24"/>
        </w:rPr>
        <w:t xml:space="preserve">4 godine te će se izdavati pod međunarodnim kartičnim shemama. </w:t>
      </w:r>
    </w:p>
    <w:p w14:paraId="36D7A8CE" w14:textId="77777777" w:rsidR="00E505CD" w:rsidRPr="004D28D3" w:rsidRDefault="00E505CD" w:rsidP="004D28D3">
      <w:pPr>
        <w:tabs>
          <w:tab w:val="left" w:pos="690"/>
        </w:tabs>
        <w:spacing w:after="0" w:line="240" w:lineRule="auto"/>
        <w:jc w:val="both"/>
        <w:rPr>
          <w:rFonts w:ascii="Times New Roman" w:eastAsia="Calibri" w:hAnsi="Times New Roman" w:cs="Times New Roman"/>
          <w:sz w:val="24"/>
          <w:szCs w:val="24"/>
        </w:rPr>
      </w:pPr>
    </w:p>
    <w:p w14:paraId="0A73A8A0" w14:textId="77777777" w:rsidR="003441D3" w:rsidRPr="004D28D3" w:rsidRDefault="00E505CD" w:rsidP="004D28D3">
      <w:pPr>
        <w:spacing w:after="0" w:line="240" w:lineRule="auto"/>
        <w:ind w:firstLine="708"/>
        <w:jc w:val="both"/>
        <w:rPr>
          <w:rFonts w:ascii="Times New Roman" w:eastAsia="Calibri" w:hAnsi="Times New Roman" w:cs="Times New Roman"/>
          <w:sz w:val="24"/>
          <w:szCs w:val="24"/>
        </w:rPr>
      </w:pPr>
      <w:r w:rsidRPr="004D28D3">
        <w:rPr>
          <w:rFonts w:ascii="Times New Roman" w:eastAsia="Calibri" w:hAnsi="Times New Roman" w:cs="Times New Roman"/>
          <w:sz w:val="24"/>
          <w:szCs w:val="24"/>
        </w:rPr>
        <w:t xml:space="preserve">Predloženom Odlukom o izmjeni Odluke o uvođenju mjere za poticanje potrošnje u ugostiteljstvu i turizmu u Republici Hrvatskoj, proširuje se funkcionalnost same Hrvatske turističke kartice na način da će transakciju Hrvatskom turističkom karticom moći prihvatiti svi koji posjeduju POS aparat, na fizičkom prodajnom mjestu, namijenjen izvršenju platnih transakcija plaćanja robe i/ili usluga prema Odluci o Nacionalnoj klasifikaciji djelatnosti u </w:t>
      </w:r>
      <w:r w:rsidRPr="004D28D3">
        <w:rPr>
          <w:rFonts w:ascii="Times New Roman" w:eastAsia="Times New Roman" w:hAnsi="Times New Roman" w:cs="Times New Roman"/>
          <w:sz w:val="24"/>
          <w:szCs w:val="24"/>
          <w:lang w:eastAsia="hr-HR" w:bidi="hr-HR"/>
        </w:rPr>
        <w:t>odjeljcima, skupinama ili razredima</w:t>
      </w:r>
      <w:r w:rsidRPr="004D28D3">
        <w:rPr>
          <w:rFonts w:ascii="Times New Roman" w:eastAsia="Calibri" w:hAnsi="Times New Roman" w:cs="Times New Roman"/>
          <w:sz w:val="24"/>
          <w:szCs w:val="24"/>
        </w:rPr>
        <w:t>: 55 Smještaj, 56 Djelatnosti prip</w:t>
      </w:r>
      <w:r w:rsidR="009D032B" w:rsidRPr="004D28D3">
        <w:rPr>
          <w:rFonts w:ascii="Times New Roman" w:eastAsia="Calibri" w:hAnsi="Times New Roman" w:cs="Times New Roman"/>
          <w:sz w:val="24"/>
          <w:szCs w:val="24"/>
        </w:rPr>
        <w:t xml:space="preserve">reme i usluživanja hrane i pića, </w:t>
      </w:r>
      <w:r w:rsidR="0092055E" w:rsidRPr="004D28D3">
        <w:rPr>
          <w:rFonts w:ascii="Times New Roman" w:hAnsi="Times New Roman" w:cs="Times New Roman"/>
          <w:sz w:val="24"/>
          <w:szCs w:val="24"/>
          <w:lang w:eastAsia="hr-HR" w:bidi="hr-HR"/>
        </w:rPr>
        <w:t xml:space="preserve">77.34   Iznajmljivanje i davanje u zakup (leasing) plovnih prijevoznih sredstava, </w:t>
      </w:r>
      <w:r w:rsidRPr="004D28D3">
        <w:rPr>
          <w:rFonts w:ascii="Times New Roman" w:eastAsia="Calibri" w:hAnsi="Times New Roman" w:cs="Times New Roman"/>
          <w:sz w:val="24"/>
          <w:szCs w:val="24"/>
        </w:rPr>
        <w:t>79.1 Djelatnosti putničkih agencija i organizatora putovanja (turoperatora)</w:t>
      </w:r>
      <w:r w:rsidR="0065648E" w:rsidRPr="004D28D3">
        <w:rPr>
          <w:rFonts w:ascii="Times New Roman" w:eastAsia="Calibri" w:hAnsi="Times New Roman" w:cs="Times New Roman"/>
          <w:sz w:val="24"/>
          <w:szCs w:val="24"/>
        </w:rPr>
        <w:t>.</w:t>
      </w:r>
    </w:p>
    <w:p w14:paraId="1218C809" w14:textId="77777777" w:rsidR="00E505CD" w:rsidRPr="004D28D3" w:rsidRDefault="00E505CD" w:rsidP="004D28D3">
      <w:pPr>
        <w:tabs>
          <w:tab w:val="left" w:pos="690"/>
        </w:tabs>
        <w:spacing w:after="0" w:line="240" w:lineRule="auto"/>
        <w:jc w:val="both"/>
        <w:rPr>
          <w:rFonts w:ascii="Times New Roman" w:eastAsia="Calibri" w:hAnsi="Times New Roman" w:cs="Times New Roman"/>
          <w:sz w:val="24"/>
          <w:szCs w:val="24"/>
        </w:rPr>
      </w:pPr>
    </w:p>
    <w:p w14:paraId="5BBEC6CD" w14:textId="77777777" w:rsidR="00D814D8" w:rsidRPr="004D28D3" w:rsidRDefault="00E505CD" w:rsidP="004D28D3">
      <w:pPr>
        <w:tabs>
          <w:tab w:val="left" w:pos="690"/>
        </w:tabs>
        <w:spacing w:after="0" w:line="240" w:lineRule="auto"/>
        <w:jc w:val="both"/>
        <w:rPr>
          <w:rFonts w:ascii="Times New Roman" w:eastAsia="Calibri" w:hAnsi="Times New Roman" w:cs="Times New Roman"/>
          <w:sz w:val="24"/>
          <w:szCs w:val="24"/>
        </w:rPr>
      </w:pPr>
      <w:r w:rsidRPr="004D28D3">
        <w:rPr>
          <w:rFonts w:ascii="Times New Roman" w:eastAsia="Calibri" w:hAnsi="Times New Roman" w:cs="Times New Roman"/>
          <w:sz w:val="24"/>
          <w:szCs w:val="24"/>
        </w:rPr>
        <w:tab/>
      </w:r>
      <w:r w:rsidR="002237BC" w:rsidRPr="004D28D3">
        <w:rPr>
          <w:rFonts w:ascii="Times New Roman" w:eastAsia="Calibri" w:hAnsi="Times New Roman" w:cs="Times New Roman"/>
          <w:sz w:val="24"/>
          <w:szCs w:val="24"/>
        </w:rPr>
        <w:t xml:space="preserve">Dodavanjem djelatnosti 79.1 Djelatnosti putničkih agencija i organizatora putovanja (turoperatora), </w:t>
      </w:r>
      <w:r w:rsidR="00A734E6" w:rsidRPr="004D28D3">
        <w:rPr>
          <w:rFonts w:ascii="Times New Roman" w:eastAsia="Calibri" w:hAnsi="Times New Roman" w:cs="Times New Roman"/>
          <w:sz w:val="24"/>
          <w:szCs w:val="24"/>
        </w:rPr>
        <w:t xml:space="preserve">će </w:t>
      </w:r>
      <w:r w:rsidR="00490F12" w:rsidRPr="004D28D3">
        <w:rPr>
          <w:rFonts w:ascii="Times New Roman" w:eastAsia="Calibri" w:hAnsi="Times New Roman" w:cs="Times New Roman"/>
          <w:sz w:val="24"/>
          <w:szCs w:val="24"/>
        </w:rPr>
        <w:t xml:space="preserve">se </w:t>
      </w:r>
      <w:r w:rsidR="008C57CE" w:rsidRPr="004D28D3">
        <w:rPr>
          <w:rFonts w:ascii="Times New Roman" w:eastAsia="Calibri" w:hAnsi="Times New Roman" w:cs="Times New Roman"/>
          <w:sz w:val="24"/>
          <w:szCs w:val="24"/>
        </w:rPr>
        <w:t>omogućiti plaćanje usluga smještaja</w:t>
      </w:r>
      <w:r w:rsidR="002237BC" w:rsidRPr="004D28D3">
        <w:rPr>
          <w:rFonts w:ascii="Times New Roman" w:eastAsia="Calibri" w:hAnsi="Times New Roman" w:cs="Times New Roman"/>
          <w:sz w:val="24"/>
          <w:szCs w:val="24"/>
        </w:rPr>
        <w:t xml:space="preserve">, </w:t>
      </w:r>
      <w:r w:rsidR="00640289" w:rsidRPr="004D28D3">
        <w:rPr>
          <w:rFonts w:ascii="Times New Roman" w:eastAsia="Calibri" w:hAnsi="Times New Roman" w:cs="Times New Roman"/>
          <w:sz w:val="24"/>
          <w:szCs w:val="24"/>
        </w:rPr>
        <w:t>paket aranžmana</w:t>
      </w:r>
      <w:r w:rsidR="002237BC" w:rsidRPr="004D28D3">
        <w:rPr>
          <w:rFonts w:ascii="Times New Roman" w:eastAsia="Calibri" w:hAnsi="Times New Roman" w:cs="Times New Roman"/>
          <w:sz w:val="24"/>
          <w:szCs w:val="24"/>
        </w:rPr>
        <w:t xml:space="preserve"> i ostalih turističkih usluga</w:t>
      </w:r>
      <w:r w:rsidR="00640289" w:rsidRPr="004D28D3">
        <w:rPr>
          <w:rFonts w:ascii="Times New Roman" w:eastAsia="Calibri" w:hAnsi="Times New Roman" w:cs="Times New Roman"/>
          <w:sz w:val="24"/>
          <w:szCs w:val="24"/>
        </w:rPr>
        <w:t xml:space="preserve"> na području Republike Hrvatske bilo da se radi o uslugama koje pružaju ugostitelji ili </w:t>
      </w:r>
      <w:r w:rsidR="00E701D4" w:rsidRPr="004D28D3">
        <w:rPr>
          <w:rFonts w:ascii="Times New Roman" w:eastAsia="Calibri" w:hAnsi="Times New Roman" w:cs="Times New Roman"/>
          <w:sz w:val="24"/>
          <w:szCs w:val="24"/>
        </w:rPr>
        <w:t>se radi o pružanju ugostiteljskih usluga u domaćinstvu (</w:t>
      </w:r>
      <w:r w:rsidR="00640289" w:rsidRPr="004D28D3">
        <w:rPr>
          <w:rFonts w:ascii="Times New Roman" w:eastAsia="Calibri" w:hAnsi="Times New Roman" w:cs="Times New Roman"/>
          <w:sz w:val="24"/>
          <w:szCs w:val="24"/>
        </w:rPr>
        <w:t>privatni iznajmljivač</w:t>
      </w:r>
      <w:r w:rsidR="002237BC" w:rsidRPr="004D28D3">
        <w:rPr>
          <w:rFonts w:ascii="Times New Roman" w:eastAsia="Calibri" w:hAnsi="Times New Roman" w:cs="Times New Roman"/>
          <w:sz w:val="24"/>
          <w:szCs w:val="24"/>
        </w:rPr>
        <w:t>i</w:t>
      </w:r>
      <w:r w:rsidR="00E701D4" w:rsidRPr="004D28D3">
        <w:rPr>
          <w:rFonts w:ascii="Times New Roman" w:eastAsia="Calibri" w:hAnsi="Times New Roman" w:cs="Times New Roman"/>
          <w:sz w:val="24"/>
          <w:szCs w:val="24"/>
        </w:rPr>
        <w:t>)</w:t>
      </w:r>
      <w:r w:rsidR="002237BC" w:rsidRPr="004D28D3">
        <w:rPr>
          <w:rFonts w:ascii="Times New Roman" w:eastAsia="Calibri" w:hAnsi="Times New Roman" w:cs="Times New Roman"/>
          <w:sz w:val="24"/>
          <w:szCs w:val="24"/>
        </w:rPr>
        <w:t xml:space="preserve">. </w:t>
      </w:r>
    </w:p>
    <w:p w14:paraId="40DD95E4" w14:textId="77777777" w:rsidR="00DE43B0" w:rsidRPr="004D28D3" w:rsidRDefault="00DE43B0" w:rsidP="004D28D3">
      <w:pPr>
        <w:tabs>
          <w:tab w:val="left" w:pos="690"/>
        </w:tabs>
        <w:spacing w:after="0" w:line="240" w:lineRule="auto"/>
        <w:jc w:val="both"/>
        <w:rPr>
          <w:rFonts w:ascii="Times New Roman" w:eastAsia="Calibri" w:hAnsi="Times New Roman" w:cs="Times New Roman"/>
          <w:sz w:val="24"/>
          <w:szCs w:val="24"/>
        </w:rPr>
      </w:pPr>
      <w:r w:rsidRPr="004D28D3">
        <w:rPr>
          <w:rFonts w:ascii="Times New Roman" w:eastAsia="Calibri" w:hAnsi="Times New Roman" w:cs="Times New Roman"/>
          <w:sz w:val="24"/>
          <w:szCs w:val="24"/>
        </w:rPr>
        <w:tab/>
      </w:r>
    </w:p>
    <w:p w14:paraId="0FCC297E" w14:textId="77777777" w:rsidR="001745B3" w:rsidRPr="004D28D3" w:rsidRDefault="00DE43B0" w:rsidP="004D28D3">
      <w:pPr>
        <w:tabs>
          <w:tab w:val="left" w:pos="690"/>
        </w:tabs>
        <w:spacing w:after="0" w:line="240" w:lineRule="auto"/>
        <w:jc w:val="both"/>
        <w:rPr>
          <w:rFonts w:ascii="Times New Roman" w:eastAsia="Calibri" w:hAnsi="Times New Roman" w:cs="Times New Roman"/>
          <w:sz w:val="24"/>
          <w:szCs w:val="24"/>
        </w:rPr>
      </w:pPr>
      <w:r w:rsidRPr="004D28D3">
        <w:rPr>
          <w:rFonts w:ascii="Times New Roman" w:eastAsia="Calibri" w:hAnsi="Times New Roman" w:cs="Times New Roman"/>
          <w:sz w:val="24"/>
          <w:szCs w:val="24"/>
        </w:rPr>
        <w:tab/>
      </w:r>
      <w:r w:rsidR="00E701D4" w:rsidRPr="004D28D3">
        <w:rPr>
          <w:rFonts w:ascii="Times New Roman" w:eastAsia="Calibri" w:hAnsi="Times New Roman" w:cs="Times New Roman"/>
          <w:sz w:val="24"/>
          <w:szCs w:val="24"/>
        </w:rPr>
        <w:t>Ističemo da je t</w:t>
      </w:r>
      <w:r w:rsidR="00D814D8" w:rsidRPr="004D28D3">
        <w:rPr>
          <w:rFonts w:ascii="Times New Roman" w:eastAsia="Calibri" w:hAnsi="Times New Roman" w:cs="Times New Roman"/>
          <w:sz w:val="24"/>
          <w:szCs w:val="24"/>
        </w:rPr>
        <w:t>ijekom postupka ishođenja mišljenja prihvaćen prijedlog Udruženja pružatelja usluga smještaja na plovilima – charter Hrvatske gospodarske komore (HGK)</w:t>
      </w:r>
      <w:r w:rsidR="00F02E81" w:rsidRPr="004D28D3">
        <w:rPr>
          <w:rFonts w:ascii="Times New Roman" w:eastAsia="Calibri" w:hAnsi="Times New Roman" w:cs="Times New Roman"/>
          <w:sz w:val="24"/>
          <w:szCs w:val="24"/>
        </w:rPr>
        <w:t xml:space="preserve"> da se djelatnost</w:t>
      </w:r>
      <w:r w:rsidRPr="004D28D3">
        <w:rPr>
          <w:rFonts w:ascii="Times New Roman" w:eastAsia="Calibri" w:hAnsi="Times New Roman" w:cs="Times New Roman"/>
          <w:sz w:val="24"/>
          <w:szCs w:val="24"/>
        </w:rPr>
        <w:t>,</w:t>
      </w:r>
      <w:r w:rsidR="00F02E81" w:rsidRPr="004D28D3">
        <w:rPr>
          <w:rFonts w:ascii="Times New Roman" w:eastAsia="Calibri" w:hAnsi="Times New Roman" w:cs="Times New Roman"/>
          <w:sz w:val="24"/>
          <w:szCs w:val="24"/>
        </w:rPr>
        <w:t xml:space="preserve"> </w:t>
      </w:r>
      <w:r w:rsidR="00E701D4" w:rsidRPr="004D28D3">
        <w:rPr>
          <w:rFonts w:ascii="Times New Roman" w:eastAsia="Calibri" w:hAnsi="Times New Roman" w:cs="Times New Roman"/>
          <w:sz w:val="24"/>
          <w:szCs w:val="24"/>
        </w:rPr>
        <w:t>77.34</w:t>
      </w:r>
      <w:r w:rsidRPr="004D28D3">
        <w:rPr>
          <w:rFonts w:ascii="Times New Roman" w:eastAsia="Calibri" w:hAnsi="Times New Roman" w:cs="Times New Roman"/>
          <w:sz w:val="24"/>
          <w:szCs w:val="24"/>
        </w:rPr>
        <w:t xml:space="preserve"> Iznajmljivanje i davanje u zakup (leasing) plovnih prijevoznih sredstava, uvrsti u Odluku. Naime, isti pružaju uslugu smještaja na plovilima te svoju uslugu ne prodaju isključivo preko turističkih agencija već neposredno.</w:t>
      </w:r>
      <w:r w:rsidR="00E701D4" w:rsidRPr="004D28D3">
        <w:rPr>
          <w:rFonts w:ascii="Times New Roman" w:eastAsia="Calibri" w:hAnsi="Times New Roman" w:cs="Times New Roman"/>
          <w:sz w:val="24"/>
          <w:szCs w:val="24"/>
        </w:rPr>
        <w:t xml:space="preserve"> Uvrštavanjem ove djelatnosti omogućilo bi se </w:t>
      </w:r>
      <w:r w:rsidR="00030272" w:rsidRPr="004D28D3">
        <w:rPr>
          <w:rFonts w:ascii="Times New Roman" w:eastAsia="Calibri" w:hAnsi="Times New Roman" w:cs="Times New Roman"/>
          <w:sz w:val="24"/>
          <w:szCs w:val="24"/>
        </w:rPr>
        <w:t xml:space="preserve">neposredno </w:t>
      </w:r>
      <w:r w:rsidR="00E701D4" w:rsidRPr="004D28D3">
        <w:rPr>
          <w:rFonts w:ascii="Times New Roman" w:eastAsia="Calibri" w:hAnsi="Times New Roman" w:cs="Times New Roman"/>
          <w:sz w:val="24"/>
          <w:szCs w:val="24"/>
        </w:rPr>
        <w:t>plaćanje usluga smještaja u nautičkom turizmu Hrvatskom tu</w:t>
      </w:r>
      <w:r w:rsidR="00030272" w:rsidRPr="004D28D3">
        <w:rPr>
          <w:rFonts w:ascii="Times New Roman" w:eastAsia="Calibri" w:hAnsi="Times New Roman" w:cs="Times New Roman"/>
          <w:sz w:val="24"/>
          <w:szCs w:val="24"/>
        </w:rPr>
        <w:t>rističkom karticom.</w:t>
      </w:r>
      <w:r w:rsidR="001745B3" w:rsidRPr="004D28D3">
        <w:rPr>
          <w:rFonts w:ascii="Times New Roman" w:eastAsia="Calibri" w:hAnsi="Times New Roman" w:cs="Times New Roman"/>
          <w:sz w:val="24"/>
          <w:szCs w:val="24"/>
        </w:rPr>
        <w:t xml:space="preserve"> Ova dopuna Odluke stavlja charter tvrtke u jednakoparavan položaj s ostalim pružateljima usluga smještaja te u bitnom ne mijenja sadržaj i bit Odluke.</w:t>
      </w:r>
    </w:p>
    <w:p w14:paraId="26607C33" w14:textId="77777777" w:rsidR="00D814D8" w:rsidRPr="004D28D3" w:rsidRDefault="00D814D8" w:rsidP="004D28D3">
      <w:pPr>
        <w:tabs>
          <w:tab w:val="left" w:pos="690"/>
        </w:tabs>
        <w:spacing w:after="0" w:line="240" w:lineRule="auto"/>
        <w:jc w:val="both"/>
        <w:rPr>
          <w:rFonts w:ascii="Times New Roman" w:eastAsia="Calibri" w:hAnsi="Times New Roman" w:cs="Times New Roman"/>
          <w:sz w:val="24"/>
          <w:szCs w:val="24"/>
        </w:rPr>
      </w:pPr>
    </w:p>
    <w:p w14:paraId="5E89778F" w14:textId="77777777" w:rsidR="002237BC" w:rsidRPr="004D28D3" w:rsidRDefault="00DE43B0" w:rsidP="004D28D3">
      <w:pPr>
        <w:tabs>
          <w:tab w:val="left" w:pos="690"/>
        </w:tabs>
        <w:spacing w:after="0" w:line="240" w:lineRule="auto"/>
        <w:jc w:val="both"/>
        <w:rPr>
          <w:rFonts w:ascii="Times New Roman" w:eastAsia="Calibri" w:hAnsi="Times New Roman" w:cs="Times New Roman"/>
          <w:sz w:val="24"/>
          <w:szCs w:val="24"/>
        </w:rPr>
      </w:pPr>
      <w:r w:rsidRPr="004D28D3">
        <w:rPr>
          <w:rFonts w:ascii="Times New Roman" w:eastAsia="Calibri" w:hAnsi="Times New Roman" w:cs="Times New Roman"/>
          <w:sz w:val="24"/>
          <w:szCs w:val="24"/>
        </w:rPr>
        <w:tab/>
      </w:r>
      <w:r w:rsidR="00490F12" w:rsidRPr="004D28D3">
        <w:rPr>
          <w:rFonts w:ascii="Times New Roman" w:eastAsia="Calibri" w:hAnsi="Times New Roman" w:cs="Times New Roman"/>
          <w:sz w:val="24"/>
          <w:szCs w:val="24"/>
        </w:rPr>
        <w:t>Cilj predmetne izmjene Odluke je kroz proširivanje korisnika i funkcionalnosti Hrvatske turističke kartice povećati udio domaćeg turističkog prometa.</w:t>
      </w:r>
    </w:p>
    <w:p w14:paraId="5ABC8A48" w14:textId="77777777" w:rsidR="00490F12" w:rsidRPr="004D28D3" w:rsidRDefault="00490F12" w:rsidP="004D28D3">
      <w:pPr>
        <w:tabs>
          <w:tab w:val="left" w:pos="690"/>
        </w:tabs>
        <w:spacing w:after="0" w:line="240" w:lineRule="auto"/>
        <w:jc w:val="both"/>
        <w:rPr>
          <w:rFonts w:ascii="Times New Roman" w:eastAsia="Calibri" w:hAnsi="Times New Roman" w:cs="Times New Roman"/>
          <w:sz w:val="24"/>
          <w:szCs w:val="24"/>
        </w:rPr>
      </w:pPr>
    </w:p>
    <w:p w14:paraId="0E11C420" w14:textId="77777777" w:rsidR="00072E8C" w:rsidRDefault="00E505CD" w:rsidP="004D28D3">
      <w:pPr>
        <w:spacing w:after="0" w:line="240" w:lineRule="auto"/>
        <w:ind w:firstLine="708"/>
        <w:jc w:val="both"/>
        <w:rPr>
          <w:rFonts w:ascii="Times New Roman" w:eastAsia="Calibri" w:hAnsi="Times New Roman" w:cs="Times New Roman"/>
          <w:b/>
          <w:sz w:val="24"/>
        </w:rPr>
      </w:pPr>
      <w:r w:rsidRPr="004D28D3">
        <w:rPr>
          <w:rFonts w:ascii="Times New Roman" w:eastAsia="Calibri" w:hAnsi="Times New Roman" w:cs="Times New Roman"/>
          <w:sz w:val="24"/>
          <w:szCs w:val="24"/>
        </w:rPr>
        <w:t xml:space="preserve">Za provedbu ove </w:t>
      </w:r>
      <w:r w:rsidR="006575B2" w:rsidRPr="004D28D3">
        <w:rPr>
          <w:rFonts w:ascii="Times New Roman" w:eastAsia="Calibri" w:hAnsi="Times New Roman" w:cs="Times New Roman"/>
          <w:sz w:val="24"/>
          <w:szCs w:val="24"/>
        </w:rPr>
        <w:t>Odluke</w:t>
      </w:r>
      <w:r w:rsidRPr="004D28D3">
        <w:rPr>
          <w:rFonts w:ascii="Times New Roman" w:eastAsia="Calibri" w:hAnsi="Times New Roman" w:cs="Times New Roman"/>
          <w:sz w:val="24"/>
          <w:szCs w:val="24"/>
        </w:rPr>
        <w:t xml:space="preserve"> nije potrebno osigurati dodatna financijska sredstva u državnom proračunu Republike Hrvatske.</w:t>
      </w:r>
    </w:p>
    <w:p w14:paraId="5A9DBC8A" w14:textId="77777777" w:rsidR="00072E8C" w:rsidRDefault="00072E8C" w:rsidP="00A734E6">
      <w:pPr>
        <w:widowControl w:val="0"/>
        <w:spacing w:after="0" w:line="240" w:lineRule="auto"/>
        <w:rPr>
          <w:rFonts w:ascii="Times New Roman" w:eastAsia="Calibri" w:hAnsi="Times New Roman" w:cs="Times New Roman"/>
          <w:b/>
          <w:sz w:val="24"/>
        </w:rPr>
      </w:pPr>
    </w:p>
    <w:p w14:paraId="7056EDD2" w14:textId="77777777" w:rsidR="00072E8C" w:rsidRDefault="00072E8C" w:rsidP="00A734E6">
      <w:pPr>
        <w:widowControl w:val="0"/>
        <w:spacing w:after="0" w:line="240" w:lineRule="auto"/>
        <w:rPr>
          <w:rFonts w:ascii="Times New Roman" w:eastAsia="Calibri" w:hAnsi="Times New Roman" w:cs="Times New Roman"/>
          <w:b/>
          <w:sz w:val="24"/>
        </w:rPr>
      </w:pPr>
    </w:p>
    <w:p w14:paraId="51EE7C83" w14:textId="77777777" w:rsidR="00072E8C" w:rsidRDefault="00072E8C" w:rsidP="00A734E6">
      <w:pPr>
        <w:widowControl w:val="0"/>
        <w:spacing w:after="0" w:line="240" w:lineRule="auto"/>
        <w:rPr>
          <w:rFonts w:ascii="Times New Roman" w:eastAsia="Calibri" w:hAnsi="Times New Roman" w:cs="Times New Roman"/>
          <w:b/>
          <w:sz w:val="24"/>
        </w:rPr>
      </w:pPr>
    </w:p>
    <w:p w14:paraId="452B84BB" w14:textId="77777777" w:rsidR="00072E8C" w:rsidRDefault="00072E8C" w:rsidP="00A734E6">
      <w:pPr>
        <w:widowControl w:val="0"/>
        <w:spacing w:after="0" w:line="240" w:lineRule="auto"/>
        <w:rPr>
          <w:rFonts w:ascii="Times New Roman" w:eastAsia="Calibri" w:hAnsi="Times New Roman" w:cs="Times New Roman"/>
          <w:b/>
          <w:sz w:val="24"/>
        </w:rPr>
      </w:pPr>
    </w:p>
    <w:p w14:paraId="318FDD4A" w14:textId="77777777" w:rsidR="00072E8C" w:rsidRDefault="00072E8C" w:rsidP="00A734E6">
      <w:pPr>
        <w:widowControl w:val="0"/>
        <w:spacing w:after="0" w:line="240" w:lineRule="auto"/>
        <w:rPr>
          <w:rFonts w:ascii="Times New Roman" w:eastAsia="Calibri" w:hAnsi="Times New Roman" w:cs="Times New Roman"/>
          <w:b/>
          <w:sz w:val="24"/>
        </w:rPr>
      </w:pPr>
    </w:p>
    <w:sectPr w:rsidR="00072E8C" w:rsidSect="00025D5E">
      <w:footerReference w:type="default" r:id="rId12"/>
      <w:pgSz w:w="11906" w:h="16838"/>
      <w:pgMar w:top="709" w:right="1417" w:bottom="1417" w:left="1418"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9366D" w14:textId="77777777" w:rsidR="00CA3F1A" w:rsidRDefault="00CA3F1A">
      <w:pPr>
        <w:spacing w:after="0" w:line="240" w:lineRule="auto"/>
      </w:pPr>
      <w:r>
        <w:separator/>
      </w:r>
    </w:p>
  </w:endnote>
  <w:endnote w:type="continuationSeparator" w:id="0">
    <w:p w14:paraId="3319D7B4" w14:textId="77777777" w:rsidR="00CA3F1A" w:rsidRDefault="00CA3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42662" w14:textId="77777777" w:rsidR="00175783" w:rsidRDefault="00A757C6">
    <w:pPr>
      <w:pStyle w:val="Footer"/>
    </w:pPr>
    <w:r>
      <w:rPr>
        <w:noProof/>
        <w:lang w:eastAsia="hr-HR"/>
      </w:rPr>
      <w:drawing>
        <wp:anchor distT="0" distB="0" distL="114300" distR="114300" simplePos="0" relativeHeight="251658240" behindDoc="1" locked="0" layoutInCell="1" allowOverlap="1" wp14:anchorId="0B07320A" wp14:editId="0B07320B">
          <wp:simplePos x="0" y="0"/>
          <wp:positionH relativeFrom="page">
            <wp:posOffset>-394970</wp:posOffset>
          </wp:positionH>
          <wp:positionV relativeFrom="page">
            <wp:posOffset>10697845</wp:posOffset>
          </wp:positionV>
          <wp:extent cx="7554457" cy="1900799"/>
          <wp:effectExtent l="0" t="0" r="889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4457" cy="190079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17A81" w14:textId="77777777" w:rsidR="00CA3F1A" w:rsidRDefault="00CA3F1A">
      <w:pPr>
        <w:spacing w:after="0" w:line="240" w:lineRule="auto"/>
      </w:pPr>
      <w:r>
        <w:separator/>
      </w:r>
    </w:p>
  </w:footnote>
  <w:footnote w:type="continuationSeparator" w:id="0">
    <w:p w14:paraId="1F359F33" w14:textId="77777777" w:rsidR="00CA3F1A" w:rsidRDefault="00CA3F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C5347"/>
    <w:multiLevelType w:val="hybridMultilevel"/>
    <w:tmpl w:val="196ED5D8"/>
    <w:lvl w:ilvl="0" w:tplc="4ECC760E">
      <w:start w:val="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61"/>
    <w:rsid w:val="00030272"/>
    <w:rsid w:val="00072E8C"/>
    <w:rsid w:val="00082B9D"/>
    <w:rsid w:val="000A78C1"/>
    <w:rsid w:val="00122861"/>
    <w:rsid w:val="001745B3"/>
    <w:rsid w:val="001E1C5C"/>
    <w:rsid w:val="001F0F6C"/>
    <w:rsid w:val="002237BC"/>
    <w:rsid w:val="00232069"/>
    <w:rsid w:val="00290971"/>
    <w:rsid w:val="002D0A8A"/>
    <w:rsid w:val="00317292"/>
    <w:rsid w:val="003441D3"/>
    <w:rsid w:val="003710AF"/>
    <w:rsid w:val="003B6C4F"/>
    <w:rsid w:val="003D05FD"/>
    <w:rsid w:val="003D1F91"/>
    <w:rsid w:val="003F08DB"/>
    <w:rsid w:val="00490F12"/>
    <w:rsid w:val="004D28D3"/>
    <w:rsid w:val="00550A83"/>
    <w:rsid w:val="00565AE5"/>
    <w:rsid w:val="00571DE3"/>
    <w:rsid w:val="005F3C27"/>
    <w:rsid w:val="006110A4"/>
    <w:rsid w:val="00640289"/>
    <w:rsid w:val="0064551F"/>
    <w:rsid w:val="0065648E"/>
    <w:rsid w:val="006575B2"/>
    <w:rsid w:val="00667530"/>
    <w:rsid w:val="006B6710"/>
    <w:rsid w:val="00703C98"/>
    <w:rsid w:val="00713F8E"/>
    <w:rsid w:val="007148F3"/>
    <w:rsid w:val="0072136F"/>
    <w:rsid w:val="007354E5"/>
    <w:rsid w:val="00747C00"/>
    <w:rsid w:val="00773326"/>
    <w:rsid w:val="00776901"/>
    <w:rsid w:val="007B4EE0"/>
    <w:rsid w:val="00835433"/>
    <w:rsid w:val="008735F2"/>
    <w:rsid w:val="008C57CE"/>
    <w:rsid w:val="00911059"/>
    <w:rsid w:val="0092055E"/>
    <w:rsid w:val="009C1972"/>
    <w:rsid w:val="009D032B"/>
    <w:rsid w:val="00A04386"/>
    <w:rsid w:val="00A21B99"/>
    <w:rsid w:val="00A35449"/>
    <w:rsid w:val="00A734E6"/>
    <w:rsid w:val="00A757C6"/>
    <w:rsid w:val="00A77ECB"/>
    <w:rsid w:val="00A96999"/>
    <w:rsid w:val="00A9799C"/>
    <w:rsid w:val="00AB0985"/>
    <w:rsid w:val="00B13522"/>
    <w:rsid w:val="00C06390"/>
    <w:rsid w:val="00C10322"/>
    <w:rsid w:val="00C55395"/>
    <w:rsid w:val="00CA3F1A"/>
    <w:rsid w:val="00D77007"/>
    <w:rsid w:val="00D814D8"/>
    <w:rsid w:val="00DB7492"/>
    <w:rsid w:val="00DE43B0"/>
    <w:rsid w:val="00E505CD"/>
    <w:rsid w:val="00E701D4"/>
    <w:rsid w:val="00EC6649"/>
    <w:rsid w:val="00F02E8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43E0"/>
  <w15:docId w15:val="{12A2584B-273C-49B4-B956-F3C6AEE7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5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CC0"/>
    <w:pPr>
      <w:ind w:left="720"/>
      <w:contextualSpacing/>
    </w:pPr>
  </w:style>
  <w:style w:type="paragraph" w:styleId="BalloonText">
    <w:name w:val="Balloon Text"/>
    <w:basedOn w:val="Normal"/>
    <w:link w:val="BalloonTextChar"/>
    <w:uiPriority w:val="99"/>
    <w:semiHidden/>
    <w:unhideWhenUsed/>
    <w:rsid w:val="007C51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145"/>
    <w:rPr>
      <w:rFonts w:ascii="Segoe UI" w:hAnsi="Segoe UI" w:cs="Segoe UI"/>
      <w:sz w:val="18"/>
      <w:szCs w:val="18"/>
      <w:lang w:val="en-GB"/>
    </w:rPr>
  </w:style>
  <w:style w:type="paragraph" w:styleId="Header">
    <w:name w:val="header"/>
    <w:basedOn w:val="Normal"/>
    <w:link w:val="HeaderChar"/>
    <w:uiPriority w:val="99"/>
    <w:unhideWhenUsed/>
    <w:rsid w:val="001757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175783"/>
    <w:rPr>
      <w:lang w:val="en-GB"/>
    </w:rPr>
  </w:style>
  <w:style w:type="paragraph" w:styleId="Footer">
    <w:name w:val="footer"/>
    <w:basedOn w:val="Normal"/>
    <w:link w:val="FooterChar"/>
    <w:uiPriority w:val="99"/>
    <w:unhideWhenUsed/>
    <w:rsid w:val="001757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175783"/>
    <w:rPr>
      <w:lang w:val="en-GB"/>
    </w:rPr>
  </w:style>
  <w:style w:type="table" w:styleId="TableGrid">
    <w:name w:val="Table Grid"/>
    <w:basedOn w:val="TableNormal"/>
    <w:uiPriority w:val="39"/>
    <w:rsid w:val="00DF3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05CD"/>
    <w:rPr>
      <w:sz w:val="16"/>
      <w:szCs w:val="16"/>
    </w:rPr>
  </w:style>
  <w:style w:type="paragraph" w:styleId="CommentText">
    <w:name w:val="annotation text"/>
    <w:basedOn w:val="Normal"/>
    <w:link w:val="CommentTextChar"/>
    <w:uiPriority w:val="99"/>
    <w:semiHidden/>
    <w:unhideWhenUsed/>
    <w:rsid w:val="00E505CD"/>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E505CD"/>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D5E801771D6749AF1A3F067789193A" ma:contentTypeVersion="0" ma:contentTypeDescription="Create a new document." ma:contentTypeScope="" ma:versionID="5ef58c67d8bd3610467bf053b163b29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220C2-C3EF-4B39-8951-60A2BF600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49D6FA-9B28-4802-838F-80207B03B9D6}">
  <ds:schemaRefs>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2E9C39D-9626-4538-93D7-C4A0E5B36059}">
  <ds:schemaRefs>
    <ds:schemaRef ds:uri="http://schemas.microsoft.com/sharepoint/v3/contenttype/forms"/>
  </ds:schemaRefs>
</ds:datastoreItem>
</file>

<file path=customXml/itemProps4.xml><?xml version="1.0" encoding="utf-8"?>
<ds:datastoreItem xmlns:ds="http://schemas.openxmlformats.org/officeDocument/2006/customXml" ds:itemID="{A4723399-3638-4F14-82C6-A09455CE6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4777</Characters>
  <Application>Microsoft Office Word</Application>
  <DocSecurity>0</DocSecurity>
  <Lines>39</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Ciban</dc:creator>
  <cp:lastModifiedBy>Domagoj Dodig</cp:lastModifiedBy>
  <cp:revision>4</cp:revision>
  <cp:lastPrinted>2020-06-02T10:20:00Z</cp:lastPrinted>
  <dcterms:created xsi:type="dcterms:W3CDTF">2020-06-02T08:42:00Z</dcterms:created>
  <dcterms:modified xsi:type="dcterms:W3CDTF">2020-06-08T12:56:00Z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0x01010008D5E801771D6749AF1A3F067789193A</vt:lpwstr>
  </property>
</Properties>
</file>