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DA402" w14:textId="77777777" w:rsidR="005C02EC" w:rsidRPr="005C02EC" w:rsidRDefault="005C02EC" w:rsidP="005C0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02E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5DE47A6" wp14:editId="2B6F8E7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2E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5C02E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5C02E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6E9CEA6" w14:textId="77777777" w:rsidR="005C02EC" w:rsidRPr="005C02EC" w:rsidRDefault="005C02EC" w:rsidP="005C02E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5C02E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72A97BAF" w14:textId="77777777" w:rsidR="005C02EC" w:rsidRPr="005C02EC" w:rsidRDefault="005C02EC" w:rsidP="005C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FAF06B" w14:textId="173DA35C" w:rsidR="005C02EC" w:rsidRPr="005C02EC" w:rsidRDefault="005C02EC" w:rsidP="005C02EC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02E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5C02EC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 2020.</w:t>
      </w:r>
    </w:p>
    <w:p w14:paraId="37E61ED9" w14:textId="77777777" w:rsidR="005C02EC" w:rsidRPr="005C02EC" w:rsidRDefault="005C02EC" w:rsidP="005C02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02E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23A4CEB" w14:textId="77777777" w:rsidR="005C02EC" w:rsidRPr="005C02EC" w:rsidRDefault="005C02EC" w:rsidP="005C02E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5C02EC" w:rsidRPr="005C02EC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C02EC" w:rsidRPr="005C02EC" w14:paraId="4B856943" w14:textId="77777777" w:rsidTr="007D50A4">
        <w:tc>
          <w:tcPr>
            <w:tcW w:w="1951" w:type="dxa"/>
          </w:tcPr>
          <w:p w14:paraId="61A57DEE" w14:textId="77777777" w:rsidR="005C02EC" w:rsidRPr="005C02EC" w:rsidRDefault="005C02EC" w:rsidP="005C02E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2EC">
              <w:rPr>
                <w:b/>
                <w:smallCaps/>
                <w:sz w:val="24"/>
                <w:szCs w:val="24"/>
              </w:rPr>
              <w:t>Predlagatelj</w:t>
            </w:r>
            <w:r w:rsidRPr="005C02E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4DCF3E5" w14:textId="541DD93A" w:rsidR="005C02EC" w:rsidRPr="005C02EC" w:rsidRDefault="005C02EC" w:rsidP="005C02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mora, prometa i infrastrukture</w:t>
            </w:r>
          </w:p>
        </w:tc>
      </w:tr>
    </w:tbl>
    <w:p w14:paraId="58241DB5" w14:textId="77777777" w:rsidR="005C02EC" w:rsidRPr="005C02EC" w:rsidRDefault="005C02EC" w:rsidP="005C02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02E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C9497F2" w14:textId="77777777" w:rsidR="005C02EC" w:rsidRPr="005C02EC" w:rsidRDefault="005C02EC" w:rsidP="005C02E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5C02EC" w:rsidRPr="005C02E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C02EC" w:rsidRPr="005C02EC" w14:paraId="3A5AB24E" w14:textId="77777777" w:rsidTr="007D50A4">
        <w:tc>
          <w:tcPr>
            <w:tcW w:w="1951" w:type="dxa"/>
          </w:tcPr>
          <w:p w14:paraId="6B960E08" w14:textId="77777777" w:rsidR="005C02EC" w:rsidRPr="005C02EC" w:rsidRDefault="005C02EC" w:rsidP="005C02E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2EC">
              <w:rPr>
                <w:b/>
                <w:smallCaps/>
                <w:sz w:val="24"/>
                <w:szCs w:val="24"/>
              </w:rPr>
              <w:t>Predmet</w:t>
            </w:r>
            <w:r w:rsidRPr="005C02E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6A53121" w14:textId="3D6DAD59" w:rsidR="005C02EC" w:rsidRPr="005C02EC" w:rsidRDefault="005C02EC" w:rsidP="005C02EC">
            <w:pPr>
              <w:spacing w:line="360" w:lineRule="auto"/>
              <w:rPr>
                <w:sz w:val="24"/>
                <w:szCs w:val="24"/>
              </w:rPr>
            </w:pPr>
            <w:r w:rsidRPr="005C02EC">
              <w:rPr>
                <w:sz w:val="24"/>
                <w:szCs w:val="24"/>
              </w:rPr>
              <w:t>Prijedlog zaključka o izmjeni Zaključka u vezi s mjerama pomoći nakladnicima radija kojima je epidemija bolesti COVID-19 onemogućila redovito poslovanje</w:t>
            </w:r>
          </w:p>
        </w:tc>
      </w:tr>
    </w:tbl>
    <w:p w14:paraId="447722CB" w14:textId="77777777" w:rsidR="005C02EC" w:rsidRPr="005C02EC" w:rsidRDefault="005C02EC" w:rsidP="005C02EC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02E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97E9206" w14:textId="77777777" w:rsidR="005C02EC" w:rsidRPr="005C02EC" w:rsidRDefault="005C02EC" w:rsidP="005C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B4C692" w14:textId="77777777" w:rsidR="005C02EC" w:rsidRPr="005C02EC" w:rsidRDefault="005C02EC" w:rsidP="005C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32B96F" w14:textId="77777777" w:rsidR="005C02EC" w:rsidRPr="005C02EC" w:rsidRDefault="005C02EC" w:rsidP="005C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00D4D4" w14:textId="77777777" w:rsidR="005C02EC" w:rsidRPr="005C02EC" w:rsidRDefault="005C02EC" w:rsidP="005C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F1AC73" w14:textId="61D5968A" w:rsidR="005C02EC" w:rsidRDefault="005C02EC" w:rsidP="005C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FD1688" w14:textId="5D56368C" w:rsidR="005C02EC" w:rsidRDefault="005C02EC" w:rsidP="005C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777C37" w14:textId="35E51E47" w:rsidR="005C02EC" w:rsidRDefault="005C02EC" w:rsidP="005C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C74A88" w14:textId="77777777" w:rsidR="005C02EC" w:rsidRPr="005C02EC" w:rsidRDefault="005C02EC" w:rsidP="005C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716CAE" w14:textId="36B8855D" w:rsidR="005C02EC" w:rsidRDefault="005C02EC" w:rsidP="005C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E112AE" w14:textId="26A68B3C" w:rsidR="005C02EC" w:rsidRDefault="005C02EC" w:rsidP="005C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383E35" w14:textId="0A2122AF" w:rsidR="005C02EC" w:rsidRDefault="005C02EC" w:rsidP="005C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3C5C7B" w14:textId="4DD560D8" w:rsidR="005C02EC" w:rsidRDefault="005C02EC" w:rsidP="005C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126D9" w14:textId="33D2348E" w:rsidR="005C02EC" w:rsidRDefault="005C02EC" w:rsidP="005C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3705A7" w14:textId="2890CFA3" w:rsidR="005C02EC" w:rsidRDefault="005C02EC" w:rsidP="005C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7A605A" w14:textId="0C371854" w:rsidR="005C02EC" w:rsidRDefault="005C02EC" w:rsidP="005C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AD0690" w14:textId="70A5D1ED" w:rsidR="005C02EC" w:rsidRDefault="005C02EC" w:rsidP="005C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737293" w14:textId="1E1DAAA2" w:rsidR="005C02EC" w:rsidRDefault="005C02EC" w:rsidP="005C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27CB89" w14:textId="77777777" w:rsidR="005C02EC" w:rsidRPr="005C02EC" w:rsidRDefault="005C02EC" w:rsidP="005C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630BD3" w14:textId="77777777" w:rsidR="005C02EC" w:rsidRPr="005C02EC" w:rsidRDefault="005C02EC" w:rsidP="005C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C99BD6" w14:textId="77777777" w:rsidR="005C02EC" w:rsidRPr="005C02EC" w:rsidRDefault="005C02EC" w:rsidP="005C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5C02EC" w:rsidRPr="005C02E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7D7EC0B" w14:textId="1B63C2B8" w:rsidR="006213C1" w:rsidRDefault="006213C1" w:rsidP="00621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1CA35" w14:textId="77777777" w:rsidR="005C02EC" w:rsidRPr="006213C1" w:rsidRDefault="005C02EC" w:rsidP="00621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4C6C6" w14:textId="0FE74F3F" w:rsidR="00D614C4" w:rsidRPr="00FE5116" w:rsidRDefault="006213C1" w:rsidP="00E65B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5116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7AF180B6" w14:textId="718738C3" w:rsidR="00C2012A" w:rsidRDefault="00C2012A" w:rsidP="00E65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977B7" w14:textId="56C43E2C" w:rsidR="006213C1" w:rsidRDefault="006213C1" w:rsidP="00E65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20F5A" w14:textId="77777777" w:rsidR="005C02EC" w:rsidRDefault="005C02EC" w:rsidP="00E65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C9E6A" w14:textId="77777777" w:rsidR="006213C1" w:rsidRPr="006213C1" w:rsidRDefault="006213C1" w:rsidP="00E65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4AAE2" w14:textId="50228139" w:rsidR="009D022D" w:rsidRPr="00FE5116" w:rsidRDefault="009D022D" w:rsidP="005C02E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E5116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8A7C21" w:rsidRPr="00FE5116">
        <w:rPr>
          <w:rFonts w:ascii="Times New Roman" w:hAnsi="Times New Roman" w:cs="Times New Roman"/>
          <w:sz w:val="24"/>
          <w:szCs w:val="24"/>
        </w:rPr>
        <w:t xml:space="preserve">članka 8. i </w:t>
      </w:r>
      <w:r w:rsidRPr="00FE5116">
        <w:rPr>
          <w:rFonts w:ascii="Times New Roman" w:hAnsi="Times New Roman" w:cs="Times New Roman"/>
          <w:sz w:val="24"/>
          <w:szCs w:val="24"/>
        </w:rPr>
        <w:t>članka 31. stavka 3. Zakona o Vladi Republike Hrvatske (Narodne novine, br. 150/11, 119/14, 93/16 i 116/18)</w:t>
      </w:r>
      <w:r w:rsidR="005C02EC">
        <w:rPr>
          <w:rFonts w:ascii="Times New Roman" w:hAnsi="Times New Roman" w:cs="Times New Roman"/>
          <w:sz w:val="24"/>
          <w:szCs w:val="24"/>
        </w:rPr>
        <w:t>,</w:t>
      </w:r>
      <w:r w:rsidRPr="00FE5116">
        <w:rPr>
          <w:rFonts w:ascii="Times New Roman" w:hAnsi="Times New Roman" w:cs="Times New Roman"/>
          <w:sz w:val="24"/>
          <w:szCs w:val="24"/>
        </w:rPr>
        <w:t xml:space="preserve"> Vlada Republike Hrvatske je na sje</w:t>
      </w:r>
      <w:r w:rsidR="003C13FE" w:rsidRPr="00FE5116">
        <w:rPr>
          <w:rFonts w:ascii="Times New Roman" w:hAnsi="Times New Roman" w:cs="Times New Roman"/>
          <w:sz w:val="24"/>
          <w:szCs w:val="24"/>
        </w:rPr>
        <w:t xml:space="preserve">dnici </w:t>
      </w:r>
      <w:r w:rsidR="00515CE5" w:rsidRPr="00FE5116">
        <w:rPr>
          <w:rFonts w:ascii="Times New Roman" w:hAnsi="Times New Roman" w:cs="Times New Roman"/>
          <w:sz w:val="24"/>
          <w:szCs w:val="24"/>
        </w:rPr>
        <w:t>održanoj _____________</w:t>
      </w:r>
      <w:r w:rsidRPr="00FE5116">
        <w:rPr>
          <w:rFonts w:ascii="Times New Roman" w:hAnsi="Times New Roman" w:cs="Times New Roman"/>
          <w:sz w:val="24"/>
          <w:szCs w:val="24"/>
        </w:rPr>
        <w:t xml:space="preserve"> </w:t>
      </w:r>
      <w:r w:rsidR="00D6572F" w:rsidRPr="00FE5116">
        <w:rPr>
          <w:rFonts w:ascii="Times New Roman" w:hAnsi="Times New Roman" w:cs="Times New Roman"/>
          <w:sz w:val="24"/>
          <w:szCs w:val="24"/>
        </w:rPr>
        <w:t xml:space="preserve">2020. </w:t>
      </w:r>
      <w:r w:rsidRPr="00FE5116">
        <w:rPr>
          <w:rFonts w:ascii="Times New Roman" w:hAnsi="Times New Roman" w:cs="Times New Roman"/>
          <w:sz w:val="24"/>
          <w:szCs w:val="24"/>
        </w:rPr>
        <w:t xml:space="preserve">donijela </w:t>
      </w:r>
    </w:p>
    <w:p w14:paraId="679A1E32" w14:textId="2ECB3C2F" w:rsidR="00515CE5" w:rsidRPr="005C02EC" w:rsidRDefault="00515CE5" w:rsidP="005C0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0A5AD" w14:textId="155567F8" w:rsidR="00C2012A" w:rsidRDefault="00C2012A" w:rsidP="005C0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25C5B" w14:textId="0C1DB893" w:rsidR="005C02EC" w:rsidRDefault="005C02EC" w:rsidP="005C0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E84A4" w14:textId="77777777" w:rsidR="005C02EC" w:rsidRPr="005C02EC" w:rsidRDefault="005C02EC" w:rsidP="005C0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AC973" w14:textId="493E7B9A" w:rsidR="00A867F5" w:rsidRPr="00FE5116" w:rsidRDefault="005C02EC" w:rsidP="00E65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2CA02B01" w14:textId="58736BFB" w:rsidR="00C2012A" w:rsidRDefault="00C20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2654E" w14:textId="79F55B77" w:rsidR="005C02EC" w:rsidRDefault="005C0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2E747" w14:textId="77777777" w:rsidR="005C02EC" w:rsidRPr="00FE5116" w:rsidRDefault="005C0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79242" w14:textId="77777777" w:rsidR="00C2012A" w:rsidRPr="00FE5116" w:rsidRDefault="00C20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1720C" w14:textId="42FE107A" w:rsidR="009D022D" w:rsidRPr="00FE5116" w:rsidRDefault="00AF6902" w:rsidP="00537C95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16">
        <w:rPr>
          <w:rFonts w:ascii="Times New Roman" w:hAnsi="Times New Roman" w:cs="Times New Roman"/>
          <w:sz w:val="24"/>
          <w:szCs w:val="24"/>
        </w:rPr>
        <w:t>U</w:t>
      </w:r>
      <w:r w:rsidR="00B95E9D" w:rsidRPr="00FE5116">
        <w:rPr>
          <w:rFonts w:ascii="Times New Roman" w:hAnsi="Times New Roman" w:cs="Times New Roman"/>
          <w:sz w:val="24"/>
          <w:szCs w:val="24"/>
        </w:rPr>
        <w:t xml:space="preserve"> </w:t>
      </w:r>
      <w:r w:rsidR="0028729D" w:rsidRPr="00FE5116">
        <w:rPr>
          <w:rFonts w:ascii="Times New Roman" w:hAnsi="Times New Roman" w:cs="Times New Roman"/>
          <w:sz w:val="24"/>
          <w:szCs w:val="24"/>
        </w:rPr>
        <w:t>Zaključk</w:t>
      </w:r>
      <w:r w:rsidRPr="00FE5116">
        <w:rPr>
          <w:rFonts w:ascii="Times New Roman" w:hAnsi="Times New Roman" w:cs="Times New Roman"/>
          <w:sz w:val="24"/>
          <w:szCs w:val="24"/>
        </w:rPr>
        <w:t>u</w:t>
      </w:r>
      <w:r w:rsidR="00537C95">
        <w:rPr>
          <w:rFonts w:ascii="Times New Roman" w:hAnsi="Times New Roman" w:cs="Times New Roman"/>
          <w:sz w:val="24"/>
          <w:szCs w:val="24"/>
        </w:rPr>
        <w:t xml:space="preserve"> Vlade Republike Hrvatske</w:t>
      </w:r>
      <w:r w:rsidRPr="00FE5116">
        <w:rPr>
          <w:rFonts w:ascii="Times New Roman" w:hAnsi="Times New Roman" w:cs="Times New Roman"/>
          <w:sz w:val="24"/>
          <w:szCs w:val="24"/>
        </w:rPr>
        <w:t xml:space="preserve">, klase: 022-03/20-04/245, </w:t>
      </w:r>
      <w:proofErr w:type="spellStart"/>
      <w:r w:rsidRPr="00FE5116">
        <w:rPr>
          <w:rFonts w:ascii="Times New Roman" w:hAnsi="Times New Roman" w:cs="Times New Roman"/>
          <w:sz w:val="24"/>
          <w:szCs w:val="24"/>
        </w:rPr>
        <w:t>urbroja</w:t>
      </w:r>
      <w:proofErr w:type="spellEnd"/>
      <w:r w:rsidRPr="00FE5116">
        <w:rPr>
          <w:rFonts w:ascii="Times New Roman" w:hAnsi="Times New Roman" w:cs="Times New Roman"/>
          <w:sz w:val="24"/>
          <w:szCs w:val="24"/>
        </w:rPr>
        <w:t xml:space="preserve">: 50301-27/20-20-4, od 28. svibnja 2020., </w:t>
      </w:r>
      <w:r w:rsidR="00537C95" w:rsidRPr="005C02EC">
        <w:rPr>
          <w:rFonts w:ascii="Times New Roman" w:eastAsia="Times New Roman" w:hAnsi="Times New Roman" w:cs="Times New Roman"/>
          <w:sz w:val="24"/>
          <w:szCs w:val="24"/>
          <w:lang w:eastAsia="hr-HR"/>
        </w:rPr>
        <w:t>u vezi s mjerama pomoći nakladnicima radija kojima je epidemija bolesti COVID-19 onemogućila redovito poslovanje</w:t>
      </w:r>
      <w:r w:rsidR="00537C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FE5116">
        <w:rPr>
          <w:rFonts w:ascii="Times New Roman" w:hAnsi="Times New Roman" w:cs="Times New Roman"/>
          <w:sz w:val="24"/>
          <w:szCs w:val="24"/>
        </w:rPr>
        <w:t>u točki 3.</w:t>
      </w:r>
      <w:r w:rsidRPr="00FE51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E5116">
        <w:rPr>
          <w:rFonts w:ascii="Times New Roman" w:hAnsi="Times New Roman" w:cs="Times New Roman"/>
          <w:sz w:val="24"/>
          <w:szCs w:val="24"/>
        </w:rPr>
        <w:t>riječi: "neovisno o veličini udjela" zamjenjuju se riječima: "ako je broj njihovih dionica ili veličina udjela u nakladniku radija veća od 25</w:t>
      </w:r>
      <w:r w:rsidR="005C02EC">
        <w:rPr>
          <w:rFonts w:ascii="Times New Roman" w:hAnsi="Times New Roman" w:cs="Times New Roman"/>
          <w:sz w:val="24"/>
          <w:szCs w:val="24"/>
        </w:rPr>
        <w:t xml:space="preserve"> </w:t>
      </w:r>
      <w:r w:rsidRPr="00FE5116">
        <w:rPr>
          <w:rFonts w:ascii="Times New Roman" w:hAnsi="Times New Roman" w:cs="Times New Roman"/>
          <w:sz w:val="24"/>
          <w:szCs w:val="24"/>
        </w:rPr>
        <w:t>%".</w:t>
      </w:r>
    </w:p>
    <w:p w14:paraId="7B0C5A22" w14:textId="77777777" w:rsidR="00E75026" w:rsidRPr="005C02EC" w:rsidRDefault="00E75026" w:rsidP="0061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8D785" w14:textId="77777777" w:rsidR="00500F2B" w:rsidRPr="00FE5116" w:rsidRDefault="00500F2B" w:rsidP="00611D1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EE56AE" w14:textId="77777777" w:rsidR="009D022D" w:rsidRPr="00FE5116" w:rsidRDefault="009D0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02B80" w14:textId="2B98F244" w:rsidR="009D022D" w:rsidRPr="00FE5116" w:rsidRDefault="005C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116">
        <w:rPr>
          <w:rFonts w:ascii="Times New Roman" w:hAnsi="Times New Roman" w:cs="Times New Roman"/>
          <w:sz w:val="24"/>
          <w:szCs w:val="24"/>
        </w:rPr>
        <w:t>Klasa</w:t>
      </w:r>
      <w:r w:rsidR="009D022D" w:rsidRPr="00FE511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986E6C" w14:textId="12EF4D49" w:rsidR="009D022D" w:rsidRPr="00FE5116" w:rsidRDefault="005C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116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9D022D" w:rsidRPr="00FE511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3BC2D9" w14:textId="77777777" w:rsidR="005C02EC" w:rsidRDefault="005C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E346E" w14:textId="0174A71D" w:rsidR="00B95E9D" w:rsidRPr="00FE5116" w:rsidRDefault="009D0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116">
        <w:rPr>
          <w:rFonts w:ascii="Times New Roman" w:hAnsi="Times New Roman" w:cs="Times New Roman"/>
          <w:sz w:val="24"/>
          <w:szCs w:val="24"/>
        </w:rPr>
        <w:t>Zagreb,</w:t>
      </w:r>
    </w:p>
    <w:p w14:paraId="467D39CE" w14:textId="77777777" w:rsidR="00B95E9D" w:rsidRPr="00FE5116" w:rsidRDefault="00B9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5C3DC" w14:textId="77777777" w:rsidR="00AF6902" w:rsidRPr="00FE5116" w:rsidRDefault="00AF6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19B78" w14:textId="679A266E" w:rsidR="009D022D" w:rsidRPr="00FE5116" w:rsidRDefault="009D0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DAD54" w14:textId="78944976" w:rsidR="009D022D" w:rsidRPr="00FE5116" w:rsidRDefault="009D022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E5116">
        <w:rPr>
          <w:rFonts w:ascii="Times New Roman" w:hAnsi="Times New Roman" w:cs="Times New Roman"/>
          <w:sz w:val="24"/>
          <w:szCs w:val="24"/>
        </w:rPr>
        <w:t>PREDSJEDNIK</w:t>
      </w:r>
    </w:p>
    <w:p w14:paraId="48D95768" w14:textId="56AEEB54" w:rsidR="00D268BB" w:rsidRDefault="00D268B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0F86DB7F" w14:textId="77777777" w:rsidR="005C02EC" w:rsidRPr="00FE5116" w:rsidRDefault="005C02E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7F63DE1C" w14:textId="773F2ED4" w:rsidR="009D022D" w:rsidRPr="00FE5116" w:rsidRDefault="009D022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E5116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FE5116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FE5116">
        <w:rPr>
          <w:rFonts w:ascii="Times New Roman" w:hAnsi="Times New Roman" w:cs="Times New Roman"/>
          <w:sz w:val="24"/>
          <w:szCs w:val="24"/>
        </w:rPr>
        <w:t>. Andrej Plenković</w:t>
      </w:r>
    </w:p>
    <w:p w14:paraId="6EE8BED2" w14:textId="77777777" w:rsidR="005E6BE2" w:rsidRPr="00FE5116" w:rsidRDefault="005E6BE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62F89B" w14:textId="77777777" w:rsidR="00270F8A" w:rsidRPr="00FE5116" w:rsidRDefault="00270F8A" w:rsidP="00E65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51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5D797EC4" w14:textId="77777777" w:rsidR="005C02EC" w:rsidRDefault="005C02EC" w:rsidP="00F84BAD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</w:pPr>
    </w:p>
    <w:p w14:paraId="11928E49" w14:textId="381A213A" w:rsidR="00F84BAD" w:rsidRPr="00FE5116" w:rsidRDefault="00F84BAD" w:rsidP="00F84BAD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</w:pPr>
      <w:r w:rsidRPr="00FE511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  <w:t>OBRAZLOŽENJE</w:t>
      </w:r>
    </w:p>
    <w:p w14:paraId="23485FBD" w14:textId="77777777" w:rsidR="008E3D97" w:rsidRPr="00FE5116" w:rsidRDefault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1F86BF" w14:textId="0C9990FD" w:rsidR="00AF6902" w:rsidRPr="00FE5116" w:rsidRDefault="00AF6902" w:rsidP="00292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5116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donijela je</w:t>
      </w:r>
      <w:r w:rsidR="00537C9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E51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sjednici održanoj 28. svibnja 2020. godine</w:t>
      </w:r>
      <w:r w:rsidR="00537C9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E51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Zaključak u vezi s mjerama pomoći nakladnicima radija </w:t>
      </w:r>
      <w:r w:rsidR="00537C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kojima je </w:t>
      </w:r>
      <w:r w:rsidRPr="00FE5116">
        <w:rPr>
          <w:rFonts w:ascii="Times New Roman" w:eastAsia="Times New Roman" w:hAnsi="Times New Roman" w:cs="Times New Roman"/>
          <w:sz w:val="24"/>
          <w:szCs w:val="24"/>
          <w:lang w:eastAsia="hr-HR"/>
        </w:rPr>
        <w:t>epidemij</w:t>
      </w:r>
      <w:r w:rsidR="00537C9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E51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bolesti COVID-19</w:t>
      </w:r>
      <w:r w:rsidR="00537C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onemogućila redovito poslovanje</w:t>
      </w:r>
      <w:r w:rsidRPr="00FE51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kojim se zadužuje mrežni i infrastrukturni operator </w:t>
      </w:r>
      <w:r w:rsidR="007803D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FE51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trgovačko društvo Odašiljači i veze </w:t>
      </w:r>
      <w:r w:rsidR="0078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d.o.o., </w:t>
      </w:r>
      <w:r w:rsidRPr="00FE5116">
        <w:rPr>
          <w:rFonts w:ascii="Times New Roman" w:eastAsia="Times New Roman" w:hAnsi="Times New Roman" w:cs="Times New Roman"/>
          <w:sz w:val="24"/>
          <w:szCs w:val="24"/>
          <w:lang w:eastAsia="hr-HR"/>
        </w:rPr>
        <w:t>da u skladu sa svojim mogućnostima i ugovorenim pravima i obvezama, nakladnicima radija, kojima je zbog pada prihoda od oglašavanja onemogućeno njihovo redovito poslovanje, ponudi pogodnosti u vidu popusta ili uvjeta plaćanja, i to za razdoblje od 1. travnja 2020. do dana proglašenja završetka epidemije bolesti COVID-19. Pad prihoda od oglašavanja zabilježen je u cijelome svijetu, pa tako i u Hrvatskoj, što je dovelo do značajnog smanjenja prihoda nakladnika radija, čime je onemogućeno njihovo redovito poslovanje.</w:t>
      </w:r>
    </w:p>
    <w:p w14:paraId="76ACB78A" w14:textId="77777777" w:rsidR="00AF6902" w:rsidRPr="00FE5116" w:rsidRDefault="00AF6902" w:rsidP="00292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3B5A03" w14:textId="4AA270CB" w:rsidR="002929A5" w:rsidRPr="00FE5116" w:rsidRDefault="00AF6902" w:rsidP="00E65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51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Navedenim Zaključkom </w:t>
      </w:r>
      <w:r w:rsidR="007B275C" w:rsidRPr="00FE51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utvrđeno je da </w:t>
      </w:r>
      <w:r w:rsidR="002929A5" w:rsidRPr="00FE51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7B275C" w:rsidRPr="00FE51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pogodnosti u vidu popusta ili uvjeta plaćanja </w:t>
      </w:r>
      <w:r w:rsidR="002929A5" w:rsidRPr="00FE51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primjenjuju na nakladnike radija kojima su osnivači </w:t>
      </w:r>
      <w:r w:rsidR="00352CAD" w:rsidRPr="00FE51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imatelji dionica ili udjela Republika Hrvatska i/ili jedinice lokalne i područne (regionalne) samouprave, i/ili Centar za restrukturiranje i prodaju (CERP), i/ili pravne osobe koje se na temelju posebnog propisa financiraju pretežito ili u cijelosti iz državnog proračuna ili iz proračuna jedinica lokalne i područne (regionalne) samouprave, odnosno iz javnih sredstava, kao ni na njihova trgovačka društva kćeri, </w:t>
      </w:r>
      <w:r w:rsidR="007B275C" w:rsidRPr="00FE51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to </w:t>
      </w:r>
      <w:r w:rsidR="00352CAD" w:rsidRPr="00FE5116">
        <w:rPr>
          <w:rFonts w:ascii="Times New Roman" w:eastAsia="Times New Roman" w:hAnsi="Times New Roman" w:cs="Times New Roman"/>
          <w:sz w:val="24"/>
          <w:szCs w:val="24"/>
          <w:lang w:eastAsia="hr-HR"/>
        </w:rPr>
        <w:t>neovisno o veličini udjela</w:t>
      </w:r>
      <w:r w:rsidR="00544417" w:rsidRPr="00FE511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4CDFCA1" w14:textId="77777777" w:rsidR="007B275C" w:rsidRPr="00FE5116" w:rsidRDefault="007B275C" w:rsidP="00E65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618101" w14:textId="6D4F6060" w:rsidR="007B275C" w:rsidRPr="00FE5116" w:rsidRDefault="007B1FC9" w:rsidP="00E65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51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bi se pogodnosti iz navedenog Zaključka mogle primijeniti i na nakladnike radija poglavito na lokalnoj razini, ovim se </w:t>
      </w:r>
      <w:r w:rsidR="007803DC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Prijedlogom z</w:t>
      </w:r>
      <w:r w:rsidRPr="00FE5116">
        <w:rPr>
          <w:rFonts w:ascii="Times New Roman" w:eastAsia="Times New Roman" w:hAnsi="Times New Roman" w:cs="Times New Roman"/>
          <w:sz w:val="24"/>
          <w:szCs w:val="24"/>
          <w:lang w:eastAsia="hr-HR"/>
        </w:rPr>
        <w:t>aključk</w:t>
      </w:r>
      <w:r w:rsidR="007803D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E51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predlaže, u cilju pomoći u poslovanju tih nakladnika, od primjene navedenih pogodnosti izuzeti samo one nakladnike radija u vlasništvu kojih Republika Hrvatska ili jedinice lokalne i područne (regionalne) samouprave, ili druge javnopravne osobe sudjeluju s dionicama ili udjelima većim </w:t>
      </w:r>
      <w:r w:rsidR="00CB692A" w:rsidRPr="00FE5116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Pr="00FE51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25</w:t>
      </w:r>
      <w:r w:rsidR="00A23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E5116">
        <w:rPr>
          <w:rFonts w:ascii="Times New Roman" w:eastAsia="Times New Roman" w:hAnsi="Times New Roman" w:cs="Times New Roman"/>
          <w:sz w:val="24"/>
          <w:szCs w:val="24"/>
          <w:lang w:eastAsia="hr-HR"/>
        </w:rPr>
        <w:t>%.</w:t>
      </w:r>
    </w:p>
    <w:p w14:paraId="5EEE01F3" w14:textId="77777777" w:rsidR="002929A5" w:rsidRPr="00FE5116" w:rsidRDefault="002929A5" w:rsidP="00E65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868B92" w14:textId="3BC0E2E3" w:rsidR="002929A5" w:rsidRPr="00FE5116" w:rsidRDefault="007A473F" w:rsidP="00E65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511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Procjena fiskalnog učinka</w:t>
      </w:r>
      <w:r w:rsidRPr="00FE51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A23A57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</w:t>
      </w:r>
      <w:bookmarkStart w:id="0" w:name="_GoBack"/>
      <w:bookmarkEnd w:id="0"/>
      <w:r w:rsidRPr="00FE5116">
        <w:rPr>
          <w:rFonts w:ascii="Times New Roman" w:eastAsia="Times New Roman" w:hAnsi="Times New Roman" w:cs="Times New Roman"/>
          <w:sz w:val="24"/>
          <w:szCs w:val="24"/>
          <w:lang w:eastAsia="hr-HR"/>
        </w:rPr>
        <w:t>aključak nema utjecaja na državni proračun Republike Hrvatske.</w:t>
      </w:r>
    </w:p>
    <w:p w14:paraId="180C005E" w14:textId="77777777" w:rsidR="001672C1" w:rsidRPr="00FE5116" w:rsidRDefault="001672C1" w:rsidP="00E65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672C1" w:rsidRPr="00FE5116" w:rsidSect="005C02EC">
      <w:headerReference w:type="default" r:id="rId14"/>
      <w:footerReference w:type="default" r:id="rId15"/>
      <w:type w:val="continuous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65B45" w14:textId="77777777" w:rsidR="00E85EF2" w:rsidRDefault="00E85EF2" w:rsidP="00105EE9">
      <w:pPr>
        <w:spacing w:after="0" w:line="240" w:lineRule="auto"/>
      </w:pPr>
      <w:r>
        <w:separator/>
      </w:r>
    </w:p>
  </w:endnote>
  <w:endnote w:type="continuationSeparator" w:id="0">
    <w:p w14:paraId="3F36B919" w14:textId="77777777" w:rsidR="00E85EF2" w:rsidRDefault="00E85EF2" w:rsidP="0010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81E13" w14:textId="77777777" w:rsidR="005C02EC" w:rsidRPr="005C02EC" w:rsidRDefault="005C02EC" w:rsidP="005C02EC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  <w:szCs w:val="20"/>
      </w:rPr>
    </w:pPr>
    <w:r w:rsidRPr="005C02EC">
      <w:rPr>
        <w:rFonts w:ascii="Times New Roman" w:hAnsi="Times New Roman" w:cs="Times New Roman"/>
        <w:color w:val="404040"/>
        <w:spacing w:val="20"/>
        <w:sz w:val="20"/>
        <w:szCs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79F19" w14:textId="36FF54F4" w:rsidR="005C02EC" w:rsidRPr="005C02EC" w:rsidRDefault="005C02EC" w:rsidP="005C0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71621" w14:textId="77777777" w:rsidR="00E85EF2" w:rsidRDefault="00E85EF2" w:rsidP="00105EE9">
      <w:pPr>
        <w:spacing w:after="0" w:line="240" w:lineRule="auto"/>
      </w:pPr>
      <w:r>
        <w:separator/>
      </w:r>
    </w:p>
  </w:footnote>
  <w:footnote w:type="continuationSeparator" w:id="0">
    <w:p w14:paraId="18563B3F" w14:textId="77777777" w:rsidR="00E85EF2" w:rsidRDefault="00E85EF2" w:rsidP="0010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067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BC02B8A" w14:textId="7B0D5D1F" w:rsidR="00412AB4" w:rsidRPr="006E4E1F" w:rsidRDefault="005C02EC" w:rsidP="005C02E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02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02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02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3A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02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59D"/>
    <w:multiLevelType w:val="multilevel"/>
    <w:tmpl w:val="4B149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61B87"/>
    <w:multiLevelType w:val="hybridMultilevel"/>
    <w:tmpl w:val="834A46C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696"/>
    <w:multiLevelType w:val="hybridMultilevel"/>
    <w:tmpl w:val="5AB8A35A"/>
    <w:lvl w:ilvl="0" w:tplc="ECDC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871A6"/>
    <w:multiLevelType w:val="multilevel"/>
    <w:tmpl w:val="4C64025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04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3" w:hanging="1800"/>
      </w:pPr>
      <w:rPr>
        <w:rFonts w:hint="default"/>
      </w:rPr>
    </w:lvl>
  </w:abstractNum>
  <w:abstractNum w:abstractNumId="4" w15:restartNumberingAfterBreak="0">
    <w:nsid w:val="0D9F40A2"/>
    <w:multiLevelType w:val="hybridMultilevel"/>
    <w:tmpl w:val="1D84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737AA"/>
    <w:multiLevelType w:val="hybridMultilevel"/>
    <w:tmpl w:val="FF74CF8A"/>
    <w:lvl w:ilvl="0" w:tplc="8EE09F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6C4365"/>
    <w:multiLevelType w:val="hybridMultilevel"/>
    <w:tmpl w:val="79868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0057C"/>
    <w:multiLevelType w:val="hybridMultilevel"/>
    <w:tmpl w:val="487E58C2"/>
    <w:lvl w:ilvl="0" w:tplc="52445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1C5D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FC127B"/>
    <w:multiLevelType w:val="hybridMultilevel"/>
    <w:tmpl w:val="7CF09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34DCE"/>
    <w:multiLevelType w:val="hybridMultilevel"/>
    <w:tmpl w:val="8B0AA244"/>
    <w:lvl w:ilvl="0" w:tplc="AE8E1542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1F3B60F7"/>
    <w:multiLevelType w:val="hybridMultilevel"/>
    <w:tmpl w:val="6802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844FA"/>
    <w:multiLevelType w:val="hybridMultilevel"/>
    <w:tmpl w:val="B7B8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F357B"/>
    <w:multiLevelType w:val="hybridMultilevel"/>
    <w:tmpl w:val="D2C0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634D4"/>
    <w:multiLevelType w:val="hybridMultilevel"/>
    <w:tmpl w:val="E8B28CA8"/>
    <w:lvl w:ilvl="0" w:tplc="DB68D3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155E7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98046D"/>
    <w:multiLevelType w:val="hybridMultilevel"/>
    <w:tmpl w:val="0B180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A0394"/>
    <w:multiLevelType w:val="hybridMultilevel"/>
    <w:tmpl w:val="F1749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319D0"/>
    <w:multiLevelType w:val="hybridMultilevel"/>
    <w:tmpl w:val="16F4FD52"/>
    <w:lvl w:ilvl="0" w:tplc="04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FB71DB0"/>
    <w:multiLevelType w:val="hybridMultilevel"/>
    <w:tmpl w:val="BCEAD3EC"/>
    <w:lvl w:ilvl="0" w:tplc="333CE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A242F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614F77"/>
    <w:multiLevelType w:val="hybridMultilevel"/>
    <w:tmpl w:val="8B0AA244"/>
    <w:lvl w:ilvl="0" w:tplc="AE8E1542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46E87059"/>
    <w:multiLevelType w:val="hybridMultilevel"/>
    <w:tmpl w:val="A23A05B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55428"/>
    <w:multiLevelType w:val="hybridMultilevel"/>
    <w:tmpl w:val="881C3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E1575"/>
    <w:multiLevelType w:val="hybridMultilevel"/>
    <w:tmpl w:val="51DCB5A2"/>
    <w:lvl w:ilvl="0" w:tplc="723E3F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264E4"/>
    <w:multiLevelType w:val="hybridMultilevel"/>
    <w:tmpl w:val="ADE4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F36FB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F10BA8"/>
    <w:multiLevelType w:val="hybridMultilevel"/>
    <w:tmpl w:val="2B5A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326BE"/>
    <w:multiLevelType w:val="hybridMultilevel"/>
    <w:tmpl w:val="0288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06787"/>
    <w:multiLevelType w:val="hybridMultilevel"/>
    <w:tmpl w:val="37680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4A267F"/>
    <w:multiLevelType w:val="hybridMultilevel"/>
    <w:tmpl w:val="AC549F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028E1"/>
    <w:multiLevelType w:val="hybridMultilevel"/>
    <w:tmpl w:val="020833E8"/>
    <w:lvl w:ilvl="0" w:tplc="AE8E1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60466"/>
    <w:multiLevelType w:val="hybridMultilevel"/>
    <w:tmpl w:val="E29405A8"/>
    <w:lvl w:ilvl="0" w:tplc="2FF40E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C2540"/>
    <w:multiLevelType w:val="hybridMultilevel"/>
    <w:tmpl w:val="1E2CD840"/>
    <w:lvl w:ilvl="0" w:tplc="47DC2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AF6FA8"/>
    <w:multiLevelType w:val="hybridMultilevel"/>
    <w:tmpl w:val="8E969C0C"/>
    <w:lvl w:ilvl="0" w:tplc="F91EB9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3C59EF"/>
    <w:multiLevelType w:val="hybridMultilevel"/>
    <w:tmpl w:val="F676BB1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77357640"/>
    <w:multiLevelType w:val="hybridMultilevel"/>
    <w:tmpl w:val="6930F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46748"/>
    <w:multiLevelType w:val="hybridMultilevel"/>
    <w:tmpl w:val="F66C42C2"/>
    <w:lvl w:ilvl="0" w:tplc="986040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71D12"/>
    <w:multiLevelType w:val="hybridMultilevel"/>
    <w:tmpl w:val="173841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922ABF"/>
    <w:multiLevelType w:val="hybridMultilevel"/>
    <w:tmpl w:val="EE164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DE7C4F"/>
    <w:multiLevelType w:val="hybridMultilevel"/>
    <w:tmpl w:val="818C3A0E"/>
    <w:lvl w:ilvl="0" w:tplc="96969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C0F7B"/>
    <w:multiLevelType w:val="hybridMultilevel"/>
    <w:tmpl w:val="28E8D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14"/>
  </w:num>
  <w:num w:numId="4">
    <w:abstractNumId w:val="30"/>
  </w:num>
  <w:num w:numId="5">
    <w:abstractNumId w:val="40"/>
  </w:num>
  <w:num w:numId="6">
    <w:abstractNumId w:val="39"/>
  </w:num>
  <w:num w:numId="7">
    <w:abstractNumId w:val="33"/>
  </w:num>
  <w:num w:numId="8">
    <w:abstractNumId w:val="16"/>
  </w:num>
  <w:num w:numId="9">
    <w:abstractNumId w:val="38"/>
  </w:num>
  <w:num w:numId="10">
    <w:abstractNumId w:val="8"/>
  </w:num>
  <w:num w:numId="11">
    <w:abstractNumId w:val="18"/>
  </w:num>
  <w:num w:numId="12">
    <w:abstractNumId w:val="26"/>
  </w:num>
  <w:num w:numId="13">
    <w:abstractNumId w:val="15"/>
  </w:num>
  <w:num w:numId="14">
    <w:abstractNumId w:val="20"/>
  </w:num>
  <w:num w:numId="15">
    <w:abstractNumId w:val="5"/>
  </w:num>
  <w:num w:numId="16">
    <w:abstractNumId w:val="21"/>
  </w:num>
  <w:num w:numId="17">
    <w:abstractNumId w:val="10"/>
  </w:num>
  <w:num w:numId="18">
    <w:abstractNumId w:val="31"/>
  </w:num>
  <w:num w:numId="19">
    <w:abstractNumId w:val="2"/>
  </w:num>
  <w:num w:numId="20">
    <w:abstractNumId w:val="29"/>
  </w:num>
  <w:num w:numId="21">
    <w:abstractNumId w:val="24"/>
  </w:num>
  <w:num w:numId="22">
    <w:abstractNumId w:val="11"/>
  </w:num>
  <w:num w:numId="23">
    <w:abstractNumId w:val="19"/>
  </w:num>
  <w:num w:numId="24">
    <w:abstractNumId w:val="9"/>
  </w:num>
  <w:num w:numId="25">
    <w:abstractNumId w:val="4"/>
  </w:num>
  <w:num w:numId="26">
    <w:abstractNumId w:val="13"/>
  </w:num>
  <w:num w:numId="27">
    <w:abstractNumId w:val="25"/>
  </w:num>
  <w:num w:numId="28">
    <w:abstractNumId w:val="6"/>
  </w:num>
  <w:num w:numId="29">
    <w:abstractNumId w:val="7"/>
  </w:num>
  <w:num w:numId="30">
    <w:abstractNumId w:val="0"/>
  </w:num>
  <w:num w:numId="31">
    <w:abstractNumId w:val="41"/>
  </w:num>
  <w:num w:numId="32">
    <w:abstractNumId w:val="17"/>
  </w:num>
  <w:num w:numId="33">
    <w:abstractNumId w:val="23"/>
  </w:num>
  <w:num w:numId="34">
    <w:abstractNumId w:val="27"/>
  </w:num>
  <w:num w:numId="35">
    <w:abstractNumId w:val="28"/>
  </w:num>
  <w:num w:numId="36">
    <w:abstractNumId w:val="12"/>
  </w:num>
  <w:num w:numId="37">
    <w:abstractNumId w:val="35"/>
  </w:num>
  <w:num w:numId="38">
    <w:abstractNumId w:val="37"/>
  </w:num>
  <w:num w:numId="39">
    <w:abstractNumId w:val="1"/>
  </w:num>
  <w:num w:numId="40">
    <w:abstractNumId w:val="22"/>
  </w:num>
  <w:num w:numId="41">
    <w:abstractNumId w:val="34"/>
  </w:num>
  <w:num w:numId="42">
    <w:abstractNumId w:val="3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TUxsDQxtjQwNjZQ0lEKTi0uzszPAykwrAUAuDa6FSwAAAA="/>
  </w:docVars>
  <w:rsids>
    <w:rsidRoot w:val="006D3A78"/>
    <w:rsid w:val="0005129B"/>
    <w:rsid w:val="00061BBC"/>
    <w:rsid w:val="00066FFA"/>
    <w:rsid w:val="000745B4"/>
    <w:rsid w:val="000A1D00"/>
    <w:rsid w:val="000B52C4"/>
    <w:rsid w:val="000C069E"/>
    <w:rsid w:val="000D1514"/>
    <w:rsid w:val="000D1ED1"/>
    <w:rsid w:val="000E55AA"/>
    <w:rsid w:val="000F16E9"/>
    <w:rsid w:val="00105EE9"/>
    <w:rsid w:val="00112F9B"/>
    <w:rsid w:val="00117668"/>
    <w:rsid w:val="00126F7F"/>
    <w:rsid w:val="001307FB"/>
    <w:rsid w:val="00136670"/>
    <w:rsid w:val="0015466A"/>
    <w:rsid w:val="00154F64"/>
    <w:rsid w:val="00156959"/>
    <w:rsid w:val="001672C1"/>
    <w:rsid w:val="00175BA6"/>
    <w:rsid w:val="00186F17"/>
    <w:rsid w:val="00187945"/>
    <w:rsid w:val="00191609"/>
    <w:rsid w:val="001A64D7"/>
    <w:rsid w:val="001C3D0B"/>
    <w:rsid w:val="001C4559"/>
    <w:rsid w:val="001C47C1"/>
    <w:rsid w:val="001C5CB3"/>
    <w:rsid w:val="001E4CB7"/>
    <w:rsid w:val="001E74A2"/>
    <w:rsid w:val="001E74FE"/>
    <w:rsid w:val="001F3CFC"/>
    <w:rsid w:val="00206B3F"/>
    <w:rsid w:val="00210808"/>
    <w:rsid w:val="0023358B"/>
    <w:rsid w:val="00237BDA"/>
    <w:rsid w:val="00242F78"/>
    <w:rsid w:val="00263105"/>
    <w:rsid w:val="00267DAD"/>
    <w:rsid w:val="00270E50"/>
    <w:rsid w:val="00270F8A"/>
    <w:rsid w:val="002750CE"/>
    <w:rsid w:val="002756B1"/>
    <w:rsid w:val="0028276A"/>
    <w:rsid w:val="0028729D"/>
    <w:rsid w:val="00291937"/>
    <w:rsid w:val="002929A5"/>
    <w:rsid w:val="0029571B"/>
    <w:rsid w:val="002A3CF6"/>
    <w:rsid w:val="002B3C40"/>
    <w:rsid w:val="002B46E6"/>
    <w:rsid w:val="002C27E3"/>
    <w:rsid w:val="002C5F9C"/>
    <w:rsid w:val="002E0B16"/>
    <w:rsid w:val="002E701B"/>
    <w:rsid w:val="002E7AB5"/>
    <w:rsid w:val="002F4B97"/>
    <w:rsid w:val="002F78AE"/>
    <w:rsid w:val="0030362D"/>
    <w:rsid w:val="0031329F"/>
    <w:rsid w:val="00313CF6"/>
    <w:rsid w:val="00322A03"/>
    <w:rsid w:val="00330B2D"/>
    <w:rsid w:val="003316B6"/>
    <w:rsid w:val="00352CAD"/>
    <w:rsid w:val="003860B1"/>
    <w:rsid w:val="003B3825"/>
    <w:rsid w:val="003B5DBF"/>
    <w:rsid w:val="003C006C"/>
    <w:rsid w:val="003C043C"/>
    <w:rsid w:val="003C13FE"/>
    <w:rsid w:val="003F070D"/>
    <w:rsid w:val="00402CEE"/>
    <w:rsid w:val="0040451E"/>
    <w:rsid w:val="004075ED"/>
    <w:rsid w:val="00412AB4"/>
    <w:rsid w:val="00417705"/>
    <w:rsid w:val="0042025B"/>
    <w:rsid w:val="00421B7D"/>
    <w:rsid w:val="0042256A"/>
    <w:rsid w:val="004469B5"/>
    <w:rsid w:val="004469C1"/>
    <w:rsid w:val="00460B71"/>
    <w:rsid w:val="0046132D"/>
    <w:rsid w:val="00462939"/>
    <w:rsid w:val="00463E6D"/>
    <w:rsid w:val="00472784"/>
    <w:rsid w:val="004769B8"/>
    <w:rsid w:val="00481A72"/>
    <w:rsid w:val="004A111B"/>
    <w:rsid w:val="004D672B"/>
    <w:rsid w:val="004F7547"/>
    <w:rsid w:val="00500BA4"/>
    <w:rsid w:val="00500F2B"/>
    <w:rsid w:val="00501B93"/>
    <w:rsid w:val="00502486"/>
    <w:rsid w:val="005110E7"/>
    <w:rsid w:val="00511C3B"/>
    <w:rsid w:val="00515CE5"/>
    <w:rsid w:val="00520306"/>
    <w:rsid w:val="00535D07"/>
    <w:rsid w:val="00537C95"/>
    <w:rsid w:val="0054394D"/>
    <w:rsid w:val="00544417"/>
    <w:rsid w:val="00550920"/>
    <w:rsid w:val="00567921"/>
    <w:rsid w:val="00584C90"/>
    <w:rsid w:val="00585586"/>
    <w:rsid w:val="005A0441"/>
    <w:rsid w:val="005B0F74"/>
    <w:rsid w:val="005B39F1"/>
    <w:rsid w:val="005C013E"/>
    <w:rsid w:val="005C02EC"/>
    <w:rsid w:val="005C32BF"/>
    <w:rsid w:val="005D7AAA"/>
    <w:rsid w:val="005E169D"/>
    <w:rsid w:val="005E6A69"/>
    <w:rsid w:val="005E6BE2"/>
    <w:rsid w:val="005F0356"/>
    <w:rsid w:val="005F6025"/>
    <w:rsid w:val="00601DC3"/>
    <w:rsid w:val="006031F9"/>
    <w:rsid w:val="00611D14"/>
    <w:rsid w:val="00613274"/>
    <w:rsid w:val="006209BE"/>
    <w:rsid w:val="006213C1"/>
    <w:rsid w:val="0062456C"/>
    <w:rsid w:val="0064089E"/>
    <w:rsid w:val="00641322"/>
    <w:rsid w:val="006435DA"/>
    <w:rsid w:val="00647A83"/>
    <w:rsid w:val="00660F7F"/>
    <w:rsid w:val="00676348"/>
    <w:rsid w:val="00685D17"/>
    <w:rsid w:val="00694813"/>
    <w:rsid w:val="006A55A7"/>
    <w:rsid w:val="006A6B32"/>
    <w:rsid w:val="006B4978"/>
    <w:rsid w:val="006B56F5"/>
    <w:rsid w:val="006C036E"/>
    <w:rsid w:val="006C3A71"/>
    <w:rsid w:val="006C3FBD"/>
    <w:rsid w:val="006D3A78"/>
    <w:rsid w:val="006D5A4F"/>
    <w:rsid w:val="006D5FB2"/>
    <w:rsid w:val="006E4E1F"/>
    <w:rsid w:val="00712F1B"/>
    <w:rsid w:val="00754C16"/>
    <w:rsid w:val="007803DC"/>
    <w:rsid w:val="00783CB0"/>
    <w:rsid w:val="00783D8B"/>
    <w:rsid w:val="007A473F"/>
    <w:rsid w:val="007A67E8"/>
    <w:rsid w:val="007B071C"/>
    <w:rsid w:val="007B1FC9"/>
    <w:rsid w:val="007B275C"/>
    <w:rsid w:val="007C328F"/>
    <w:rsid w:val="007C7FFA"/>
    <w:rsid w:val="007E5542"/>
    <w:rsid w:val="007F05AA"/>
    <w:rsid w:val="007F507A"/>
    <w:rsid w:val="00805C58"/>
    <w:rsid w:val="008060CC"/>
    <w:rsid w:val="008171AE"/>
    <w:rsid w:val="00843E56"/>
    <w:rsid w:val="00861341"/>
    <w:rsid w:val="00870CD9"/>
    <w:rsid w:val="0087684C"/>
    <w:rsid w:val="00894B92"/>
    <w:rsid w:val="008A320B"/>
    <w:rsid w:val="008A7C21"/>
    <w:rsid w:val="008B38D8"/>
    <w:rsid w:val="008C0D32"/>
    <w:rsid w:val="008C42F6"/>
    <w:rsid w:val="008C63EC"/>
    <w:rsid w:val="008E3D97"/>
    <w:rsid w:val="008E4967"/>
    <w:rsid w:val="008E57ED"/>
    <w:rsid w:val="008F2976"/>
    <w:rsid w:val="009047EC"/>
    <w:rsid w:val="00913821"/>
    <w:rsid w:val="00915A97"/>
    <w:rsid w:val="00915E7E"/>
    <w:rsid w:val="00921F62"/>
    <w:rsid w:val="00922EE2"/>
    <w:rsid w:val="00937CFA"/>
    <w:rsid w:val="009460ED"/>
    <w:rsid w:val="00953D18"/>
    <w:rsid w:val="0095557D"/>
    <w:rsid w:val="009674AF"/>
    <w:rsid w:val="0097265B"/>
    <w:rsid w:val="00981EBE"/>
    <w:rsid w:val="009861C5"/>
    <w:rsid w:val="009863EA"/>
    <w:rsid w:val="00991A44"/>
    <w:rsid w:val="0099760A"/>
    <w:rsid w:val="009A14DE"/>
    <w:rsid w:val="009A2142"/>
    <w:rsid w:val="009B3E2F"/>
    <w:rsid w:val="009C0A68"/>
    <w:rsid w:val="009C65AF"/>
    <w:rsid w:val="009D022D"/>
    <w:rsid w:val="009D47EC"/>
    <w:rsid w:val="009E6532"/>
    <w:rsid w:val="00A13D9B"/>
    <w:rsid w:val="00A14591"/>
    <w:rsid w:val="00A20DB1"/>
    <w:rsid w:val="00A236B1"/>
    <w:rsid w:val="00A23A57"/>
    <w:rsid w:val="00A332D0"/>
    <w:rsid w:val="00A34E1D"/>
    <w:rsid w:val="00A559F5"/>
    <w:rsid w:val="00A56D53"/>
    <w:rsid w:val="00A608E8"/>
    <w:rsid w:val="00A64669"/>
    <w:rsid w:val="00A651B5"/>
    <w:rsid w:val="00A67358"/>
    <w:rsid w:val="00A7229F"/>
    <w:rsid w:val="00A84D2B"/>
    <w:rsid w:val="00A8660D"/>
    <w:rsid w:val="00A867F5"/>
    <w:rsid w:val="00A965CB"/>
    <w:rsid w:val="00AA0CE0"/>
    <w:rsid w:val="00AA27D6"/>
    <w:rsid w:val="00AA28A3"/>
    <w:rsid w:val="00AB3588"/>
    <w:rsid w:val="00AB4A11"/>
    <w:rsid w:val="00AC6BBE"/>
    <w:rsid w:val="00AE4549"/>
    <w:rsid w:val="00AF6891"/>
    <w:rsid w:val="00AF6902"/>
    <w:rsid w:val="00B047D0"/>
    <w:rsid w:val="00B20D61"/>
    <w:rsid w:val="00B22CF0"/>
    <w:rsid w:val="00B24B29"/>
    <w:rsid w:val="00B447A9"/>
    <w:rsid w:val="00B65161"/>
    <w:rsid w:val="00B70C6E"/>
    <w:rsid w:val="00B748F3"/>
    <w:rsid w:val="00B92FA5"/>
    <w:rsid w:val="00B95E9D"/>
    <w:rsid w:val="00BB3D78"/>
    <w:rsid w:val="00BC026B"/>
    <w:rsid w:val="00BC19B0"/>
    <w:rsid w:val="00BC5767"/>
    <w:rsid w:val="00BD38A4"/>
    <w:rsid w:val="00BF20D0"/>
    <w:rsid w:val="00BF4B95"/>
    <w:rsid w:val="00C01438"/>
    <w:rsid w:val="00C03B77"/>
    <w:rsid w:val="00C051D5"/>
    <w:rsid w:val="00C13316"/>
    <w:rsid w:val="00C14015"/>
    <w:rsid w:val="00C2012A"/>
    <w:rsid w:val="00C22CAC"/>
    <w:rsid w:val="00C333D6"/>
    <w:rsid w:val="00C50EBA"/>
    <w:rsid w:val="00C522DE"/>
    <w:rsid w:val="00C65A2D"/>
    <w:rsid w:val="00C72860"/>
    <w:rsid w:val="00C87BE4"/>
    <w:rsid w:val="00CA102B"/>
    <w:rsid w:val="00CA13DE"/>
    <w:rsid w:val="00CB51ED"/>
    <w:rsid w:val="00CB5DA9"/>
    <w:rsid w:val="00CB686A"/>
    <w:rsid w:val="00CB692A"/>
    <w:rsid w:val="00CC1121"/>
    <w:rsid w:val="00CF3109"/>
    <w:rsid w:val="00D01F34"/>
    <w:rsid w:val="00D06817"/>
    <w:rsid w:val="00D168D1"/>
    <w:rsid w:val="00D268BB"/>
    <w:rsid w:val="00D26A8D"/>
    <w:rsid w:val="00D365A1"/>
    <w:rsid w:val="00D614C4"/>
    <w:rsid w:val="00D6572F"/>
    <w:rsid w:val="00D65BF8"/>
    <w:rsid w:val="00D7146A"/>
    <w:rsid w:val="00DD09A7"/>
    <w:rsid w:val="00DD2982"/>
    <w:rsid w:val="00DF4233"/>
    <w:rsid w:val="00DF79D1"/>
    <w:rsid w:val="00E0134E"/>
    <w:rsid w:val="00E016FA"/>
    <w:rsid w:val="00E24B42"/>
    <w:rsid w:val="00E4358F"/>
    <w:rsid w:val="00E54DD9"/>
    <w:rsid w:val="00E65B3F"/>
    <w:rsid w:val="00E743E8"/>
    <w:rsid w:val="00E75026"/>
    <w:rsid w:val="00E85EF2"/>
    <w:rsid w:val="00E93A5F"/>
    <w:rsid w:val="00E96683"/>
    <w:rsid w:val="00EA0711"/>
    <w:rsid w:val="00EA1B9D"/>
    <w:rsid w:val="00EA313C"/>
    <w:rsid w:val="00EC04D9"/>
    <w:rsid w:val="00EC2D67"/>
    <w:rsid w:val="00EC3FF2"/>
    <w:rsid w:val="00ED13FA"/>
    <w:rsid w:val="00EE2361"/>
    <w:rsid w:val="00EE3551"/>
    <w:rsid w:val="00EF0E42"/>
    <w:rsid w:val="00F04478"/>
    <w:rsid w:val="00F1162C"/>
    <w:rsid w:val="00F209F8"/>
    <w:rsid w:val="00F21D9E"/>
    <w:rsid w:val="00F24850"/>
    <w:rsid w:val="00F2607B"/>
    <w:rsid w:val="00F373FE"/>
    <w:rsid w:val="00F43732"/>
    <w:rsid w:val="00F44373"/>
    <w:rsid w:val="00F4714C"/>
    <w:rsid w:val="00F5067D"/>
    <w:rsid w:val="00F56029"/>
    <w:rsid w:val="00F737E6"/>
    <w:rsid w:val="00F80296"/>
    <w:rsid w:val="00F84BAD"/>
    <w:rsid w:val="00FA0568"/>
    <w:rsid w:val="00FC272E"/>
    <w:rsid w:val="00FC48CA"/>
    <w:rsid w:val="00FD1D63"/>
    <w:rsid w:val="00FD7B2A"/>
    <w:rsid w:val="00FE0057"/>
    <w:rsid w:val="00FE5116"/>
    <w:rsid w:val="00FE5617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9BCC1"/>
  <w15:docId w15:val="{E8784A3D-CBF2-4E02-B095-14AC6B6B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B1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E9"/>
  </w:style>
  <w:style w:type="paragraph" w:styleId="Footer">
    <w:name w:val="footer"/>
    <w:basedOn w:val="Normal"/>
    <w:link w:val="Foot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E9"/>
  </w:style>
  <w:style w:type="paragraph" w:styleId="BalloonText">
    <w:name w:val="Balloon Text"/>
    <w:basedOn w:val="Normal"/>
    <w:link w:val="BalloonTextChar"/>
    <w:uiPriority w:val="99"/>
    <w:semiHidden/>
    <w:unhideWhenUsed/>
    <w:rsid w:val="0026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0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C47C1"/>
    <w:rPr>
      <w:b/>
      <w:bCs/>
    </w:rPr>
  </w:style>
  <w:style w:type="table" w:styleId="TableGrid">
    <w:name w:val="Table Grid"/>
    <w:basedOn w:val="TableNormal"/>
    <w:uiPriority w:val="59"/>
    <w:rsid w:val="004F75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2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apple-converted-space">
    <w:name w:val="x_apple-converted-space"/>
    <w:basedOn w:val="DefaultParagraphFont"/>
    <w:rsid w:val="00861341"/>
  </w:style>
  <w:style w:type="paragraph" w:styleId="CommentText">
    <w:name w:val="annotation text"/>
    <w:basedOn w:val="Normal"/>
    <w:link w:val="CommentTextChar"/>
    <w:uiPriority w:val="99"/>
    <w:semiHidden/>
    <w:unhideWhenUsed/>
    <w:rsid w:val="00A867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7F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867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BF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5C0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3512-C553-4106-BE6A-6B0BC7A123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97F142-CACE-468C-97A7-5D5DE3931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DC7ED-3BBF-40F5-BD58-659813A62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C691F04-5729-453F-B051-FC6DD65628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306031-6905-4256-A51B-82A77030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AJPP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Pišonić</cp:lastModifiedBy>
  <cp:revision>5</cp:revision>
  <cp:lastPrinted>2020-04-30T12:10:00Z</cp:lastPrinted>
  <dcterms:created xsi:type="dcterms:W3CDTF">2020-06-10T07:03:00Z</dcterms:created>
  <dcterms:modified xsi:type="dcterms:W3CDTF">2020-06-10T07:19:00Z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