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FC282" w14:textId="77777777" w:rsidR="00A839BB" w:rsidRPr="00A839BB" w:rsidRDefault="00A839BB" w:rsidP="00A839BB">
      <w:pPr>
        <w:rPr>
          <w:rFonts w:ascii="Times New Roman" w:hAnsi="Times New Roman"/>
          <w:b/>
          <w:sz w:val="24"/>
          <w:szCs w:val="24"/>
        </w:rPr>
      </w:pPr>
    </w:p>
    <w:p w14:paraId="23A5C627" w14:textId="77777777" w:rsidR="00A839BB" w:rsidRPr="00A839BB" w:rsidRDefault="00A839BB" w:rsidP="00A839BB">
      <w:pPr>
        <w:jc w:val="center"/>
        <w:rPr>
          <w:rFonts w:ascii="Times New Roman" w:hAnsi="Times New Roman"/>
          <w:sz w:val="24"/>
          <w:szCs w:val="24"/>
        </w:rPr>
      </w:pPr>
      <w:r w:rsidRPr="00A839BB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6F166C6" wp14:editId="16009499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9BB">
        <w:rPr>
          <w:rFonts w:ascii="Times New Roman" w:hAnsi="Times New Roman"/>
          <w:sz w:val="24"/>
          <w:szCs w:val="24"/>
        </w:rPr>
        <w:fldChar w:fldCharType="begin"/>
      </w:r>
      <w:r w:rsidRPr="00A839BB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A839BB">
        <w:rPr>
          <w:rFonts w:ascii="Times New Roman" w:hAnsi="Times New Roman"/>
          <w:sz w:val="24"/>
          <w:szCs w:val="24"/>
        </w:rPr>
        <w:fldChar w:fldCharType="end"/>
      </w:r>
    </w:p>
    <w:p w14:paraId="29AF803D" w14:textId="77777777" w:rsidR="00A839BB" w:rsidRPr="00A839BB" w:rsidRDefault="00A839BB" w:rsidP="00A839BB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A839BB">
        <w:rPr>
          <w:rFonts w:ascii="Times New Roman" w:hAnsi="Times New Roman"/>
          <w:sz w:val="24"/>
          <w:szCs w:val="24"/>
        </w:rPr>
        <w:t>VLADA REPUBLIKE HRVATSKE</w:t>
      </w:r>
    </w:p>
    <w:p w14:paraId="4CD7753B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B946CF" w14:textId="77777777" w:rsidR="00A839BB" w:rsidRPr="00A839BB" w:rsidRDefault="00A839BB" w:rsidP="00A839BB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A839BB">
        <w:rPr>
          <w:rFonts w:ascii="Times New Roman" w:eastAsia="Times New Roman" w:hAnsi="Times New Roman"/>
          <w:sz w:val="24"/>
          <w:szCs w:val="24"/>
          <w:lang w:eastAsia="hr-HR"/>
        </w:rPr>
        <w:t>Zagreb, 29. listopada 2020.</w:t>
      </w:r>
    </w:p>
    <w:p w14:paraId="5EDE15AA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F209E2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71C9FD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5ED32A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D7CD72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F16A6D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8CB389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839B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A839BB" w:rsidRPr="00A839BB" w14:paraId="268034F7" w14:textId="77777777" w:rsidTr="003C2173">
        <w:tc>
          <w:tcPr>
            <w:tcW w:w="1951" w:type="dxa"/>
            <w:shd w:val="clear" w:color="auto" w:fill="auto"/>
          </w:tcPr>
          <w:p w14:paraId="71D063BC" w14:textId="77777777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28F22C0" w14:textId="77777777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839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A839B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A839B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34F88B" w14:textId="77777777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32FA957" w14:textId="77777777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839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gospodarstva i održivog razvoja</w:t>
            </w:r>
          </w:p>
        </w:tc>
      </w:tr>
    </w:tbl>
    <w:p w14:paraId="1F7CB0B7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839B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A839BB" w:rsidRPr="00A839BB" w14:paraId="235D9339" w14:textId="77777777" w:rsidTr="003C2173">
        <w:tc>
          <w:tcPr>
            <w:tcW w:w="1951" w:type="dxa"/>
            <w:shd w:val="clear" w:color="auto" w:fill="auto"/>
          </w:tcPr>
          <w:p w14:paraId="0D940CD0" w14:textId="77777777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03BC411D" w14:textId="77777777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839B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A839B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81A95D4" w14:textId="77777777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EF2CADE" w14:textId="4BAA4152" w:rsidR="00A839BB" w:rsidRPr="00A839BB" w:rsidRDefault="00A839BB" w:rsidP="00A839B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839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</w:t>
            </w:r>
            <w:r w:rsidR="0032224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zaključka o </w:t>
            </w:r>
            <w:r w:rsidRPr="00A839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izmjena</w:t>
            </w:r>
            <w:r w:rsidR="0032224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</w:t>
            </w:r>
            <w:bookmarkStart w:id="0" w:name="_GoBack"/>
            <w:bookmarkEnd w:id="0"/>
            <w:r w:rsidRPr="00A839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Zaključka o iskazivanju spremnosti uključivanja Vlade Republike Hrvatske za stvaranje preduvjeta za pokretanje brodograđevne djelatnosti na području Pule putem društva Uljanik Brodogradnja 1856 d.o.o. </w:t>
            </w:r>
          </w:p>
        </w:tc>
      </w:tr>
    </w:tbl>
    <w:p w14:paraId="57E5ACC0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839B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12120B0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EFB8BD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8ED200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1B0B57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8ECB12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112970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6F747F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D4F891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5090A5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C9C5BD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B39531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6F2EC0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614D33" w14:textId="77777777" w:rsidR="00A839BB" w:rsidRPr="00A839BB" w:rsidRDefault="00A839BB" w:rsidP="00A839BB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DB6204" w14:textId="77777777" w:rsidR="00A839BB" w:rsidRPr="00A839BB" w:rsidRDefault="00A839BB" w:rsidP="00A839BB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4BE7AD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03C8D8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3CB6A6" w14:textId="77777777" w:rsidR="00A839BB" w:rsidRPr="00A839BB" w:rsidRDefault="00A839BB" w:rsidP="00A839B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37D047" w14:textId="77777777" w:rsidR="00A839BB" w:rsidRPr="00A839BB" w:rsidRDefault="00A839BB" w:rsidP="00A839B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 w:rsidRPr="00A839BB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513E02B1" w14:textId="77777777" w:rsidR="00B652EA" w:rsidRDefault="00B652EA" w:rsidP="00B652EA">
      <w:pPr>
        <w:jc w:val="both"/>
        <w:rPr>
          <w:rFonts w:ascii="Times New Roman" w:hAnsi="Times New Roman"/>
          <w:sz w:val="24"/>
          <w:szCs w:val="24"/>
        </w:rPr>
      </w:pPr>
    </w:p>
    <w:p w14:paraId="52FA2467" w14:textId="77777777" w:rsidR="00B652EA" w:rsidRDefault="00B652EA" w:rsidP="00B652EA">
      <w:pPr>
        <w:jc w:val="both"/>
        <w:rPr>
          <w:rFonts w:ascii="Times New Roman" w:hAnsi="Times New Roman"/>
          <w:sz w:val="24"/>
          <w:szCs w:val="24"/>
        </w:rPr>
      </w:pPr>
    </w:p>
    <w:p w14:paraId="61537708" w14:textId="77777777" w:rsidR="00A839BB" w:rsidRDefault="00A839BB" w:rsidP="00B652EA">
      <w:pPr>
        <w:jc w:val="both"/>
        <w:rPr>
          <w:rFonts w:ascii="Times New Roman" w:hAnsi="Times New Roman"/>
          <w:sz w:val="24"/>
          <w:szCs w:val="24"/>
        </w:rPr>
      </w:pPr>
    </w:p>
    <w:p w14:paraId="5A0A5229" w14:textId="77777777" w:rsidR="00B652EA" w:rsidRDefault="00B652EA" w:rsidP="00B652EA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31. stavka 3. Zakona o Vladi Republike Hrvatske (Narodne novine, br. 150/11, 119/14, 93/16 i 116/18), Vlada Republike Hrvatske je na sjednici održanoj </w:t>
      </w:r>
      <w:r w:rsidR="00A839B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listopada 2020. donijela </w:t>
      </w:r>
    </w:p>
    <w:p w14:paraId="58FECA15" w14:textId="77777777" w:rsidR="00B652EA" w:rsidRDefault="00B652EA" w:rsidP="00B652EA">
      <w:pPr>
        <w:rPr>
          <w:rFonts w:ascii="Times New Roman" w:hAnsi="Times New Roman"/>
          <w:color w:val="000000"/>
          <w:sz w:val="24"/>
          <w:szCs w:val="24"/>
        </w:rPr>
      </w:pPr>
    </w:p>
    <w:p w14:paraId="419B63A4" w14:textId="77777777" w:rsidR="00B652EA" w:rsidRDefault="00B652EA" w:rsidP="00B652E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 A K L J U Č A K</w:t>
      </w:r>
    </w:p>
    <w:p w14:paraId="014A6685" w14:textId="77777777" w:rsidR="00B652EA" w:rsidRDefault="00B652EA" w:rsidP="00B652E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E4BAAED" w14:textId="77777777" w:rsidR="00B652EA" w:rsidRDefault="00B652EA" w:rsidP="00B652EA">
      <w:pPr>
        <w:pStyle w:val="ListParagraph"/>
        <w:tabs>
          <w:tab w:val="left" w:pos="851"/>
          <w:tab w:val="left" w:pos="1418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U Zaključku Vlade Republike Hrvatske, KLASA: 022-03/20-07/151, URBROJ: 50301-25/27-20-3, od 4. lipnja 2020., točka 3. mijenja se i glasi: </w:t>
      </w:r>
    </w:p>
    <w:p w14:paraId="57E8F8D3" w14:textId="77777777" w:rsidR="00B652EA" w:rsidRDefault="00B652EA" w:rsidP="00B652E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9E9ADF" w14:textId="77777777" w:rsidR="00616476" w:rsidRPr="00616476" w:rsidRDefault="00616476" w:rsidP="0061647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476">
        <w:rPr>
          <w:rFonts w:ascii="Times New Roman" w:hAnsi="Times New Roman"/>
          <w:color w:val="000000"/>
          <w:sz w:val="24"/>
          <w:szCs w:val="24"/>
        </w:rPr>
        <w:t xml:space="preserve">„Zadužuje se Ministarstvo financija, u odnosu na imovinu u vlasništvu </w:t>
      </w:r>
      <w:r w:rsidR="00946B5C">
        <w:rPr>
          <w:rFonts w:ascii="Times New Roman" w:hAnsi="Times New Roman"/>
          <w:color w:val="000000"/>
          <w:sz w:val="24"/>
          <w:szCs w:val="24"/>
        </w:rPr>
        <w:t xml:space="preserve">društva </w:t>
      </w:r>
      <w:r w:rsidRPr="00616476">
        <w:rPr>
          <w:rFonts w:ascii="Times New Roman" w:hAnsi="Times New Roman"/>
          <w:color w:val="000000"/>
          <w:sz w:val="24"/>
          <w:szCs w:val="24"/>
        </w:rPr>
        <w:t>Uljanik Brodogradilište</w:t>
      </w:r>
      <w:r w:rsidR="00946B5C">
        <w:rPr>
          <w:rFonts w:ascii="Times New Roman" w:hAnsi="Times New Roman"/>
          <w:color w:val="000000"/>
          <w:sz w:val="24"/>
          <w:szCs w:val="24"/>
        </w:rPr>
        <w:t>,</w:t>
      </w:r>
      <w:r w:rsidRPr="00616476">
        <w:rPr>
          <w:rFonts w:ascii="Times New Roman" w:hAnsi="Times New Roman"/>
          <w:color w:val="000000"/>
          <w:sz w:val="24"/>
          <w:szCs w:val="24"/>
        </w:rPr>
        <w:t xml:space="preserve"> d.d. u stečaju, </w:t>
      </w:r>
      <w:r w:rsidR="00946B5C">
        <w:rPr>
          <w:rFonts w:ascii="Times New Roman" w:hAnsi="Times New Roman"/>
          <w:color w:val="000000"/>
          <w:sz w:val="24"/>
          <w:szCs w:val="24"/>
        </w:rPr>
        <w:t xml:space="preserve">Pula, </w:t>
      </w:r>
      <w:r w:rsidRPr="00616476">
        <w:rPr>
          <w:rFonts w:ascii="Times New Roman" w:hAnsi="Times New Roman"/>
          <w:color w:val="000000"/>
          <w:sz w:val="24"/>
          <w:szCs w:val="24"/>
        </w:rPr>
        <w:t xml:space="preserve">potrebnu za brodograđevnu djelatnost društva Uljanik Brodogradnja 1856 d.o.o., </w:t>
      </w:r>
      <w:r w:rsidR="00946B5C">
        <w:rPr>
          <w:rFonts w:ascii="Times New Roman" w:hAnsi="Times New Roman"/>
          <w:color w:val="000000"/>
          <w:sz w:val="24"/>
          <w:szCs w:val="24"/>
        </w:rPr>
        <w:t xml:space="preserve">Pula, </w:t>
      </w:r>
      <w:r w:rsidRPr="00616476">
        <w:rPr>
          <w:rFonts w:ascii="Times New Roman" w:hAnsi="Times New Roman"/>
          <w:color w:val="000000"/>
          <w:sz w:val="24"/>
          <w:szCs w:val="24"/>
        </w:rPr>
        <w:t xml:space="preserve">procijenjene vrijednosti </w:t>
      </w:r>
      <w:r w:rsidR="008C2C42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Pr="00616476">
        <w:rPr>
          <w:rFonts w:ascii="Times New Roman" w:hAnsi="Times New Roman"/>
          <w:color w:val="000000"/>
          <w:sz w:val="24"/>
          <w:szCs w:val="24"/>
        </w:rPr>
        <w:t>106,6 milijuna kuna, na kojoj Hrvatska banka za obnovu i razvitak ima založna prava I. i II. reda, a Ministarstvo financija III. reda, da izvrši zamjenu potraživanja, sa stanjem na dan sklapanja Ugovora o zamjeni. Zamjena će se provesti na način da se potraživanja Hrvatske banke za obnovu i razvitak (koja na dan 27. listopada 2020.  ukupno iznose 57.052.446,99 kuna) zamijene s dijelom nepovezanog potraživanja Ministarstva financija u istovjetnoj protuvrijednosti, koje je osigurano založnim pravom II. reda na brodu PUNTA upisanog u Upisnik Lučke kapetanije Pula.</w:t>
      </w:r>
    </w:p>
    <w:p w14:paraId="22A82180" w14:textId="77777777" w:rsidR="00616476" w:rsidRDefault="00616476" w:rsidP="0061647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19DFBA" w14:textId="77777777" w:rsidR="00616476" w:rsidRDefault="00616476" w:rsidP="0061647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476">
        <w:rPr>
          <w:rFonts w:ascii="Times New Roman" w:hAnsi="Times New Roman"/>
          <w:color w:val="000000"/>
          <w:sz w:val="24"/>
          <w:szCs w:val="24"/>
        </w:rPr>
        <w:t>Prilik</w:t>
      </w:r>
      <w:r>
        <w:rPr>
          <w:rFonts w:ascii="Times New Roman" w:hAnsi="Times New Roman"/>
          <w:color w:val="000000"/>
          <w:sz w:val="24"/>
          <w:szCs w:val="24"/>
        </w:rPr>
        <w:t>om zamjene potraživanja izvršit</w:t>
      </w:r>
      <w:r w:rsidRPr="00616476">
        <w:rPr>
          <w:rFonts w:ascii="Times New Roman" w:hAnsi="Times New Roman"/>
          <w:color w:val="000000"/>
          <w:sz w:val="24"/>
          <w:szCs w:val="24"/>
        </w:rPr>
        <w:t xml:space="preserve"> će se na odgovarajući način i zamjena pripadajućih založnih prava, tako da se na imovini u vlasništvu Uljanik Brodogradilište d.d. u stečaju umjesto Hrvatske banke za obnovu i razvitak upiše Ministarstvo financija, a na brodu PUNTA upiše Hrvatska banka za obnovu i razvitak sa založnim pravom u istom prvenstvenom redu kao Ministarstvo financija, razmjerno svojim potraživanjima.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="00946B5C">
        <w:rPr>
          <w:rFonts w:ascii="Times New Roman" w:hAnsi="Times New Roman"/>
          <w:color w:val="000000"/>
          <w:sz w:val="24"/>
          <w:szCs w:val="24"/>
        </w:rPr>
        <w:t>.</w:t>
      </w:r>
    </w:p>
    <w:p w14:paraId="26A8AD33" w14:textId="77777777" w:rsidR="00B652EA" w:rsidRDefault="00B652EA" w:rsidP="00B652E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095412" w14:textId="77777777" w:rsidR="00B652EA" w:rsidRDefault="00B652EA" w:rsidP="00B652EA">
      <w:pPr>
        <w:tabs>
          <w:tab w:val="left" w:pos="709"/>
          <w:tab w:val="left" w:pos="141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Iza točke 3. dodaju se nova točka 4. i točka 5. koje glase:</w:t>
      </w:r>
    </w:p>
    <w:p w14:paraId="70EB0882" w14:textId="77777777" w:rsidR="00B652EA" w:rsidRDefault="00B652EA" w:rsidP="00B652E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B2587E" w14:textId="77777777" w:rsidR="00B652EA" w:rsidRDefault="00B652EA" w:rsidP="00B652E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„Zadužuje se Ministarstvo financija da nakon što se provedu radnje iz točke 3. ovoga Zaključka, te kada Ministarstvo financija bude upisalo hipoteku I</w:t>
      </w:r>
      <w:r w:rsidR="0057253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reda uključujući i imovinu na kojoj je Hrvatska banka za obnovu i razvitak imala pravo odvojenog namirenja u iznosu od </w:t>
      </w:r>
      <w:r w:rsidR="00520778">
        <w:rPr>
          <w:rFonts w:ascii="Times New Roman" w:hAnsi="Times New Roman"/>
          <w:color w:val="000000"/>
          <w:sz w:val="24"/>
          <w:szCs w:val="24"/>
        </w:rPr>
        <w:t xml:space="preserve">57.052.446,99 </w:t>
      </w:r>
      <w:r>
        <w:rPr>
          <w:rFonts w:ascii="Times New Roman" w:hAnsi="Times New Roman"/>
          <w:color w:val="000000"/>
          <w:sz w:val="24"/>
          <w:szCs w:val="24"/>
        </w:rPr>
        <w:t>kuna, preuzme vlasništvo nad predmetnom i</w:t>
      </w:r>
      <w:r w:rsidR="00616476">
        <w:rPr>
          <w:rFonts w:ascii="Times New Roman" w:hAnsi="Times New Roman"/>
          <w:color w:val="000000"/>
          <w:sz w:val="24"/>
          <w:szCs w:val="24"/>
        </w:rPr>
        <w:t>movinom, osigura financiranje 5</w:t>
      </w:r>
      <w:r w:rsidR="00946B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% troškova utvrđenja razlučnog prava na </w:t>
      </w:r>
      <w:r w:rsidR="00520778">
        <w:rPr>
          <w:rFonts w:ascii="Times New Roman" w:hAnsi="Times New Roman"/>
          <w:color w:val="000000"/>
          <w:sz w:val="24"/>
          <w:szCs w:val="24"/>
        </w:rPr>
        <w:t xml:space="preserve">ukupnoj </w:t>
      </w:r>
      <w:r>
        <w:rPr>
          <w:rFonts w:ascii="Times New Roman" w:hAnsi="Times New Roman"/>
          <w:color w:val="000000"/>
          <w:sz w:val="24"/>
          <w:szCs w:val="24"/>
        </w:rPr>
        <w:t xml:space="preserve">imovini procijenjene vrijednosti do 106 milijuna kuna, te da istom dokapitalizira </w:t>
      </w:r>
      <w:r w:rsidR="00616476">
        <w:rPr>
          <w:rFonts w:ascii="Times New Roman" w:hAnsi="Times New Roman"/>
          <w:color w:val="000000"/>
          <w:sz w:val="24"/>
          <w:szCs w:val="24"/>
        </w:rPr>
        <w:t>društvo Uljanik Brodogradnja 18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616476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d.o.o.</w:t>
      </w:r>
      <w:r w:rsidR="00572530">
        <w:rPr>
          <w:rFonts w:ascii="Times New Roman" w:hAnsi="Times New Roman"/>
          <w:color w:val="000000"/>
          <w:sz w:val="24"/>
          <w:szCs w:val="24"/>
        </w:rPr>
        <w:t>, Pula.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BF99796" w14:textId="77777777" w:rsidR="00B652EA" w:rsidRDefault="00B652EA" w:rsidP="00B652E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395013" w14:textId="77777777" w:rsidR="00B652EA" w:rsidRDefault="00B652EA" w:rsidP="00B652E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Ostalim vjerovnicima koji imaju pravo odvojenog namirenja, a u većinskom su vlasništvu Republike Hrvatske i njoj povezanim institucijama, predlaže se da izvide poslovnu opravdanost za povećanje temeljnog kapitala društva Ulj</w:t>
      </w:r>
      <w:r w:rsidR="00572530">
        <w:rPr>
          <w:rFonts w:ascii="Times New Roman" w:hAnsi="Times New Roman"/>
          <w:color w:val="000000"/>
          <w:sz w:val="24"/>
          <w:szCs w:val="24"/>
        </w:rPr>
        <w:t>anik Brodogradnja</w:t>
      </w:r>
      <w:r w:rsidR="00616476">
        <w:rPr>
          <w:rFonts w:ascii="Times New Roman" w:hAnsi="Times New Roman"/>
          <w:color w:val="000000"/>
          <w:sz w:val="24"/>
          <w:szCs w:val="24"/>
        </w:rPr>
        <w:t xml:space="preserve"> 1856</w:t>
      </w:r>
      <w:r w:rsidR="00572530">
        <w:rPr>
          <w:rFonts w:ascii="Times New Roman" w:hAnsi="Times New Roman"/>
          <w:color w:val="000000"/>
          <w:sz w:val="24"/>
          <w:szCs w:val="24"/>
        </w:rPr>
        <w:t xml:space="preserve"> d.o.o., Pula s</w:t>
      </w:r>
      <w:r>
        <w:rPr>
          <w:rFonts w:ascii="Times New Roman" w:hAnsi="Times New Roman"/>
          <w:color w:val="000000"/>
          <w:sz w:val="24"/>
          <w:szCs w:val="24"/>
        </w:rPr>
        <w:t xml:space="preserve"> imovinom na kojoj oni im</w:t>
      </w:r>
      <w:r w:rsidR="00616476">
        <w:rPr>
          <w:rFonts w:ascii="Times New Roman" w:hAnsi="Times New Roman"/>
          <w:color w:val="000000"/>
          <w:sz w:val="24"/>
          <w:szCs w:val="24"/>
        </w:rPr>
        <w:t>aju pravo odvojenog namirenja.“</w:t>
      </w:r>
      <w:r w:rsidR="00946B5C">
        <w:rPr>
          <w:rFonts w:ascii="Times New Roman" w:hAnsi="Times New Roman"/>
          <w:color w:val="000000"/>
          <w:sz w:val="24"/>
          <w:szCs w:val="24"/>
        </w:rPr>
        <w:t>.</w:t>
      </w:r>
    </w:p>
    <w:p w14:paraId="6EC1C908" w14:textId="77777777" w:rsidR="00B652EA" w:rsidRDefault="00B652EA" w:rsidP="00B652EA">
      <w:pPr>
        <w:pStyle w:val="t-9-8"/>
        <w:spacing w:before="0" w:beforeAutospacing="0" w:after="0" w:afterAutospacing="0"/>
        <w:ind w:left="360"/>
        <w:rPr>
          <w:lang w:val="hr-HR"/>
        </w:rPr>
      </w:pPr>
    </w:p>
    <w:p w14:paraId="1B4A39D6" w14:textId="77777777" w:rsidR="00B652EA" w:rsidRDefault="00B652EA" w:rsidP="00B652EA">
      <w:pPr>
        <w:pStyle w:val="t-9-8"/>
        <w:tabs>
          <w:tab w:val="left" w:pos="851"/>
          <w:tab w:val="left" w:pos="1418"/>
        </w:tabs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ab/>
        <w:t>3.</w:t>
      </w:r>
      <w:r>
        <w:rPr>
          <w:lang w:val="hr-HR"/>
        </w:rPr>
        <w:tab/>
        <w:t xml:space="preserve">U dosadašnjoj točki 4. koja postaje točka 6. riječi: </w:t>
      </w:r>
      <w:r>
        <w:rPr>
          <w:color w:val="000000"/>
        </w:rPr>
        <w:t>„</w:t>
      </w:r>
      <w:r>
        <w:rPr>
          <w:lang w:val="hr-HR"/>
        </w:rPr>
        <w:t>Ministarstvo gospodarstva, poduzetništva i obrta</w:t>
      </w:r>
      <w:r>
        <w:rPr>
          <w:color w:val="000000"/>
        </w:rPr>
        <w:t>“</w:t>
      </w:r>
      <w:r>
        <w:rPr>
          <w:lang w:val="hr-HR"/>
        </w:rPr>
        <w:t xml:space="preserve"> zamjenjuju se riječima: </w:t>
      </w:r>
      <w:r>
        <w:rPr>
          <w:color w:val="000000"/>
        </w:rPr>
        <w:t>„</w:t>
      </w:r>
      <w:r>
        <w:rPr>
          <w:lang w:val="hr-HR"/>
        </w:rPr>
        <w:t>Ministarstvo gospodarstva i održivog razvoja</w:t>
      </w:r>
      <w:r>
        <w:rPr>
          <w:color w:val="000000"/>
        </w:rPr>
        <w:t>“</w:t>
      </w:r>
      <w:r>
        <w:rPr>
          <w:lang w:val="hr-HR"/>
        </w:rPr>
        <w:t>.</w:t>
      </w:r>
    </w:p>
    <w:p w14:paraId="09997906" w14:textId="77777777" w:rsidR="00B652EA" w:rsidRDefault="00B652EA" w:rsidP="00B652E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C48A15" w14:textId="77777777" w:rsidR="00B652EA" w:rsidRDefault="00B652EA" w:rsidP="00B652EA">
      <w:pPr>
        <w:jc w:val="both"/>
        <w:rPr>
          <w:rFonts w:ascii="Times New Roman" w:hAnsi="Times New Roman"/>
          <w:sz w:val="24"/>
          <w:szCs w:val="24"/>
        </w:rPr>
      </w:pPr>
    </w:p>
    <w:p w14:paraId="11F23C98" w14:textId="77777777" w:rsidR="00A839BB" w:rsidRDefault="006507B1" w:rsidP="006507B1">
      <w:pPr>
        <w:rPr>
          <w:rFonts w:ascii="Times New Roman" w:eastAsiaTheme="minorHAnsi" w:hAnsi="Times New Roman" w:cstheme="minorBidi"/>
          <w:sz w:val="24"/>
        </w:rPr>
      </w:pPr>
      <w:r w:rsidRPr="006507B1">
        <w:rPr>
          <w:rFonts w:ascii="Times New Roman" w:eastAsiaTheme="minorHAnsi" w:hAnsi="Times New Roman" w:cstheme="minorBidi"/>
          <w:sz w:val="24"/>
        </w:rPr>
        <w:t>KLASA:</w:t>
      </w:r>
      <w:r w:rsidRPr="006507B1">
        <w:rPr>
          <w:rFonts w:ascii="Times New Roman" w:eastAsiaTheme="minorHAnsi" w:hAnsi="Times New Roman" w:cstheme="minorBidi"/>
          <w:sz w:val="24"/>
        </w:rPr>
        <w:tab/>
      </w:r>
    </w:p>
    <w:p w14:paraId="150B5B74" w14:textId="77777777" w:rsidR="006507B1" w:rsidRDefault="006507B1" w:rsidP="006507B1">
      <w:pPr>
        <w:rPr>
          <w:rFonts w:ascii="Times New Roman" w:eastAsiaTheme="minorHAnsi" w:hAnsi="Times New Roman" w:cstheme="minorBidi"/>
          <w:sz w:val="24"/>
        </w:rPr>
      </w:pPr>
      <w:r w:rsidRPr="006507B1">
        <w:rPr>
          <w:rFonts w:ascii="Times New Roman" w:eastAsiaTheme="minorHAnsi" w:hAnsi="Times New Roman" w:cstheme="minorBidi"/>
          <w:sz w:val="24"/>
        </w:rPr>
        <w:t>URBROJ:</w:t>
      </w:r>
      <w:r w:rsidRPr="006507B1">
        <w:rPr>
          <w:rFonts w:ascii="Times New Roman" w:eastAsiaTheme="minorHAnsi" w:hAnsi="Times New Roman" w:cstheme="minorBidi"/>
          <w:sz w:val="24"/>
        </w:rPr>
        <w:tab/>
      </w:r>
    </w:p>
    <w:p w14:paraId="6FC02883" w14:textId="77777777" w:rsidR="00A839BB" w:rsidRPr="006507B1" w:rsidRDefault="00A839BB" w:rsidP="006507B1">
      <w:pPr>
        <w:rPr>
          <w:rFonts w:ascii="Times New Roman" w:eastAsiaTheme="minorHAnsi" w:hAnsi="Times New Roman" w:cstheme="minorBidi"/>
          <w:sz w:val="24"/>
        </w:rPr>
      </w:pPr>
    </w:p>
    <w:p w14:paraId="39DF0C59" w14:textId="77777777" w:rsidR="006507B1" w:rsidRPr="006507B1" w:rsidRDefault="006507B1" w:rsidP="006507B1">
      <w:pPr>
        <w:rPr>
          <w:rFonts w:ascii="Times New Roman" w:eastAsiaTheme="minorHAnsi" w:hAnsi="Times New Roman" w:cstheme="minorBidi"/>
          <w:sz w:val="24"/>
        </w:rPr>
      </w:pPr>
      <w:r w:rsidRPr="006507B1">
        <w:rPr>
          <w:rFonts w:ascii="Times New Roman" w:eastAsiaTheme="minorHAnsi" w:hAnsi="Times New Roman" w:cstheme="minorBidi"/>
          <w:sz w:val="24"/>
        </w:rPr>
        <w:t>Zagreb,</w:t>
      </w:r>
      <w:r w:rsidRPr="006507B1">
        <w:rPr>
          <w:rFonts w:ascii="Times New Roman" w:eastAsiaTheme="minorHAnsi" w:hAnsi="Times New Roman" w:cstheme="minorBidi"/>
          <w:sz w:val="24"/>
        </w:rPr>
        <w:tab/>
      </w:r>
      <w:r w:rsidR="00946B5C">
        <w:rPr>
          <w:rFonts w:ascii="Times New Roman" w:eastAsiaTheme="minorHAnsi" w:hAnsi="Times New Roman" w:cstheme="minorBidi"/>
          <w:sz w:val="24"/>
        </w:rPr>
        <w:t>__</w:t>
      </w:r>
      <w:r w:rsidRPr="006507B1">
        <w:rPr>
          <w:rFonts w:ascii="Times New Roman" w:eastAsiaTheme="minorHAnsi" w:hAnsi="Times New Roman" w:cstheme="minorBidi"/>
          <w:sz w:val="24"/>
        </w:rPr>
        <w:t xml:space="preserve"> listopada 2020.</w:t>
      </w:r>
    </w:p>
    <w:p w14:paraId="3CE97565" w14:textId="77777777" w:rsidR="006507B1" w:rsidRDefault="006507B1" w:rsidP="00520778">
      <w:pPr>
        <w:pStyle w:val="Default"/>
        <w:ind w:left="5664" w:firstLine="708"/>
        <w:jc w:val="both"/>
        <w:rPr>
          <w:color w:val="auto"/>
        </w:rPr>
      </w:pPr>
      <w:r>
        <w:rPr>
          <w:color w:val="auto"/>
        </w:rPr>
        <w:t xml:space="preserve">       PREDSJEDNIK</w:t>
      </w:r>
    </w:p>
    <w:p w14:paraId="63496CF8" w14:textId="77777777" w:rsidR="006507B1" w:rsidRPr="008F29A9" w:rsidRDefault="006507B1" w:rsidP="006507B1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A839BB">
        <w:rPr>
          <w:color w:val="auto"/>
        </w:rPr>
        <w:tab/>
      </w:r>
      <w:r w:rsidR="00520778">
        <w:rPr>
          <w:color w:val="auto"/>
        </w:rPr>
        <w:t xml:space="preserve">           </w:t>
      </w:r>
      <w:r>
        <w:rPr>
          <w:color w:val="auto"/>
        </w:rPr>
        <w:t>mr. sc. Andrej Plenković</w:t>
      </w:r>
    </w:p>
    <w:p w14:paraId="12E658AA" w14:textId="77777777" w:rsidR="00946B5C" w:rsidRDefault="00946B5C" w:rsidP="00A839B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E41AD2" w14:textId="77777777" w:rsidR="00A839BB" w:rsidRPr="00A839BB" w:rsidRDefault="00A839BB" w:rsidP="00A839B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839BB">
        <w:rPr>
          <w:rFonts w:ascii="Times New Roman" w:hAnsi="Times New Roman"/>
          <w:b/>
          <w:sz w:val="24"/>
          <w:szCs w:val="24"/>
        </w:rPr>
        <w:t>OBRAZLOŽENJE</w:t>
      </w:r>
    </w:p>
    <w:p w14:paraId="2EE5B272" w14:textId="77777777" w:rsidR="00A839BB" w:rsidRPr="00A839BB" w:rsidRDefault="00A839BB" w:rsidP="00A839BB">
      <w:pPr>
        <w:jc w:val="both"/>
        <w:rPr>
          <w:rFonts w:ascii="Times New Roman" w:hAnsi="Times New Roman"/>
          <w:sz w:val="24"/>
          <w:szCs w:val="24"/>
        </w:rPr>
      </w:pPr>
    </w:p>
    <w:p w14:paraId="3CFB962E" w14:textId="77777777" w:rsidR="00A839BB" w:rsidRPr="00A839BB" w:rsidRDefault="00A839BB" w:rsidP="00A839B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A839BB">
        <w:rPr>
          <w:rFonts w:ascii="Times New Roman" w:hAnsi="Times New Roman"/>
          <w:sz w:val="24"/>
          <w:szCs w:val="24"/>
          <w:lang w:eastAsia="hr-HR"/>
        </w:rPr>
        <w:t>Ministarstvo gospodarstva i održivog razvoja zaprimilo je dopis Ministarstva financija, KLASA: 310-14/20-01/7, UR. BROJ: 513-10-02-20-16 od 20. listopada 2020. godine u kojem se traži postupanje ovog Ministarstva vezano za izmjene Zaključka Vlade Republike Hrvatske od 4. lipnja 2020. godine u smislu zamjene potraživanja između Hrvatske banke za obnovu i razvitak i Ministarstva financija na imovini koja je potrebna za brodograđevnu djelatnost i koja ima procijenjenu vrijednost do 106 milijuna kuna, te na kojoj Hrvatska banka za obnovu i razvitak ima osigurana potraživanja hipotekom I</w:t>
      </w:r>
      <w:r w:rsidR="00616476">
        <w:rPr>
          <w:rFonts w:ascii="Times New Roman" w:hAnsi="Times New Roman"/>
          <w:sz w:val="24"/>
          <w:szCs w:val="24"/>
          <w:lang w:eastAsia="hr-HR"/>
        </w:rPr>
        <w:t>.</w:t>
      </w:r>
      <w:r w:rsidRPr="00A839BB">
        <w:rPr>
          <w:rFonts w:ascii="Times New Roman" w:hAnsi="Times New Roman"/>
          <w:sz w:val="24"/>
          <w:szCs w:val="24"/>
          <w:lang w:eastAsia="hr-HR"/>
        </w:rPr>
        <w:t xml:space="preserve"> i II</w:t>
      </w:r>
      <w:r w:rsidR="00616476">
        <w:rPr>
          <w:rFonts w:ascii="Times New Roman" w:hAnsi="Times New Roman"/>
          <w:sz w:val="24"/>
          <w:szCs w:val="24"/>
          <w:lang w:eastAsia="hr-HR"/>
        </w:rPr>
        <w:t>.</w:t>
      </w:r>
      <w:r w:rsidRPr="00A839BB">
        <w:rPr>
          <w:rFonts w:ascii="Times New Roman" w:hAnsi="Times New Roman"/>
          <w:sz w:val="24"/>
          <w:szCs w:val="24"/>
          <w:lang w:eastAsia="hr-HR"/>
        </w:rPr>
        <w:t xml:space="preserve"> reda. Isto tako, u smislu pravne sigurnosti ovog posla, svoje Mišljenje iznijelo </w:t>
      </w:r>
      <w:r w:rsidR="00520778">
        <w:rPr>
          <w:rFonts w:ascii="Times New Roman" w:hAnsi="Times New Roman"/>
          <w:sz w:val="24"/>
          <w:szCs w:val="24"/>
          <w:lang w:eastAsia="hr-HR"/>
        </w:rPr>
        <w:t>je</w:t>
      </w:r>
      <w:r w:rsidR="0061647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A839BB">
        <w:rPr>
          <w:rFonts w:ascii="Times New Roman" w:hAnsi="Times New Roman"/>
          <w:sz w:val="24"/>
          <w:szCs w:val="24"/>
          <w:lang w:eastAsia="hr-HR"/>
        </w:rPr>
        <w:t xml:space="preserve">Državno odvjetništvo svojim dopisom prema Ministarstvu financija od 9. listopada 2020. godine. </w:t>
      </w:r>
    </w:p>
    <w:p w14:paraId="1ABD4997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BCE864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9BB">
        <w:rPr>
          <w:rFonts w:ascii="Times New Roman" w:hAnsi="Times New Roman"/>
          <w:sz w:val="24"/>
          <w:szCs w:val="24"/>
        </w:rPr>
        <w:t xml:space="preserve">Kako je navedeno u dopisu Ministarstva financija, s ciljem provedbe točke 3. Zaključka Vlade i s tim  u vezi poteškoća oko provedbe točke 3., u Ministarstvu financija su 14. i 15. rujna 2020. godine održani sastanci na kojima su predstavnici Hrvatske banke za obnovu i razvitak podržali ideju revitalizacije brodograđevne djelatnosti u Puli, te su spremni svoja potraživanja koja </w:t>
      </w:r>
      <w:r w:rsidR="00520778" w:rsidRPr="00520778">
        <w:rPr>
          <w:rFonts w:ascii="Times New Roman" w:hAnsi="Times New Roman"/>
          <w:sz w:val="24"/>
          <w:szCs w:val="24"/>
        </w:rPr>
        <w:t xml:space="preserve">na dan 27. listopada 2020. godine ukupno iznose 57.052.446,99 kuna </w:t>
      </w:r>
      <w:r w:rsidRPr="00A839BB">
        <w:rPr>
          <w:rFonts w:ascii="Times New Roman" w:hAnsi="Times New Roman"/>
          <w:sz w:val="24"/>
          <w:szCs w:val="24"/>
        </w:rPr>
        <w:t>i osigurana su hipotekom I i II reda, zamije</w:t>
      </w:r>
      <w:r w:rsidR="00616476">
        <w:rPr>
          <w:rFonts w:ascii="Times New Roman" w:hAnsi="Times New Roman"/>
          <w:sz w:val="24"/>
          <w:szCs w:val="24"/>
        </w:rPr>
        <w:t>niti u istoj protuvrijednosti s</w:t>
      </w:r>
      <w:r w:rsidRPr="00A839BB">
        <w:rPr>
          <w:rFonts w:ascii="Times New Roman" w:hAnsi="Times New Roman"/>
          <w:sz w:val="24"/>
          <w:szCs w:val="24"/>
        </w:rPr>
        <w:t xml:space="preserve"> dijelom drugih potraživanja Ministarstva financija koja su nepovezana s predmetnim potraživanjima iz točke. 3. Zaključka Vlade Republike Hrvatske </w:t>
      </w:r>
      <w:r w:rsidRPr="00A839BB">
        <w:rPr>
          <w:rFonts w:ascii="Times New Roman" w:hAnsi="Times New Roman"/>
          <w:sz w:val="24"/>
          <w:szCs w:val="24"/>
        </w:rPr>
        <w:lastRenderedPageBreak/>
        <w:t xml:space="preserve">za stvaranje preduvjeta za pokretanje brodograđevne djelatnosti na području Pule putem društva Uljanik Brodogradnja 1856 d.o.o..  </w:t>
      </w:r>
    </w:p>
    <w:p w14:paraId="6C2C298E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4315A2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9BB">
        <w:rPr>
          <w:rFonts w:ascii="Times New Roman" w:hAnsi="Times New Roman"/>
          <w:sz w:val="24"/>
          <w:szCs w:val="24"/>
        </w:rPr>
        <w:t>Naime, Ministarstvo financija ima potraživanje prema Uljanik Brodogradilištu d.d. u stečaju u ukupnom iznosu 100,25 milijuna kuna, koje je nastalo temeljem plaćanja klubu banaka (ZABA, IKB i HBOR) po izdanom jamstvu, odobrenom za izgradnju broda PUNTA za čije osiguranje Ministarstvo financija ima upisanu hipoteku II. reda, procijenjene vrijednosti 14,5 milij</w:t>
      </w:r>
      <w:r w:rsidR="00616476">
        <w:rPr>
          <w:rFonts w:ascii="Times New Roman" w:hAnsi="Times New Roman"/>
          <w:sz w:val="24"/>
          <w:szCs w:val="24"/>
        </w:rPr>
        <w:t>una USD koje će se zamijeniti s</w:t>
      </w:r>
      <w:r w:rsidRPr="00A839BB">
        <w:rPr>
          <w:rFonts w:ascii="Times New Roman" w:hAnsi="Times New Roman"/>
          <w:sz w:val="24"/>
          <w:szCs w:val="24"/>
        </w:rPr>
        <w:t xml:space="preserve"> hipotekom Hrvatske banke za obnovu i razvitak na imovini potrebnoj za brodograđevnu djelatnost u stečajnom postupku Uljanik Brodogradilište d.d. do iznosa od </w:t>
      </w:r>
      <w:r w:rsidR="00520778" w:rsidRPr="00520778">
        <w:rPr>
          <w:rFonts w:ascii="Times New Roman" w:hAnsi="Times New Roman"/>
          <w:sz w:val="24"/>
          <w:szCs w:val="24"/>
        </w:rPr>
        <w:t xml:space="preserve">57.052.446,99 </w:t>
      </w:r>
      <w:r w:rsidRPr="00A839BB">
        <w:rPr>
          <w:rFonts w:ascii="Times New Roman" w:hAnsi="Times New Roman"/>
          <w:sz w:val="24"/>
          <w:szCs w:val="24"/>
        </w:rPr>
        <w:t xml:space="preserve">kuna. </w:t>
      </w:r>
    </w:p>
    <w:p w14:paraId="29A1DB2B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61C914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9BB">
        <w:rPr>
          <w:rFonts w:ascii="Times New Roman" w:hAnsi="Times New Roman"/>
          <w:sz w:val="24"/>
          <w:szCs w:val="24"/>
        </w:rPr>
        <w:t xml:space="preserve">Navedeni pravni posao je nužan i provodi se u cilju da Ministarstvo financija </w:t>
      </w:r>
      <w:r w:rsidRPr="00A839BB">
        <w:rPr>
          <w:rFonts w:ascii="Times New Roman" w:hAnsi="Times New Roman"/>
          <w:color w:val="000000"/>
          <w:sz w:val="24"/>
          <w:szCs w:val="24"/>
        </w:rPr>
        <w:t>upiše hipoteku I</w:t>
      </w:r>
      <w:r w:rsidR="00616476">
        <w:rPr>
          <w:rFonts w:ascii="Times New Roman" w:hAnsi="Times New Roman"/>
          <w:color w:val="000000"/>
          <w:sz w:val="24"/>
          <w:szCs w:val="24"/>
        </w:rPr>
        <w:t>.</w:t>
      </w:r>
      <w:r w:rsidRPr="00A839BB">
        <w:rPr>
          <w:rFonts w:ascii="Times New Roman" w:hAnsi="Times New Roman"/>
          <w:color w:val="000000"/>
          <w:sz w:val="24"/>
          <w:szCs w:val="24"/>
        </w:rPr>
        <w:t xml:space="preserve"> reda na ukupnoj imovini potrebnoj za brodograđevnu djelatnost procijenjene vrijednosti </w:t>
      </w:r>
      <w:r w:rsidR="00520778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Pr="00A839BB">
        <w:rPr>
          <w:rFonts w:ascii="Times New Roman" w:hAnsi="Times New Roman"/>
          <w:color w:val="000000"/>
          <w:sz w:val="24"/>
          <w:szCs w:val="24"/>
        </w:rPr>
        <w:t>106 milijuna kuna, uključujući i imovinu na kojoj je Hrvatska banka za obnovu i razvitak imala pravo odvojenog namirenja, preuzme vlasništvo nad predmetnom imovinom, osigura financiranje 5% troškova utvrđenja razlučnog prava na imovini procijenjene vrijednosti do 106 milijuna kuna, te da istom dokapitalizira d</w:t>
      </w:r>
      <w:r w:rsidR="00616476">
        <w:rPr>
          <w:rFonts w:ascii="Times New Roman" w:hAnsi="Times New Roman"/>
          <w:color w:val="000000"/>
          <w:sz w:val="24"/>
          <w:szCs w:val="24"/>
        </w:rPr>
        <w:t>ruštvo Uljanik Brodogradnja 1856</w:t>
      </w:r>
      <w:r w:rsidRPr="00A839BB">
        <w:rPr>
          <w:rFonts w:ascii="Times New Roman" w:hAnsi="Times New Roman"/>
          <w:color w:val="000000"/>
          <w:sz w:val="24"/>
          <w:szCs w:val="24"/>
        </w:rPr>
        <w:t xml:space="preserve"> d.o.o. </w:t>
      </w:r>
    </w:p>
    <w:p w14:paraId="5F6BD08B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2C3AE3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839BB">
        <w:rPr>
          <w:rFonts w:ascii="Times New Roman" w:hAnsi="Times New Roman"/>
          <w:color w:val="000000"/>
          <w:sz w:val="24"/>
          <w:szCs w:val="24"/>
        </w:rPr>
        <w:t>Predmetnim Zaključkom predlaže se ostalim vjerovnicima koji imaju pravo odvojenog namirenja, a u većinskom su vlasništvu Republike Hrvatske i njoj povezanim institucijama, da izvide poslovnu opravdanost za povećanje temeljnog kapitala d</w:t>
      </w:r>
      <w:r w:rsidR="00616476">
        <w:rPr>
          <w:rFonts w:ascii="Times New Roman" w:hAnsi="Times New Roman"/>
          <w:color w:val="000000"/>
          <w:sz w:val="24"/>
          <w:szCs w:val="24"/>
        </w:rPr>
        <w:t>ruštva Uljanik Brodogradnja 1856</w:t>
      </w:r>
      <w:r w:rsidRPr="00A839BB">
        <w:rPr>
          <w:rFonts w:ascii="Times New Roman" w:hAnsi="Times New Roman"/>
          <w:color w:val="000000"/>
          <w:sz w:val="24"/>
          <w:szCs w:val="24"/>
        </w:rPr>
        <w:t xml:space="preserve"> d.o.o. s imovinom na kojoj oni imaju pravo odvojenog namirenja. </w:t>
      </w:r>
    </w:p>
    <w:p w14:paraId="29DC00DD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19F56C" w14:textId="77777777" w:rsidR="00A839BB" w:rsidRPr="00A839BB" w:rsidRDefault="00A839BB" w:rsidP="00A83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9BB">
        <w:rPr>
          <w:rFonts w:ascii="Times New Roman" w:hAnsi="Times New Roman"/>
          <w:sz w:val="24"/>
          <w:szCs w:val="24"/>
        </w:rPr>
        <w:t xml:space="preserve">Slijedom navedenog, predlažemo donošenje izmjene Zaključka kako je predloženo. </w:t>
      </w:r>
    </w:p>
    <w:p w14:paraId="16E939F5" w14:textId="77777777" w:rsidR="00A839BB" w:rsidRPr="00A839BB" w:rsidRDefault="00A839BB" w:rsidP="00A839BB"/>
    <w:p w14:paraId="0C611A17" w14:textId="77777777" w:rsidR="006507B1" w:rsidRPr="00017D12" w:rsidRDefault="006507B1" w:rsidP="006507B1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6507B1" w:rsidRPr="00017D12" w:rsidSect="006507B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EA"/>
    <w:rsid w:val="00245729"/>
    <w:rsid w:val="0032224B"/>
    <w:rsid w:val="0052075B"/>
    <w:rsid w:val="00520778"/>
    <w:rsid w:val="00572530"/>
    <w:rsid w:val="005E0FE9"/>
    <w:rsid w:val="00616476"/>
    <w:rsid w:val="006507B1"/>
    <w:rsid w:val="008837F1"/>
    <w:rsid w:val="008C2C42"/>
    <w:rsid w:val="00946B5C"/>
    <w:rsid w:val="00950B8F"/>
    <w:rsid w:val="00A839BB"/>
    <w:rsid w:val="00B47F55"/>
    <w:rsid w:val="00B652EA"/>
    <w:rsid w:val="00C90DFE"/>
    <w:rsid w:val="00D91AFC"/>
    <w:rsid w:val="00DF09E6"/>
    <w:rsid w:val="00E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77FA"/>
  <w15:docId w15:val="{D8C55892-640D-4BD5-99BD-6056D4C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E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2EA"/>
    <w:pPr>
      <w:ind w:left="720"/>
      <w:contextualSpacing/>
    </w:pPr>
  </w:style>
  <w:style w:type="paragraph" w:customStyle="1" w:styleId="t-9-8">
    <w:name w:val="t-9-8"/>
    <w:basedOn w:val="Normal"/>
    <w:uiPriority w:val="99"/>
    <w:rsid w:val="00B652E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2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07B1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Marini</dc:creator>
  <cp:lastModifiedBy>Sunčica Marini</cp:lastModifiedBy>
  <cp:revision>4</cp:revision>
  <cp:lastPrinted>2020-10-29T06:08:00Z</cp:lastPrinted>
  <dcterms:created xsi:type="dcterms:W3CDTF">2020-10-29T06:04:00Z</dcterms:created>
  <dcterms:modified xsi:type="dcterms:W3CDTF">2020-10-29T06:57:00Z</dcterms:modified>
</cp:coreProperties>
</file>