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86" w:rsidRDefault="00680786" w:rsidP="00680786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86" w:rsidRDefault="00680786" w:rsidP="00680786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680786" w:rsidRDefault="00680786" w:rsidP="00680786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Zagreb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680786" w:rsidRDefault="00680786" w:rsidP="00680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80786" w:rsidTr="00680786">
        <w:tc>
          <w:tcPr>
            <w:tcW w:w="1945" w:type="dxa"/>
            <w:hideMark/>
          </w:tcPr>
          <w:p w:rsidR="00680786" w:rsidRDefault="00680786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:rsidR="00680786" w:rsidRDefault="00680786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Ministarstvo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vanjskih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europskih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poslova</w:t>
            </w:r>
            <w:proofErr w:type="spellEnd"/>
          </w:p>
        </w:tc>
      </w:tr>
    </w:tbl>
    <w:p w:rsidR="00680786" w:rsidRDefault="00680786" w:rsidP="00680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680786" w:rsidTr="00680786">
        <w:tc>
          <w:tcPr>
            <w:tcW w:w="1938" w:type="dxa"/>
            <w:hideMark/>
          </w:tcPr>
          <w:p w:rsidR="00680786" w:rsidRDefault="00680786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:rsidR="00680786" w:rsidRDefault="00680786" w:rsidP="00680786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Prijedlog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zaključka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sz w:val="24"/>
                <w:szCs w:val="24"/>
                <w:lang w:eastAsia="hr-HR"/>
              </w:rPr>
              <w:t>davanju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suglasnosti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sz w:val="24"/>
                <w:szCs w:val="24"/>
                <w:lang w:eastAsia="hr-HR"/>
              </w:rPr>
              <w:t>uspostavu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diplomatskih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odnosa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između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Republike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Hrvatske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Kraljevine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Tonge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680786" w:rsidRDefault="00680786" w:rsidP="0068078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80786" w:rsidRDefault="00680786" w:rsidP="00680786"/>
    <w:p w:rsidR="00680786" w:rsidRDefault="00680786" w:rsidP="00680786">
      <w:pPr>
        <w:rPr>
          <w:lang w:val="hr-HR"/>
        </w:rPr>
      </w:pPr>
    </w:p>
    <w:p w:rsidR="00680786" w:rsidRDefault="00680786" w:rsidP="00680786">
      <w:pPr>
        <w:rPr>
          <w:lang w:val="hr-HR"/>
        </w:rPr>
        <w:sectPr w:rsidR="006807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108D" w:rsidRDefault="004F108D">
      <w:pPr>
        <w:rPr>
          <w:lang w:val="hr-HR"/>
        </w:rPr>
      </w:pPr>
    </w:p>
    <w:p w:rsidR="004F108D" w:rsidRDefault="004F108D">
      <w:pPr>
        <w:rPr>
          <w:lang w:val="hr-HR"/>
        </w:rPr>
      </w:pPr>
    </w:p>
    <w:p w:rsidR="004F108D" w:rsidRPr="00F70498" w:rsidRDefault="004F108D" w:rsidP="006807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Na temelju članka 31. stavka 3. Zako</w:t>
      </w:r>
      <w:r w:rsidR="005764F3">
        <w:rPr>
          <w:rFonts w:ascii="Times New Roman" w:hAnsi="Times New Roman" w:cs="Times New Roman"/>
          <w:sz w:val="24"/>
          <w:szCs w:val="24"/>
          <w:lang w:val="hr-HR"/>
        </w:rPr>
        <w:t>na o Vladi Republike Hrvatske („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1B6DB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, br.150/11</w:t>
      </w:r>
      <w:r w:rsidR="00680786">
        <w:rPr>
          <w:rFonts w:ascii="Times New Roman" w:hAnsi="Times New Roman" w:cs="Times New Roman"/>
          <w:sz w:val="24"/>
          <w:szCs w:val="24"/>
          <w:lang w:val="hr-HR"/>
        </w:rPr>
        <w:t xml:space="preserve">, 119/14,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/1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680786">
        <w:rPr>
          <w:rFonts w:ascii="Times New Roman" w:hAnsi="Times New Roman" w:cs="Times New Roman"/>
          <w:sz w:val="24"/>
          <w:szCs w:val="24"/>
          <w:lang w:val="hr-HR"/>
        </w:rPr>
        <w:t xml:space="preserve"> i 116/18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), Vlada Republike Hrvatske je na sjedni</w:t>
      </w:r>
      <w:r w:rsidR="000D3AF8">
        <w:rPr>
          <w:rFonts w:ascii="Times New Roman" w:hAnsi="Times New Roman" w:cs="Times New Roman"/>
          <w:sz w:val="24"/>
          <w:szCs w:val="24"/>
          <w:lang w:val="hr-HR"/>
        </w:rPr>
        <w:t>ci održanoj _______________ 2020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godine donijela </w:t>
      </w: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4F108D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 A K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68078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Č A K</w:t>
      </w:r>
    </w:p>
    <w:p w:rsidR="00680786" w:rsidRPr="005C031E" w:rsidRDefault="00680786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F108D" w:rsidRDefault="004F108D" w:rsidP="001240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Vlada Republike Hrvatske daje suglasnost za uspostavu diplomatskih odnosa između Repub</w:t>
      </w:r>
      <w:r w:rsidR="00DE1E91">
        <w:rPr>
          <w:rFonts w:ascii="Times New Roman" w:hAnsi="Times New Roman" w:cs="Times New Roman"/>
          <w:sz w:val="24"/>
          <w:szCs w:val="24"/>
          <w:lang w:val="hr-HR"/>
        </w:rPr>
        <w:t xml:space="preserve">like Hrvatske i </w:t>
      </w:r>
      <w:r w:rsidR="00A10AC6">
        <w:rPr>
          <w:rFonts w:ascii="Times New Roman" w:hAnsi="Times New Roman" w:cs="Times New Roman"/>
          <w:sz w:val="24"/>
          <w:szCs w:val="24"/>
          <w:lang w:val="hr-HR"/>
        </w:rPr>
        <w:t>Kraljevine Tonge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80786" w:rsidRPr="00F70498" w:rsidRDefault="00680786" w:rsidP="0068078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1E91" w:rsidRDefault="004F108D" w:rsidP="006807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Ovlašćuje se izvanredn</w:t>
      </w:r>
      <w:r w:rsidR="00134869">
        <w:rPr>
          <w:rFonts w:ascii="Times New Roman" w:hAnsi="Times New Roman" w:cs="Times New Roman"/>
          <w:sz w:val="24"/>
          <w:szCs w:val="24"/>
          <w:lang w:val="hr-HR"/>
        </w:rPr>
        <w:t>i i opunomoćeni veleposlanik – S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talni predstavnik Repub</w:t>
      </w:r>
      <w:r w:rsidR="00B372FC">
        <w:rPr>
          <w:rFonts w:ascii="Times New Roman" w:hAnsi="Times New Roman" w:cs="Times New Roman"/>
          <w:sz w:val="24"/>
          <w:szCs w:val="24"/>
          <w:lang w:val="hr-HR"/>
        </w:rPr>
        <w:t>like Hrvatske pri Organizaciji U</w:t>
      </w:r>
      <w:bookmarkStart w:id="0" w:name="_GoBack"/>
      <w:bookmarkEnd w:id="0"/>
      <w:r w:rsidRPr="00F70498">
        <w:rPr>
          <w:rFonts w:ascii="Times New Roman" w:hAnsi="Times New Roman" w:cs="Times New Roman"/>
          <w:sz w:val="24"/>
          <w:szCs w:val="24"/>
          <w:lang w:val="hr-HR"/>
        </w:rPr>
        <w:t>jedinjenih naroda u New Yorku da uspostavi diplomatske odno</w:t>
      </w:r>
      <w:r w:rsidR="001F6622">
        <w:rPr>
          <w:rFonts w:ascii="Times New Roman" w:hAnsi="Times New Roman" w:cs="Times New Roman"/>
          <w:sz w:val="24"/>
          <w:szCs w:val="24"/>
          <w:lang w:val="hr-HR"/>
        </w:rPr>
        <w:t xml:space="preserve">se između Republike Hrvatske i </w:t>
      </w:r>
      <w:r w:rsidR="00AF6891">
        <w:rPr>
          <w:rFonts w:ascii="Times New Roman" w:hAnsi="Times New Roman" w:cs="Times New Roman"/>
          <w:sz w:val="24"/>
          <w:szCs w:val="24"/>
          <w:lang w:val="hr-HR"/>
        </w:rPr>
        <w:t>Kraljevine Ton</w:t>
      </w:r>
      <w:r w:rsidR="00A10AC6">
        <w:rPr>
          <w:rFonts w:ascii="Times New Roman" w:hAnsi="Times New Roman" w:cs="Times New Roman"/>
          <w:sz w:val="24"/>
          <w:szCs w:val="24"/>
          <w:lang w:val="hr-HR"/>
        </w:rPr>
        <w:t>ge</w:t>
      </w:r>
      <w:r w:rsidR="00D91153">
        <w:rPr>
          <w:rFonts w:ascii="Times New Roman" w:hAnsi="Times New Roman" w:cs="Times New Roman"/>
          <w:sz w:val="24"/>
          <w:szCs w:val="24"/>
          <w:lang w:val="hr-HR"/>
        </w:rPr>
        <w:t>, potpisivanjem Z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ajedničkog priopćenja.</w:t>
      </w:r>
    </w:p>
    <w:p w:rsidR="00680786" w:rsidRPr="00680786" w:rsidRDefault="00680786" w:rsidP="0068078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197E22" w:rsidRDefault="00DE1E91" w:rsidP="006807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Zaključkom stavlja se izvan snage Zaključak</w:t>
      </w:r>
      <w:r w:rsidR="00197E22">
        <w:rPr>
          <w:rFonts w:ascii="Times New Roman" w:hAnsi="Times New Roman" w:cs="Times New Roman"/>
          <w:sz w:val="24"/>
          <w:szCs w:val="24"/>
          <w:lang w:val="hr-HR"/>
        </w:rPr>
        <w:t xml:space="preserve"> Vlade Republike Hrvatske,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9677A">
        <w:rPr>
          <w:rFonts w:ascii="Times New Roman" w:hAnsi="Times New Roman" w:cs="Times New Roman"/>
          <w:sz w:val="24"/>
          <w:szCs w:val="24"/>
          <w:lang w:val="hr-HR"/>
        </w:rPr>
        <w:t>KLASA: 018-02/07-01/04</w:t>
      </w:r>
      <w:r w:rsidR="0078217A">
        <w:rPr>
          <w:rFonts w:ascii="Times New Roman" w:hAnsi="Times New Roman" w:cs="Times New Roman"/>
          <w:sz w:val="24"/>
          <w:szCs w:val="24"/>
          <w:lang w:val="hr-HR"/>
        </w:rPr>
        <w:t xml:space="preserve"> i URBROJ</w:t>
      </w:r>
      <w:r w:rsidR="000D3AF8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677A">
        <w:rPr>
          <w:rFonts w:ascii="Times New Roman" w:hAnsi="Times New Roman" w:cs="Times New Roman"/>
          <w:sz w:val="24"/>
          <w:szCs w:val="24"/>
          <w:lang w:val="hr-HR"/>
        </w:rPr>
        <w:t xml:space="preserve"> 5030106-07-9</w:t>
      </w:r>
      <w:r w:rsidR="0013144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D3AF8">
        <w:rPr>
          <w:rFonts w:ascii="Times New Roman" w:hAnsi="Times New Roman" w:cs="Times New Roman"/>
          <w:sz w:val="24"/>
          <w:szCs w:val="24"/>
          <w:lang w:val="hr-HR"/>
        </w:rPr>
        <w:t xml:space="preserve"> od 04. svibnja</w:t>
      </w:r>
      <w:r w:rsidR="00197E22" w:rsidRPr="00197E22">
        <w:rPr>
          <w:rFonts w:ascii="Times New Roman" w:hAnsi="Times New Roman" w:cs="Times New Roman"/>
          <w:sz w:val="24"/>
          <w:szCs w:val="24"/>
          <w:lang w:val="hr-HR"/>
        </w:rPr>
        <w:t xml:space="preserve"> 2007. </w:t>
      </w: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CF3CE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CF3CEB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Zagreb, _________________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PREDSJEDNIK 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630B2" w:rsidRDefault="00DE1E91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4F108D" w:rsidRDefault="00DE1E91" w:rsidP="000630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30B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630B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630B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630B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630B2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</w:t>
      </w:r>
      <w:r w:rsidR="000630B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67603C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CE75A9" w:rsidRPr="000630B2">
        <w:rPr>
          <w:rFonts w:ascii="Times New Roman" w:hAnsi="Times New Roman" w:cs="Times New Roman"/>
          <w:sz w:val="24"/>
          <w:szCs w:val="24"/>
          <w:lang w:val="hr-HR"/>
        </w:rPr>
        <w:t>mr.</w:t>
      </w:r>
      <w:r w:rsidRPr="00063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CE75A9" w:rsidRPr="000630B2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="00CE75A9" w:rsidRPr="000630B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F108D" w:rsidRPr="000630B2">
        <w:rPr>
          <w:rFonts w:ascii="Times New Roman" w:hAnsi="Times New Roman" w:cs="Times New Roman"/>
          <w:sz w:val="24"/>
          <w:szCs w:val="24"/>
          <w:lang w:val="hr-HR"/>
        </w:rPr>
        <w:t>Andrej Plenković</w:t>
      </w:r>
    </w:p>
    <w:p w:rsidR="000630B2" w:rsidRDefault="000630B2" w:rsidP="000630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80786" w:rsidRDefault="0068078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:rsidR="000630B2" w:rsidRPr="0067603C" w:rsidRDefault="000630B2" w:rsidP="00C01CB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7603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</w:t>
      </w:r>
    </w:p>
    <w:p w:rsidR="000630B2" w:rsidRDefault="000630B2" w:rsidP="0067603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01CBE">
        <w:rPr>
          <w:rFonts w:ascii="Times New Roman" w:hAnsi="Times New Roman" w:cs="Times New Roman"/>
          <w:sz w:val="24"/>
          <w:szCs w:val="24"/>
          <w:lang w:val="hr-HR"/>
        </w:rPr>
        <w:t>Postupak za uspostavu diplomatskih odnosa između Repub</w:t>
      </w:r>
      <w:r w:rsidR="00A10AC6">
        <w:rPr>
          <w:rFonts w:ascii="Times New Roman" w:hAnsi="Times New Roman" w:cs="Times New Roman"/>
          <w:sz w:val="24"/>
          <w:szCs w:val="24"/>
          <w:lang w:val="hr-HR"/>
        </w:rPr>
        <w:t>like Hrvatske i Kraljevine Tonge</w:t>
      </w:r>
      <w:r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 pokrenut je tijekom 2007. godine  kojom prigodom je Vlada Republike Hrvatske </w:t>
      </w:r>
      <w:r w:rsidRPr="00C01CBE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dala  suglasnost za uspostavu diplomatskih odnosa </w:t>
      </w:r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>između Republike Hrvatske i</w:t>
      </w:r>
      <w:r w:rsidRPr="00C01CBE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Kraljevine Ton</w:t>
      </w:r>
      <w:r w:rsidR="00A10AC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ge</w:t>
      </w:r>
      <w:r w:rsidRPr="00C01CBE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4. svibnja 2007. godine, te ovlastila tadašnju </w:t>
      </w:r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>Stalnu predstavnicu RH pri Ujedi</w:t>
      </w:r>
      <w:r w:rsidR="00AF6891">
        <w:rPr>
          <w:rFonts w:ascii="Times New Roman" w:eastAsia="Calibri" w:hAnsi="Times New Roman" w:cs="Times New Roman"/>
          <w:sz w:val="24"/>
          <w:szCs w:val="24"/>
          <w:lang w:val="hr-HR"/>
        </w:rPr>
        <w:t>njenim narodima (UN) u New York</w:t>
      </w:r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da uspostavi diplomatske odnose između Republike Hrvatske i </w:t>
      </w:r>
      <w:r w:rsidR="00A10AC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Kraljevine Tonge</w:t>
      </w:r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(Zaključak Vlade</w:t>
      </w:r>
      <w:r w:rsidR="0068078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RH, Klasa: 018-02/07-01/04, </w:t>
      </w:r>
      <w:proofErr w:type="spellStart"/>
      <w:r w:rsidR="00680786">
        <w:rPr>
          <w:rFonts w:ascii="Times New Roman" w:eastAsia="Calibri" w:hAnsi="Times New Roman" w:cs="Times New Roman"/>
          <w:sz w:val="24"/>
          <w:szCs w:val="24"/>
          <w:lang w:val="hr-HR"/>
        </w:rPr>
        <w:t>Ur</w:t>
      </w:r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proofErr w:type="spellEnd"/>
      <w:r w:rsidRPr="00C01CBE">
        <w:rPr>
          <w:rFonts w:ascii="Times New Roman" w:eastAsia="Calibri" w:hAnsi="Times New Roman" w:cs="Times New Roman"/>
          <w:sz w:val="24"/>
          <w:szCs w:val="24"/>
          <w:lang w:val="hr-HR"/>
        </w:rPr>
        <w:t>: 5030106-07-9, od 4. svibnja 2007.).Uspostava diplomatskih odnosa prema spomenutom aktu nije se uspjela realizirati.</w:t>
      </w:r>
    </w:p>
    <w:p w:rsidR="0067603C" w:rsidRPr="00C01CBE" w:rsidRDefault="0067603C" w:rsidP="0067603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0630B2" w:rsidRPr="00C01CBE" w:rsidRDefault="000630B2" w:rsidP="00C01C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1CBE">
        <w:rPr>
          <w:rFonts w:ascii="Times New Roman" w:hAnsi="Times New Roman" w:cs="Times New Roman"/>
          <w:sz w:val="24"/>
          <w:szCs w:val="24"/>
          <w:lang w:val="hr-HR"/>
        </w:rPr>
        <w:t>Stalna misije RH pri UN-u u New Yorku ostvarila</w:t>
      </w:r>
      <w:r w:rsidR="00AF6891">
        <w:rPr>
          <w:rFonts w:ascii="Times New Roman" w:hAnsi="Times New Roman" w:cs="Times New Roman"/>
          <w:sz w:val="24"/>
          <w:szCs w:val="24"/>
          <w:lang w:val="hr-HR"/>
        </w:rPr>
        <w:t xml:space="preserve"> je kontakte s Kraljevinom Tongom</w:t>
      </w:r>
      <w:r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 u kojima je potvrđen obostrani interes za nastavak procedure za uspostavu diplomatskih odnosa.   </w:t>
      </w:r>
    </w:p>
    <w:p w:rsidR="000630B2" w:rsidRPr="00C01CBE" w:rsidRDefault="00C01CBE" w:rsidP="00C01C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S ciljem jačanja suradnje s državama članicama Ujedinjenih naroda, Republika Hrvatska je  pokretala inicijative o uspostavi diplomatskih odnosa sa zemljama s kojima ti odnosi još nisu uspostavljeni. </w:t>
      </w:r>
      <w:r w:rsidR="000630B2" w:rsidRPr="00C01CBE">
        <w:rPr>
          <w:rFonts w:ascii="Times New Roman" w:hAnsi="Times New Roman" w:cs="Times New Roman"/>
          <w:sz w:val="24"/>
          <w:szCs w:val="24"/>
          <w:lang w:val="hr-HR"/>
        </w:rPr>
        <w:t>Uspostava diplomatskih odno</w:t>
      </w:r>
      <w:r w:rsidR="00AF6891">
        <w:rPr>
          <w:rFonts w:ascii="Times New Roman" w:hAnsi="Times New Roman" w:cs="Times New Roman"/>
          <w:sz w:val="24"/>
          <w:szCs w:val="24"/>
          <w:lang w:val="hr-HR"/>
        </w:rPr>
        <w:t>sa s Kraljevinom Tongom,</w:t>
      </w:r>
      <w:r w:rsidR="000630B2"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 kao zemljom članicom Ujedinjenih naroda</w:t>
      </w:r>
      <w:r w:rsidR="00AF689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630B2"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 kao i daljnji razvoj suradnje s državama članicama Uj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edinjenih naroda od </w:t>
      </w:r>
      <w:r w:rsidR="000630B2" w:rsidRPr="00C01CBE">
        <w:rPr>
          <w:rFonts w:ascii="Times New Roman" w:hAnsi="Times New Roman" w:cs="Times New Roman"/>
          <w:sz w:val="24"/>
          <w:szCs w:val="24"/>
          <w:lang w:val="hr-HR"/>
        </w:rPr>
        <w:t xml:space="preserve">značaja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0630B2" w:rsidRPr="00C01CBE">
        <w:rPr>
          <w:rFonts w:ascii="Times New Roman" w:hAnsi="Times New Roman" w:cs="Times New Roman"/>
          <w:sz w:val="24"/>
          <w:szCs w:val="24"/>
          <w:lang w:val="hr-HR"/>
        </w:rPr>
        <w:t>za Republiku Hrvatsku radi jačanja njezinog položaja u međunarodnoj zajednici.</w:t>
      </w:r>
    </w:p>
    <w:p w:rsidR="000630B2" w:rsidRPr="000630B2" w:rsidRDefault="000630B2" w:rsidP="000630B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630B2" w:rsidRPr="0006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B94"/>
    <w:multiLevelType w:val="hybridMultilevel"/>
    <w:tmpl w:val="9740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43"/>
    <w:rsid w:val="000630B2"/>
    <w:rsid w:val="000D3AF8"/>
    <w:rsid w:val="00124092"/>
    <w:rsid w:val="0013144B"/>
    <w:rsid w:val="00134869"/>
    <w:rsid w:val="00197E22"/>
    <w:rsid w:val="001B4AB3"/>
    <w:rsid w:val="001B6DBF"/>
    <w:rsid w:val="001C4143"/>
    <w:rsid w:val="001F6622"/>
    <w:rsid w:val="004F108D"/>
    <w:rsid w:val="0054791B"/>
    <w:rsid w:val="005764F3"/>
    <w:rsid w:val="005C031E"/>
    <w:rsid w:val="005E3FD7"/>
    <w:rsid w:val="0067603C"/>
    <w:rsid w:val="00680786"/>
    <w:rsid w:val="0078217A"/>
    <w:rsid w:val="0089677A"/>
    <w:rsid w:val="00926B13"/>
    <w:rsid w:val="00A10AC6"/>
    <w:rsid w:val="00AF6891"/>
    <w:rsid w:val="00B372FC"/>
    <w:rsid w:val="00C01CBE"/>
    <w:rsid w:val="00C80D4C"/>
    <w:rsid w:val="00CE3C2B"/>
    <w:rsid w:val="00CE75A9"/>
    <w:rsid w:val="00CF3CEB"/>
    <w:rsid w:val="00D91153"/>
    <w:rsid w:val="00DE1E91"/>
    <w:rsid w:val="00DE2B23"/>
    <w:rsid w:val="00E03AD8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054F"/>
  <w15:docId w15:val="{8E4D79FD-6E5F-4DB1-9A90-938E6199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8D"/>
    <w:pPr>
      <w:ind w:left="720"/>
      <w:contextualSpacing/>
    </w:pPr>
  </w:style>
  <w:style w:type="table" w:styleId="TableGrid">
    <w:name w:val="Table Grid"/>
    <w:basedOn w:val="TableNormal"/>
    <w:rsid w:val="0068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iduradic</dc:creator>
  <cp:lastModifiedBy>Ivana Marinković</cp:lastModifiedBy>
  <cp:revision>4</cp:revision>
  <dcterms:created xsi:type="dcterms:W3CDTF">2020-10-22T11:51:00Z</dcterms:created>
  <dcterms:modified xsi:type="dcterms:W3CDTF">2020-10-26T08:46:00Z</dcterms:modified>
</cp:coreProperties>
</file>