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CA" w:rsidRDefault="006835CA" w:rsidP="006835CA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532CBEE7" wp14:editId="76A48579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CA" w:rsidRPr="005C5A3D" w:rsidRDefault="006835CA" w:rsidP="006835CA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5C5A3D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6835CA" w:rsidRPr="005C5A3D" w:rsidRDefault="006835CA" w:rsidP="006835CA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Zagreb</w:t>
      </w:r>
      <w:proofErr w:type="spellEnd"/>
      <w:r>
        <w:rPr>
          <w:rFonts w:ascii="Times New Roman" w:hAnsi="Times New Roman" w:cs="Times New Roman"/>
          <w:sz w:val="24"/>
          <w:szCs w:val="24"/>
        </w:rPr>
        <w:t>, 29</w:t>
      </w:r>
      <w:r w:rsidRPr="005C5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5A3D"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 w:rsidRPr="005C5A3D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6835CA" w:rsidRPr="005C5A3D" w:rsidRDefault="006835CA" w:rsidP="006835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835CA" w:rsidRPr="005C5A3D" w:rsidTr="00005928">
        <w:tc>
          <w:tcPr>
            <w:tcW w:w="1945" w:type="dxa"/>
            <w:hideMark/>
          </w:tcPr>
          <w:p w:rsidR="006835CA" w:rsidRPr="005C5A3D" w:rsidRDefault="006835CA" w:rsidP="00005928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 w:rsidRPr="005C5A3D">
              <w:rPr>
                <w:b/>
                <w:smallCaps/>
                <w:sz w:val="24"/>
                <w:szCs w:val="24"/>
              </w:rPr>
              <w:t>Predlagatelj</w:t>
            </w:r>
            <w:proofErr w:type="spellEnd"/>
            <w:r w:rsidRPr="005C5A3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  <w:hideMark/>
          </w:tcPr>
          <w:p w:rsidR="006835CA" w:rsidRPr="005C5A3D" w:rsidRDefault="006835CA" w:rsidP="00005928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Ministarstvo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vanjskih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europskih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</w:t>
            </w:r>
            <w:proofErr w:type="spellEnd"/>
          </w:p>
        </w:tc>
      </w:tr>
    </w:tbl>
    <w:p w:rsidR="006835CA" w:rsidRPr="005C5A3D" w:rsidRDefault="006835CA" w:rsidP="006835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6835CA" w:rsidRPr="005C5A3D" w:rsidTr="00005928">
        <w:tc>
          <w:tcPr>
            <w:tcW w:w="1938" w:type="dxa"/>
            <w:hideMark/>
          </w:tcPr>
          <w:p w:rsidR="006835CA" w:rsidRPr="005C5A3D" w:rsidRDefault="006835CA" w:rsidP="00005928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 w:rsidRPr="005C5A3D">
              <w:rPr>
                <w:b/>
                <w:smallCaps/>
                <w:sz w:val="24"/>
                <w:szCs w:val="24"/>
              </w:rPr>
              <w:t>Predmet</w:t>
            </w:r>
            <w:proofErr w:type="spellEnd"/>
            <w:r w:rsidRPr="005C5A3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4" w:type="dxa"/>
            <w:hideMark/>
          </w:tcPr>
          <w:p w:rsidR="006835CA" w:rsidRPr="005C5A3D" w:rsidRDefault="006835CA" w:rsidP="006835C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Prijedlog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zaključka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davanju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suglasnosti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uspostavu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diplomatskih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između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Hrvatske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Kraljevine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Butana</w:t>
            </w:r>
            <w:proofErr w:type="spellEnd"/>
            <w:r w:rsidRPr="005C5A3D">
              <w:rPr>
                <w:sz w:val="24"/>
                <w:szCs w:val="24"/>
              </w:rPr>
              <w:t xml:space="preserve"> </w:t>
            </w:r>
          </w:p>
        </w:tc>
      </w:tr>
    </w:tbl>
    <w:p w:rsidR="006835CA" w:rsidRPr="005C5A3D" w:rsidRDefault="006835CA" w:rsidP="006835CA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5C5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835CA" w:rsidRDefault="006835CA" w:rsidP="006835CA"/>
    <w:p w:rsidR="006835CA" w:rsidRDefault="006835CA" w:rsidP="006835CA">
      <w:pPr>
        <w:rPr>
          <w:lang w:val="hr-HR"/>
        </w:rPr>
      </w:pPr>
    </w:p>
    <w:p w:rsidR="006835CA" w:rsidRDefault="006835CA" w:rsidP="006835CA">
      <w:pPr>
        <w:rPr>
          <w:lang w:val="hr-HR"/>
        </w:rPr>
      </w:pPr>
    </w:p>
    <w:p w:rsidR="006835CA" w:rsidRDefault="006835CA" w:rsidP="006835CA">
      <w:pPr>
        <w:rPr>
          <w:lang w:val="hr-HR"/>
        </w:rPr>
        <w:sectPr w:rsidR="006835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108D" w:rsidRDefault="004F108D">
      <w:pPr>
        <w:rPr>
          <w:lang w:val="hr-HR"/>
        </w:rPr>
      </w:pPr>
    </w:p>
    <w:p w:rsidR="006835CA" w:rsidRDefault="006835CA">
      <w:pPr>
        <w:rPr>
          <w:lang w:val="hr-HR"/>
        </w:rPr>
      </w:pPr>
    </w:p>
    <w:p w:rsidR="004F108D" w:rsidRPr="00F70498" w:rsidRDefault="004F108D" w:rsidP="006835C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Na temelju članka 31. stavka 3. Zako</w:t>
      </w:r>
      <w:r w:rsidR="000154DA">
        <w:rPr>
          <w:rFonts w:ascii="Times New Roman" w:hAnsi="Times New Roman" w:cs="Times New Roman"/>
          <w:sz w:val="24"/>
          <w:szCs w:val="24"/>
          <w:lang w:val="hr-HR"/>
        </w:rPr>
        <w:t>na o Vladi Republike Hrvatske („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A12290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, br.150/11</w:t>
      </w:r>
      <w:r w:rsidR="006835CA">
        <w:rPr>
          <w:rFonts w:ascii="Times New Roman" w:hAnsi="Times New Roman" w:cs="Times New Roman"/>
          <w:sz w:val="24"/>
          <w:szCs w:val="24"/>
          <w:lang w:val="hr-HR"/>
        </w:rPr>
        <w:t xml:space="preserve">, 119/14,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93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/1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6835CA">
        <w:rPr>
          <w:rFonts w:ascii="Times New Roman" w:hAnsi="Times New Roman" w:cs="Times New Roman"/>
          <w:sz w:val="24"/>
          <w:szCs w:val="24"/>
          <w:lang w:val="hr-HR"/>
        </w:rPr>
        <w:t xml:space="preserve"> i 116/18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), Vlada Republike Hrvatske je na sjedni</w:t>
      </w:r>
      <w:r w:rsidR="000D3AF8">
        <w:rPr>
          <w:rFonts w:ascii="Times New Roman" w:hAnsi="Times New Roman" w:cs="Times New Roman"/>
          <w:sz w:val="24"/>
          <w:szCs w:val="24"/>
          <w:lang w:val="hr-HR"/>
        </w:rPr>
        <w:t>ci održanoj _______________ 2020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godine donijela </w:t>
      </w: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5D74E6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</w:t>
      </w:r>
      <w:r w:rsidR="004F108D"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 A K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="006835C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="004F108D"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Č A K</w:t>
      </w:r>
    </w:p>
    <w:p w:rsidR="006835CA" w:rsidRPr="005C031E" w:rsidRDefault="006835CA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F108D" w:rsidRDefault="004F108D" w:rsidP="001240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Vlada Republike Hrvatske daje suglasnost za uspostavu diplomatskih odnosa između Repub</w:t>
      </w:r>
      <w:r w:rsidR="00DE1E91">
        <w:rPr>
          <w:rFonts w:ascii="Times New Roman" w:hAnsi="Times New Roman" w:cs="Times New Roman"/>
          <w:sz w:val="24"/>
          <w:szCs w:val="24"/>
          <w:lang w:val="hr-HR"/>
        </w:rPr>
        <w:t xml:space="preserve">like Hrvatske i </w:t>
      </w:r>
      <w:r w:rsidR="001C3074">
        <w:rPr>
          <w:rFonts w:ascii="Times New Roman" w:hAnsi="Times New Roman" w:cs="Times New Roman"/>
          <w:sz w:val="24"/>
          <w:szCs w:val="24"/>
          <w:lang w:val="hr-HR"/>
        </w:rPr>
        <w:t>Kraljevine Butan</w:t>
      </w:r>
      <w:r w:rsidR="00D33C5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835CA" w:rsidRPr="00F70498" w:rsidRDefault="006835CA" w:rsidP="006835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1E91" w:rsidRDefault="004F108D" w:rsidP="001240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Ovlašćuje se izvanredni i opunomoćeni veleposlanik – stalni predstavnik Repub</w:t>
      </w:r>
      <w:r w:rsidR="00BD42DA">
        <w:rPr>
          <w:rFonts w:ascii="Times New Roman" w:hAnsi="Times New Roman" w:cs="Times New Roman"/>
          <w:sz w:val="24"/>
          <w:szCs w:val="24"/>
          <w:lang w:val="hr-HR"/>
        </w:rPr>
        <w:t>like Hrvatske pri Organizaciji U</w:t>
      </w:r>
      <w:bookmarkStart w:id="0" w:name="_GoBack"/>
      <w:bookmarkEnd w:id="0"/>
      <w:r w:rsidRPr="00F70498">
        <w:rPr>
          <w:rFonts w:ascii="Times New Roman" w:hAnsi="Times New Roman" w:cs="Times New Roman"/>
          <w:sz w:val="24"/>
          <w:szCs w:val="24"/>
          <w:lang w:val="hr-HR"/>
        </w:rPr>
        <w:t>jedinjenih naroda u New Yorku da uspostavi diplomatske odno</w:t>
      </w:r>
      <w:r w:rsidR="001F6622">
        <w:rPr>
          <w:rFonts w:ascii="Times New Roman" w:hAnsi="Times New Roman" w:cs="Times New Roman"/>
          <w:sz w:val="24"/>
          <w:szCs w:val="24"/>
          <w:lang w:val="hr-HR"/>
        </w:rPr>
        <w:t xml:space="preserve">se između Republike Hrvatske i </w:t>
      </w:r>
      <w:r w:rsidR="001C3074">
        <w:rPr>
          <w:rFonts w:ascii="Times New Roman" w:hAnsi="Times New Roman" w:cs="Times New Roman"/>
          <w:sz w:val="24"/>
          <w:szCs w:val="24"/>
          <w:lang w:val="hr-HR"/>
        </w:rPr>
        <w:t>Kraljevine Butan</w:t>
      </w:r>
      <w:r w:rsidR="00D33C5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91153">
        <w:rPr>
          <w:rFonts w:ascii="Times New Roman" w:hAnsi="Times New Roman" w:cs="Times New Roman"/>
          <w:sz w:val="24"/>
          <w:szCs w:val="24"/>
          <w:lang w:val="hr-HR"/>
        </w:rPr>
        <w:t>, potpisivanjem Z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ajedničkog priopćenja.</w:t>
      </w: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C3074" w:rsidRPr="00F70498" w:rsidRDefault="001C3074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CF3CE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F108D" w:rsidRPr="00F70498" w:rsidRDefault="00CF3CE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Zagreb, _________________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PREDSJEDNIK 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DE1E91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mr.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Andrej Plenković</w:t>
      </w:r>
    </w:p>
    <w:p w:rsidR="009F615B" w:rsidRDefault="009F615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615B" w:rsidRDefault="009F615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835CA" w:rsidRDefault="006835C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:rsidR="009F615B" w:rsidRPr="001B059A" w:rsidRDefault="009F615B" w:rsidP="009F615B">
      <w:pPr>
        <w:pStyle w:val="ListParagraph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B059A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OBRAZLOŽENJE</w:t>
      </w:r>
    </w:p>
    <w:p w:rsidR="009F615B" w:rsidRDefault="009F615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615B" w:rsidRPr="009F615B" w:rsidRDefault="009F615B" w:rsidP="009F61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F615B">
        <w:rPr>
          <w:rFonts w:ascii="Times New Roman" w:hAnsi="Times New Roman" w:cs="Times New Roman"/>
          <w:sz w:val="24"/>
          <w:szCs w:val="24"/>
          <w:lang w:val="hr-HR"/>
        </w:rPr>
        <w:t>S ciljem jačanja suradnje s državama članicama Ujedinjenih naroda, Repub</w:t>
      </w:r>
      <w:r>
        <w:rPr>
          <w:rFonts w:ascii="Times New Roman" w:hAnsi="Times New Roman" w:cs="Times New Roman"/>
          <w:sz w:val="24"/>
          <w:szCs w:val="24"/>
          <w:lang w:val="hr-HR"/>
        </w:rPr>
        <w:t>lika Hrvatska   pokreće inicijative</w:t>
      </w:r>
      <w:r w:rsidRPr="009F615B">
        <w:rPr>
          <w:rFonts w:ascii="Times New Roman" w:hAnsi="Times New Roman" w:cs="Times New Roman"/>
          <w:sz w:val="24"/>
          <w:szCs w:val="24"/>
          <w:lang w:val="hr-HR"/>
        </w:rPr>
        <w:t xml:space="preserve"> o uspostavi diplomatskih odnosa sa zemljama s kojima ti odnosi još nisu uspostavljeni. </w:t>
      </w:r>
    </w:p>
    <w:p w:rsidR="009F615B" w:rsidRDefault="009F615B" w:rsidP="009F615B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F615B">
        <w:rPr>
          <w:rFonts w:ascii="Times New Roman" w:eastAsia="Calibri" w:hAnsi="Times New Roman" w:cs="Times New Roman"/>
          <w:sz w:val="24"/>
          <w:szCs w:val="24"/>
          <w:lang w:val="hr-HR"/>
        </w:rPr>
        <w:t>Republika Hrvatska vodi računa o razvijanju odnosa sa svim suverenim, nezavisnim i priznatim državama koje su ujedno i sastavnica u oblikovanju vanjskopolitičkih ciljeva i ostvarenju političkih, gospodarskih i sigurnosnih interesa Republike Hrvatske te njezinoj ukupnoj afirmaciji u međunarodnim odnosima. </w:t>
      </w:r>
    </w:p>
    <w:p w:rsidR="009F615B" w:rsidRDefault="009F615B" w:rsidP="009F61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Uspostava diplomatskih odnosa između Republike Hrvatske i</w:t>
      </w:r>
      <w:r w:rsidR="009C1DE5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 Kraljevine Butan</w:t>
      </w:r>
      <w:r w:rsidR="00D33C5C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a</w:t>
      </w:r>
      <w:r w:rsidR="009C1DE5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 otvara mogućnost</w:t>
      </w:r>
      <w:r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 za razvoj bilateralne suradnje dviju država kako u političkom tako i gospodarskom smislu. </w:t>
      </w:r>
    </w:p>
    <w:p w:rsidR="009F615B" w:rsidRPr="009F615B" w:rsidRDefault="009F615B" w:rsidP="009F61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F615B">
        <w:rPr>
          <w:rFonts w:ascii="Times New Roman" w:eastAsia="Calibri" w:hAnsi="Times New Roman" w:cs="Times New Roman"/>
          <w:sz w:val="24"/>
          <w:szCs w:val="24"/>
          <w:lang w:val="hr-HR"/>
        </w:rPr>
        <w:t> </w:t>
      </w:r>
      <w:r w:rsidRPr="009F61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F615B" w:rsidRPr="009F615B" w:rsidRDefault="009F615B" w:rsidP="009F61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9F615B" w:rsidRPr="009F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B94"/>
    <w:multiLevelType w:val="hybridMultilevel"/>
    <w:tmpl w:val="9740E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43"/>
    <w:rsid w:val="000154DA"/>
    <w:rsid w:val="000D3AF8"/>
    <w:rsid w:val="00124092"/>
    <w:rsid w:val="0013144B"/>
    <w:rsid w:val="00197E22"/>
    <w:rsid w:val="001B059A"/>
    <w:rsid w:val="001B4AB3"/>
    <w:rsid w:val="001C3074"/>
    <w:rsid w:val="001C4143"/>
    <w:rsid w:val="001F6622"/>
    <w:rsid w:val="003D330A"/>
    <w:rsid w:val="004F108D"/>
    <w:rsid w:val="005C031E"/>
    <w:rsid w:val="005D74E6"/>
    <w:rsid w:val="005E3FD7"/>
    <w:rsid w:val="006835CA"/>
    <w:rsid w:val="006F73B6"/>
    <w:rsid w:val="0078217A"/>
    <w:rsid w:val="0089677A"/>
    <w:rsid w:val="00926B13"/>
    <w:rsid w:val="009C1DE5"/>
    <w:rsid w:val="009F615B"/>
    <w:rsid w:val="00A12290"/>
    <w:rsid w:val="00BD42DA"/>
    <w:rsid w:val="00CE3C2B"/>
    <w:rsid w:val="00CE75A9"/>
    <w:rsid w:val="00CF3CEB"/>
    <w:rsid w:val="00D33C5C"/>
    <w:rsid w:val="00D91153"/>
    <w:rsid w:val="00DE1E91"/>
    <w:rsid w:val="00DE2B23"/>
    <w:rsid w:val="00E03AD8"/>
    <w:rsid w:val="00EB58F6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7792"/>
  <w15:docId w15:val="{D938B0E1-0A9B-46B0-8CE1-54718101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08D"/>
    <w:pPr>
      <w:ind w:left="720"/>
      <w:contextualSpacing/>
    </w:pPr>
  </w:style>
  <w:style w:type="table" w:styleId="TableGrid">
    <w:name w:val="Table Grid"/>
    <w:basedOn w:val="TableNormal"/>
    <w:rsid w:val="0068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iduradic</dc:creator>
  <cp:lastModifiedBy>Ivana Marinković</cp:lastModifiedBy>
  <cp:revision>4</cp:revision>
  <dcterms:created xsi:type="dcterms:W3CDTF">2020-10-22T11:49:00Z</dcterms:created>
  <dcterms:modified xsi:type="dcterms:W3CDTF">2020-10-26T08:45:00Z</dcterms:modified>
</cp:coreProperties>
</file>