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221D7" w14:textId="77777777" w:rsidR="00A704FC" w:rsidRPr="00C208B8" w:rsidRDefault="00DD476B" w:rsidP="00A704FC">
      <w:pPr>
        <w:jc w:val="center"/>
      </w:pPr>
      <w:r w:rsidRPr="005D5BAF">
        <w:rPr>
          <w:rFonts w:ascii="Times New Roman" w:hAnsi="Times New Roman" w:cs="Times New Roman"/>
          <w:sz w:val="24"/>
          <w:szCs w:val="24"/>
        </w:rPr>
        <w:t xml:space="preserve">  </w:t>
      </w:r>
      <w:r w:rsidR="00A704FC">
        <w:rPr>
          <w:noProof/>
        </w:rPr>
        <w:drawing>
          <wp:inline distT="0" distB="0" distL="0" distR="0" wp14:anchorId="0C36E2FF" wp14:editId="30AF14A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A704FC" w:rsidRPr="00C208B8">
        <w:fldChar w:fldCharType="begin"/>
      </w:r>
      <w:r w:rsidR="00A704FC" w:rsidRPr="00C208B8">
        <w:instrText xml:space="preserve"> INCLUDEPICTURE "http://www.inet.hr/~box/images/grb-rh.gif" \* MERGEFORMATINET </w:instrText>
      </w:r>
      <w:r w:rsidR="00A704FC" w:rsidRPr="00C208B8">
        <w:fldChar w:fldCharType="end"/>
      </w:r>
    </w:p>
    <w:p w14:paraId="1B790163" w14:textId="77777777" w:rsidR="00A704FC" w:rsidRPr="00A704FC" w:rsidRDefault="00A704FC" w:rsidP="00A704FC">
      <w:pPr>
        <w:spacing w:before="60" w:after="1680"/>
        <w:jc w:val="center"/>
        <w:rPr>
          <w:rFonts w:ascii="Times New Roman" w:hAnsi="Times New Roman" w:cs="Times New Roman"/>
          <w:sz w:val="28"/>
        </w:rPr>
      </w:pPr>
      <w:r w:rsidRPr="00A704FC">
        <w:rPr>
          <w:rFonts w:ascii="Times New Roman" w:hAnsi="Times New Roman" w:cs="Times New Roman"/>
          <w:sz w:val="28"/>
        </w:rPr>
        <w:t>VLADA REPUBLIKE HRVATSKE</w:t>
      </w:r>
    </w:p>
    <w:p w14:paraId="610949C9" w14:textId="3A252C52" w:rsidR="00DD476B" w:rsidRPr="005D5BAF" w:rsidRDefault="00DD476B" w:rsidP="00A704FC">
      <w:pPr>
        <w:rPr>
          <w:rFonts w:ascii="Times New Roman" w:hAnsi="Times New Roman" w:cs="Times New Roman"/>
          <w:sz w:val="24"/>
          <w:szCs w:val="24"/>
        </w:rPr>
      </w:pPr>
    </w:p>
    <w:p w14:paraId="3C608713" w14:textId="308A1A23" w:rsidR="00DD476B" w:rsidRPr="005D5BAF" w:rsidRDefault="00DD476B" w:rsidP="00DD476B">
      <w:pPr>
        <w:jc w:val="right"/>
        <w:rPr>
          <w:rFonts w:ascii="Times New Roman" w:hAnsi="Times New Roman" w:cs="Times New Roman"/>
          <w:sz w:val="24"/>
          <w:szCs w:val="24"/>
        </w:rPr>
      </w:pPr>
      <w:r w:rsidRPr="005D5BAF">
        <w:rPr>
          <w:rFonts w:ascii="Times New Roman" w:hAnsi="Times New Roman" w:cs="Times New Roman"/>
          <w:sz w:val="24"/>
          <w:szCs w:val="24"/>
        </w:rPr>
        <w:t>Zagreb,</w:t>
      </w:r>
      <w:r>
        <w:rPr>
          <w:rFonts w:ascii="Times New Roman" w:hAnsi="Times New Roman" w:cs="Times New Roman"/>
          <w:sz w:val="24"/>
          <w:szCs w:val="24"/>
        </w:rPr>
        <w:t xml:space="preserve"> </w:t>
      </w:r>
      <w:r w:rsidR="00160540">
        <w:rPr>
          <w:rFonts w:ascii="Times New Roman" w:hAnsi="Times New Roman" w:cs="Times New Roman"/>
          <w:sz w:val="24"/>
          <w:szCs w:val="24"/>
        </w:rPr>
        <w:t>5. ožujka</w:t>
      </w:r>
      <w:r w:rsidRPr="005D5BAF">
        <w:rPr>
          <w:rFonts w:ascii="Times New Roman" w:hAnsi="Times New Roman" w:cs="Times New Roman"/>
          <w:sz w:val="24"/>
          <w:szCs w:val="24"/>
        </w:rPr>
        <w:t xml:space="preserve"> </w:t>
      </w:r>
      <w:r>
        <w:rPr>
          <w:rFonts w:ascii="Times New Roman" w:hAnsi="Times New Roman" w:cs="Times New Roman"/>
          <w:sz w:val="24"/>
          <w:szCs w:val="24"/>
        </w:rPr>
        <w:t>2020</w:t>
      </w:r>
      <w:r w:rsidRPr="005D5BAF">
        <w:rPr>
          <w:rFonts w:ascii="Times New Roman" w:hAnsi="Times New Roman" w:cs="Times New Roman"/>
          <w:sz w:val="24"/>
          <w:szCs w:val="24"/>
        </w:rPr>
        <w:t>.</w:t>
      </w:r>
    </w:p>
    <w:p w14:paraId="5E2AC2AF" w14:textId="77777777" w:rsidR="00DD476B" w:rsidRPr="005D5BAF" w:rsidRDefault="00DD476B" w:rsidP="00DD476B">
      <w:pPr>
        <w:jc w:val="right"/>
        <w:rPr>
          <w:rFonts w:ascii="Times New Roman" w:hAnsi="Times New Roman" w:cs="Times New Roman"/>
          <w:sz w:val="24"/>
          <w:szCs w:val="24"/>
        </w:rPr>
      </w:pPr>
    </w:p>
    <w:p w14:paraId="297BAB29" w14:textId="77777777" w:rsidR="00DD476B" w:rsidRPr="005D5BAF" w:rsidRDefault="00DD476B" w:rsidP="00DD476B">
      <w:pPr>
        <w:jc w:val="right"/>
        <w:rPr>
          <w:rFonts w:ascii="Times New Roman" w:hAnsi="Times New Roman" w:cs="Times New Roman"/>
          <w:sz w:val="24"/>
          <w:szCs w:val="24"/>
        </w:rPr>
      </w:pPr>
    </w:p>
    <w:p w14:paraId="086219D7" w14:textId="77777777" w:rsidR="00DD476B" w:rsidRPr="005D5BAF" w:rsidRDefault="00DD476B" w:rsidP="00DD476B">
      <w:pPr>
        <w:jc w:val="right"/>
        <w:rPr>
          <w:rFonts w:ascii="Times New Roman" w:hAnsi="Times New Roman" w:cs="Times New Roman"/>
          <w:sz w:val="24"/>
          <w:szCs w:val="24"/>
        </w:rPr>
      </w:pPr>
    </w:p>
    <w:p w14:paraId="36860DB2" w14:textId="77777777" w:rsidR="00DD476B" w:rsidRPr="005D5BAF" w:rsidRDefault="00DD476B" w:rsidP="00DD476B">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D476B" w:rsidRPr="00380362" w14:paraId="4F3979FE" w14:textId="77777777" w:rsidTr="00F95F38">
        <w:tc>
          <w:tcPr>
            <w:tcW w:w="1951" w:type="dxa"/>
          </w:tcPr>
          <w:p w14:paraId="4FC82F2B" w14:textId="77777777" w:rsidR="00DD476B" w:rsidRPr="005D5BAF" w:rsidRDefault="00DD476B" w:rsidP="00F95F38">
            <w:pPr>
              <w:spacing w:after="200" w:line="360" w:lineRule="auto"/>
              <w:jc w:val="right"/>
              <w:rPr>
                <w:sz w:val="24"/>
                <w:szCs w:val="24"/>
              </w:rPr>
            </w:pPr>
            <w:r w:rsidRPr="005D5BAF">
              <w:rPr>
                <w:sz w:val="24"/>
                <w:szCs w:val="24"/>
              </w:rPr>
              <w:t xml:space="preserve"> </w:t>
            </w:r>
            <w:r w:rsidRPr="005D5BAF">
              <w:rPr>
                <w:b/>
                <w:smallCaps/>
                <w:sz w:val="24"/>
                <w:szCs w:val="24"/>
              </w:rPr>
              <w:t>Predlagatelj</w:t>
            </w:r>
            <w:r w:rsidRPr="005D5BAF">
              <w:rPr>
                <w:b/>
                <w:sz w:val="24"/>
                <w:szCs w:val="24"/>
              </w:rPr>
              <w:t>:</w:t>
            </w:r>
          </w:p>
        </w:tc>
        <w:tc>
          <w:tcPr>
            <w:tcW w:w="7229" w:type="dxa"/>
          </w:tcPr>
          <w:p w14:paraId="4DC665BA" w14:textId="77777777" w:rsidR="00DD476B" w:rsidRPr="005D5BAF" w:rsidRDefault="00DD476B" w:rsidP="00F95F38">
            <w:pPr>
              <w:spacing w:after="200" w:line="360" w:lineRule="auto"/>
              <w:rPr>
                <w:sz w:val="24"/>
                <w:szCs w:val="24"/>
              </w:rPr>
            </w:pPr>
            <w:r w:rsidRPr="005D5BAF">
              <w:rPr>
                <w:sz w:val="24"/>
                <w:szCs w:val="24"/>
              </w:rPr>
              <w:t>Ministarstvo financija</w:t>
            </w:r>
          </w:p>
        </w:tc>
      </w:tr>
    </w:tbl>
    <w:p w14:paraId="6B09F4EA" w14:textId="77777777" w:rsidR="00DD476B" w:rsidRPr="005D5BAF" w:rsidRDefault="00DD476B" w:rsidP="00DD476B">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D476B" w:rsidRPr="00380362" w14:paraId="24564A1F" w14:textId="77777777" w:rsidTr="00F95F38">
        <w:tc>
          <w:tcPr>
            <w:tcW w:w="1951" w:type="dxa"/>
          </w:tcPr>
          <w:p w14:paraId="7805A792" w14:textId="77777777" w:rsidR="00DD476B" w:rsidRPr="005D5BAF" w:rsidRDefault="00DD476B" w:rsidP="00F95F38">
            <w:pPr>
              <w:spacing w:after="200" w:line="360" w:lineRule="auto"/>
              <w:jc w:val="right"/>
              <w:rPr>
                <w:sz w:val="24"/>
                <w:szCs w:val="24"/>
              </w:rPr>
            </w:pPr>
            <w:r w:rsidRPr="005D5BAF">
              <w:rPr>
                <w:b/>
                <w:smallCaps/>
                <w:sz w:val="24"/>
                <w:szCs w:val="24"/>
              </w:rPr>
              <w:t>Predmet</w:t>
            </w:r>
            <w:r w:rsidRPr="005D5BAF">
              <w:rPr>
                <w:b/>
                <w:sz w:val="24"/>
                <w:szCs w:val="24"/>
              </w:rPr>
              <w:t>:</w:t>
            </w:r>
          </w:p>
        </w:tc>
        <w:tc>
          <w:tcPr>
            <w:tcW w:w="7229" w:type="dxa"/>
          </w:tcPr>
          <w:p w14:paraId="0BFA81E8" w14:textId="70582A19" w:rsidR="00DD476B" w:rsidRPr="005D5BAF" w:rsidRDefault="00DD476B">
            <w:pPr>
              <w:spacing w:after="200" w:line="360" w:lineRule="auto"/>
              <w:jc w:val="both"/>
              <w:rPr>
                <w:sz w:val="24"/>
                <w:szCs w:val="24"/>
              </w:rPr>
            </w:pPr>
            <w:r w:rsidRPr="005D5BAF">
              <w:rPr>
                <w:sz w:val="24"/>
                <w:szCs w:val="24"/>
              </w:rPr>
              <w:t xml:space="preserve">Nacrt prijedloga zakona o izmjenama i dopunama Zakona o </w:t>
            </w:r>
            <w:r>
              <w:rPr>
                <w:sz w:val="24"/>
                <w:szCs w:val="24"/>
              </w:rPr>
              <w:t>osiguranju</w:t>
            </w:r>
            <w:r w:rsidRPr="005D5BAF">
              <w:rPr>
                <w:sz w:val="24"/>
                <w:szCs w:val="24"/>
              </w:rPr>
              <w:t xml:space="preserve"> </w:t>
            </w:r>
          </w:p>
        </w:tc>
      </w:tr>
    </w:tbl>
    <w:p w14:paraId="1D663A84" w14:textId="77777777" w:rsidR="00DD476B" w:rsidRPr="005D5BAF" w:rsidRDefault="00DD476B" w:rsidP="00DD476B">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p w14:paraId="75DF96B8" w14:textId="77777777" w:rsidR="00DD476B" w:rsidRPr="005D5BAF" w:rsidRDefault="00DD476B" w:rsidP="00DD476B">
      <w:pPr>
        <w:jc w:val="both"/>
        <w:rPr>
          <w:rFonts w:ascii="Times New Roman" w:hAnsi="Times New Roman" w:cs="Times New Roman"/>
          <w:sz w:val="24"/>
          <w:szCs w:val="24"/>
        </w:rPr>
      </w:pPr>
    </w:p>
    <w:p w14:paraId="1DA5F699" w14:textId="77777777" w:rsidR="00DD476B" w:rsidRPr="005D5BAF" w:rsidRDefault="00DD476B" w:rsidP="00DD476B">
      <w:pPr>
        <w:jc w:val="both"/>
        <w:rPr>
          <w:rFonts w:ascii="Times New Roman" w:hAnsi="Times New Roman" w:cs="Times New Roman"/>
          <w:sz w:val="24"/>
          <w:szCs w:val="24"/>
        </w:rPr>
      </w:pPr>
    </w:p>
    <w:p w14:paraId="02F218D6" w14:textId="77777777" w:rsidR="00DD476B" w:rsidRPr="005D5BAF" w:rsidRDefault="00DD476B" w:rsidP="00DD476B">
      <w:pPr>
        <w:jc w:val="both"/>
        <w:rPr>
          <w:rFonts w:ascii="Times New Roman" w:hAnsi="Times New Roman" w:cs="Times New Roman"/>
          <w:sz w:val="24"/>
          <w:szCs w:val="24"/>
        </w:rPr>
      </w:pPr>
    </w:p>
    <w:p w14:paraId="1CAF87A3" w14:textId="77777777" w:rsidR="00DD476B" w:rsidRPr="005D5BAF" w:rsidRDefault="00DD476B" w:rsidP="00DD476B">
      <w:pPr>
        <w:jc w:val="both"/>
        <w:rPr>
          <w:rFonts w:ascii="Times New Roman" w:hAnsi="Times New Roman" w:cs="Times New Roman"/>
          <w:sz w:val="24"/>
          <w:szCs w:val="24"/>
        </w:rPr>
      </w:pPr>
    </w:p>
    <w:p w14:paraId="14F32D0B" w14:textId="77777777" w:rsidR="00DD476B" w:rsidRPr="005D5BAF" w:rsidRDefault="00DD476B" w:rsidP="00DD476B">
      <w:pPr>
        <w:jc w:val="both"/>
        <w:rPr>
          <w:rFonts w:ascii="Times New Roman" w:hAnsi="Times New Roman" w:cs="Times New Roman"/>
          <w:sz w:val="24"/>
          <w:szCs w:val="24"/>
        </w:rPr>
      </w:pPr>
    </w:p>
    <w:p w14:paraId="5013CBA6" w14:textId="77777777" w:rsidR="00DD476B" w:rsidRPr="005D5BAF" w:rsidRDefault="00DD476B" w:rsidP="00DD476B">
      <w:pPr>
        <w:pStyle w:val="Header"/>
        <w:rPr>
          <w:rFonts w:ascii="Times New Roman" w:hAnsi="Times New Roman" w:cs="Times New Roman"/>
          <w:sz w:val="24"/>
          <w:szCs w:val="24"/>
        </w:rPr>
      </w:pPr>
    </w:p>
    <w:p w14:paraId="2278722D" w14:textId="77777777" w:rsidR="00DD476B" w:rsidRPr="005D5BAF" w:rsidRDefault="00DD476B" w:rsidP="00DD476B">
      <w:pPr>
        <w:rPr>
          <w:rFonts w:ascii="Times New Roman" w:hAnsi="Times New Roman" w:cs="Times New Roman"/>
          <w:sz w:val="24"/>
          <w:szCs w:val="24"/>
        </w:rPr>
      </w:pPr>
    </w:p>
    <w:p w14:paraId="01C0FE25" w14:textId="13CDA667" w:rsidR="00DD476B" w:rsidRDefault="00DD476B" w:rsidP="00DD476B">
      <w:pPr>
        <w:pStyle w:val="Footer"/>
        <w:rPr>
          <w:rFonts w:ascii="Times New Roman" w:hAnsi="Times New Roman" w:cs="Times New Roman"/>
          <w:sz w:val="24"/>
          <w:szCs w:val="24"/>
        </w:rPr>
      </w:pPr>
    </w:p>
    <w:p w14:paraId="53757636" w14:textId="66462069" w:rsidR="00DD476B" w:rsidRDefault="00DD476B" w:rsidP="00DD476B">
      <w:pPr>
        <w:pStyle w:val="Footer"/>
        <w:rPr>
          <w:rFonts w:ascii="Times New Roman" w:hAnsi="Times New Roman" w:cs="Times New Roman"/>
          <w:sz w:val="24"/>
          <w:szCs w:val="24"/>
        </w:rPr>
      </w:pPr>
    </w:p>
    <w:p w14:paraId="2B565335" w14:textId="39B336BD" w:rsidR="00DD476B" w:rsidRDefault="00DD476B" w:rsidP="00DD476B">
      <w:pPr>
        <w:pStyle w:val="Footer"/>
        <w:rPr>
          <w:rFonts w:ascii="Times New Roman" w:hAnsi="Times New Roman" w:cs="Times New Roman"/>
          <w:sz w:val="24"/>
          <w:szCs w:val="24"/>
        </w:rPr>
      </w:pPr>
    </w:p>
    <w:p w14:paraId="2B47C46E" w14:textId="051755D8" w:rsidR="00DD476B" w:rsidRDefault="00DD476B" w:rsidP="00DD476B">
      <w:pPr>
        <w:pStyle w:val="Footer"/>
        <w:rPr>
          <w:rFonts w:ascii="Times New Roman" w:hAnsi="Times New Roman" w:cs="Times New Roman"/>
          <w:sz w:val="24"/>
          <w:szCs w:val="24"/>
        </w:rPr>
      </w:pPr>
    </w:p>
    <w:p w14:paraId="6B450586" w14:textId="6EAD2C80" w:rsidR="00DD476B" w:rsidRDefault="00DD476B" w:rsidP="00DD476B">
      <w:pPr>
        <w:pStyle w:val="Footer"/>
        <w:rPr>
          <w:rFonts w:ascii="Times New Roman" w:hAnsi="Times New Roman" w:cs="Times New Roman"/>
          <w:sz w:val="24"/>
          <w:szCs w:val="24"/>
        </w:rPr>
      </w:pPr>
    </w:p>
    <w:p w14:paraId="049122C4" w14:textId="04030FB0" w:rsidR="00DD476B" w:rsidRDefault="00DD476B" w:rsidP="00DD476B">
      <w:pPr>
        <w:pStyle w:val="Footer"/>
        <w:rPr>
          <w:rFonts w:ascii="Times New Roman" w:hAnsi="Times New Roman" w:cs="Times New Roman"/>
          <w:sz w:val="24"/>
          <w:szCs w:val="24"/>
        </w:rPr>
      </w:pPr>
    </w:p>
    <w:p w14:paraId="28BED6C8" w14:textId="4386BFEC" w:rsidR="00DD476B" w:rsidRPr="005D5BAF" w:rsidRDefault="00DD476B" w:rsidP="00DD476B">
      <w:pPr>
        <w:pStyle w:val="Footer"/>
        <w:rPr>
          <w:rFonts w:ascii="Times New Roman" w:hAnsi="Times New Roman" w:cs="Times New Roman"/>
          <w:sz w:val="24"/>
          <w:szCs w:val="24"/>
        </w:rPr>
      </w:pPr>
    </w:p>
    <w:p w14:paraId="63E28417" w14:textId="77777777" w:rsidR="00DD476B" w:rsidRPr="009D7BA1" w:rsidRDefault="00DD476B" w:rsidP="00DD476B">
      <w:pPr>
        <w:rPr>
          <w:rFonts w:ascii="Times New Roman" w:hAnsi="Times New Roman" w:cs="Times New Roman"/>
          <w:sz w:val="24"/>
          <w:szCs w:val="24"/>
        </w:rPr>
      </w:pPr>
    </w:p>
    <w:p w14:paraId="03F25E79" w14:textId="77777777" w:rsidR="00DD476B" w:rsidRPr="005D7C93" w:rsidRDefault="00DD476B" w:rsidP="00DD476B">
      <w:pPr>
        <w:pStyle w:val="Footer"/>
        <w:pBdr>
          <w:top w:val="single" w:sz="4" w:space="1" w:color="404040" w:themeColor="text1" w:themeTint="BF"/>
        </w:pBdr>
        <w:jc w:val="center"/>
      </w:pPr>
      <w:r w:rsidRPr="00E47992">
        <w:rPr>
          <w:rFonts w:ascii="Times New Roman" w:hAnsi="Times New Roman" w:cs="Times New Roman"/>
          <w:color w:val="404040" w:themeColor="text1" w:themeTint="BF"/>
          <w:spacing w:val="20"/>
        </w:rPr>
        <w:t>Banski dvori | Trg Sv. Marka 2  | 10000 Zagreb | tel. 01 4569 222 | vlada.gov.hr</w:t>
      </w:r>
    </w:p>
    <w:p w14:paraId="4DF1F3F1" w14:textId="219894A3" w:rsidR="0000141B" w:rsidRPr="00060A39" w:rsidRDefault="0000141B" w:rsidP="009B5D09">
      <w:pPr>
        <w:pBdr>
          <w:bottom w:val="single" w:sz="12" w:space="1" w:color="auto"/>
        </w:pBdr>
        <w:spacing w:after="0" w:line="240" w:lineRule="auto"/>
        <w:jc w:val="center"/>
        <w:rPr>
          <w:rFonts w:ascii="Times New Roman" w:hAnsi="Times New Roman" w:cs="Times New Roman"/>
          <w:b/>
          <w:color w:val="000000" w:themeColor="text1"/>
          <w:sz w:val="24"/>
          <w:szCs w:val="24"/>
        </w:rPr>
      </w:pPr>
      <w:r w:rsidRPr="00060A39">
        <w:rPr>
          <w:rFonts w:ascii="Times New Roman" w:hAnsi="Times New Roman" w:cs="Times New Roman"/>
          <w:b/>
          <w:color w:val="000000" w:themeColor="text1"/>
          <w:sz w:val="24"/>
          <w:szCs w:val="24"/>
        </w:rPr>
        <w:lastRenderedPageBreak/>
        <w:t>REPUBLIKA HRVATSKA</w:t>
      </w:r>
    </w:p>
    <w:p w14:paraId="56283DCA" w14:textId="77777777" w:rsidR="0000141B" w:rsidRPr="00060A39" w:rsidRDefault="0000141B" w:rsidP="009B5D09">
      <w:pPr>
        <w:pBdr>
          <w:bottom w:val="single" w:sz="12" w:space="1" w:color="auto"/>
        </w:pBdr>
        <w:spacing w:after="0" w:line="240" w:lineRule="auto"/>
        <w:jc w:val="center"/>
        <w:rPr>
          <w:rFonts w:ascii="Times New Roman" w:hAnsi="Times New Roman" w:cs="Times New Roman"/>
          <w:b/>
          <w:color w:val="000000" w:themeColor="text1"/>
          <w:sz w:val="24"/>
          <w:szCs w:val="24"/>
        </w:rPr>
      </w:pPr>
      <w:r w:rsidRPr="00060A39">
        <w:rPr>
          <w:rFonts w:ascii="Times New Roman" w:hAnsi="Times New Roman" w:cs="Times New Roman"/>
          <w:b/>
          <w:color w:val="000000" w:themeColor="text1"/>
          <w:sz w:val="24"/>
          <w:szCs w:val="24"/>
        </w:rPr>
        <w:t>MINISTARSTVO FINANCIJA</w:t>
      </w:r>
    </w:p>
    <w:p w14:paraId="60D75508" w14:textId="77777777" w:rsidR="0000141B" w:rsidRPr="00060A39" w:rsidRDefault="0000141B" w:rsidP="009B5D09">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3FE60E44" w14:textId="77777777" w:rsidR="0000141B" w:rsidRPr="00060A39" w:rsidRDefault="0000141B" w:rsidP="009B5D09">
      <w:pPr>
        <w:spacing w:after="0" w:line="240" w:lineRule="auto"/>
        <w:jc w:val="center"/>
        <w:rPr>
          <w:rFonts w:ascii="Times New Roman" w:hAnsi="Times New Roman" w:cs="Times New Roman"/>
          <w:b/>
          <w:color w:val="000000" w:themeColor="text1"/>
          <w:sz w:val="24"/>
          <w:szCs w:val="24"/>
        </w:rPr>
      </w:pPr>
    </w:p>
    <w:p w14:paraId="77BE11EE" w14:textId="77777777" w:rsidR="0000141B" w:rsidRPr="00060A39" w:rsidRDefault="0000141B" w:rsidP="009B5D09">
      <w:pPr>
        <w:spacing w:after="0" w:line="240" w:lineRule="auto"/>
        <w:jc w:val="right"/>
        <w:rPr>
          <w:rFonts w:ascii="Times New Roman" w:hAnsi="Times New Roman" w:cs="Times New Roman"/>
          <w:b/>
          <w:color w:val="000000" w:themeColor="text1"/>
          <w:sz w:val="24"/>
          <w:szCs w:val="24"/>
        </w:rPr>
      </w:pPr>
      <w:r w:rsidRPr="00060A39">
        <w:rPr>
          <w:rFonts w:ascii="Times New Roman" w:hAnsi="Times New Roman" w:cs="Times New Roman"/>
          <w:b/>
          <w:color w:val="000000" w:themeColor="text1"/>
          <w:sz w:val="24"/>
          <w:szCs w:val="24"/>
        </w:rPr>
        <w:t>NACRT</w:t>
      </w:r>
    </w:p>
    <w:p w14:paraId="51C2BF63" w14:textId="77777777" w:rsidR="0000141B" w:rsidRPr="00060A39" w:rsidRDefault="0000141B" w:rsidP="00FD6108">
      <w:pPr>
        <w:spacing w:after="0"/>
        <w:jc w:val="right"/>
        <w:rPr>
          <w:rFonts w:ascii="Times New Roman" w:hAnsi="Times New Roman" w:cs="Times New Roman"/>
          <w:b/>
          <w:color w:val="000000" w:themeColor="text1"/>
          <w:sz w:val="24"/>
          <w:szCs w:val="24"/>
        </w:rPr>
      </w:pPr>
    </w:p>
    <w:p w14:paraId="37351068" w14:textId="77777777" w:rsidR="0000141B" w:rsidRPr="00060A39" w:rsidRDefault="0000141B" w:rsidP="00FD6108">
      <w:pPr>
        <w:spacing w:after="0"/>
        <w:jc w:val="right"/>
        <w:rPr>
          <w:rFonts w:ascii="Times New Roman" w:hAnsi="Times New Roman" w:cs="Times New Roman"/>
          <w:b/>
          <w:color w:val="000000" w:themeColor="text1"/>
          <w:sz w:val="24"/>
          <w:szCs w:val="24"/>
        </w:rPr>
      </w:pPr>
    </w:p>
    <w:p w14:paraId="09C33EA6" w14:textId="77777777" w:rsidR="0000141B" w:rsidRPr="00060A39" w:rsidRDefault="0000141B" w:rsidP="00FD6108">
      <w:pPr>
        <w:spacing w:after="0"/>
        <w:rPr>
          <w:rFonts w:ascii="Times New Roman" w:hAnsi="Times New Roman" w:cs="Times New Roman"/>
          <w:b/>
          <w:color w:val="000000" w:themeColor="text1"/>
          <w:sz w:val="24"/>
          <w:szCs w:val="24"/>
        </w:rPr>
      </w:pPr>
    </w:p>
    <w:p w14:paraId="22472A1E" w14:textId="77777777" w:rsidR="0000141B" w:rsidRPr="00060A39" w:rsidRDefault="0000141B" w:rsidP="00FD6108">
      <w:pPr>
        <w:spacing w:after="0"/>
        <w:rPr>
          <w:rFonts w:ascii="Times New Roman" w:hAnsi="Times New Roman" w:cs="Times New Roman"/>
          <w:b/>
          <w:color w:val="000000" w:themeColor="text1"/>
          <w:sz w:val="24"/>
          <w:szCs w:val="24"/>
        </w:rPr>
      </w:pPr>
    </w:p>
    <w:p w14:paraId="1F278323" w14:textId="77777777" w:rsidR="0000141B" w:rsidRPr="00060A39" w:rsidRDefault="0000141B" w:rsidP="00FD6108">
      <w:pPr>
        <w:spacing w:after="0"/>
        <w:rPr>
          <w:rFonts w:ascii="Times New Roman" w:hAnsi="Times New Roman" w:cs="Times New Roman"/>
          <w:b/>
          <w:color w:val="000000" w:themeColor="text1"/>
          <w:sz w:val="24"/>
          <w:szCs w:val="24"/>
        </w:rPr>
      </w:pPr>
    </w:p>
    <w:p w14:paraId="49DE9F12"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7C8948B5"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39B7396C"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4522ACD7"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5DC3E51F" w14:textId="77777777" w:rsidR="008B1FB6" w:rsidRDefault="008B1FB6" w:rsidP="00FD6108">
      <w:pPr>
        <w:spacing w:after="0"/>
        <w:jc w:val="center"/>
        <w:rPr>
          <w:rFonts w:ascii="Times New Roman" w:hAnsi="Times New Roman" w:cs="Times New Roman"/>
          <w:b/>
          <w:color w:val="000000" w:themeColor="text1"/>
          <w:sz w:val="24"/>
          <w:szCs w:val="24"/>
        </w:rPr>
      </w:pPr>
    </w:p>
    <w:p w14:paraId="15BA153C" w14:textId="77777777" w:rsidR="008B1FB6" w:rsidRDefault="008B1FB6" w:rsidP="00FD6108">
      <w:pPr>
        <w:spacing w:after="0"/>
        <w:jc w:val="center"/>
        <w:rPr>
          <w:rFonts w:ascii="Times New Roman" w:hAnsi="Times New Roman" w:cs="Times New Roman"/>
          <w:b/>
          <w:color w:val="000000" w:themeColor="text1"/>
          <w:sz w:val="24"/>
          <w:szCs w:val="24"/>
        </w:rPr>
      </w:pPr>
    </w:p>
    <w:p w14:paraId="70E82062" w14:textId="70B17EA4" w:rsidR="008B1FB6" w:rsidRDefault="008B1FB6" w:rsidP="00FD6108">
      <w:pPr>
        <w:spacing w:after="0"/>
        <w:jc w:val="center"/>
        <w:rPr>
          <w:rFonts w:ascii="Times New Roman" w:hAnsi="Times New Roman" w:cs="Times New Roman"/>
          <w:b/>
          <w:color w:val="000000" w:themeColor="text1"/>
          <w:sz w:val="24"/>
          <w:szCs w:val="24"/>
        </w:rPr>
      </w:pPr>
    </w:p>
    <w:p w14:paraId="645446E6" w14:textId="2036CA59" w:rsidR="008B1FB6" w:rsidRDefault="008B1FB6" w:rsidP="00FD6108">
      <w:pPr>
        <w:spacing w:after="0"/>
        <w:jc w:val="center"/>
        <w:rPr>
          <w:rFonts w:ascii="Times New Roman" w:hAnsi="Times New Roman" w:cs="Times New Roman"/>
          <w:b/>
          <w:color w:val="000000" w:themeColor="text1"/>
          <w:sz w:val="24"/>
          <w:szCs w:val="24"/>
        </w:rPr>
      </w:pPr>
    </w:p>
    <w:p w14:paraId="70FD7313" w14:textId="5AE271C4" w:rsidR="008B1FB6" w:rsidRDefault="008B1FB6" w:rsidP="00FD6108">
      <w:pPr>
        <w:spacing w:after="0"/>
        <w:jc w:val="center"/>
        <w:rPr>
          <w:rFonts w:ascii="Times New Roman" w:hAnsi="Times New Roman" w:cs="Times New Roman"/>
          <w:b/>
          <w:color w:val="000000" w:themeColor="text1"/>
          <w:sz w:val="24"/>
          <w:szCs w:val="24"/>
        </w:rPr>
      </w:pPr>
    </w:p>
    <w:p w14:paraId="3C3365D0" w14:textId="77777777" w:rsidR="008B1FB6" w:rsidRDefault="008B1FB6" w:rsidP="00FD6108">
      <w:pPr>
        <w:spacing w:after="0"/>
        <w:jc w:val="center"/>
        <w:rPr>
          <w:rFonts w:ascii="Times New Roman" w:hAnsi="Times New Roman" w:cs="Times New Roman"/>
          <w:b/>
          <w:color w:val="000000" w:themeColor="text1"/>
          <w:sz w:val="24"/>
          <w:szCs w:val="24"/>
        </w:rPr>
      </w:pPr>
    </w:p>
    <w:p w14:paraId="00037BA1" w14:textId="77777777" w:rsidR="008B1FB6" w:rsidRDefault="008B1FB6" w:rsidP="00FD6108">
      <w:pPr>
        <w:spacing w:after="0"/>
        <w:jc w:val="center"/>
        <w:rPr>
          <w:rFonts w:ascii="Times New Roman" w:hAnsi="Times New Roman" w:cs="Times New Roman"/>
          <w:b/>
          <w:color w:val="000000" w:themeColor="text1"/>
          <w:sz w:val="24"/>
          <w:szCs w:val="24"/>
        </w:rPr>
      </w:pPr>
    </w:p>
    <w:p w14:paraId="5E4D8E51" w14:textId="1666EB9E" w:rsidR="0000141B" w:rsidRPr="00060A39" w:rsidRDefault="0000141B" w:rsidP="00FD6108">
      <w:pPr>
        <w:spacing w:after="0"/>
        <w:jc w:val="center"/>
        <w:rPr>
          <w:rFonts w:ascii="Times New Roman" w:hAnsi="Times New Roman" w:cs="Times New Roman"/>
          <w:b/>
          <w:color w:val="000000" w:themeColor="text1"/>
          <w:sz w:val="24"/>
          <w:szCs w:val="24"/>
        </w:rPr>
      </w:pPr>
      <w:r w:rsidRPr="00060A39">
        <w:rPr>
          <w:rFonts w:ascii="Times New Roman" w:hAnsi="Times New Roman" w:cs="Times New Roman"/>
          <w:b/>
          <w:color w:val="000000" w:themeColor="text1"/>
          <w:sz w:val="24"/>
          <w:szCs w:val="24"/>
        </w:rPr>
        <w:t xml:space="preserve">PRIJEDLOG ZAKONA O IZMJENAMA I DOPUNAMA ZAKONA O </w:t>
      </w:r>
      <w:r w:rsidR="0076021C" w:rsidRPr="00060A39">
        <w:rPr>
          <w:rFonts w:ascii="Times New Roman" w:hAnsi="Times New Roman" w:cs="Times New Roman"/>
          <w:b/>
          <w:color w:val="000000" w:themeColor="text1"/>
          <w:sz w:val="24"/>
          <w:szCs w:val="24"/>
        </w:rPr>
        <w:t>OSIGURANJU</w:t>
      </w:r>
    </w:p>
    <w:p w14:paraId="6059ADF0"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6B72BB55"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2B89A258"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5A25C430" w14:textId="77777777" w:rsidR="0000141B" w:rsidRPr="00060A39" w:rsidRDefault="0000141B" w:rsidP="00FD6108">
      <w:pPr>
        <w:spacing w:after="0"/>
        <w:jc w:val="center"/>
        <w:rPr>
          <w:rFonts w:ascii="Times New Roman" w:hAnsi="Times New Roman" w:cs="Times New Roman"/>
          <w:b/>
          <w:color w:val="000000" w:themeColor="text1"/>
          <w:sz w:val="24"/>
          <w:szCs w:val="24"/>
        </w:rPr>
      </w:pPr>
    </w:p>
    <w:p w14:paraId="75E44472" w14:textId="77777777" w:rsidR="0000141B" w:rsidRPr="00060A39" w:rsidRDefault="0000141B" w:rsidP="00FD6108">
      <w:pPr>
        <w:spacing w:after="0"/>
        <w:rPr>
          <w:rFonts w:ascii="Times New Roman" w:hAnsi="Times New Roman" w:cs="Times New Roman"/>
          <w:b/>
          <w:color w:val="000000" w:themeColor="text1"/>
          <w:sz w:val="24"/>
          <w:szCs w:val="24"/>
        </w:rPr>
      </w:pPr>
    </w:p>
    <w:p w14:paraId="5122AF8A" w14:textId="77777777" w:rsidR="0000141B" w:rsidRPr="00060A39" w:rsidRDefault="0000141B" w:rsidP="00FD6108">
      <w:pPr>
        <w:pBdr>
          <w:bottom w:val="single" w:sz="12" w:space="1" w:color="auto"/>
        </w:pBdr>
        <w:spacing w:after="0"/>
        <w:rPr>
          <w:rFonts w:ascii="Times New Roman" w:hAnsi="Times New Roman" w:cs="Times New Roman"/>
          <w:b/>
          <w:color w:val="000000" w:themeColor="text1"/>
          <w:sz w:val="24"/>
          <w:szCs w:val="24"/>
        </w:rPr>
      </w:pPr>
    </w:p>
    <w:p w14:paraId="3AB53127" w14:textId="77777777" w:rsidR="0000141B" w:rsidRPr="00060A39" w:rsidRDefault="0000141B" w:rsidP="00FD6108">
      <w:pPr>
        <w:pBdr>
          <w:bottom w:val="single" w:sz="12" w:space="1" w:color="auto"/>
        </w:pBdr>
        <w:spacing w:after="0"/>
        <w:rPr>
          <w:rFonts w:ascii="Times New Roman" w:hAnsi="Times New Roman" w:cs="Times New Roman"/>
          <w:b/>
          <w:color w:val="000000" w:themeColor="text1"/>
          <w:sz w:val="24"/>
          <w:szCs w:val="24"/>
        </w:rPr>
      </w:pPr>
    </w:p>
    <w:p w14:paraId="542B6DD9" w14:textId="77777777" w:rsidR="0000141B" w:rsidRPr="00060A39" w:rsidRDefault="0000141B" w:rsidP="00FD6108">
      <w:pPr>
        <w:pBdr>
          <w:bottom w:val="single" w:sz="12" w:space="1" w:color="auto"/>
        </w:pBdr>
        <w:spacing w:after="0"/>
        <w:rPr>
          <w:rFonts w:ascii="Times New Roman" w:hAnsi="Times New Roman" w:cs="Times New Roman"/>
          <w:b/>
          <w:color w:val="000000" w:themeColor="text1"/>
          <w:sz w:val="24"/>
          <w:szCs w:val="24"/>
        </w:rPr>
      </w:pPr>
    </w:p>
    <w:p w14:paraId="2121FF04" w14:textId="77777777" w:rsidR="0000141B" w:rsidRPr="00060A39" w:rsidRDefault="0000141B" w:rsidP="00FD6108">
      <w:pPr>
        <w:pBdr>
          <w:bottom w:val="single" w:sz="12" w:space="1" w:color="auto"/>
        </w:pBdr>
        <w:spacing w:after="0"/>
        <w:rPr>
          <w:rFonts w:ascii="Times New Roman" w:hAnsi="Times New Roman" w:cs="Times New Roman"/>
          <w:b/>
          <w:color w:val="000000" w:themeColor="text1"/>
          <w:sz w:val="24"/>
          <w:szCs w:val="24"/>
        </w:rPr>
      </w:pPr>
    </w:p>
    <w:p w14:paraId="3041067C" w14:textId="77777777" w:rsidR="0000141B" w:rsidRPr="00060A39" w:rsidRDefault="0000141B" w:rsidP="00FD6108">
      <w:pPr>
        <w:pBdr>
          <w:bottom w:val="single" w:sz="12" w:space="1" w:color="auto"/>
        </w:pBdr>
        <w:spacing w:after="0"/>
        <w:rPr>
          <w:rFonts w:ascii="Times New Roman" w:hAnsi="Times New Roman" w:cs="Times New Roman"/>
          <w:b/>
          <w:color w:val="000000" w:themeColor="text1"/>
          <w:sz w:val="24"/>
          <w:szCs w:val="24"/>
        </w:rPr>
      </w:pPr>
    </w:p>
    <w:p w14:paraId="49A28835" w14:textId="77777777" w:rsidR="0000141B" w:rsidRPr="00060A39" w:rsidRDefault="0000141B" w:rsidP="00FD6108">
      <w:pPr>
        <w:pBdr>
          <w:bottom w:val="single" w:sz="12" w:space="1" w:color="auto"/>
        </w:pBdr>
        <w:spacing w:after="0"/>
        <w:rPr>
          <w:rFonts w:ascii="Times New Roman" w:hAnsi="Times New Roman" w:cs="Times New Roman"/>
          <w:b/>
          <w:color w:val="000000" w:themeColor="text1"/>
          <w:sz w:val="24"/>
          <w:szCs w:val="24"/>
        </w:rPr>
      </w:pPr>
    </w:p>
    <w:p w14:paraId="63612D9C" w14:textId="77777777" w:rsidR="008842E1" w:rsidRPr="00060A39" w:rsidRDefault="008842E1" w:rsidP="00FD6108">
      <w:pPr>
        <w:pBdr>
          <w:bottom w:val="single" w:sz="12" w:space="1" w:color="auto"/>
        </w:pBdr>
        <w:spacing w:after="0"/>
        <w:rPr>
          <w:rFonts w:ascii="Times New Roman" w:hAnsi="Times New Roman" w:cs="Times New Roman"/>
          <w:b/>
          <w:color w:val="000000" w:themeColor="text1"/>
          <w:sz w:val="24"/>
          <w:szCs w:val="24"/>
        </w:rPr>
      </w:pPr>
    </w:p>
    <w:p w14:paraId="221F9576" w14:textId="77777777" w:rsidR="008842E1" w:rsidRPr="00060A39" w:rsidRDefault="008842E1" w:rsidP="00FD6108">
      <w:pPr>
        <w:pBdr>
          <w:bottom w:val="single" w:sz="12" w:space="1" w:color="auto"/>
        </w:pBdr>
        <w:spacing w:after="0"/>
        <w:rPr>
          <w:rFonts w:ascii="Times New Roman" w:hAnsi="Times New Roman" w:cs="Times New Roman"/>
          <w:b/>
          <w:color w:val="000000" w:themeColor="text1"/>
          <w:sz w:val="24"/>
          <w:szCs w:val="24"/>
        </w:rPr>
      </w:pPr>
    </w:p>
    <w:p w14:paraId="1778857A" w14:textId="65A9BC76" w:rsidR="0076021C" w:rsidRDefault="0076021C" w:rsidP="00FD6108">
      <w:pPr>
        <w:pBdr>
          <w:bottom w:val="single" w:sz="12" w:space="1" w:color="auto"/>
        </w:pBdr>
        <w:spacing w:after="0"/>
        <w:rPr>
          <w:rFonts w:ascii="Times New Roman" w:hAnsi="Times New Roman" w:cs="Times New Roman"/>
          <w:b/>
          <w:color w:val="000000" w:themeColor="text1"/>
          <w:sz w:val="24"/>
          <w:szCs w:val="24"/>
        </w:rPr>
      </w:pPr>
    </w:p>
    <w:p w14:paraId="3BAFEE2F" w14:textId="7EF3EDD1" w:rsidR="009D09B9" w:rsidRDefault="009D09B9" w:rsidP="00FD6108">
      <w:pPr>
        <w:pBdr>
          <w:bottom w:val="single" w:sz="12" w:space="1" w:color="auto"/>
        </w:pBdr>
        <w:spacing w:after="0"/>
        <w:rPr>
          <w:rFonts w:ascii="Times New Roman" w:hAnsi="Times New Roman" w:cs="Times New Roman"/>
          <w:b/>
          <w:color w:val="000000" w:themeColor="text1"/>
          <w:sz w:val="24"/>
          <w:szCs w:val="24"/>
        </w:rPr>
      </w:pPr>
    </w:p>
    <w:p w14:paraId="6EF76894" w14:textId="7658F4B4" w:rsidR="008B1FB6" w:rsidRDefault="008B1FB6" w:rsidP="00FD6108">
      <w:pPr>
        <w:pBdr>
          <w:bottom w:val="single" w:sz="12" w:space="1" w:color="auto"/>
        </w:pBdr>
        <w:spacing w:after="0"/>
        <w:rPr>
          <w:rFonts w:ascii="Times New Roman" w:hAnsi="Times New Roman" w:cs="Times New Roman"/>
          <w:b/>
          <w:color w:val="000000" w:themeColor="text1"/>
          <w:sz w:val="24"/>
          <w:szCs w:val="24"/>
        </w:rPr>
      </w:pPr>
    </w:p>
    <w:p w14:paraId="4DB08CA9" w14:textId="66331E8C" w:rsidR="008B1FB6" w:rsidRDefault="008B1FB6" w:rsidP="00FD6108">
      <w:pPr>
        <w:pBdr>
          <w:bottom w:val="single" w:sz="12" w:space="1" w:color="auto"/>
        </w:pBdr>
        <w:spacing w:after="0"/>
        <w:rPr>
          <w:rFonts w:ascii="Times New Roman" w:hAnsi="Times New Roman" w:cs="Times New Roman"/>
          <w:b/>
          <w:color w:val="000000" w:themeColor="text1"/>
          <w:sz w:val="24"/>
          <w:szCs w:val="24"/>
        </w:rPr>
      </w:pPr>
    </w:p>
    <w:p w14:paraId="5227C94F" w14:textId="5B62BD7B" w:rsidR="008B1FB6" w:rsidRDefault="008B1FB6" w:rsidP="00FD6108">
      <w:pPr>
        <w:pBdr>
          <w:bottom w:val="single" w:sz="12" w:space="1" w:color="auto"/>
        </w:pBdr>
        <w:spacing w:after="0"/>
        <w:rPr>
          <w:rFonts w:ascii="Times New Roman" w:hAnsi="Times New Roman" w:cs="Times New Roman"/>
          <w:b/>
          <w:color w:val="000000" w:themeColor="text1"/>
          <w:sz w:val="24"/>
          <w:szCs w:val="24"/>
        </w:rPr>
      </w:pPr>
    </w:p>
    <w:p w14:paraId="760BF318" w14:textId="483E05DB" w:rsidR="008B1FB6" w:rsidRDefault="008B1FB6" w:rsidP="00FD6108">
      <w:pPr>
        <w:pBdr>
          <w:bottom w:val="single" w:sz="12" w:space="1" w:color="auto"/>
        </w:pBdr>
        <w:spacing w:after="0"/>
        <w:rPr>
          <w:rFonts w:ascii="Times New Roman" w:hAnsi="Times New Roman" w:cs="Times New Roman"/>
          <w:b/>
          <w:color w:val="000000" w:themeColor="text1"/>
          <w:sz w:val="24"/>
          <w:szCs w:val="24"/>
        </w:rPr>
      </w:pPr>
    </w:p>
    <w:p w14:paraId="0E738C40" w14:textId="2B51A735" w:rsidR="008B1FB6" w:rsidRDefault="008B1FB6" w:rsidP="00FD6108">
      <w:pPr>
        <w:pBdr>
          <w:bottom w:val="single" w:sz="12" w:space="1" w:color="auto"/>
        </w:pBdr>
        <w:spacing w:after="0"/>
        <w:rPr>
          <w:rFonts w:ascii="Times New Roman" w:hAnsi="Times New Roman" w:cs="Times New Roman"/>
          <w:b/>
          <w:color w:val="000000" w:themeColor="text1"/>
          <w:sz w:val="24"/>
          <w:szCs w:val="24"/>
        </w:rPr>
      </w:pPr>
    </w:p>
    <w:p w14:paraId="76887172" w14:textId="6C66DD92" w:rsidR="008B1FB6" w:rsidRDefault="008B1FB6" w:rsidP="00FD6108">
      <w:pPr>
        <w:pBdr>
          <w:bottom w:val="single" w:sz="12" w:space="1" w:color="auto"/>
        </w:pBdr>
        <w:spacing w:after="0"/>
        <w:rPr>
          <w:rFonts w:ascii="Times New Roman" w:hAnsi="Times New Roman" w:cs="Times New Roman"/>
          <w:b/>
          <w:color w:val="000000" w:themeColor="text1"/>
          <w:sz w:val="24"/>
          <w:szCs w:val="24"/>
        </w:rPr>
      </w:pPr>
    </w:p>
    <w:p w14:paraId="0819EE81" w14:textId="6191D8DD" w:rsidR="008B1FB6" w:rsidRPr="00060A39" w:rsidRDefault="008B1FB6" w:rsidP="00FD6108">
      <w:pPr>
        <w:pBdr>
          <w:bottom w:val="single" w:sz="12" w:space="1" w:color="auto"/>
        </w:pBdr>
        <w:spacing w:after="0"/>
        <w:rPr>
          <w:rFonts w:ascii="Times New Roman" w:hAnsi="Times New Roman" w:cs="Times New Roman"/>
          <w:b/>
          <w:color w:val="000000" w:themeColor="text1"/>
          <w:sz w:val="24"/>
          <w:szCs w:val="24"/>
        </w:rPr>
      </w:pPr>
    </w:p>
    <w:p w14:paraId="7B5025D4" w14:textId="77777777" w:rsidR="0000141B" w:rsidRPr="00060A39" w:rsidRDefault="0000141B" w:rsidP="00FD6108">
      <w:pPr>
        <w:pBdr>
          <w:bottom w:val="single" w:sz="12" w:space="1" w:color="auto"/>
        </w:pBdr>
        <w:spacing w:after="0" w:line="240" w:lineRule="auto"/>
        <w:jc w:val="center"/>
        <w:rPr>
          <w:rFonts w:ascii="Times New Roman" w:hAnsi="Times New Roman" w:cs="Times New Roman"/>
          <w:b/>
          <w:color w:val="000000" w:themeColor="text1"/>
          <w:sz w:val="24"/>
          <w:szCs w:val="24"/>
        </w:rPr>
      </w:pPr>
    </w:p>
    <w:p w14:paraId="563CC4A7" w14:textId="628581B9" w:rsidR="008B1FB6" w:rsidRPr="00060A39" w:rsidRDefault="008B1FB6" w:rsidP="009B5D09">
      <w:pPr>
        <w:spacing w:after="0" w:line="240" w:lineRule="auto"/>
        <w:jc w:val="center"/>
        <w:rPr>
          <w:rFonts w:ascii="Times New Roman" w:hAnsi="Times New Roman" w:cs="Times New Roman"/>
          <w:b/>
          <w:color w:val="000000" w:themeColor="text1"/>
          <w:sz w:val="24"/>
          <w:szCs w:val="24"/>
        </w:rPr>
      </w:pPr>
    </w:p>
    <w:p w14:paraId="01BDA8AB" w14:textId="3D1983BC" w:rsidR="008842E1" w:rsidRPr="00060A39" w:rsidRDefault="0000141B" w:rsidP="008B1FB6">
      <w:pPr>
        <w:spacing w:after="0" w:line="240" w:lineRule="auto"/>
        <w:jc w:val="center"/>
        <w:rPr>
          <w:rFonts w:ascii="Times New Roman" w:hAnsi="Times New Roman" w:cs="Times New Roman"/>
          <w:b/>
          <w:color w:val="000000" w:themeColor="text1"/>
          <w:sz w:val="24"/>
          <w:szCs w:val="24"/>
        </w:rPr>
      </w:pPr>
      <w:r w:rsidRPr="00060A39">
        <w:rPr>
          <w:rFonts w:ascii="Times New Roman" w:hAnsi="Times New Roman" w:cs="Times New Roman"/>
          <w:b/>
          <w:color w:val="000000" w:themeColor="text1"/>
          <w:sz w:val="24"/>
          <w:szCs w:val="24"/>
        </w:rPr>
        <w:t xml:space="preserve">Zagreb, </w:t>
      </w:r>
      <w:r w:rsidR="00160540">
        <w:rPr>
          <w:rFonts w:ascii="Times New Roman" w:hAnsi="Times New Roman" w:cs="Times New Roman"/>
          <w:b/>
          <w:color w:val="000000" w:themeColor="text1"/>
          <w:sz w:val="24"/>
          <w:szCs w:val="24"/>
        </w:rPr>
        <w:t>ožujak</w:t>
      </w:r>
      <w:r w:rsidR="006B03E2">
        <w:rPr>
          <w:rFonts w:ascii="Times New Roman" w:hAnsi="Times New Roman" w:cs="Times New Roman"/>
          <w:b/>
          <w:color w:val="000000" w:themeColor="text1"/>
          <w:sz w:val="24"/>
          <w:szCs w:val="24"/>
        </w:rPr>
        <w:t xml:space="preserve"> </w:t>
      </w:r>
      <w:r w:rsidRPr="00060A39">
        <w:rPr>
          <w:rFonts w:ascii="Times New Roman" w:hAnsi="Times New Roman" w:cs="Times New Roman"/>
          <w:b/>
          <w:color w:val="000000" w:themeColor="text1"/>
          <w:sz w:val="24"/>
          <w:szCs w:val="24"/>
        </w:rPr>
        <w:t>20</w:t>
      </w:r>
      <w:r w:rsidR="006B03E2">
        <w:rPr>
          <w:rFonts w:ascii="Times New Roman" w:hAnsi="Times New Roman" w:cs="Times New Roman"/>
          <w:b/>
          <w:color w:val="000000" w:themeColor="text1"/>
          <w:sz w:val="24"/>
          <w:szCs w:val="24"/>
        </w:rPr>
        <w:t>20</w:t>
      </w:r>
      <w:r w:rsidRPr="00060A39">
        <w:rPr>
          <w:rFonts w:ascii="Times New Roman" w:hAnsi="Times New Roman" w:cs="Times New Roman"/>
          <w:b/>
          <w:color w:val="000000" w:themeColor="text1"/>
          <w:sz w:val="24"/>
          <w:szCs w:val="24"/>
        </w:rPr>
        <w:t>.</w:t>
      </w:r>
    </w:p>
    <w:p w14:paraId="7A3CD830" w14:textId="2C081783" w:rsidR="00302F7E" w:rsidRPr="00C319A4" w:rsidRDefault="00302F7E" w:rsidP="00A74EBC">
      <w:pPr>
        <w:pStyle w:val="NormalWeb"/>
        <w:spacing w:before="0" w:beforeAutospacing="0" w:after="0" w:afterAutospacing="0"/>
        <w:rPr>
          <w:color w:val="000000" w:themeColor="text1"/>
        </w:rPr>
      </w:pPr>
      <w:r w:rsidRPr="00160540">
        <w:rPr>
          <w:b/>
          <w:bCs/>
          <w:color w:val="000000" w:themeColor="text1"/>
        </w:rPr>
        <w:lastRenderedPageBreak/>
        <w:t xml:space="preserve">PRIJEDLOG ZAKONA O IZMJENAMA I DOPUNAMA ZAKONA O </w:t>
      </w:r>
      <w:r w:rsidR="0076021C" w:rsidRPr="00C319A4">
        <w:rPr>
          <w:b/>
          <w:bCs/>
          <w:color w:val="000000" w:themeColor="text1"/>
        </w:rPr>
        <w:t>OSIGURANJU</w:t>
      </w:r>
    </w:p>
    <w:p w14:paraId="63FC5BF8" w14:textId="77777777" w:rsidR="008842E1" w:rsidRPr="00AD5D1E" w:rsidRDefault="008842E1" w:rsidP="00A74EBC">
      <w:pPr>
        <w:pStyle w:val="NormalWeb"/>
        <w:spacing w:before="0" w:beforeAutospacing="0" w:after="0" w:afterAutospacing="0"/>
        <w:jc w:val="center"/>
        <w:rPr>
          <w:color w:val="000000" w:themeColor="text1"/>
        </w:rPr>
      </w:pPr>
    </w:p>
    <w:p w14:paraId="0B3EADC4" w14:textId="2EEB2AE3" w:rsidR="00302F7E" w:rsidRPr="001D5864" w:rsidRDefault="00302F7E" w:rsidP="00A74EBC">
      <w:pPr>
        <w:pStyle w:val="Heading1"/>
        <w:spacing w:before="0" w:beforeAutospacing="0" w:after="0" w:afterAutospacing="0"/>
        <w:jc w:val="both"/>
        <w:rPr>
          <w:rFonts w:eastAsia="Times New Roman"/>
          <w:color w:val="000000" w:themeColor="text1"/>
          <w:sz w:val="24"/>
          <w:szCs w:val="24"/>
        </w:rPr>
      </w:pPr>
      <w:r w:rsidRPr="001D5864">
        <w:rPr>
          <w:rFonts w:eastAsia="Times New Roman"/>
          <w:color w:val="000000" w:themeColor="text1"/>
          <w:sz w:val="24"/>
          <w:szCs w:val="24"/>
        </w:rPr>
        <w:t>I. USTAVNA OSNOVA ZA DONOŠENJE ZAKONA</w:t>
      </w:r>
    </w:p>
    <w:p w14:paraId="0ED9154B" w14:textId="77777777" w:rsidR="00EF53DE" w:rsidRPr="0066039D" w:rsidRDefault="00EF53DE" w:rsidP="00A74EBC">
      <w:pPr>
        <w:pStyle w:val="Heading1"/>
        <w:spacing w:before="0" w:beforeAutospacing="0" w:after="0" w:afterAutospacing="0"/>
        <w:jc w:val="both"/>
        <w:rPr>
          <w:rFonts w:eastAsia="Times New Roman"/>
          <w:color w:val="000000" w:themeColor="text1"/>
          <w:sz w:val="24"/>
          <w:szCs w:val="24"/>
        </w:rPr>
      </w:pPr>
    </w:p>
    <w:p w14:paraId="7E9CE349" w14:textId="5BDBDAA1" w:rsidR="00302F7E" w:rsidRPr="00160540" w:rsidRDefault="00160540" w:rsidP="00197908">
      <w:pPr>
        <w:pStyle w:val="NormalWeb"/>
        <w:spacing w:before="0" w:beforeAutospacing="0" w:after="0" w:afterAutospacing="0"/>
        <w:jc w:val="both"/>
        <w:rPr>
          <w:color w:val="000000" w:themeColor="text1"/>
        </w:rPr>
      </w:pPr>
      <w:r w:rsidRPr="0022001C">
        <w:rPr>
          <w:color w:val="000000" w:themeColor="text1"/>
        </w:rPr>
        <w:tab/>
      </w:r>
      <w:r w:rsidR="00302F7E" w:rsidRPr="0022001C">
        <w:rPr>
          <w:color w:val="000000" w:themeColor="text1"/>
        </w:rPr>
        <w:t xml:space="preserve">Ustavna osnova za donošenje Zakona o izmjenama i dopunama Zakona o </w:t>
      </w:r>
      <w:r w:rsidR="0017454B" w:rsidRPr="0022001C">
        <w:rPr>
          <w:color w:val="000000" w:themeColor="text1"/>
        </w:rPr>
        <w:t xml:space="preserve">osiguranju, </w:t>
      </w:r>
      <w:r w:rsidR="00302F7E" w:rsidRPr="00160540">
        <w:rPr>
          <w:color w:val="000000" w:themeColor="text1"/>
        </w:rPr>
        <w:t>sadržana je u članku 2. stavku 4. podstavku 1. Ustava Republike Hrvatske (Narodne novine, br</w:t>
      </w:r>
      <w:r w:rsidR="000942BB" w:rsidRPr="00160540">
        <w:rPr>
          <w:color w:val="000000" w:themeColor="text1"/>
        </w:rPr>
        <w:t>.</w:t>
      </w:r>
      <w:r w:rsidR="00302F7E" w:rsidRPr="00160540">
        <w:rPr>
          <w:color w:val="000000" w:themeColor="text1"/>
        </w:rPr>
        <w:t xml:space="preserve"> 85/10 - pročišćeni tekst i 5/14 - Odluka Ustavnog suda Republike Hrvatske).</w:t>
      </w:r>
    </w:p>
    <w:p w14:paraId="1F0A86FD" w14:textId="77777777" w:rsidR="009E7697" w:rsidRPr="00160540" w:rsidRDefault="009E7697" w:rsidP="00A74EBC">
      <w:pPr>
        <w:pStyle w:val="Heading1"/>
        <w:spacing w:before="0" w:beforeAutospacing="0" w:after="0" w:afterAutospacing="0"/>
        <w:jc w:val="both"/>
        <w:rPr>
          <w:rFonts w:eastAsia="Times New Roman"/>
          <w:color w:val="000000" w:themeColor="text1"/>
          <w:sz w:val="24"/>
          <w:szCs w:val="24"/>
        </w:rPr>
      </w:pPr>
    </w:p>
    <w:p w14:paraId="1FF914D1" w14:textId="43F3DF9A" w:rsidR="00EF53DE" w:rsidRPr="00160540" w:rsidRDefault="00302F7E" w:rsidP="00A74EBC">
      <w:pPr>
        <w:pStyle w:val="Heading1"/>
        <w:spacing w:before="0" w:beforeAutospacing="0" w:after="0" w:afterAutospacing="0"/>
        <w:jc w:val="both"/>
        <w:rPr>
          <w:rFonts w:eastAsia="Times New Roman"/>
          <w:color w:val="000000" w:themeColor="text1"/>
          <w:sz w:val="24"/>
          <w:szCs w:val="24"/>
        </w:rPr>
      </w:pPr>
      <w:r w:rsidRPr="00160540">
        <w:rPr>
          <w:rFonts w:eastAsia="Times New Roman"/>
          <w:color w:val="000000" w:themeColor="text1"/>
          <w:sz w:val="24"/>
          <w:szCs w:val="24"/>
        </w:rPr>
        <w:t>II. OCJENA STANJA I OSNOVNA PITANJA KOJA SE UREĐUJU ZAKONOM TE POSLJEDICE KOJE ĆE DONOŠENJEM ZAKONA PROISTEĆI</w:t>
      </w:r>
    </w:p>
    <w:p w14:paraId="7DD5E82A" w14:textId="77777777" w:rsidR="00EF53DE" w:rsidRPr="00160540" w:rsidRDefault="00EF53DE" w:rsidP="00A74EBC">
      <w:pPr>
        <w:pStyle w:val="Heading1"/>
        <w:spacing w:before="0" w:beforeAutospacing="0" w:after="0" w:afterAutospacing="0"/>
        <w:jc w:val="both"/>
        <w:rPr>
          <w:rFonts w:eastAsia="Times New Roman"/>
          <w:color w:val="000000" w:themeColor="text1"/>
          <w:sz w:val="24"/>
          <w:szCs w:val="24"/>
        </w:rPr>
      </w:pPr>
    </w:p>
    <w:p w14:paraId="4F11F923" w14:textId="16DFA707" w:rsidR="00EF6493" w:rsidRPr="00160540" w:rsidRDefault="00EF6493" w:rsidP="00197908">
      <w:pPr>
        <w:spacing w:after="0" w:line="240" w:lineRule="auto"/>
        <w:ind w:firstLine="624"/>
        <w:jc w:val="both"/>
        <w:rPr>
          <w:rFonts w:ascii="Times New Roman" w:eastAsia="Calibri" w:hAnsi="Times New Roman" w:cs="Times New Roman"/>
          <w:color w:val="000000"/>
          <w:sz w:val="24"/>
          <w:szCs w:val="24"/>
          <w:lang w:eastAsia="en-US"/>
        </w:rPr>
      </w:pPr>
      <w:r w:rsidRPr="00160540">
        <w:rPr>
          <w:rFonts w:ascii="Times New Roman" w:eastAsia="Calibri" w:hAnsi="Times New Roman" w:cs="Times New Roman"/>
          <w:color w:val="000000"/>
          <w:sz w:val="24"/>
          <w:szCs w:val="24"/>
          <w:lang w:eastAsia="en-US"/>
        </w:rPr>
        <w:t>Zakonom o osiguranju (Narodne novine, br</w:t>
      </w:r>
      <w:r w:rsidR="00160540" w:rsidRPr="00160540">
        <w:rPr>
          <w:rFonts w:ascii="Times New Roman" w:eastAsia="Calibri" w:hAnsi="Times New Roman" w:cs="Times New Roman"/>
          <w:color w:val="000000"/>
          <w:sz w:val="24"/>
          <w:szCs w:val="24"/>
          <w:lang w:eastAsia="en-US"/>
        </w:rPr>
        <w:t>.</w:t>
      </w:r>
      <w:r w:rsidRPr="00160540">
        <w:rPr>
          <w:rFonts w:ascii="Times New Roman" w:eastAsia="Calibri" w:hAnsi="Times New Roman" w:cs="Times New Roman"/>
          <w:color w:val="000000"/>
          <w:sz w:val="24"/>
          <w:szCs w:val="24"/>
          <w:lang w:eastAsia="en-US"/>
        </w:rPr>
        <w:t xml:space="preserve"> 30/15</w:t>
      </w:r>
      <w:r w:rsidR="00523708" w:rsidRPr="00160540">
        <w:rPr>
          <w:rFonts w:ascii="Times New Roman" w:eastAsia="Calibri" w:hAnsi="Times New Roman" w:cs="Times New Roman"/>
          <w:color w:val="000000"/>
          <w:sz w:val="24"/>
          <w:szCs w:val="24"/>
          <w:lang w:eastAsia="en-US"/>
        </w:rPr>
        <w:t xml:space="preserve"> i 112/18</w:t>
      </w:r>
      <w:r w:rsidRPr="00160540">
        <w:rPr>
          <w:rFonts w:ascii="Times New Roman" w:eastAsia="Calibri" w:hAnsi="Times New Roman" w:cs="Times New Roman"/>
          <w:color w:val="000000"/>
          <w:sz w:val="24"/>
          <w:szCs w:val="24"/>
          <w:lang w:eastAsia="en-US"/>
        </w:rPr>
        <w:t>) uređeni su uvjeti za osnivanje, poslovanje i prestanak društava za osiguranje, društava za reosiguranje i društava za uzajamno osiguranje. Također, uređeni su uvjeti za osnivanje, poslovanje i prestanak obavljanja poslova zastupanja u osiguranju i poslova posredovanja u osiguranju i reosiguranju. Uz to su propisani uvjeti pod kojima društva za osiguranje i društva za reosiguranje iz drugih država članica i trećih država mogu obavljati poslove osiguranja, odnosno poslove reosiguranja u Republici Hrvatskoj te nadzor koji obavlja Hrvatska agencija za nadzor financijskih usluga (u daljnjem tekstu: Agencija).</w:t>
      </w:r>
    </w:p>
    <w:p w14:paraId="7F8F8FE0" w14:textId="77777777" w:rsidR="00EF6493" w:rsidRPr="00160540" w:rsidRDefault="00EF6493" w:rsidP="009B5D09">
      <w:pPr>
        <w:spacing w:after="0" w:line="240" w:lineRule="auto"/>
        <w:jc w:val="both"/>
        <w:rPr>
          <w:rFonts w:ascii="Times New Roman" w:eastAsia="Calibri" w:hAnsi="Times New Roman" w:cs="Times New Roman"/>
          <w:color w:val="000000"/>
          <w:sz w:val="24"/>
          <w:szCs w:val="24"/>
          <w:lang w:eastAsia="en-US"/>
        </w:rPr>
      </w:pPr>
    </w:p>
    <w:p w14:paraId="418F6E40" w14:textId="187FE542" w:rsidR="00EF6493" w:rsidRPr="00160540" w:rsidRDefault="00EF6493" w:rsidP="00197908">
      <w:pPr>
        <w:spacing w:after="0" w:line="240" w:lineRule="auto"/>
        <w:ind w:firstLine="624"/>
        <w:jc w:val="both"/>
        <w:rPr>
          <w:rFonts w:ascii="Times New Roman" w:eastAsia="Calibri" w:hAnsi="Times New Roman" w:cs="Times New Roman"/>
          <w:color w:val="000000"/>
          <w:sz w:val="24"/>
          <w:szCs w:val="24"/>
          <w:lang w:eastAsia="en-US"/>
        </w:rPr>
      </w:pPr>
      <w:r w:rsidRPr="00160540">
        <w:rPr>
          <w:rFonts w:ascii="Times New Roman" w:eastAsia="Calibri" w:hAnsi="Times New Roman" w:cs="Times New Roman"/>
          <w:color w:val="000000"/>
          <w:sz w:val="24"/>
          <w:szCs w:val="24"/>
          <w:lang w:eastAsia="en-US"/>
        </w:rPr>
        <w:t>U Zakon o osiguranju prenesena je Direktiva 2009/138/EZ Europskog parlamenta i Vijeća od 25. studenoga 2009. o osnivanju i obavljanu djelatnosti osiguranja i reosiguranja (u daljnjem tekstu: Direktiva Solventnost II) koja je donijela značajne novosti na tržištu osiguranja, a čiji ključni ciljevi su veća zaštita osiguranika, postavljanje granice solventnosti koja će predstavljati ukupnu izloženost svim rizicima, izbjegavanje procikličnosti regulatornih odredbi i anticipiranje tržišnih promjena.</w:t>
      </w:r>
    </w:p>
    <w:p w14:paraId="36855A0D" w14:textId="77777777" w:rsidR="00EF6493" w:rsidRPr="00160540" w:rsidRDefault="00EF6493">
      <w:pPr>
        <w:spacing w:after="0" w:line="240" w:lineRule="auto"/>
        <w:jc w:val="both"/>
        <w:rPr>
          <w:rFonts w:ascii="Times New Roman" w:eastAsia="Calibri" w:hAnsi="Times New Roman" w:cs="Times New Roman"/>
          <w:color w:val="000000"/>
          <w:sz w:val="24"/>
          <w:szCs w:val="24"/>
          <w:lang w:eastAsia="en-US"/>
        </w:rPr>
      </w:pPr>
    </w:p>
    <w:p w14:paraId="34DC8588" w14:textId="7D8AC7C6" w:rsidR="00EF6493" w:rsidRPr="00160540" w:rsidRDefault="00EF6493" w:rsidP="00197908">
      <w:pPr>
        <w:spacing w:after="0" w:line="240" w:lineRule="auto"/>
        <w:ind w:firstLine="624"/>
        <w:jc w:val="both"/>
        <w:rPr>
          <w:rFonts w:ascii="Times New Roman" w:eastAsia="Calibri" w:hAnsi="Times New Roman" w:cs="Times New Roman"/>
          <w:color w:val="000000"/>
          <w:sz w:val="24"/>
          <w:szCs w:val="24"/>
          <w:lang w:eastAsia="en-US"/>
        </w:rPr>
      </w:pPr>
      <w:r w:rsidRPr="00160540">
        <w:rPr>
          <w:rFonts w:ascii="Times New Roman" w:eastAsia="Calibri" w:hAnsi="Times New Roman" w:cs="Times New Roman"/>
          <w:color w:val="000000"/>
          <w:sz w:val="24"/>
          <w:szCs w:val="24"/>
          <w:lang w:eastAsia="en-US"/>
        </w:rPr>
        <w:t xml:space="preserve">Upravo je Direktiva Solventnost II stavila poseban naglasak na upravljanje mogućim nepovoljnim događajima koji mogu utjecati na poslovanje društava za osiguranje. Takvo upravljanje uključuje provođenje analize otpornosti na stres u raznim nepovoljnim situacijama koja se mogu predvidjeti ili pak planirati poput raznih događaja katastrofe, nepovoljnih utjecaja kamatnih stopa, volatilnosti na tržištu kapitala, pada premije, kupovne moći stanovništva i sl. Na taj način društvu za osiguranje se omogućava uvid u potencijalnu slabost koja se temelji na postojećim okvirima poslovanja, a testovi otpornosti na stres omogućavaju društvima za osiguranje pogled u budućnost i pripreme na nepovoljna kretanja. </w:t>
      </w:r>
    </w:p>
    <w:p w14:paraId="64C55745" w14:textId="77777777" w:rsidR="00EF6493" w:rsidRPr="00160540" w:rsidRDefault="00EF6493">
      <w:pPr>
        <w:spacing w:after="0" w:line="240" w:lineRule="auto"/>
        <w:jc w:val="both"/>
        <w:rPr>
          <w:rFonts w:ascii="Times New Roman" w:eastAsia="Calibri" w:hAnsi="Times New Roman" w:cs="Times New Roman"/>
          <w:color w:val="000000"/>
          <w:sz w:val="24"/>
          <w:szCs w:val="24"/>
          <w:lang w:eastAsia="en-US"/>
        </w:rPr>
      </w:pPr>
    </w:p>
    <w:p w14:paraId="01B1CFA8" w14:textId="487FE138" w:rsidR="00EF6493" w:rsidRPr="00160540" w:rsidRDefault="00EF6493" w:rsidP="00197908">
      <w:pPr>
        <w:spacing w:after="0" w:line="240" w:lineRule="auto"/>
        <w:ind w:firstLine="624"/>
        <w:jc w:val="both"/>
        <w:rPr>
          <w:rFonts w:ascii="Times New Roman" w:eastAsia="Calibri" w:hAnsi="Times New Roman" w:cs="Times New Roman"/>
          <w:color w:val="000000"/>
          <w:sz w:val="24"/>
          <w:szCs w:val="24"/>
          <w:lang w:eastAsia="en-US"/>
        </w:rPr>
      </w:pPr>
      <w:r w:rsidRPr="00160540">
        <w:rPr>
          <w:rFonts w:ascii="Times New Roman" w:eastAsia="Calibri" w:hAnsi="Times New Roman" w:cs="Times New Roman"/>
          <w:color w:val="000000"/>
          <w:sz w:val="24"/>
          <w:szCs w:val="24"/>
          <w:lang w:eastAsia="en-US"/>
        </w:rPr>
        <w:t>Zakon o osiguranju sadrži i odredbe o zastupanju u osiguranju i posredovanju u osiguranju i reosiguranju, a koje su usklađene s Direktiv</w:t>
      </w:r>
      <w:r w:rsidR="00F06147" w:rsidRPr="00160540">
        <w:rPr>
          <w:rFonts w:ascii="Times New Roman" w:eastAsia="Calibri" w:hAnsi="Times New Roman" w:cs="Times New Roman"/>
          <w:color w:val="000000"/>
          <w:sz w:val="24"/>
          <w:szCs w:val="24"/>
          <w:lang w:eastAsia="en-US"/>
        </w:rPr>
        <w:t>om</w:t>
      </w:r>
      <w:r w:rsidRPr="00160540">
        <w:rPr>
          <w:rFonts w:ascii="Times New Roman" w:eastAsia="Calibri" w:hAnsi="Times New Roman" w:cs="Times New Roman"/>
          <w:color w:val="000000"/>
          <w:sz w:val="24"/>
          <w:szCs w:val="24"/>
          <w:lang w:eastAsia="en-US"/>
        </w:rPr>
        <w:t xml:space="preserve"> (EU) 2016/97 Europskog parlamenta i Vijeća od 20. siječnja 2016. </w:t>
      </w:r>
      <w:r w:rsidR="00AF1B29" w:rsidRPr="00160540">
        <w:rPr>
          <w:rFonts w:ascii="Times New Roman" w:eastAsia="Calibri" w:hAnsi="Times New Roman" w:cs="Times New Roman"/>
          <w:color w:val="000000"/>
          <w:sz w:val="24"/>
          <w:szCs w:val="24"/>
          <w:lang w:eastAsia="en-US"/>
        </w:rPr>
        <w:t>o distribuciji osiguranja</w:t>
      </w:r>
      <w:r w:rsidRPr="00160540">
        <w:rPr>
          <w:rFonts w:ascii="Times New Roman" w:eastAsia="Calibri" w:hAnsi="Times New Roman" w:cs="Times New Roman"/>
          <w:color w:val="000000"/>
          <w:sz w:val="24"/>
          <w:szCs w:val="24"/>
          <w:lang w:eastAsia="en-US"/>
        </w:rPr>
        <w:t xml:space="preserve"> (u daljnjem tekstu: Direktiva o distribuciji osiguranja) čiji rok za prijenos u nacionalna zakonodavstva država članica je bio 1. listopada 2018. godine, slijedom čega je u prosincu 2018. godine</w:t>
      </w:r>
      <w:r w:rsidR="00F06147" w:rsidRPr="00160540">
        <w:rPr>
          <w:rFonts w:ascii="Times New Roman" w:eastAsia="Calibri" w:hAnsi="Times New Roman" w:cs="Times New Roman"/>
          <w:color w:val="000000"/>
          <w:sz w:val="24"/>
          <w:szCs w:val="24"/>
          <w:lang w:eastAsia="en-US"/>
        </w:rPr>
        <w:t xml:space="preserve"> u Republici Hrvatskoj</w:t>
      </w:r>
      <w:r w:rsidRPr="00160540">
        <w:rPr>
          <w:rFonts w:ascii="Times New Roman" w:eastAsia="Calibri" w:hAnsi="Times New Roman" w:cs="Times New Roman"/>
          <w:color w:val="000000"/>
          <w:sz w:val="24"/>
          <w:szCs w:val="24"/>
          <w:lang w:eastAsia="en-US"/>
        </w:rPr>
        <w:t xml:space="preserve"> </w:t>
      </w:r>
      <w:r w:rsidR="00F06147" w:rsidRPr="00160540">
        <w:rPr>
          <w:rFonts w:ascii="Times New Roman" w:eastAsia="Calibri" w:hAnsi="Times New Roman" w:cs="Times New Roman"/>
          <w:color w:val="000000"/>
          <w:sz w:val="24"/>
          <w:szCs w:val="24"/>
          <w:lang w:eastAsia="en-US"/>
        </w:rPr>
        <w:t>stupio na snagu</w:t>
      </w:r>
      <w:r w:rsidRPr="00160540">
        <w:rPr>
          <w:rFonts w:ascii="Times New Roman" w:eastAsia="Calibri" w:hAnsi="Times New Roman" w:cs="Times New Roman"/>
          <w:color w:val="000000"/>
          <w:sz w:val="24"/>
          <w:szCs w:val="24"/>
          <w:lang w:eastAsia="en-US"/>
        </w:rPr>
        <w:t xml:space="preserve"> Zakon o izmjenama i dopunama Zakona o osiguranju (Narodne novine</w:t>
      </w:r>
      <w:r w:rsidR="0047741B" w:rsidRPr="00160540">
        <w:rPr>
          <w:rFonts w:ascii="Times New Roman" w:eastAsia="Calibri" w:hAnsi="Times New Roman" w:cs="Times New Roman"/>
          <w:color w:val="000000"/>
          <w:sz w:val="24"/>
          <w:szCs w:val="24"/>
          <w:lang w:eastAsia="en-US"/>
        </w:rPr>
        <w:t>,</w:t>
      </w:r>
      <w:r w:rsidRPr="00160540">
        <w:rPr>
          <w:rFonts w:ascii="Times New Roman" w:eastAsia="Calibri" w:hAnsi="Times New Roman" w:cs="Times New Roman"/>
          <w:color w:val="000000"/>
          <w:sz w:val="24"/>
          <w:szCs w:val="24"/>
          <w:lang w:eastAsia="en-US"/>
        </w:rPr>
        <w:t xml:space="preserve"> broj 112/18</w:t>
      </w:r>
      <w:r w:rsidR="00F06147" w:rsidRPr="00160540">
        <w:rPr>
          <w:rFonts w:ascii="Times New Roman" w:eastAsia="Calibri" w:hAnsi="Times New Roman" w:cs="Times New Roman"/>
          <w:color w:val="000000"/>
          <w:sz w:val="24"/>
          <w:szCs w:val="24"/>
          <w:lang w:eastAsia="en-US"/>
        </w:rPr>
        <w:t>)</w:t>
      </w:r>
      <w:r w:rsidRPr="00160540">
        <w:rPr>
          <w:rFonts w:ascii="Times New Roman" w:eastAsia="Calibri" w:hAnsi="Times New Roman" w:cs="Times New Roman"/>
          <w:color w:val="000000"/>
          <w:sz w:val="24"/>
          <w:szCs w:val="24"/>
          <w:lang w:eastAsia="en-US"/>
        </w:rPr>
        <w:t xml:space="preserve"> koj</w:t>
      </w:r>
      <w:r w:rsidR="00F06147" w:rsidRPr="00160540">
        <w:rPr>
          <w:rFonts w:ascii="Times New Roman" w:eastAsia="Calibri" w:hAnsi="Times New Roman" w:cs="Times New Roman"/>
          <w:color w:val="000000"/>
          <w:sz w:val="24"/>
          <w:szCs w:val="24"/>
          <w:lang w:eastAsia="en-US"/>
        </w:rPr>
        <w:t xml:space="preserve">i je uveo novosti u pogledu </w:t>
      </w:r>
      <w:r w:rsidRPr="00160540">
        <w:rPr>
          <w:rFonts w:ascii="Times New Roman" w:eastAsia="Calibri" w:hAnsi="Times New Roman" w:cs="Times New Roman"/>
          <w:color w:val="000000"/>
          <w:sz w:val="24"/>
          <w:szCs w:val="24"/>
          <w:lang w:eastAsia="en-US"/>
        </w:rPr>
        <w:t>obavljanja poslova distribucije osiguranja i reosiguranja</w:t>
      </w:r>
      <w:r w:rsidR="00600548" w:rsidRPr="00160540">
        <w:rPr>
          <w:rFonts w:ascii="Times New Roman" w:eastAsia="Calibri" w:hAnsi="Times New Roman" w:cs="Times New Roman"/>
          <w:color w:val="000000"/>
          <w:sz w:val="24"/>
          <w:szCs w:val="24"/>
          <w:lang w:eastAsia="en-US"/>
        </w:rPr>
        <w:t>.</w:t>
      </w:r>
      <w:r w:rsidRPr="00160540">
        <w:rPr>
          <w:rFonts w:ascii="Times New Roman" w:eastAsia="Calibri" w:hAnsi="Times New Roman" w:cs="Times New Roman"/>
          <w:color w:val="000000"/>
          <w:sz w:val="24"/>
          <w:szCs w:val="24"/>
          <w:lang w:eastAsia="en-US"/>
        </w:rPr>
        <w:t xml:space="preserve"> </w:t>
      </w:r>
    </w:p>
    <w:p w14:paraId="5B133845" w14:textId="77777777" w:rsidR="00EF6493" w:rsidRPr="00160540" w:rsidRDefault="00EF6493">
      <w:pPr>
        <w:spacing w:after="0" w:line="240" w:lineRule="auto"/>
        <w:jc w:val="both"/>
        <w:rPr>
          <w:rFonts w:ascii="Times New Roman" w:eastAsia="Calibri" w:hAnsi="Times New Roman" w:cs="Times New Roman"/>
          <w:color w:val="000000"/>
          <w:sz w:val="24"/>
          <w:szCs w:val="24"/>
          <w:lang w:eastAsia="en-US"/>
        </w:rPr>
      </w:pPr>
    </w:p>
    <w:p w14:paraId="0B62A7DB" w14:textId="409B4E40" w:rsidR="00EF6493" w:rsidRPr="00160540" w:rsidRDefault="00EF6493" w:rsidP="00197908">
      <w:pPr>
        <w:spacing w:after="0" w:line="240" w:lineRule="auto"/>
        <w:ind w:firstLine="624"/>
        <w:jc w:val="both"/>
        <w:rPr>
          <w:rFonts w:ascii="Times New Roman" w:eastAsia="Calibri" w:hAnsi="Times New Roman" w:cs="Times New Roman"/>
          <w:color w:val="000000"/>
          <w:sz w:val="24"/>
          <w:szCs w:val="24"/>
          <w:lang w:eastAsia="en-US"/>
        </w:rPr>
      </w:pPr>
      <w:r w:rsidRPr="00160540">
        <w:rPr>
          <w:rFonts w:ascii="Times New Roman" w:eastAsia="Calibri" w:hAnsi="Times New Roman" w:cs="Times New Roman"/>
          <w:color w:val="000000"/>
          <w:sz w:val="24"/>
          <w:szCs w:val="24"/>
          <w:lang w:eastAsia="en-US"/>
        </w:rPr>
        <w:t>Direktiv</w:t>
      </w:r>
      <w:r w:rsidR="00600548" w:rsidRPr="00160540">
        <w:rPr>
          <w:rFonts w:ascii="Times New Roman" w:eastAsia="Calibri" w:hAnsi="Times New Roman" w:cs="Times New Roman"/>
          <w:color w:val="000000"/>
          <w:sz w:val="24"/>
          <w:szCs w:val="24"/>
          <w:lang w:eastAsia="en-US"/>
        </w:rPr>
        <w:t>a</w:t>
      </w:r>
      <w:r w:rsidRPr="00160540">
        <w:rPr>
          <w:rFonts w:ascii="Times New Roman" w:eastAsia="Calibri" w:hAnsi="Times New Roman" w:cs="Times New Roman"/>
          <w:color w:val="000000"/>
          <w:sz w:val="24"/>
          <w:szCs w:val="24"/>
          <w:lang w:eastAsia="en-US"/>
        </w:rPr>
        <w:t xml:space="preserve"> o distribuciji osiguranja </w:t>
      </w:r>
      <w:r w:rsidR="00600548" w:rsidRPr="00160540">
        <w:rPr>
          <w:rFonts w:ascii="Times New Roman" w:eastAsia="Calibri" w:hAnsi="Times New Roman" w:cs="Times New Roman"/>
          <w:color w:val="000000"/>
          <w:sz w:val="24"/>
          <w:szCs w:val="24"/>
          <w:lang w:eastAsia="en-US"/>
        </w:rPr>
        <w:t>uvela je kao novi</w:t>
      </w:r>
      <w:r w:rsidR="00802AD0" w:rsidRPr="00160540">
        <w:rPr>
          <w:rFonts w:ascii="Times New Roman" w:eastAsia="Calibri" w:hAnsi="Times New Roman" w:cs="Times New Roman"/>
          <w:color w:val="000000"/>
          <w:sz w:val="24"/>
          <w:szCs w:val="24"/>
          <w:lang w:eastAsia="en-US"/>
        </w:rPr>
        <w:t>,</w:t>
      </w:r>
      <w:r w:rsidR="00600548" w:rsidRPr="00160540">
        <w:rPr>
          <w:rFonts w:ascii="Times New Roman" w:eastAsia="Calibri" w:hAnsi="Times New Roman" w:cs="Times New Roman"/>
          <w:color w:val="000000"/>
          <w:sz w:val="24"/>
          <w:szCs w:val="24"/>
          <w:lang w:eastAsia="en-US"/>
        </w:rPr>
        <w:t xml:space="preserve"> krovni</w:t>
      </w:r>
      <w:r w:rsidR="00802AD0" w:rsidRPr="00160540">
        <w:rPr>
          <w:rFonts w:ascii="Times New Roman" w:eastAsia="Calibri" w:hAnsi="Times New Roman" w:cs="Times New Roman"/>
          <w:color w:val="000000"/>
          <w:sz w:val="24"/>
          <w:szCs w:val="24"/>
          <w:lang w:eastAsia="en-US"/>
        </w:rPr>
        <w:t>,</w:t>
      </w:r>
      <w:r w:rsidR="00600548" w:rsidRPr="00160540">
        <w:rPr>
          <w:rFonts w:ascii="Times New Roman" w:eastAsia="Calibri" w:hAnsi="Times New Roman" w:cs="Times New Roman"/>
          <w:color w:val="000000"/>
          <w:sz w:val="24"/>
          <w:szCs w:val="24"/>
          <w:lang w:eastAsia="en-US"/>
        </w:rPr>
        <w:t xml:space="preserve"> pojam</w:t>
      </w:r>
      <w:r w:rsidR="00B0568A" w:rsidRPr="00160540">
        <w:rPr>
          <w:rFonts w:ascii="Times New Roman" w:eastAsia="Calibri" w:hAnsi="Times New Roman" w:cs="Times New Roman"/>
          <w:color w:val="000000"/>
          <w:sz w:val="24"/>
          <w:szCs w:val="24"/>
          <w:lang w:eastAsia="en-US"/>
        </w:rPr>
        <w:t xml:space="preserve"> distribuciju osiguranja, te je</w:t>
      </w:r>
      <w:r w:rsidR="00600548" w:rsidRPr="00160540">
        <w:rPr>
          <w:rFonts w:ascii="Times New Roman" w:eastAsia="Calibri" w:hAnsi="Times New Roman" w:cs="Times New Roman"/>
          <w:color w:val="000000"/>
          <w:sz w:val="24"/>
          <w:szCs w:val="24"/>
          <w:lang w:eastAsia="en-US"/>
        </w:rPr>
        <w:t xml:space="preserve"> omogućila potrošačima </w:t>
      </w:r>
      <w:r w:rsidR="0047741B" w:rsidRPr="00160540">
        <w:rPr>
          <w:rFonts w:ascii="Times New Roman" w:eastAsia="Calibri" w:hAnsi="Times New Roman" w:cs="Times New Roman"/>
          <w:color w:val="000000"/>
          <w:sz w:val="24"/>
          <w:szCs w:val="24"/>
          <w:lang w:eastAsia="en-US"/>
        </w:rPr>
        <w:t>j</w:t>
      </w:r>
      <w:r w:rsidRPr="00160540">
        <w:rPr>
          <w:rFonts w:ascii="Times New Roman" w:eastAsia="Calibri" w:hAnsi="Times New Roman" w:cs="Times New Roman"/>
          <w:color w:val="000000"/>
          <w:sz w:val="24"/>
          <w:szCs w:val="24"/>
          <w:lang w:eastAsia="en-US"/>
        </w:rPr>
        <w:t xml:space="preserve">ednaku razinu zaštite bez obzira na razlike između distribucijskih kanala, </w:t>
      </w:r>
      <w:r w:rsidR="00DD54D0" w:rsidRPr="00160540">
        <w:rPr>
          <w:rFonts w:ascii="Times New Roman" w:eastAsia="Calibri" w:hAnsi="Times New Roman" w:cs="Times New Roman"/>
          <w:color w:val="000000"/>
          <w:sz w:val="24"/>
          <w:szCs w:val="24"/>
          <w:lang w:eastAsia="en-US"/>
        </w:rPr>
        <w:t>propisala je</w:t>
      </w:r>
      <w:r w:rsidRPr="00160540">
        <w:rPr>
          <w:rFonts w:ascii="Times New Roman" w:eastAsia="Calibri" w:hAnsi="Times New Roman" w:cs="Times New Roman"/>
          <w:color w:val="000000"/>
          <w:sz w:val="24"/>
          <w:szCs w:val="24"/>
          <w:lang w:eastAsia="en-US"/>
        </w:rPr>
        <w:t xml:space="preserve"> jednostavn</w:t>
      </w:r>
      <w:r w:rsidR="00DD54D0" w:rsidRPr="00160540">
        <w:rPr>
          <w:rFonts w:ascii="Times New Roman" w:eastAsia="Calibri" w:hAnsi="Times New Roman" w:cs="Times New Roman"/>
          <w:color w:val="000000"/>
          <w:sz w:val="24"/>
          <w:szCs w:val="24"/>
          <w:lang w:eastAsia="en-US"/>
        </w:rPr>
        <w:t>i</w:t>
      </w:r>
      <w:r w:rsidRPr="00160540">
        <w:rPr>
          <w:rFonts w:ascii="Times New Roman" w:eastAsia="Calibri" w:hAnsi="Times New Roman" w:cs="Times New Roman"/>
          <w:color w:val="000000"/>
          <w:sz w:val="24"/>
          <w:szCs w:val="24"/>
          <w:lang w:eastAsia="en-US"/>
        </w:rPr>
        <w:t xml:space="preserve"> i standardiziran</w:t>
      </w:r>
      <w:r w:rsidR="00DD54D0" w:rsidRPr="00160540">
        <w:rPr>
          <w:rFonts w:ascii="Times New Roman" w:eastAsia="Calibri" w:hAnsi="Times New Roman" w:cs="Times New Roman"/>
          <w:color w:val="000000"/>
          <w:sz w:val="24"/>
          <w:szCs w:val="24"/>
          <w:lang w:eastAsia="en-US"/>
        </w:rPr>
        <w:t>i</w:t>
      </w:r>
      <w:r w:rsidRPr="00160540">
        <w:rPr>
          <w:rFonts w:ascii="Times New Roman" w:eastAsia="Calibri" w:hAnsi="Times New Roman" w:cs="Times New Roman"/>
          <w:color w:val="000000"/>
          <w:sz w:val="24"/>
          <w:szCs w:val="24"/>
          <w:lang w:eastAsia="en-US"/>
        </w:rPr>
        <w:t xml:space="preserve"> Dokument s informacijama o proizvodu osiguranja (eng. </w:t>
      </w:r>
      <w:r w:rsidRPr="00160540">
        <w:rPr>
          <w:rFonts w:ascii="Times New Roman" w:eastAsia="Calibri" w:hAnsi="Times New Roman" w:cs="Times New Roman"/>
          <w:color w:val="000000"/>
          <w:sz w:val="24"/>
          <w:szCs w:val="24"/>
          <w:lang w:val="fr-BE" w:eastAsia="en-US"/>
        </w:rPr>
        <w:t>Insurance Product Information Document - IPID</w:t>
      </w:r>
      <w:r w:rsidRPr="00160540">
        <w:rPr>
          <w:rFonts w:ascii="Times New Roman" w:eastAsia="Calibri" w:hAnsi="Times New Roman" w:cs="Times New Roman"/>
          <w:color w:val="000000"/>
          <w:sz w:val="24"/>
          <w:szCs w:val="24"/>
          <w:lang w:eastAsia="en-US"/>
        </w:rPr>
        <w:t xml:space="preserve">) kako bi potrošač mogao </w:t>
      </w:r>
      <w:r w:rsidR="00DD54D0" w:rsidRPr="00160540">
        <w:rPr>
          <w:rFonts w:ascii="Times New Roman" w:eastAsia="Calibri" w:hAnsi="Times New Roman" w:cs="Times New Roman"/>
          <w:color w:val="000000"/>
          <w:sz w:val="24"/>
          <w:szCs w:val="24"/>
          <w:lang w:eastAsia="en-US"/>
        </w:rPr>
        <w:t>lakše usporediti ponude u predugovornoj fazi</w:t>
      </w:r>
      <w:r w:rsidRPr="00160540">
        <w:rPr>
          <w:rFonts w:ascii="Times New Roman" w:eastAsia="Calibri" w:hAnsi="Times New Roman" w:cs="Times New Roman"/>
          <w:color w:val="000000"/>
          <w:sz w:val="24"/>
          <w:szCs w:val="24"/>
          <w:lang w:eastAsia="en-US"/>
        </w:rPr>
        <w:t xml:space="preserve">, </w:t>
      </w:r>
      <w:r w:rsidR="00DD54D0" w:rsidRPr="00160540">
        <w:rPr>
          <w:rFonts w:ascii="Times New Roman" w:eastAsia="Calibri" w:hAnsi="Times New Roman" w:cs="Times New Roman"/>
          <w:color w:val="000000"/>
          <w:sz w:val="24"/>
          <w:szCs w:val="24"/>
          <w:lang w:eastAsia="en-US"/>
        </w:rPr>
        <w:t xml:space="preserve">omogućila je </w:t>
      </w:r>
      <w:r w:rsidRPr="00160540">
        <w:rPr>
          <w:rFonts w:ascii="Times New Roman" w:eastAsia="Calibri" w:hAnsi="Times New Roman" w:cs="Times New Roman"/>
          <w:color w:val="000000"/>
          <w:sz w:val="24"/>
          <w:szCs w:val="24"/>
          <w:lang w:eastAsia="en-US"/>
        </w:rPr>
        <w:t>već</w:t>
      </w:r>
      <w:r w:rsidR="00DD54D0" w:rsidRPr="00160540">
        <w:rPr>
          <w:rFonts w:ascii="Times New Roman" w:eastAsia="Calibri" w:hAnsi="Times New Roman" w:cs="Times New Roman"/>
          <w:color w:val="000000"/>
          <w:sz w:val="24"/>
          <w:szCs w:val="24"/>
          <w:lang w:eastAsia="en-US"/>
        </w:rPr>
        <w:t>u</w:t>
      </w:r>
      <w:r w:rsidRPr="00160540">
        <w:rPr>
          <w:rFonts w:ascii="Times New Roman" w:eastAsia="Calibri" w:hAnsi="Times New Roman" w:cs="Times New Roman"/>
          <w:color w:val="000000"/>
          <w:sz w:val="24"/>
          <w:szCs w:val="24"/>
          <w:lang w:eastAsia="en-US"/>
        </w:rPr>
        <w:t xml:space="preserve"> zaštit</w:t>
      </w:r>
      <w:r w:rsidR="00DD54D0" w:rsidRPr="00160540">
        <w:rPr>
          <w:rFonts w:ascii="Times New Roman" w:eastAsia="Calibri" w:hAnsi="Times New Roman" w:cs="Times New Roman"/>
          <w:color w:val="000000"/>
          <w:sz w:val="24"/>
          <w:szCs w:val="24"/>
          <w:lang w:eastAsia="en-US"/>
        </w:rPr>
        <w:t>u</w:t>
      </w:r>
      <w:r w:rsidRPr="00160540">
        <w:rPr>
          <w:rFonts w:ascii="Times New Roman" w:eastAsia="Calibri" w:hAnsi="Times New Roman" w:cs="Times New Roman"/>
          <w:color w:val="000000"/>
          <w:sz w:val="24"/>
          <w:szCs w:val="24"/>
          <w:lang w:eastAsia="en-US"/>
        </w:rPr>
        <w:t xml:space="preserve"> potrošača </w:t>
      </w:r>
      <w:r w:rsidRPr="00160540">
        <w:rPr>
          <w:rFonts w:ascii="Times New Roman" w:eastAsia="Calibri" w:hAnsi="Times New Roman" w:cs="Times New Roman"/>
          <w:color w:val="000000"/>
          <w:sz w:val="24"/>
          <w:szCs w:val="24"/>
          <w:lang w:eastAsia="en-US"/>
        </w:rPr>
        <w:lastRenderedPageBreak/>
        <w:t xml:space="preserve">kada se proizvod osiguranja nudi zajedno s dodatnim proizvodom ili uslugom koji nisu osiguranje, kao dio paketa ili istog ugovora, </w:t>
      </w:r>
      <w:r w:rsidR="00DD54D0" w:rsidRPr="00160540">
        <w:rPr>
          <w:rFonts w:ascii="Times New Roman" w:eastAsia="Calibri" w:hAnsi="Times New Roman" w:cs="Times New Roman"/>
          <w:color w:val="000000"/>
          <w:sz w:val="24"/>
          <w:szCs w:val="24"/>
          <w:lang w:eastAsia="en-US"/>
        </w:rPr>
        <w:t>te</w:t>
      </w:r>
      <w:r w:rsidRPr="00160540">
        <w:rPr>
          <w:rFonts w:ascii="Times New Roman" w:eastAsia="Calibri" w:hAnsi="Times New Roman" w:cs="Times New Roman"/>
          <w:color w:val="000000"/>
          <w:sz w:val="24"/>
          <w:szCs w:val="24"/>
          <w:lang w:eastAsia="en-US"/>
        </w:rPr>
        <w:t xml:space="preserve"> je </w:t>
      </w:r>
      <w:r w:rsidR="00DD54D0" w:rsidRPr="00160540">
        <w:rPr>
          <w:rFonts w:ascii="Times New Roman" w:eastAsia="Calibri" w:hAnsi="Times New Roman" w:cs="Times New Roman"/>
          <w:color w:val="000000"/>
          <w:sz w:val="24"/>
          <w:szCs w:val="24"/>
          <w:lang w:eastAsia="en-US"/>
        </w:rPr>
        <w:t xml:space="preserve">tada potrošača </w:t>
      </w:r>
      <w:r w:rsidRPr="00160540">
        <w:rPr>
          <w:rFonts w:ascii="Times New Roman" w:eastAsia="Calibri" w:hAnsi="Times New Roman" w:cs="Times New Roman"/>
          <w:color w:val="000000"/>
          <w:sz w:val="24"/>
          <w:szCs w:val="24"/>
          <w:lang w:eastAsia="en-US"/>
        </w:rPr>
        <w:t xml:space="preserve">potrebno izvijestiti o tome je li moguće odvojeno kupiti te različite sastavnice i, ako jest, daje mu se adekvatan opis sastavnica ugovora ili paketa, kao i odvojeni dokaz o troškovima i naknadama svake pojedine sastavnice </w:t>
      </w:r>
      <w:r w:rsidR="00DD54D0" w:rsidRPr="00160540">
        <w:rPr>
          <w:rFonts w:ascii="Times New Roman" w:eastAsia="Calibri" w:hAnsi="Times New Roman" w:cs="Times New Roman"/>
          <w:color w:val="000000"/>
          <w:sz w:val="24"/>
          <w:szCs w:val="24"/>
          <w:lang w:eastAsia="en-US"/>
        </w:rPr>
        <w:t>čime se izbjegava</w:t>
      </w:r>
      <w:r w:rsidRPr="00160540">
        <w:rPr>
          <w:rFonts w:ascii="Times New Roman" w:eastAsia="Calibri" w:hAnsi="Times New Roman" w:cs="Times New Roman"/>
          <w:color w:val="000000"/>
          <w:sz w:val="24"/>
          <w:szCs w:val="24"/>
          <w:lang w:eastAsia="en-US"/>
        </w:rPr>
        <w:t xml:space="preserve"> da potrošač kup</w:t>
      </w:r>
      <w:r w:rsidR="00DD54D0" w:rsidRPr="00160540">
        <w:rPr>
          <w:rFonts w:ascii="Times New Roman" w:eastAsia="Calibri" w:hAnsi="Times New Roman" w:cs="Times New Roman"/>
          <w:color w:val="000000"/>
          <w:sz w:val="24"/>
          <w:szCs w:val="24"/>
          <w:lang w:eastAsia="en-US"/>
        </w:rPr>
        <w:t>i</w:t>
      </w:r>
      <w:r w:rsidRPr="00160540">
        <w:rPr>
          <w:rFonts w:ascii="Times New Roman" w:eastAsia="Calibri" w:hAnsi="Times New Roman" w:cs="Times New Roman"/>
          <w:color w:val="000000"/>
          <w:sz w:val="24"/>
          <w:szCs w:val="24"/>
          <w:lang w:eastAsia="en-US"/>
        </w:rPr>
        <w:t xml:space="preserve"> proizvod</w:t>
      </w:r>
      <w:r w:rsidR="00DD54D0" w:rsidRPr="00160540">
        <w:rPr>
          <w:rFonts w:ascii="Times New Roman" w:eastAsia="Calibri" w:hAnsi="Times New Roman" w:cs="Times New Roman"/>
          <w:color w:val="000000"/>
          <w:sz w:val="24"/>
          <w:szCs w:val="24"/>
          <w:lang w:eastAsia="en-US"/>
        </w:rPr>
        <w:t>e</w:t>
      </w:r>
      <w:r w:rsidRPr="00160540">
        <w:rPr>
          <w:rFonts w:ascii="Times New Roman" w:eastAsia="Calibri" w:hAnsi="Times New Roman" w:cs="Times New Roman"/>
          <w:color w:val="000000"/>
          <w:sz w:val="24"/>
          <w:szCs w:val="24"/>
          <w:lang w:eastAsia="en-US"/>
        </w:rPr>
        <w:t xml:space="preserve"> koji ne odgovaraju n</w:t>
      </w:r>
      <w:r w:rsidR="00DD54D0" w:rsidRPr="00160540">
        <w:rPr>
          <w:rFonts w:ascii="Times New Roman" w:eastAsia="Calibri" w:hAnsi="Times New Roman" w:cs="Times New Roman"/>
          <w:color w:val="000000"/>
          <w:sz w:val="24"/>
          <w:szCs w:val="24"/>
          <w:lang w:eastAsia="en-US"/>
        </w:rPr>
        <w:t>jegovim</w:t>
      </w:r>
      <w:r w:rsidRPr="00160540">
        <w:rPr>
          <w:rFonts w:ascii="Times New Roman" w:eastAsia="Calibri" w:hAnsi="Times New Roman" w:cs="Times New Roman"/>
          <w:color w:val="000000"/>
          <w:sz w:val="24"/>
          <w:szCs w:val="24"/>
          <w:lang w:eastAsia="en-US"/>
        </w:rPr>
        <w:t xml:space="preserve"> potrebama.</w:t>
      </w:r>
    </w:p>
    <w:p w14:paraId="62CE288A" w14:textId="77777777" w:rsidR="00EF6493" w:rsidRPr="00160540" w:rsidRDefault="00EF6493">
      <w:pPr>
        <w:spacing w:after="0" w:line="240" w:lineRule="auto"/>
        <w:jc w:val="both"/>
        <w:rPr>
          <w:rFonts w:ascii="Times New Roman" w:eastAsia="Calibri" w:hAnsi="Times New Roman" w:cs="Times New Roman"/>
          <w:color w:val="000000"/>
          <w:sz w:val="24"/>
          <w:szCs w:val="24"/>
          <w:lang w:eastAsia="en-US"/>
        </w:rPr>
      </w:pPr>
    </w:p>
    <w:p w14:paraId="0B0A375C" w14:textId="5681000C" w:rsidR="00145D31" w:rsidRPr="00160540" w:rsidRDefault="00DD54D0" w:rsidP="00197908">
      <w:pPr>
        <w:spacing w:after="0" w:line="240" w:lineRule="auto"/>
        <w:ind w:firstLine="624"/>
        <w:jc w:val="both"/>
        <w:rPr>
          <w:rFonts w:ascii="Times New Roman" w:eastAsia="Calibri" w:hAnsi="Times New Roman" w:cs="Times New Roman"/>
          <w:bCs/>
          <w:color w:val="000000"/>
          <w:sz w:val="24"/>
          <w:szCs w:val="24"/>
          <w:lang w:eastAsia="en-US"/>
        </w:rPr>
      </w:pPr>
      <w:r w:rsidRPr="00160540">
        <w:rPr>
          <w:rFonts w:ascii="Times New Roman" w:eastAsia="Calibri" w:hAnsi="Times New Roman" w:cs="Times New Roman"/>
          <w:color w:val="000000"/>
          <w:sz w:val="24"/>
          <w:szCs w:val="24"/>
          <w:lang w:eastAsia="en-US"/>
        </w:rPr>
        <w:t>Delegirana Uredba Komisije (EU) 2019/1935 оd 13. svibnja 2019. o izmjeni Direktive (EU) 2016/97 Europskog</w:t>
      </w:r>
      <w:r w:rsidRPr="00160540">
        <w:rPr>
          <w:rFonts w:ascii="Times New Roman" w:eastAsia="Calibri" w:hAnsi="Times New Roman" w:cs="Times New Roman"/>
          <w:bCs/>
          <w:color w:val="000000"/>
          <w:sz w:val="24"/>
          <w:szCs w:val="24"/>
          <w:lang w:eastAsia="en-US"/>
        </w:rPr>
        <w:t xml:space="preserve"> parlamenta i Vijeća s obzirom na regulatorne tehničke standarde kojima se prilagođuju temeljni iznosi u eurima za osiguranje od profesionalne odgovornosti i za financijsku sposobnost posrednika u osiguranju i reosiguranju (</w:t>
      </w:r>
      <w:r w:rsidR="00AD5D1E">
        <w:rPr>
          <w:rFonts w:ascii="Times New Roman" w:eastAsia="Calibri" w:hAnsi="Times New Roman" w:cs="Times New Roman"/>
          <w:bCs/>
          <w:color w:val="000000"/>
          <w:sz w:val="24"/>
          <w:szCs w:val="24"/>
          <w:lang w:eastAsia="en-US"/>
        </w:rPr>
        <w:t>u daljnjem tekstu</w:t>
      </w:r>
      <w:r w:rsidR="00B0568A" w:rsidRPr="00AD5D1E">
        <w:rPr>
          <w:rFonts w:ascii="Times New Roman" w:eastAsia="Calibri" w:hAnsi="Times New Roman" w:cs="Times New Roman"/>
          <w:bCs/>
          <w:color w:val="000000"/>
          <w:sz w:val="24"/>
          <w:szCs w:val="24"/>
          <w:lang w:eastAsia="en-US"/>
        </w:rPr>
        <w:t>:</w:t>
      </w:r>
      <w:r w:rsidRPr="00AD5D1E">
        <w:rPr>
          <w:rFonts w:ascii="Times New Roman" w:eastAsia="Calibri" w:hAnsi="Times New Roman" w:cs="Times New Roman"/>
          <w:bCs/>
          <w:color w:val="000000"/>
          <w:sz w:val="24"/>
          <w:szCs w:val="24"/>
          <w:lang w:eastAsia="en-US"/>
        </w:rPr>
        <w:t xml:space="preserve"> Delegirana Uredba Komisije) objavljena je u Službenom listu Europske unije 22. studenoga 2019. godine. </w:t>
      </w:r>
      <w:r w:rsidR="00F450CF" w:rsidRPr="00AD5D1E">
        <w:rPr>
          <w:rFonts w:ascii="Times New Roman" w:eastAsia="Calibri" w:hAnsi="Times New Roman" w:cs="Times New Roman"/>
          <w:bCs/>
          <w:color w:val="000000"/>
          <w:sz w:val="24"/>
          <w:szCs w:val="24"/>
          <w:lang w:eastAsia="en-US"/>
        </w:rPr>
        <w:t>P</w:t>
      </w:r>
      <w:r w:rsidR="00802AD0" w:rsidRPr="00AD5D1E">
        <w:rPr>
          <w:rFonts w:ascii="Times New Roman" w:eastAsia="Calibri" w:hAnsi="Times New Roman" w:cs="Times New Roman"/>
          <w:bCs/>
          <w:color w:val="000000"/>
          <w:sz w:val="24"/>
          <w:szCs w:val="24"/>
          <w:lang w:eastAsia="en-US"/>
        </w:rPr>
        <w:t xml:space="preserve">rema članku 10. </w:t>
      </w:r>
      <w:r w:rsidR="00F450CF" w:rsidRPr="00AD5D1E">
        <w:rPr>
          <w:rFonts w:ascii="Times New Roman" w:eastAsia="Calibri" w:hAnsi="Times New Roman" w:cs="Times New Roman"/>
          <w:bCs/>
          <w:color w:val="000000"/>
          <w:sz w:val="24"/>
          <w:szCs w:val="24"/>
          <w:lang w:eastAsia="en-US"/>
        </w:rPr>
        <w:t>Direktive o distribuciji osiguranja Europsko nadzorno tijelo za osiguranje i strukovno mirovi</w:t>
      </w:r>
      <w:r w:rsidR="00802AD0" w:rsidRPr="001D5864">
        <w:rPr>
          <w:rFonts w:ascii="Times New Roman" w:eastAsia="Calibri" w:hAnsi="Times New Roman" w:cs="Times New Roman"/>
          <w:bCs/>
          <w:color w:val="000000"/>
          <w:sz w:val="24"/>
          <w:szCs w:val="24"/>
          <w:lang w:eastAsia="en-US"/>
        </w:rPr>
        <w:t>nsko osiguranje (EIOPA) ima ovlast</w:t>
      </w:r>
      <w:r w:rsidR="00F450CF" w:rsidRPr="007E2C20">
        <w:rPr>
          <w:rFonts w:ascii="Times New Roman" w:eastAsia="Calibri" w:hAnsi="Times New Roman" w:cs="Times New Roman"/>
          <w:bCs/>
          <w:color w:val="000000"/>
          <w:sz w:val="24"/>
          <w:szCs w:val="24"/>
          <w:lang w:eastAsia="en-US"/>
        </w:rPr>
        <w:t xml:space="preserve"> redovito </w:t>
      </w:r>
      <w:r w:rsidR="00E36E28" w:rsidRPr="0066039D">
        <w:rPr>
          <w:rFonts w:ascii="Times New Roman" w:eastAsia="Calibri" w:hAnsi="Times New Roman" w:cs="Times New Roman"/>
          <w:bCs/>
          <w:color w:val="000000"/>
          <w:sz w:val="24"/>
          <w:szCs w:val="24"/>
          <w:lang w:eastAsia="en-US"/>
        </w:rPr>
        <w:t>preispitivati</w:t>
      </w:r>
      <w:r w:rsidR="00F450CF" w:rsidRPr="0022001C">
        <w:rPr>
          <w:rFonts w:ascii="Times New Roman" w:eastAsia="Calibri" w:hAnsi="Times New Roman" w:cs="Times New Roman"/>
          <w:bCs/>
          <w:color w:val="000000"/>
          <w:sz w:val="24"/>
          <w:szCs w:val="24"/>
          <w:lang w:eastAsia="en-US"/>
        </w:rPr>
        <w:t xml:space="preserve"> iznose osiguranja od profesionalne odgovornosti i</w:t>
      </w:r>
      <w:r w:rsidR="00E36E28" w:rsidRPr="0022001C">
        <w:rPr>
          <w:rFonts w:ascii="Times New Roman" w:eastAsia="Calibri" w:hAnsi="Times New Roman" w:cs="Times New Roman"/>
          <w:bCs/>
          <w:color w:val="000000"/>
          <w:sz w:val="24"/>
          <w:szCs w:val="24"/>
          <w:lang w:eastAsia="en-US"/>
        </w:rPr>
        <w:t xml:space="preserve"> potrebne iznose raspoloživih financijskih sredstava</w:t>
      </w:r>
      <w:r w:rsidR="00F450CF" w:rsidRPr="0022001C">
        <w:rPr>
          <w:rFonts w:ascii="Times New Roman" w:eastAsia="Calibri" w:hAnsi="Times New Roman" w:cs="Times New Roman"/>
          <w:bCs/>
          <w:color w:val="000000"/>
          <w:sz w:val="24"/>
          <w:szCs w:val="24"/>
          <w:lang w:eastAsia="en-US"/>
        </w:rPr>
        <w:t xml:space="preserve"> posrednika</w:t>
      </w:r>
      <w:r w:rsidR="00F450CF" w:rsidRPr="00160540">
        <w:rPr>
          <w:rFonts w:ascii="Times New Roman" w:eastAsia="Calibri" w:hAnsi="Times New Roman" w:cs="Times New Roman"/>
          <w:bCs/>
          <w:color w:val="000000"/>
          <w:sz w:val="24"/>
          <w:szCs w:val="24"/>
          <w:lang w:eastAsia="en-US"/>
        </w:rPr>
        <w:t xml:space="preserve"> u osiguranju i reosiguranju, a sve kako bi se uzele u obzir promjene Europskog indeksa potrošačkih cijena koji objavljuje Eurostat. U razdoblju od 1. siječnja 2013.</w:t>
      </w:r>
      <w:r w:rsidR="00AD5D1E">
        <w:rPr>
          <w:rFonts w:ascii="Times New Roman" w:eastAsia="Calibri" w:hAnsi="Times New Roman" w:cs="Times New Roman"/>
          <w:bCs/>
          <w:color w:val="000000"/>
          <w:sz w:val="24"/>
          <w:szCs w:val="24"/>
          <w:lang w:eastAsia="en-US"/>
        </w:rPr>
        <w:t xml:space="preserve"> godine</w:t>
      </w:r>
      <w:r w:rsidR="00F450CF" w:rsidRPr="00AD5D1E">
        <w:rPr>
          <w:rFonts w:ascii="Times New Roman" w:eastAsia="Calibri" w:hAnsi="Times New Roman" w:cs="Times New Roman"/>
          <w:bCs/>
          <w:color w:val="000000"/>
          <w:sz w:val="24"/>
          <w:szCs w:val="24"/>
          <w:lang w:eastAsia="en-US"/>
        </w:rPr>
        <w:t xml:space="preserve"> do 31. prosinca 2017. godine Europski indeks potrošačkih cijena koji za </w:t>
      </w:r>
      <w:r w:rsidR="00DB2721" w:rsidRPr="001D5864">
        <w:rPr>
          <w:rFonts w:ascii="Times New Roman" w:eastAsia="Calibri" w:hAnsi="Times New Roman" w:cs="Times New Roman"/>
          <w:bCs/>
          <w:color w:val="000000"/>
          <w:sz w:val="24"/>
          <w:szCs w:val="24"/>
          <w:lang w:eastAsia="en-US"/>
        </w:rPr>
        <w:t>Europsku</w:t>
      </w:r>
      <w:r w:rsidR="00F450CF" w:rsidRPr="007E2C20">
        <w:rPr>
          <w:rFonts w:ascii="Times New Roman" w:eastAsia="Calibri" w:hAnsi="Times New Roman" w:cs="Times New Roman"/>
          <w:bCs/>
          <w:color w:val="000000"/>
          <w:sz w:val="24"/>
          <w:szCs w:val="24"/>
          <w:lang w:eastAsia="en-US"/>
        </w:rPr>
        <w:t xml:space="preserve"> uniju izrađuje Eurostat povećao se za 4,03%. Kao posljedica toga, </w:t>
      </w:r>
      <w:r w:rsidR="0052165E" w:rsidRPr="007E2C20">
        <w:rPr>
          <w:rFonts w:ascii="Times New Roman" w:eastAsia="Calibri" w:hAnsi="Times New Roman" w:cs="Times New Roman"/>
          <w:bCs/>
          <w:color w:val="000000"/>
          <w:sz w:val="24"/>
          <w:szCs w:val="24"/>
          <w:lang w:eastAsia="en-US"/>
        </w:rPr>
        <w:t xml:space="preserve">iznose je potrebno </w:t>
      </w:r>
      <w:r w:rsidR="00F450CF" w:rsidRPr="007E2C20">
        <w:rPr>
          <w:rFonts w:ascii="Times New Roman" w:eastAsia="Calibri" w:hAnsi="Times New Roman" w:cs="Times New Roman"/>
          <w:bCs/>
          <w:color w:val="000000"/>
          <w:sz w:val="24"/>
          <w:szCs w:val="24"/>
          <w:lang w:eastAsia="en-US"/>
        </w:rPr>
        <w:t>prila</w:t>
      </w:r>
      <w:r w:rsidR="0052165E" w:rsidRPr="0066039D">
        <w:rPr>
          <w:rFonts w:ascii="Times New Roman" w:eastAsia="Calibri" w:hAnsi="Times New Roman" w:cs="Times New Roman"/>
          <w:bCs/>
          <w:color w:val="000000"/>
          <w:sz w:val="24"/>
          <w:szCs w:val="24"/>
          <w:lang w:eastAsia="en-US"/>
        </w:rPr>
        <w:t>goditi za 4,03%</w:t>
      </w:r>
      <w:r w:rsidR="00F450CF" w:rsidRPr="0022001C">
        <w:rPr>
          <w:rFonts w:ascii="Times New Roman" w:eastAsia="Calibri" w:hAnsi="Times New Roman" w:cs="Times New Roman"/>
          <w:bCs/>
          <w:color w:val="000000"/>
          <w:sz w:val="24"/>
          <w:szCs w:val="24"/>
          <w:lang w:eastAsia="en-US"/>
        </w:rPr>
        <w:t>.</w:t>
      </w:r>
      <w:r w:rsidR="00802AD0" w:rsidRPr="0022001C">
        <w:rPr>
          <w:rFonts w:ascii="Times New Roman" w:eastAsia="Calibri" w:hAnsi="Times New Roman" w:cs="Times New Roman"/>
          <w:bCs/>
          <w:color w:val="000000"/>
          <w:sz w:val="24"/>
          <w:szCs w:val="24"/>
          <w:lang w:eastAsia="en-US"/>
        </w:rPr>
        <w:t xml:space="preserve"> Usklađivanje iznosa s Europskim indeksom potrošačkih cijena provodit će se svakih pet godina nakon ovog prvog </w:t>
      </w:r>
      <w:r w:rsidR="00670365" w:rsidRPr="0022001C">
        <w:rPr>
          <w:rFonts w:ascii="Times New Roman" w:eastAsia="Calibri" w:hAnsi="Times New Roman" w:cs="Times New Roman"/>
          <w:bCs/>
          <w:color w:val="000000"/>
          <w:sz w:val="24"/>
          <w:szCs w:val="24"/>
          <w:lang w:eastAsia="en-US"/>
        </w:rPr>
        <w:t>p</w:t>
      </w:r>
      <w:r w:rsidR="00802AD0" w:rsidRPr="00160540">
        <w:rPr>
          <w:rFonts w:ascii="Times New Roman" w:eastAsia="Calibri" w:hAnsi="Times New Roman" w:cs="Times New Roman"/>
          <w:bCs/>
          <w:color w:val="000000"/>
          <w:sz w:val="24"/>
          <w:szCs w:val="24"/>
          <w:lang w:eastAsia="en-US"/>
        </w:rPr>
        <w:t>reispitivanja i usklađivanja.</w:t>
      </w:r>
      <w:r w:rsidR="003C29A0" w:rsidRPr="00160540">
        <w:rPr>
          <w:rFonts w:ascii="Times New Roman" w:eastAsia="Calibri" w:hAnsi="Times New Roman" w:cs="Times New Roman"/>
          <w:bCs/>
          <w:color w:val="000000"/>
          <w:sz w:val="24"/>
          <w:szCs w:val="24"/>
          <w:lang w:eastAsia="en-US"/>
        </w:rPr>
        <w:t xml:space="preserve"> Dakle,</w:t>
      </w:r>
      <w:r w:rsidR="00F450CF" w:rsidRPr="00160540">
        <w:rPr>
          <w:rFonts w:ascii="Times New Roman" w:eastAsia="Calibri" w:hAnsi="Times New Roman" w:cs="Times New Roman"/>
          <w:bCs/>
          <w:color w:val="000000"/>
          <w:sz w:val="24"/>
          <w:szCs w:val="24"/>
          <w:lang w:eastAsia="en-US"/>
        </w:rPr>
        <w:t xml:space="preserve"> </w:t>
      </w:r>
      <w:r w:rsidRPr="00160540">
        <w:rPr>
          <w:rFonts w:ascii="Times New Roman" w:eastAsia="Calibri" w:hAnsi="Times New Roman" w:cs="Times New Roman"/>
          <w:bCs/>
          <w:color w:val="000000"/>
          <w:sz w:val="24"/>
          <w:szCs w:val="24"/>
          <w:lang w:eastAsia="en-US"/>
        </w:rPr>
        <w:t>Delegirana Uredba Komisije izmijenila je iznose u Direktivi o distribuciji osiguranja</w:t>
      </w:r>
      <w:r w:rsidR="006E36CB" w:rsidRPr="00160540">
        <w:rPr>
          <w:rFonts w:ascii="Times New Roman" w:eastAsia="Calibri" w:hAnsi="Times New Roman" w:cs="Times New Roman"/>
          <w:bCs/>
          <w:color w:val="000000"/>
          <w:sz w:val="24"/>
          <w:szCs w:val="24"/>
          <w:lang w:eastAsia="en-US"/>
        </w:rPr>
        <w:t xml:space="preserve"> koje je posljedično potrebno izmijeniti u Zakonu  o osiguranju</w:t>
      </w:r>
      <w:r w:rsidR="003C29A0" w:rsidRPr="00160540">
        <w:rPr>
          <w:rFonts w:ascii="Times New Roman" w:eastAsia="Calibri" w:hAnsi="Times New Roman" w:cs="Times New Roman"/>
          <w:bCs/>
          <w:color w:val="000000"/>
          <w:sz w:val="24"/>
          <w:szCs w:val="24"/>
          <w:lang w:eastAsia="en-US"/>
        </w:rPr>
        <w:t>.</w:t>
      </w:r>
      <w:r w:rsidR="00802AD0" w:rsidRPr="00160540">
        <w:rPr>
          <w:rFonts w:ascii="Times New Roman" w:eastAsia="Calibri" w:hAnsi="Times New Roman" w:cs="Times New Roman"/>
          <w:bCs/>
          <w:color w:val="000000"/>
          <w:sz w:val="24"/>
          <w:szCs w:val="24"/>
          <w:lang w:eastAsia="en-US"/>
        </w:rPr>
        <w:t xml:space="preserve"> Međutim, </w:t>
      </w:r>
      <w:r w:rsidR="003C29A0" w:rsidRPr="00160540">
        <w:rPr>
          <w:rFonts w:ascii="Times New Roman" w:eastAsia="Calibri" w:hAnsi="Times New Roman" w:cs="Times New Roman"/>
          <w:bCs/>
          <w:color w:val="000000"/>
          <w:sz w:val="24"/>
          <w:szCs w:val="24"/>
          <w:lang w:eastAsia="en-US"/>
        </w:rPr>
        <w:t>kako bi se izbjegla potreba mijenjanja Zakona</w:t>
      </w:r>
      <w:r w:rsidR="006E7061" w:rsidRPr="00160540">
        <w:rPr>
          <w:rFonts w:ascii="Times New Roman" w:eastAsia="Calibri" w:hAnsi="Times New Roman" w:cs="Times New Roman"/>
          <w:bCs/>
          <w:color w:val="000000"/>
          <w:sz w:val="24"/>
          <w:szCs w:val="24"/>
          <w:lang w:eastAsia="en-US"/>
        </w:rPr>
        <w:t xml:space="preserve"> o osiguranju samo zbog usklađivanja iznosa s Europskim indeksom potrošačkih cijena, propisano je da ako Europska komisija promijeni iznose</w:t>
      </w:r>
      <w:r w:rsidR="00E36E28" w:rsidRPr="00160540">
        <w:rPr>
          <w:rFonts w:ascii="Times New Roman" w:eastAsia="Calibri" w:hAnsi="Times New Roman" w:cs="Times New Roman"/>
          <w:bCs/>
          <w:color w:val="000000"/>
          <w:sz w:val="24"/>
          <w:szCs w:val="24"/>
          <w:lang w:eastAsia="en-US"/>
        </w:rPr>
        <w:t xml:space="preserve"> </w:t>
      </w:r>
      <w:r w:rsidR="00145D31" w:rsidRPr="00160540">
        <w:rPr>
          <w:rFonts w:ascii="Times New Roman" w:eastAsia="Calibri" w:hAnsi="Times New Roman" w:cs="Times New Roman"/>
          <w:bCs/>
          <w:color w:val="000000"/>
          <w:sz w:val="24"/>
          <w:szCs w:val="24"/>
          <w:lang w:eastAsia="en-US"/>
        </w:rPr>
        <w:t xml:space="preserve">osiguranja od profesionalne odgovornosti i potrebne iznose raspoloživih financijskih sredstava posrednika u osiguranju i reosiguranju, </w:t>
      </w:r>
      <w:r w:rsidR="006E7061" w:rsidRPr="00160540">
        <w:rPr>
          <w:rFonts w:ascii="Times New Roman" w:eastAsia="Calibri" w:hAnsi="Times New Roman" w:cs="Times New Roman"/>
          <w:bCs/>
          <w:color w:val="000000"/>
          <w:sz w:val="24"/>
          <w:szCs w:val="24"/>
          <w:lang w:eastAsia="en-US"/>
        </w:rPr>
        <w:t xml:space="preserve">delegiranim aktom koji je izravno primjenjiv, primjenjuju se iznosi koje je Europska komisija  izmijenila i objavila u Službenom listu Europske unije </w:t>
      </w:r>
      <w:r w:rsidR="00145D31" w:rsidRPr="00160540">
        <w:rPr>
          <w:rFonts w:ascii="Times New Roman" w:eastAsia="Calibri" w:hAnsi="Times New Roman" w:cs="Times New Roman"/>
          <w:bCs/>
          <w:color w:val="000000"/>
          <w:sz w:val="24"/>
          <w:szCs w:val="24"/>
          <w:lang w:eastAsia="en-US"/>
        </w:rPr>
        <w:t>i to od dana kada je u Delegiranoj Uredbi Komisije navedena primjena u svim državama članicama.</w:t>
      </w:r>
    </w:p>
    <w:p w14:paraId="1356DF81" w14:textId="67B2E527" w:rsidR="00EF6493" w:rsidRPr="00160540" w:rsidRDefault="00EF6493">
      <w:pPr>
        <w:spacing w:after="0" w:line="240" w:lineRule="auto"/>
        <w:ind w:firstLine="708"/>
        <w:jc w:val="both"/>
        <w:rPr>
          <w:rFonts w:ascii="Times New Roman" w:eastAsia="Calibri" w:hAnsi="Times New Roman" w:cs="Times New Roman"/>
          <w:color w:val="000000"/>
          <w:sz w:val="24"/>
          <w:szCs w:val="24"/>
          <w:lang w:eastAsia="en-US"/>
        </w:rPr>
      </w:pPr>
    </w:p>
    <w:p w14:paraId="68B0E6B1" w14:textId="1537E50E" w:rsidR="00EF6493" w:rsidRPr="00AD5D1E" w:rsidRDefault="00EF6493" w:rsidP="00197908">
      <w:pPr>
        <w:spacing w:after="0" w:line="240" w:lineRule="auto"/>
        <w:ind w:firstLine="624"/>
        <w:jc w:val="both"/>
        <w:rPr>
          <w:rFonts w:ascii="Times New Roman" w:eastAsia="Times New Roman" w:hAnsi="Times New Roman" w:cs="Times New Roman"/>
          <w:color w:val="000000"/>
          <w:sz w:val="24"/>
          <w:szCs w:val="24"/>
          <w:lang w:eastAsia="en-US"/>
        </w:rPr>
      </w:pPr>
      <w:r w:rsidRPr="00160540">
        <w:rPr>
          <w:rFonts w:ascii="Times New Roman" w:eastAsia="Times New Roman" w:hAnsi="Times New Roman" w:cs="Times New Roman"/>
          <w:color w:val="000000"/>
          <w:sz w:val="24"/>
          <w:szCs w:val="24"/>
          <w:lang w:eastAsia="en-US"/>
        </w:rPr>
        <w:t xml:space="preserve">Direktiva Solventnost II </w:t>
      </w:r>
      <w:r w:rsidR="00145D31" w:rsidRPr="00160540">
        <w:rPr>
          <w:rFonts w:ascii="Times New Roman" w:eastAsia="Times New Roman" w:hAnsi="Times New Roman" w:cs="Times New Roman"/>
          <w:color w:val="000000"/>
          <w:sz w:val="24"/>
          <w:szCs w:val="24"/>
          <w:lang w:eastAsia="en-US"/>
        </w:rPr>
        <w:t xml:space="preserve">u </w:t>
      </w:r>
      <w:r w:rsidR="00AD5D1E">
        <w:rPr>
          <w:rFonts w:ascii="Times New Roman" w:eastAsia="Times New Roman" w:hAnsi="Times New Roman" w:cs="Times New Roman"/>
          <w:color w:val="000000"/>
          <w:sz w:val="24"/>
          <w:szCs w:val="24"/>
          <w:lang w:eastAsia="en-US"/>
        </w:rPr>
        <w:t>o</w:t>
      </w:r>
      <w:r w:rsidR="00145D31" w:rsidRPr="00AD5D1E">
        <w:rPr>
          <w:rFonts w:ascii="Times New Roman" w:eastAsia="Times New Roman" w:hAnsi="Times New Roman" w:cs="Times New Roman"/>
          <w:color w:val="000000"/>
          <w:sz w:val="24"/>
          <w:szCs w:val="24"/>
          <w:lang w:eastAsia="en-US"/>
        </w:rPr>
        <w:t xml:space="preserve">stalim odredbama </w:t>
      </w:r>
      <w:r w:rsidRPr="00AD5D1E">
        <w:rPr>
          <w:rFonts w:ascii="Times New Roman" w:eastAsia="Times New Roman" w:hAnsi="Times New Roman" w:cs="Times New Roman"/>
          <w:color w:val="000000"/>
          <w:sz w:val="24"/>
          <w:szCs w:val="24"/>
          <w:lang w:eastAsia="en-US"/>
        </w:rPr>
        <w:t xml:space="preserve">u članku 299. propisuje </w:t>
      </w:r>
      <w:r w:rsidR="003C29A0" w:rsidRPr="00AD5D1E">
        <w:rPr>
          <w:rFonts w:ascii="Times New Roman" w:eastAsia="Times New Roman" w:hAnsi="Times New Roman" w:cs="Times New Roman"/>
          <w:color w:val="000000"/>
          <w:sz w:val="24"/>
          <w:szCs w:val="24"/>
          <w:lang w:eastAsia="en-US"/>
        </w:rPr>
        <w:t>sljedeće:</w:t>
      </w:r>
      <w:r w:rsidR="00145D31" w:rsidRPr="00296AC1">
        <w:rPr>
          <w:rFonts w:ascii="Times New Roman" w:hAnsi="Times New Roman" w:cs="Times New Roman"/>
          <w:color w:val="000000"/>
          <w:sz w:val="24"/>
          <w:szCs w:val="24"/>
        </w:rPr>
        <w:t xml:space="preserve">  „</w:t>
      </w:r>
      <w:r w:rsidR="00145D31" w:rsidRPr="00160540">
        <w:rPr>
          <w:rFonts w:ascii="Times New Roman" w:eastAsia="Times New Roman" w:hAnsi="Times New Roman" w:cs="Times New Roman"/>
          <w:color w:val="000000"/>
          <w:sz w:val="24"/>
          <w:szCs w:val="24"/>
          <w:lang w:eastAsia="en-US"/>
        </w:rPr>
        <w:t xml:space="preserve">Kad god ova Direktiva sadrži uputu na euro, tečajna vrijednost nacionalne valute koja će se koristiti od 31. prosinca svake godine bit će vrijednost koja se </w:t>
      </w:r>
      <w:r w:rsidR="00145D31" w:rsidRPr="00AD5D1E">
        <w:rPr>
          <w:rFonts w:ascii="Times New Roman" w:eastAsia="Times New Roman" w:hAnsi="Times New Roman" w:cs="Times New Roman"/>
          <w:color w:val="000000"/>
          <w:sz w:val="24"/>
          <w:szCs w:val="24"/>
          <w:lang w:eastAsia="en-US"/>
        </w:rPr>
        <w:t>primjenjuje zadnjeg dana prethodnog listopada s kojim su tečajne vrijednosti za euro dostupne u svim valutama Zajednice</w:t>
      </w:r>
      <w:r w:rsidR="00145D31" w:rsidRPr="001D5864">
        <w:rPr>
          <w:rFonts w:ascii="Times New Roman" w:eastAsia="Times New Roman" w:hAnsi="Times New Roman" w:cs="Times New Roman"/>
          <w:color w:val="000000"/>
          <w:sz w:val="24"/>
          <w:szCs w:val="24"/>
          <w:lang w:eastAsia="en-US"/>
        </w:rPr>
        <w:t>“</w:t>
      </w:r>
      <w:r w:rsidR="001B52CC" w:rsidRPr="007E2C20">
        <w:rPr>
          <w:rFonts w:ascii="Times New Roman" w:eastAsia="Times New Roman" w:hAnsi="Times New Roman" w:cs="Times New Roman"/>
          <w:color w:val="000000"/>
          <w:sz w:val="24"/>
          <w:szCs w:val="24"/>
          <w:lang w:eastAsia="en-US"/>
        </w:rPr>
        <w:t>.</w:t>
      </w:r>
      <w:r w:rsidR="00F02374" w:rsidRPr="00AD5D1E">
        <w:rPr>
          <w:rFonts w:ascii="Times New Roman" w:eastAsia="Times New Roman" w:hAnsi="Times New Roman" w:cs="Times New Roman"/>
          <w:color w:val="000000"/>
          <w:sz w:val="24"/>
          <w:szCs w:val="24"/>
          <w:lang w:eastAsia="en-US"/>
        </w:rPr>
        <w:t xml:space="preserve"> </w:t>
      </w:r>
      <w:r w:rsidR="00145D31" w:rsidRPr="00AD5D1E">
        <w:rPr>
          <w:rFonts w:ascii="Times New Roman" w:eastAsia="Times New Roman" w:hAnsi="Times New Roman" w:cs="Times New Roman"/>
          <w:color w:val="000000"/>
          <w:sz w:val="24"/>
          <w:szCs w:val="24"/>
          <w:lang w:eastAsia="en-US"/>
        </w:rPr>
        <w:t>I</w:t>
      </w:r>
      <w:r w:rsidR="00F06147" w:rsidRPr="00AD5D1E">
        <w:rPr>
          <w:rFonts w:ascii="Times New Roman" w:eastAsia="Times New Roman" w:hAnsi="Times New Roman" w:cs="Times New Roman"/>
          <w:color w:val="000000"/>
          <w:sz w:val="24"/>
          <w:szCs w:val="24"/>
          <w:lang w:eastAsia="en-US"/>
        </w:rPr>
        <w:t>z navedene odredbe Direktive Solventnost II proizlazi</w:t>
      </w:r>
      <w:r w:rsidR="00996060" w:rsidRPr="00AD5D1E">
        <w:rPr>
          <w:rFonts w:ascii="Times New Roman" w:eastAsia="Times New Roman" w:hAnsi="Times New Roman" w:cs="Times New Roman"/>
          <w:color w:val="000000"/>
          <w:sz w:val="24"/>
          <w:szCs w:val="24"/>
          <w:lang w:eastAsia="en-US"/>
        </w:rPr>
        <w:t xml:space="preserve"> </w:t>
      </w:r>
      <w:r w:rsidR="002137EA" w:rsidRPr="00AD5D1E">
        <w:rPr>
          <w:rFonts w:ascii="Times New Roman" w:eastAsia="Times New Roman" w:hAnsi="Times New Roman" w:cs="Times New Roman"/>
          <w:color w:val="000000"/>
          <w:sz w:val="24"/>
          <w:szCs w:val="24"/>
          <w:lang w:eastAsia="en-US"/>
        </w:rPr>
        <w:t>da države članice koje nemaju euro kao nacionalnu valutu, odnosno nisu članice eurozone, iznose u</w:t>
      </w:r>
      <w:r w:rsidR="009458D9" w:rsidRPr="001D5864">
        <w:rPr>
          <w:rFonts w:ascii="Times New Roman" w:eastAsia="Times New Roman" w:hAnsi="Times New Roman" w:cs="Times New Roman"/>
          <w:color w:val="000000"/>
          <w:sz w:val="24"/>
          <w:szCs w:val="24"/>
          <w:lang w:eastAsia="en-US"/>
        </w:rPr>
        <w:t xml:space="preserve"> eurima iz</w:t>
      </w:r>
      <w:r w:rsidR="00AA32A9" w:rsidRPr="007E2C20">
        <w:rPr>
          <w:rFonts w:ascii="Times New Roman" w:eastAsia="Times New Roman" w:hAnsi="Times New Roman" w:cs="Times New Roman"/>
          <w:color w:val="000000"/>
          <w:sz w:val="24"/>
          <w:szCs w:val="24"/>
          <w:lang w:eastAsia="en-US"/>
        </w:rPr>
        <w:t xml:space="preserve"> D</w:t>
      </w:r>
      <w:r w:rsidR="009458D9" w:rsidRPr="007E2C20">
        <w:rPr>
          <w:rFonts w:ascii="Times New Roman" w:eastAsia="Times New Roman" w:hAnsi="Times New Roman" w:cs="Times New Roman"/>
          <w:color w:val="000000"/>
          <w:sz w:val="24"/>
          <w:szCs w:val="24"/>
          <w:lang w:eastAsia="en-US"/>
        </w:rPr>
        <w:t>irektive</w:t>
      </w:r>
      <w:r w:rsidR="00AA32A9" w:rsidRPr="007E2C20">
        <w:rPr>
          <w:rFonts w:ascii="Times New Roman" w:eastAsia="Times New Roman" w:hAnsi="Times New Roman" w:cs="Times New Roman"/>
          <w:color w:val="000000"/>
          <w:sz w:val="24"/>
          <w:szCs w:val="24"/>
          <w:lang w:eastAsia="en-US"/>
        </w:rPr>
        <w:t xml:space="preserve"> Solventnost II</w:t>
      </w:r>
      <w:r w:rsidR="009458D9" w:rsidRPr="0066039D">
        <w:rPr>
          <w:rFonts w:ascii="Times New Roman" w:eastAsia="Times New Roman" w:hAnsi="Times New Roman" w:cs="Times New Roman"/>
          <w:color w:val="000000"/>
          <w:sz w:val="24"/>
          <w:szCs w:val="24"/>
          <w:lang w:eastAsia="en-US"/>
        </w:rPr>
        <w:t xml:space="preserve"> trebaju pretvori</w:t>
      </w:r>
      <w:r w:rsidR="009458D9" w:rsidRPr="0022001C">
        <w:rPr>
          <w:rFonts w:ascii="Times New Roman" w:eastAsia="Times New Roman" w:hAnsi="Times New Roman" w:cs="Times New Roman"/>
          <w:color w:val="000000"/>
          <w:sz w:val="24"/>
          <w:szCs w:val="24"/>
          <w:lang w:eastAsia="en-US"/>
        </w:rPr>
        <w:t xml:space="preserve">ti u nacionalnu valutu pri čemu se pretvaranje iznosa u eurima u kunske provodi godišnje i to prema tečaju na dan 31. listopada prethodne godine. </w:t>
      </w:r>
      <w:r w:rsidRPr="0022001C">
        <w:rPr>
          <w:rFonts w:ascii="Times New Roman" w:eastAsia="Times New Roman" w:hAnsi="Times New Roman" w:cs="Times New Roman"/>
          <w:color w:val="000000"/>
          <w:sz w:val="24"/>
          <w:szCs w:val="24"/>
          <w:lang w:eastAsia="en-US"/>
        </w:rPr>
        <w:t>Radi ispunjenja obveze dosljednog prijenosa Direktive Solventnost II</w:t>
      </w:r>
      <w:r w:rsidR="009458D9" w:rsidRPr="0022001C">
        <w:rPr>
          <w:rFonts w:ascii="Times New Roman" w:eastAsia="Times New Roman" w:hAnsi="Times New Roman" w:cs="Times New Roman"/>
          <w:color w:val="000000"/>
          <w:sz w:val="24"/>
          <w:szCs w:val="24"/>
          <w:lang w:eastAsia="en-US"/>
        </w:rPr>
        <w:t xml:space="preserve">, a na što je </w:t>
      </w:r>
      <w:r w:rsidR="009458D9" w:rsidRPr="007E2C20">
        <w:rPr>
          <w:rFonts w:ascii="Times New Roman" w:eastAsia="Times New Roman" w:hAnsi="Times New Roman" w:cs="Times New Roman"/>
          <w:color w:val="000000"/>
          <w:sz w:val="24"/>
          <w:szCs w:val="24"/>
          <w:lang w:eastAsia="en-US"/>
        </w:rPr>
        <w:t>ukazala</w:t>
      </w:r>
      <w:r w:rsidR="009458D9" w:rsidRPr="00AD5D1E">
        <w:rPr>
          <w:rFonts w:ascii="Times New Roman" w:eastAsia="Times New Roman" w:hAnsi="Times New Roman" w:cs="Times New Roman"/>
          <w:color w:val="000000"/>
          <w:sz w:val="24"/>
          <w:szCs w:val="24"/>
          <w:lang w:eastAsia="en-US"/>
        </w:rPr>
        <w:t xml:space="preserve"> Europska komisija Republici Hrvatskoj</w:t>
      </w:r>
      <w:r w:rsidR="007E2C20">
        <w:rPr>
          <w:rFonts w:ascii="Times New Roman" w:eastAsia="Times New Roman" w:hAnsi="Times New Roman" w:cs="Times New Roman"/>
          <w:color w:val="000000"/>
          <w:sz w:val="24"/>
          <w:szCs w:val="24"/>
          <w:lang w:eastAsia="en-US"/>
        </w:rPr>
        <w:t xml:space="preserve"> (</w:t>
      </w:r>
      <w:r w:rsidR="000449A2">
        <w:rPr>
          <w:rFonts w:ascii="Times New Roman" w:eastAsia="Times New Roman" w:hAnsi="Times New Roman" w:cs="Times New Roman"/>
          <w:color w:val="000000"/>
          <w:sz w:val="24"/>
          <w:szCs w:val="24"/>
          <w:lang w:eastAsia="en-US"/>
        </w:rPr>
        <w:t>Službena obavijest Europske komisije 2019/2162, prilog C(2019) 4713 final)</w:t>
      </w:r>
      <w:r w:rsidR="009458D9" w:rsidRPr="00AD5D1E">
        <w:rPr>
          <w:rFonts w:ascii="Times New Roman" w:eastAsia="Times New Roman" w:hAnsi="Times New Roman" w:cs="Times New Roman"/>
          <w:color w:val="000000"/>
          <w:sz w:val="24"/>
          <w:szCs w:val="24"/>
          <w:lang w:eastAsia="en-US"/>
        </w:rPr>
        <w:t xml:space="preserve">, </w:t>
      </w:r>
      <w:r w:rsidR="00F02374" w:rsidRPr="00AD5D1E">
        <w:rPr>
          <w:rFonts w:ascii="Times New Roman" w:eastAsia="Times New Roman" w:hAnsi="Times New Roman" w:cs="Times New Roman"/>
          <w:color w:val="000000"/>
          <w:sz w:val="24"/>
          <w:szCs w:val="24"/>
          <w:lang w:eastAsia="en-US"/>
        </w:rPr>
        <w:t xml:space="preserve">kunski iznosi </w:t>
      </w:r>
      <w:r w:rsidR="00943821" w:rsidRPr="00AD5D1E">
        <w:rPr>
          <w:rFonts w:ascii="Times New Roman" w:eastAsia="Times New Roman" w:hAnsi="Times New Roman" w:cs="Times New Roman"/>
          <w:color w:val="000000"/>
          <w:sz w:val="24"/>
          <w:szCs w:val="24"/>
          <w:lang w:eastAsia="en-US"/>
        </w:rPr>
        <w:t xml:space="preserve">u Zakonu </w:t>
      </w:r>
      <w:r w:rsidR="00F02374" w:rsidRPr="00AD5D1E">
        <w:rPr>
          <w:rFonts w:ascii="Times New Roman" w:eastAsia="Times New Roman" w:hAnsi="Times New Roman" w:cs="Times New Roman"/>
          <w:color w:val="000000"/>
          <w:sz w:val="24"/>
          <w:szCs w:val="24"/>
          <w:lang w:eastAsia="en-US"/>
        </w:rPr>
        <w:t xml:space="preserve">o osiguranju </w:t>
      </w:r>
      <w:r w:rsidR="00AD5D1E">
        <w:rPr>
          <w:rFonts w:ascii="Times New Roman" w:eastAsia="Times New Roman" w:hAnsi="Times New Roman" w:cs="Times New Roman"/>
          <w:color w:val="000000"/>
          <w:sz w:val="24"/>
          <w:szCs w:val="24"/>
          <w:lang w:eastAsia="en-US"/>
        </w:rPr>
        <w:t xml:space="preserve">zamijeniti će se </w:t>
      </w:r>
      <w:r w:rsidR="00F02374" w:rsidRPr="00AD5D1E">
        <w:rPr>
          <w:rFonts w:ascii="Times New Roman" w:eastAsia="Times New Roman" w:hAnsi="Times New Roman" w:cs="Times New Roman"/>
          <w:color w:val="000000"/>
          <w:sz w:val="24"/>
          <w:szCs w:val="24"/>
          <w:lang w:eastAsia="en-US"/>
        </w:rPr>
        <w:t>iznosima u eurima kako se ne bi, svake godine, morale pripremati izmjene i dopune Zakona o os</w:t>
      </w:r>
      <w:r w:rsidR="0052165E" w:rsidRPr="00AD5D1E">
        <w:rPr>
          <w:rFonts w:ascii="Times New Roman" w:eastAsia="Times New Roman" w:hAnsi="Times New Roman" w:cs="Times New Roman"/>
          <w:color w:val="000000"/>
          <w:sz w:val="24"/>
          <w:szCs w:val="24"/>
          <w:lang w:eastAsia="en-US"/>
        </w:rPr>
        <w:t>iguranju</w:t>
      </w:r>
      <w:r w:rsidR="009458D9" w:rsidRPr="00AD5D1E">
        <w:rPr>
          <w:rFonts w:ascii="Times New Roman" w:eastAsia="Times New Roman" w:hAnsi="Times New Roman" w:cs="Times New Roman"/>
          <w:color w:val="000000"/>
          <w:sz w:val="24"/>
          <w:szCs w:val="24"/>
          <w:lang w:eastAsia="en-US"/>
        </w:rPr>
        <w:t>.</w:t>
      </w:r>
    </w:p>
    <w:p w14:paraId="366FA0F3" w14:textId="77777777" w:rsidR="00F06147" w:rsidRPr="001D5864" w:rsidRDefault="00F06147">
      <w:pPr>
        <w:spacing w:after="0" w:line="240" w:lineRule="auto"/>
        <w:jc w:val="both"/>
        <w:rPr>
          <w:rFonts w:ascii="Times New Roman" w:eastAsia="Times New Roman" w:hAnsi="Times New Roman" w:cs="Times New Roman"/>
          <w:color w:val="000000"/>
          <w:sz w:val="24"/>
          <w:szCs w:val="24"/>
          <w:lang w:eastAsia="en-US"/>
        </w:rPr>
      </w:pPr>
    </w:p>
    <w:p w14:paraId="658EF9AD" w14:textId="1C5B0821" w:rsidR="00EF6493" w:rsidRPr="0022001C" w:rsidRDefault="00EF6493" w:rsidP="00197908">
      <w:pPr>
        <w:spacing w:after="0" w:line="240" w:lineRule="auto"/>
        <w:ind w:firstLine="624"/>
        <w:jc w:val="both"/>
        <w:rPr>
          <w:rFonts w:ascii="Times New Roman" w:eastAsia="Times New Roman" w:hAnsi="Times New Roman" w:cs="Times New Roman"/>
          <w:color w:val="000000"/>
          <w:sz w:val="24"/>
          <w:szCs w:val="24"/>
          <w:lang w:eastAsia="en-US"/>
        </w:rPr>
      </w:pPr>
      <w:r w:rsidRPr="0066039D">
        <w:rPr>
          <w:rFonts w:ascii="Times New Roman" w:eastAsia="Times New Roman" w:hAnsi="Times New Roman" w:cs="Times New Roman"/>
          <w:color w:val="000000"/>
          <w:sz w:val="24"/>
          <w:szCs w:val="24"/>
          <w:lang w:eastAsia="en-US"/>
        </w:rPr>
        <w:t>Slijedom ispunjenja obveze dosljedn</w:t>
      </w:r>
      <w:r w:rsidR="0052165E" w:rsidRPr="0022001C">
        <w:rPr>
          <w:rFonts w:ascii="Times New Roman" w:eastAsia="Times New Roman" w:hAnsi="Times New Roman" w:cs="Times New Roman"/>
          <w:color w:val="000000"/>
          <w:sz w:val="24"/>
          <w:szCs w:val="24"/>
          <w:lang w:eastAsia="en-US"/>
        </w:rPr>
        <w:t>e</w:t>
      </w:r>
      <w:r w:rsidRPr="0022001C">
        <w:rPr>
          <w:rFonts w:ascii="Times New Roman" w:eastAsia="Times New Roman" w:hAnsi="Times New Roman" w:cs="Times New Roman"/>
          <w:color w:val="000000"/>
          <w:sz w:val="24"/>
          <w:szCs w:val="24"/>
          <w:lang w:eastAsia="en-US"/>
        </w:rPr>
        <w:t xml:space="preserve"> pri</w:t>
      </w:r>
      <w:r w:rsidR="0052165E" w:rsidRPr="0022001C">
        <w:rPr>
          <w:rFonts w:ascii="Times New Roman" w:eastAsia="Times New Roman" w:hAnsi="Times New Roman" w:cs="Times New Roman"/>
          <w:color w:val="000000"/>
          <w:sz w:val="24"/>
          <w:szCs w:val="24"/>
          <w:lang w:eastAsia="en-US"/>
        </w:rPr>
        <w:t>mjene</w:t>
      </w:r>
      <w:r w:rsidRPr="00160540">
        <w:rPr>
          <w:rFonts w:ascii="Times New Roman" w:eastAsia="Times New Roman" w:hAnsi="Times New Roman" w:cs="Times New Roman"/>
          <w:color w:val="000000"/>
          <w:sz w:val="24"/>
          <w:szCs w:val="24"/>
          <w:lang w:eastAsia="en-US"/>
        </w:rPr>
        <w:t xml:space="preserve"> Direktive Solventnost II, </w:t>
      </w:r>
      <w:r w:rsidR="00F02374" w:rsidRPr="00160540">
        <w:rPr>
          <w:rFonts w:ascii="Times New Roman" w:eastAsia="Times New Roman" w:hAnsi="Times New Roman" w:cs="Times New Roman"/>
          <w:color w:val="000000"/>
          <w:sz w:val="24"/>
          <w:szCs w:val="24"/>
          <w:lang w:eastAsia="en-US"/>
        </w:rPr>
        <w:t>P</w:t>
      </w:r>
      <w:r w:rsidRPr="00160540">
        <w:rPr>
          <w:rFonts w:ascii="Times New Roman" w:eastAsia="Times New Roman" w:hAnsi="Times New Roman" w:cs="Times New Roman"/>
          <w:color w:val="000000"/>
          <w:sz w:val="24"/>
          <w:szCs w:val="24"/>
          <w:lang w:eastAsia="en-US"/>
        </w:rPr>
        <w:t>rijedlog</w:t>
      </w:r>
      <w:r w:rsidR="00F02374" w:rsidRPr="00160540">
        <w:rPr>
          <w:rFonts w:ascii="Times New Roman" w:eastAsia="Times New Roman" w:hAnsi="Times New Roman" w:cs="Times New Roman"/>
          <w:color w:val="000000"/>
          <w:sz w:val="24"/>
          <w:szCs w:val="24"/>
          <w:lang w:eastAsia="en-US"/>
        </w:rPr>
        <w:t>om</w:t>
      </w:r>
      <w:r w:rsidRPr="00160540">
        <w:rPr>
          <w:rFonts w:ascii="Times New Roman" w:eastAsia="Times New Roman" w:hAnsi="Times New Roman" w:cs="Times New Roman"/>
          <w:color w:val="000000"/>
          <w:sz w:val="24"/>
          <w:szCs w:val="24"/>
          <w:lang w:eastAsia="en-US"/>
        </w:rPr>
        <w:t xml:space="preserve"> zakona o izmjenama i dopunama Zakona o osiguranju (</w:t>
      </w:r>
      <w:r w:rsidR="00AD5D1E">
        <w:rPr>
          <w:rFonts w:ascii="Times New Roman" w:eastAsia="Times New Roman" w:hAnsi="Times New Roman" w:cs="Times New Roman"/>
          <w:color w:val="000000"/>
          <w:sz w:val="24"/>
          <w:szCs w:val="24"/>
          <w:lang w:eastAsia="en-US"/>
        </w:rPr>
        <w:t>u daljnjem tekstu:</w:t>
      </w:r>
      <w:r w:rsidRPr="00AD5D1E">
        <w:rPr>
          <w:rFonts w:ascii="Times New Roman" w:eastAsia="Times New Roman" w:hAnsi="Times New Roman" w:cs="Times New Roman"/>
          <w:color w:val="000000"/>
          <w:sz w:val="24"/>
          <w:szCs w:val="24"/>
          <w:lang w:eastAsia="en-US"/>
        </w:rPr>
        <w:t xml:space="preserve">: </w:t>
      </w:r>
      <w:r w:rsidR="00600548" w:rsidRPr="00AD5D1E">
        <w:rPr>
          <w:rFonts w:ascii="Times New Roman" w:eastAsia="Times New Roman" w:hAnsi="Times New Roman" w:cs="Times New Roman"/>
          <w:color w:val="000000"/>
          <w:sz w:val="24"/>
          <w:szCs w:val="24"/>
          <w:lang w:eastAsia="en-US"/>
        </w:rPr>
        <w:t>P</w:t>
      </w:r>
      <w:r w:rsidRPr="00AD5D1E">
        <w:rPr>
          <w:rFonts w:ascii="Times New Roman" w:eastAsia="Times New Roman" w:hAnsi="Times New Roman" w:cs="Times New Roman"/>
          <w:color w:val="000000"/>
          <w:sz w:val="24"/>
          <w:szCs w:val="24"/>
          <w:lang w:eastAsia="en-US"/>
        </w:rPr>
        <w:t xml:space="preserve">rijedlog zakona)  izmijenjene su odredbe koje se odnose na izračun minimalnog potrebnog kapitala, uvjete </w:t>
      </w:r>
      <w:r w:rsidR="009458D9" w:rsidRPr="00AD5D1E">
        <w:rPr>
          <w:rFonts w:ascii="Times New Roman" w:eastAsia="Times New Roman" w:hAnsi="Times New Roman" w:cs="Times New Roman"/>
          <w:color w:val="000000"/>
          <w:sz w:val="24"/>
          <w:szCs w:val="24"/>
          <w:lang w:eastAsia="en-US"/>
        </w:rPr>
        <w:t xml:space="preserve">koje trebaju ispuniti društva za osiguranje kako </w:t>
      </w:r>
      <w:r w:rsidR="00B0568A" w:rsidRPr="00AD5D1E">
        <w:rPr>
          <w:rFonts w:ascii="Times New Roman" w:eastAsia="Times New Roman" w:hAnsi="Times New Roman" w:cs="Times New Roman"/>
          <w:color w:val="000000"/>
          <w:sz w:val="24"/>
          <w:szCs w:val="24"/>
          <w:lang w:eastAsia="en-US"/>
        </w:rPr>
        <w:t xml:space="preserve">bi </w:t>
      </w:r>
      <w:r w:rsidR="009458D9" w:rsidRPr="004B41FB">
        <w:rPr>
          <w:rFonts w:ascii="Times New Roman" w:eastAsia="Times New Roman" w:hAnsi="Times New Roman" w:cs="Times New Roman"/>
          <w:color w:val="000000"/>
          <w:sz w:val="24"/>
          <w:szCs w:val="24"/>
          <w:lang w:eastAsia="en-US"/>
        </w:rPr>
        <w:t>se</w:t>
      </w:r>
      <w:r w:rsidR="00F6001A" w:rsidRPr="004B41FB">
        <w:rPr>
          <w:rFonts w:ascii="Times New Roman" w:eastAsia="Times New Roman" w:hAnsi="Times New Roman" w:cs="Times New Roman"/>
          <w:color w:val="000000"/>
          <w:sz w:val="24"/>
          <w:szCs w:val="24"/>
          <w:lang w:eastAsia="en-US"/>
        </w:rPr>
        <w:t xml:space="preserve"> kvalificirala kao</w:t>
      </w:r>
      <w:r w:rsidR="009458D9" w:rsidRPr="004B41FB">
        <w:rPr>
          <w:rFonts w:ascii="Times New Roman" w:eastAsia="Times New Roman" w:hAnsi="Times New Roman" w:cs="Times New Roman"/>
          <w:color w:val="000000"/>
          <w:sz w:val="24"/>
          <w:szCs w:val="24"/>
          <w:lang w:eastAsia="en-US"/>
        </w:rPr>
        <w:t xml:space="preserve"> </w:t>
      </w:r>
      <w:r w:rsidRPr="004B41FB">
        <w:rPr>
          <w:rFonts w:ascii="Times New Roman" w:eastAsia="Times New Roman" w:hAnsi="Times New Roman" w:cs="Times New Roman"/>
          <w:color w:val="000000"/>
          <w:sz w:val="24"/>
          <w:szCs w:val="24"/>
          <w:lang w:eastAsia="en-US"/>
        </w:rPr>
        <w:t>mala društva te</w:t>
      </w:r>
      <w:r w:rsidR="00F6001A" w:rsidRPr="001D5864">
        <w:rPr>
          <w:rFonts w:ascii="Times New Roman" w:eastAsia="Times New Roman" w:hAnsi="Times New Roman" w:cs="Times New Roman"/>
          <w:color w:val="000000"/>
          <w:sz w:val="24"/>
          <w:szCs w:val="24"/>
          <w:lang w:eastAsia="en-US"/>
        </w:rPr>
        <w:t xml:space="preserve"> iznose uključene u</w:t>
      </w:r>
      <w:r w:rsidRPr="007E2C20">
        <w:rPr>
          <w:rFonts w:ascii="Times New Roman" w:eastAsia="Times New Roman" w:hAnsi="Times New Roman" w:cs="Times New Roman"/>
          <w:color w:val="000000"/>
          <w:sz w:val="24"/>
          <w:szCs w:val="24"/>
          <w:lang w:eastAsia="en-US"/>
        </w:rPr>
        <w:t xml:space="preserve"> velik</w:t>
      </w:r>
      <w:r w:rsidR="00F6001A" w:rsidRPr="007E2C20">
        <w:rPr>
          <w:rFonts w:ascii="Times New Roman" w:eastAsia="Times New Roman" w:hAnsi="Times New Roman" w:cs="Times New Roman"/>
          <w:color w:val="000000"/>
          <w:sz w:val="24"/>
          <w:szCs w:val="24"/>
          <w:lang w:eastAsia="en-US"/>
        </w:rPr>
        <w:t>e</w:t>
      </w:r>
      <w:r w:rsidRPr="007E2C20">
        <w:rPr>
          <w:rFonts w:ascii="Times New Roman" w:eastAsia="Times New Roman" w:hAnsi="Times New Roman" w:cs="Times New Roman"/>
          <w:color w:val="000000"/>
          <w:sz w:val="24"/>
          <w:szCs w:val="24"/>
          <w:lang w:eastAsia="en-US"/>
        </w:rPr>
        <w:t xml:space="preserve"> rizik</w:t>
      </w:r>
      <w:r w:rsidR="00F6001A" w:rsidRPr="007E2C20">
        <w:rPr>
          <w:rFonts w:ascii="Times New Roman" w:eastAsia="Times New Roman" w:hAnsi="Times New Roman" w:cs="Times New Roman"/>
          <w:color w:val="000000"/>
          <w:sz w:val="24"/>
          <w:szCs w:val="24"/>
          <w:lang w:eastAsia="en-US"/>
        </w:rPr>
        <w:t>e</w:t>
      </w:r>
      <w:r w:rsidRPr="007E2C20">
        <w:rPr>
          <w:rFonts w:ascii="Times New Roman" w:eastAsia="Times New Roman" w:hAnsi="Times New Roman" w:cs="Times New Roman"/>
          <w:color w:val="000000"/>
          <w:sz w:val="24"/>
          <w:szCs w:val="24"/>
          <w:lang w:eastAsia="en-US"/>
        </w:rPr>
        <w:t xml:space="preserve"> na način da su kunski iznosi zamijenjeni iznosima u eurima, uz navođenje preračunavanja u kunsku protuvrijednost</w:t>
      </w:r>
      <w:r w:rsidR="009458D9" w:rsidRPr="0066039D">
        <w:rPr>
          <w:rFonts w:ascii="Times New Roman" w:eastAsia="Times New Roman" w:hAnsi="Times New Roman" w:cs="Times New Roman"/>
          <w:color w:val="000000"/>
          <w:sz w:val="24"/>
          <w:szCs w:val="24"/>
          <w:lang w:eastAsia="en-US"/>
        </w:rPr>
        <w:t xml:space="preserve"> prema srednjem tečaju Hrvatske narodne banke koji se primjenjuje zadnjeg dana prethodnog listopada.</w:t>
      </w:r>
    </w:p>
    <w:p w14:paraId="390D58D6" w14:textId="77777777" w:rsidR="00EF6493" w:rsidRPr="0022001C" w:rsidRDefault="00EF6493">
      <w:pPr>
        <w:spacing w:after="0" w:line="240" w:lineRule="auto"/>
        <w:jc w:val="both"/>
        <w:rPr>
          <w:rFonts w:ascii="Times New Roman" w:eastAsia="Times New Roman" w:hAnsi="Times New Roman" w:cs="Times New Roman"/>
          <w:color w:val="000000"/>
          <w:sz w:val="24"/>
          <w:szCs w:val="24"/>
          <w:lang w:eastAsia="en-US"/>
        </w:rPr>
      </w:pPr>
    </w:p>
    <w:p w14:paraId="5015CE4D" w14:textId="6B539CBF" w:rsidR="00EF6493" w:rsidRPr="004B41FB" w:rsidRDefault="00EF6493" w:rsidP="00197908">
      <w:pPr>
        <w:spacing w:after="0" w:line="240" w:lineRule="auto"/>
        <w:ind w:firstLine="624"/>
        <w:jc w:val="both"/>
        <w:rPr>
          <w:rFonts w:ascii="Times New Roman" w:eastAsia="Times New Roman" w:hAnsi="Times New Roman" w:cs="Times New Roman"/>
          <w:color w:val="000000"/>
          <w:sz w:val="24"/>
          <w:szCs w:val="24"/>
          <w:lang w:eastAsia="en-US"/>
        </w:rPr>
      </w:pPr>
      <w:r w:rsidRPr="0022001C">
        <w:rPr>
          <w:rFonts w:ascii="Times New Roman" w:eastAsia="Times New Roman" w:hAnsi="Times New Roman" w:cs="Times New Roman"/>
          <w:color w:val="000000"/>
          <w:sz w:val="24"/>
          <w:szCs w:val="24"/>
          <w:lang w:eastAsia="en-US"/>
        </w:rPr>
        <w:t>Nadalje, u cilju u</w:t>
      </w:r>
      <w:r w:rsidR="00F6001A" w:rsidRPr="00160540">
        <w:rPr>
          <w:rFonts w:ascii="Times New Roman" w:eastAsia="Times New Roman" w:hAnsi="Times New Roman" w:cs="Times New Roman"/>
          <w:color w:val="000000"/>
          <w:sz w:val="24"/>
          <w:szCs w:val="24"/>
          <w:lang w:eastAsia="en-US"/>
        </w:rPr>
        <w:t xml:space="preserve">jednačene primjene Zakona o osiguranju </w:t>
      </w:r>
      <w:r w:rsidR="002137EA" w:rsidRPr="00160540">
        <w:rPr>
          <w:rFonts w:ascii="Times New Roman" w:eastAsia="Times New Roman" w:hAnsi="Times New Roman" w:cs="Times New Roman"/>
          <w:color w:val="000000"/>
          <w:sz w:val="24"/>
          <w:szCs w:val="24"/>
          <w:lang w:eastAsia="en-US"/>
        </w:rPr>
        <w:t>iznosi iz</w:t>
      </w:r>
      <w:r w:rsidRPr="00160540">
        <w:rPr>
          <w:rFonts w:ascii="Times New Roman" w:eastAsia="Times New Roman" w:hAnsi="Times New Roman" w:cs="Times New Roman"/>
          <w:color w:val="000000"/>
          <w:sz w:val="24"/>
          <w:szCs w:val="24"/>
          <w:lang w:eastAsia="en-US"/>
        </w:rPr>
        <w:t xml:space="preserve"> Direktiv</w:t>
      </w:r>
      <w:r w:rsidR="002137EA" w:rsidRPr="00160540">
        <w:rPr>
          <w:rFonts w:ascii="Times New Roman" w:eastAsia="Times New Roman" w:hAnsi="Times New Roman" w:cs="Times New Roman"/>
          <w:color w:val="000000"/>
          <w:sz w:val="24"/>
          <w:szCs w:val="24"/>
          <w:lang w:eastAsia="en-US"/>
        </w:rPr>
        <w:t>e</w:t>
      </w:r>
      <w:r w:rsidRPr="00160540">
        <w:rPr>
          <w:rFonts w:ascii="Times New Roman" w:eastAsia="Times New Roman" w:hAnsi="Times New Roman" w:cs="Times New Roman"/>
          <w:color w:val="000000"/>
          <w:sz w:val="24"/>
          <w:szCs w:val="24"/>
          <w:lang w:eastAsia="en-US"/>
        </w:rPr>
        <w:t xml:space="preserve"> o distribuciji osiguranja</w:t>
      </w:r>
      <w:r w:rsidR="00A7603B" w:rsidRPr="00160540">
        <w:rPr>
          <w:rFonts w:ascii="Times New Roman" w:eastAsia="Times New Roman" w:hAnsi="Times New Roman" w:cs="Times New Roman"/>
          <w:color w:val="000000"/>
          <w:sz w:val="24"/>
          <w:szCs w:val="24"/>
          <w:lang w:eastAsia="en-US"/>
        </w:rPr>
        <w:t xml:space="preserve"> koji su navedeni u kunskim iznosima </w:t>
      </w:r>
      <w:r w:rsidR="002137EA" w:rsidRPr="00160540">
        <w:rPr>
          <w:rFonts w:ascii="Times New Roman" w:eastAsia="Times New Roman" w:hAnsi="Times New Roman" w:cs="Times New Roman"/>
          <w:color w:val="000000"/>
          <w:sz w:val="24"/>
          <w:szCs w:val="24"/>
          <w:lang w:eastAsia="en-US"/>
        </w:rPr>
        <w:t>u Zakon</w:t>
      </w:r>
      <w:r w:rsidR="00B0568A" w:rsidRPr="00160540">
        <w:rPr>
          <w:rFonts w:ascii="Times New Roman" w:eastAsia="Times New Roman" w:hAnsi="Times New Roman" w:cs="Times New Roman"/>
          <w:color w:val="000000"/>
          <w:sz w:val="24"/>
          <w:szCs w:val="24"/>
          <w:lang w:eastAsia="en-US"/>
        </w:rPr>
        <w:t>u</w:t>
      </w:r>
      <w:r w:rsidR="002137EA" w:rsidRPr="00160540">
        <w:rPr>
          <w:rFonts w:ascii="Times New Roman" w:eastAsia="Times New Roman" w:hAnsi="Times New Roman" w:cs="Times New Roman"/>
          <w:color w:val="000000"/>
          <w:sz w:val="24"/>
          <w:szCs w:val="24"/>
          <w:lang w:eastAsia="en-US"/>
        </w:rPr>
        <w:t xml:space="preserve"> o osiguranju</w:t>
      </w:r>
      <w:r w:rsidR="00A7603B" w:rsidRPr="00160540">
        <w:rPr>
          <w:rFonts w:ascii="Times New Roman" w:eastAsia="Times New Roman" w:hAnsi="Times New Roman" w:cs="Times New Roman"/>
          <w:color w:val="000000"/>
          <w:sz w:val="24"/>
          <w:szCs w:val="24"/>
          <w:lang w:eastAsia="en-US"/>
        </w:rPr>
        <w:t xml:space="preserve"> </w:t>
      </w:r>
      <w:r w:rsidR="007E2C20">
        <w:rPr>
          <w:rFonts w:ascii="Times New Roman" w:eastAsia="Times New Roman" w:hAnsi="Times New Roman" w:cs="Times New Roman"/>
          <w:color w:val="000000"/>
          <w:sz w:val="24"/>
          <w:szCs w:val="24"/>
          <w:lang w:eastAsia="en-US"/>
        </w:rPr>
        <w:t>zamijeniti</w:t>
      </w:r>
      <w:r w:rsidR="004B41FB">
        <w:rPr>
          <w:rFonts w:ascii="Times New Roman" w:eastAsia="Times New Roman" w:hAnsi="Times New Roman" w:cs="Times New Roman"/>
          <w:color w:val="000000"/>
          <w:sz w:val="24"/>
          <w:szCs w:val="24"/>
          <w:lang w:eastAsia="en-US"/>
        </w:rPr>
        <w:t xml:space="preserve"> će se </w:t>
      </w:r>
      <w:r w:rsidR="00A7603B" w:rsidRPr="004B41FB">
        <w:rPr>
          <w:rFonts w:ascii="Times New Roman" w:eastAsia="Times New Roman" w:hAnsi="Times New Roman" w:cs="Times New Roman"/>
          <w:color w:val="000000"/>
          <w:sz w:val="24"/>
          <w:szCs w:val="24"/>
          <w:lang w:eastAsia="en-US"/>
        </w:rPr>
        <w:t>iznosima u eurima.</w:t>
      </w:r>
    </w:p>
    <w:p w14:paraId="6F984187" w14:textId="77777777" w:rsidR="00EF6493" w:rsidRPr="001D5864" w:rsidRDefault="00EF6493">
      <w:pPr>
        <w:spacing w:after="0" w:line="240" w:lineRule="auto"/>
        <w:jc w:val="both"/>
        <w:rPr>
          <w:rFonts w:ascii="Times New Roman" w:eastAsia="Times New Roman" w:hAnsi="Times New Roman" w:cs="Times New Roman"/>
          <w:color w:val="000000"/>
          <w:sz w:val="24"/>
          <w:szCs w:val="24"/>
          <w:lang w:eastAsia="en-US"/>
        </w:rPr>
      </w:pPr>
    </w:p>
    <w:p w14:paraId="2B78016B" w14:textId="7312326C" w:rsidR="00EF6493" w:rsidRPr="00160540" w:rsidRDefault="00EF6493" w:rsidP="00197908">
      <w:pPr>
        <w:spacing w:after="0" w:line="240" w:lineRule="auto"/>
        <w:ind w:firstLine="624"/>
        <w:jc w:val="both"/>
        <w:rPr>
          <w:rFonts w:ascii="Times New Roman" w:eastAsia="Times New Roman" w:hAnsi="Times New Roman" w:cs="Times New Roman"/>
          <w:color w:val="000000"/>
          <w:sz w:val="24"/>
          <w:szCs w:val="24"/>
          <w:lang w:eastAsia="en-US"/>
        </w:rPr>
      </w:pPr>
      <w:r w:rsidRPr="0066039D">
        <w:rPr>
          <w:rFonts w:ascii="Times New Roman" w:eastAsia="Times New Roman" w:hAnsi="Times New Roman" w:cs="Times New Roman"/>
          <w:color w:val="000000"/>
          <w:sz w:val="24"/>
          <w:szCs w:val="24"/>
          <w:lang w:eastAsia="en-US"/>
        </w:rPr>
        <w:t>Dana 4. travnja 2018. godine stupio je na snagu Bilateralni sporazum između Europske unije i Sjedinjenih Američkih Država o bonitet</w:t>
      </w:r>
      <w:r w:rsidRPr="0022001C">
        <w:rPr>
          <w:rFonts w:ascii="Times New Roman" w:eastAsia="Times New Roman" w:hAnsi="Times New Roman" w:cs="Times New Roman"/>
          <w:color w:val="000000"/>
          <w:sz w:val="24"/>
          <w:szCs w:val="24"/>
          <w:lang w:eastAsia="en-US"/>
        </w:rPr>
        <w:t>nim mjerama za osiguranje i reosiguranje (SL L 258, 6.10.2017.), sukladno kojem, radi mogućnosti njegove primjene Republika Hrvatska, kao i sve ostale države članice Europske unije, svojim zakonodavstvom ne smije postavljati uvjet poslovnog nastana za poslovanje društva za reosiguranje iz Sjedinjenih Američkih Država  na području Republike Hrvatske.</w:t>
      </w:r>
      <w:r w:rsidR="00670365" w:rsidRPr="0022001C">
        <w:rPr>
          <w:rFonts w:ascii="Times New Roman" w:eastAsia="Times New Roman" w:hAnsi="Times New Roman" w:cs="Times New Roman"/>
          <w:color w:val="000000"/>
          <w:sz w:val="24"/>
          <w:szCs w:val="24"/>
          <w:lang w:eastAsia="en-US"/>
        </w:rPr>
        <w:t xml:space="preserve"> </w:t>
      </w:r>
      <w:r w:rsidR="0052165E" w:rsidRPr="00160540">
        <w:rPr>
          <w:rFonts w:ascii="Times New Roman" w:eastAsia="Times New Roman" w:hAnsi="Times New Roman" w:cs="Times New Roman"/>
          <w:color w:val="000000"/>
          <w:sz w:val="24"/>
          <w:szCs w:val="24"/>
          <w:lang w:eastAsia="en-US"/>
        </w:rPr>
        <w:t>P</w:t>
      </w:r>
      <w:r w:rsidRPr="00160540">
        <w:rPr>
          <w:rFonts w:ascii="Times New Roman" w:eastAsia="Times New Roman" w:hAnsi="Times New Roman" w:cs="Times New Roman"/>
          <w:color w:val="000000"/>
          <w:sz w:val="24"/>
          <w:szCs w:val="24"/>
          <w:lang w:eastAsia="en-US"/>
        </w:rPr>
        <w:t>rijedlog</w:t>
      </w:r>
      <w:r w:rsidR="0052165E" w:rsidRPr="00160540">
        <w:rPr>
          <w:rFonts w:ascii="Times New Roman" w:eastAsia="Times New Roman" w:hAnsi="Times New Roman" w:cs="Times New Roman"/>
          <w:color w:val="000000"/>
          <w:sz w:val="24"/>
          <w:szCs w:val="24"/>
          <w:lang w:eastAsia="en-US"/>
        </w:rPr>
        <w:t>om</w:t>
      </w:r>
      <w:r w:rsidRPr="00160540">
        <w:rPr>
          <w:rFonts w:ascii="Times New Roman" w:eastAsia="Times New Roman" w:hAnsi="Times New Roman" w:cs="Times New Roman"/>
          <w:color w:val="000000"/>
          <w:sz w:val="24"/>
          <w:szCs w:val="24"/>
          <w:lang w:eastAsia="en-US"/>
        </w:rPr>
        <w:t xml:space="preserve"> zakona osigurava se usklađivanje s Bilateralnim sporazum između Europske unije i Sjedinjenih Američkih Država o bonitetnim mjerama za osiguranje i reosiguranje tako što se propisuje da se u slučaju sklapanja međunarodnog sporazuma koji obvezuje Republiku Hrvatsku, na poslovanje društva za reosiguranje iz treće države koja je stranka tog sporazuma, primjenjuju uvjeti koje propisuje međunarodni sporazum.</w:t>
      </w:r>
    </w:p>
    <w:p w14:paraId="1C253D91" w14:textId="29B3FB05" w:rsidR="00C87DD7" w:rsidRPr="00160540" w:rsidRDefault="00C87DD7" w:rsidP="00197908">
      <w:pPr>
        <w:spacing w:after="0" w:line="240" w:lineRule="auto"/>
        <w:ind w:firstLine="624"/>
        <w:jc w:val="both"/>
        <w:rPr>
          <w:rFonts w:ascii="Times New Roman" w:eastAsia="Times New Roman" w:hAnsi="Times New Roman" w:cs="Times New Roman"/>
          <w:color w:val="000000"/>
          <w:sz w:val="24"/>
          <w:szCs w:val="24"/>
          <w:lang w:eastAsia="en-US"/>
        </w:rPr>
      </w:pPr>
    </w:p>
    <w:p w14:paraId="2373EFAD" w14:textId="06DC7566" w:rsidR="00C87DD7" w:rsidRPr="004B41FB" w:rsidRDefault="00C87DD7" w:rsidP="00197908">
      <w:pPr>
        <w:spacing w:after="0" w:line="240" w:lineRule="auto"/>
        <w:ind w:firstLine="624"/>
        <w:jc w:val="both"/>
        <w:rPr>
          <w:rFonts w:ascii="Times New Roman" w:eastAsia="Times New Roman" w:hAnsi="Times New Roman" w:cs="Times New Roman"/>
          <w:color w:val="000000"/>
          <w:sz w:val="24"/>
          <w:szCs w:val="24"/>
        </w:rPr>
      </w:pPr>
      <w:r w:rsidRPr="00160540">
        <w:rPr>
          <w:rFonts w:ascii="Times New Roman" w:eastAsia="Times New Roman" w:hAnsi="Times New Roman" w:cs="Times New Roman"/>
          <w:iCs/>
          <w:color w:val="000000"/>
          <w:sz w:val="24"/>
          <w:szCs w:val="24"/>
        </w:rPr>
        <w:t xml:space="preserve">U pogledu obveze članova nadzornog odbora društva za osiguranje </w:t>
      </w:r>
      <w:r w:rsidR="004B41FB">
        <w:rPr>
          <w:rFonts w:ascii="Times New Roman" w:eastAsia="Times New Roman" w:hAnsi="Times New Roman" w:cs="Times New Roman"/>
          <w:iCs/>
          <w:color w:val="000000"/>
          <w:sz w:val="24"/>
          <w:szCs w:val="24"/>
        </w:rPr>
        <w:t xml:space="preserve">ovim Prijedlogom zakona </w:t>
      </w:r>
      <w:r w:rsidRPr="004B41FB">
        <w:rPr>
          <w:rFonts w:ascii="Times New Roman" w:eastAsia="Times New Roman" w:hAnsi="Times New Roman" w:cs="Times New Roman"/>
          <w:iCs/>
          <w:color w:val="000000"/>
          <w:sz w:val="24"/>
          <w:szCs w:val="24"/>
        </w:rPr>
        <w:t>propisuje se obveza ishođenja prethodnog odobrenja Agencije za obavljanje funkcije člana nadzornog odbora društva za osiguranje, uvjeti za odbijanje izdavanja odobrenja za obavljanje funkcije člana nadzornog odbora, prestanak važenja odobrenja za obavljanje funkcije člana nadzornog odbora i ukidanje odobrenja za obavljanje funkcije člana nadzornog odbora čime se osigurava standard za obavljanje funkcije člana nadzornog odbora neposrednom provjerom navedenih uvjeta, s obzirom na ulogu i važnost nadzornog odbora u društvu za osiguranje. </w:t>
      </w:r>
    </w:p>
    <w:p w14:paraId="4EFA8505" w14:textId="3CB9BB5B" w:rsidR="0052165E" w:rsidRPr="001D5864" w:rsidRDefault="0052165E">
      <w:pPr>
        <w:spacing w:after="0" w:line="240" w:lineRule="auto"/>
        <w:jc w:val="both"/>
        <w:rPr>
          <w:rFonts w:ascii="Times New Roman" w:eastAsia="Times New Roman" w:hAnsi="Times New Roman" w:cs="Times New Roman"/>
          <w:color w:val="000000"/>
          <w:sz w:val="24"/>
          <w:szCs w:val="24"/>
          <w:lang w:eastAsia="en-US"/>
        </w:rPr>
      </w:pPr>
      <w:r w:rsidRPr="001D5864">
        <w:rPr>
          <w:rFonts w:ascii="Times New Roman" w:eastAsia="Times New Roman" w:hAnsi="Times New Roman" w:cs="Times New Roman"/>
          <w:color w:val="000000"/>
          <w:sz w:val="24"/>
          <w:szCs w:val="24"/>
          <w:lang w:eastAsia="en-US"/>
        </w:rPr>
        <w:tab/>
      </w:r>
    </w:p>
    <w:p w14:paraId="45B01F9A" w14:textId="08C4DC28" w:rsidR="00C87DD7" w:rsidRPr="001D5864" w:rsidRDefault="004B41FB" w:rsidP="00197908">
      <w:pPr>
        <w:spacing w:after="0" w:line="240" w:lineRule="auto"/>
        <w:ind w:firstLine="624"/>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Prijedlogom zakona</w:t>
      </w:r>
      <w:r w:rsidR="00FC1218" w:rsidRPr="004B41FB">
        <w:rPr>
          <w:rFonts w:ascii="Times New Roman" w:eastAsia="Times New Roman" w:hAnsi="Times New Roman" w:cs="Times New Roman"/>
          <w:color w:val="000000"/>
          <w:sz w:val="24"/>
          <w:szCs w:val="24"/>
          <w:lang w:eastAsia="en-US"/>
        </w:rPr>
        <w:t xml:space="preserve"> proširen je krug po</w:t>
      </w:r>
      <w:r w:rsidR="009F573A" w:rsidRPr="004B41FB">
        <w:rPr>
          <w:rFonts w:ascii="Times New Roman" w:eastAsia="Times New Roman" w:hAnsi="Times New Roman" w:cs="Times New Roman"/>
          <w:color w:val="000000"/>
          <w:sz w:val="24"/>
          <w:szCs w:val="24"/>
          <w:lang w:eastAsia="en-US"/>
        </w:rPr>
        <w:t>s</w:t>
      </w:r>
      <w:r w:rsidR="00FC1218" w:rsidRPr="004B41FB">
        <w:rPr>
          <w:rFonts w:ascii="Times New Roman" w:eastAsia="Times New Roman" w:hAnsi="Times New Roman" w:cs="Times New Roman"/>
          <w:color w:val="000000"/>
          <w:sz w:val="24"/>
          <w:szCs w:val="24"/>
          <w:lang w:eastAsia="en-US"/>
        </w:rPr>
        <w:t>rednika u osiguranju t</w:t>
      </w:r>
      <w:r w:rsidR="00B0568A" w:rsidRPr="004B41FB">
        <w:rPr>
          <w:rFonts w:ascii="Times New Roman" w:eastAsia="Times New Roman" w:hAnsi="Times New Roman" w:cs="Times New Roman"/>
          <w:color w:val="000000"/>
          <w:sz w:val="24"/>
          <w:szCs w:val="24"/>
          <w:lang w:eastAsia="en-US"/>
        </w:rPr>
        <w:t>ako što je</w:t>
      </w:r>
      <w:r w:rsidR="00FC1218" w:rsidRPr="004B41FB">
        <w:rPr>
          <w:rFonts w:ascii="Times New Roman" w:eastAsia="Times New Roman" w:hAnsi="Times New Roman" w:cs="Times New Roman"/>
          <w:color w:val="000000"/>
          <w:sz w:val="24"/>
          <w:szCs w:val="24"/>
          <w:lang w:eastAsia="en-US"/>
        </w:rPr>
        <w:t xml:space="preserve"> </w:t>
      </w:r>
      <w:r w:rsidR="00FC1218" w:rsidRPr="004B41FB">
        <w:rPr>
          <w:rFonts w:ascii="Times New Roman" w:eastAsia="Times New Roman" w:hAnsi="Times New Roman" w:cs="Times New Roman"/>
          <w:i/>
          <w:color w:val="000000"/>
          <w:sz w:val="24"/>
          <w:szCs w:val="24"/>
          <w:lang w:eastAsia="en-US"/>
        </w:rPr>
        <w:t>leasing</w:t>
      </w:r>
      <w:r w:rsidR="00FC1218" w:rsidRPr="004B41FB">
        <w:rPr>
          <w:rFonts w:ascii="Times New Roman" w:eastAsia="Times New Roman" w:hAnsi="Times New Roman" w:cs="Times New Roman"/>
          <w:color w:val="000000"/>
          <w:sz w:val="24"/>
          <w:szCs w:val="24"/>
          <w:lang w:eastAsia="en-US"/>
        </w:rPr>
        <w:t>-društvima da</w:t>
      </w:r>
      <w:r w:rsidR="00B0568A" w:rsidRPr="004B41FB">
        <w:rPr>
          <w:rFonts w:ascii="Times New Roman" w:eastAsia="Times New Roman" w:hAnsi="Times New Roman" w:cs="Times New Roman"/>
          <w:color w:val="000000"/>
          <w:sz w:val="24"/>
          <w:szCs w:val="24"/>
          <w:lang w:eastAsia="en-US"/>
        </w:rPr>
        <w:t>na</w:t>
      </w:r>
      <w:r w:rsidR="00FC1218" w:rsidRPr="004B41FB">
        <w:rPr>
          <w:rFonts w:ascii="Times New Roman" w:eastAsia="Times New Roman" w:hAnsi="Times New Roman" w:cs="Times New Roman"/>
          <w:color w:val="000000"/>
          <w:sz w:val="24"/>
          <w:szCs w:val="24"/>
          <w:lang w:eastAsia="en-US"/>
        </w:rPr>
        <w:t xml:space="preserve"> mogućnost obavljanja poslova distribucije osiguranja. </w:t>
      </w:r>
    </w:p>
    <w:p w14:paraId="35DB4269" w14:textId="77777777" w:rsidR="00EF6493" w:rsidRPr="0066039D" w:rsidRDefault="00EF6493">
      <w:pPr>
        <w:spacing w:after="0" w:line="240" w:lineRule="auto"/>
        <w:jc w:val="both"/>
        <w:rPr>
          <w:rFonts w:ascii="Times New Roman" w:eastAsia="Times New Roman" w:hAnsi="Times New Roman" w:cs="Times New Roman"/>
          <w:color w:val="000000"/>
          <w:sz w:val="24"/>
          <w:szCs w:val="24"/>
          <w:lang w:eastAsia="en-US"/>
        </w:rPr>
      </w:pPr>
    </w:p>
    <w:p w14:paraId="15CF0CA0" w14:textId="77777777" w:rsidR="009E7697" w:rsidRPr="00160540" w:rsidRDefault="009E7697" w:rsidP="00A74EBC">
      <w:pPr>
        <w:pStyle w:val="Heading1"/>
        <w:spacing w:before="0" w:beforeAutospacing="0" w:after="0" w:afterAutospacing="0"/>
        <w:jc w:val="both"/>
        <w:rPr>
          <w:rFonts w:eastAsia="Times New Roman"/>
          <w:color w:val="000000" w:themeColor="text1"/>
          <w:sz w:val="24"/>
          <w:szCs w:val="24"/>
        </w:rPr>
      </w:pPr>
    </w:p>
    <w:p w14:paraId="29F62C19" w14:textId="78AB7186" w:rsidR="00302F7E" w:rsidRPr="00AD5D1E" w:rsidRDefault="00302F7E" w:rsidP="00A74EBC">
      <w:pPr>
        <w:pStyle w:val="Heading1"/>
        <w:spacing w:before="0" w:beforeAutospacing="0" w:after="0" w:afterAutospacing="0"/>
        <w:jc w:val="both"/>
        <w:rPr>
          <w:rFonts w:eastAsia="Times New Roman"/>
          <w:color w:val="000000" w:themeColor="text1"/>
          <w:sz w:val="24"/>
          <w:szCs w:val="24"/>
        </w:rPr>
      </w:pPr>
      <w:r w:rsidRPr="00AD5D1E">
        <w:rPr>
          <w:rFonts w:eastAsia="Times New Roman"/>
          <w:color w:val="000000" w:themeColor="text1"/>
          <w:sz w:val="24"/>
          <w:szCs w:val="24"/>
        </w:rPr>
        <w:t>III. OCJENA I IZVOR SREDSTAVA POTREBNIH ZA PROVEDBU ZAKONA</w:t>
      </w:r>
    </w:p>
    <w:p w14:paraId="642F20E8" w14:textId="77777777" w:rsidR="00EF53DE" w:rsidRPr="001D5864" w:rsidRDefault="00EF53DE" w:rsidP="00A74EBC">
      <w:pPr>
        <w:pStyle w:val="Heading1"/>
        <w:spacing w:before="0" w:beforeAutospacing="0" w:after="0" w:afterAutospacing="0"/>
        <w:jc w:val="both"/>
        <w:rPr>
          <w:rFonts w:eastAsia="Times New Roman"/>
          <w:color w:val="000000" w:themeColor="text1"/>
          <w:sz w:val="24"/>
          <w:szCs w:val="24"/>
        </w:rPr>
      </w:pPr>
    </w:p>
    <w:p w14:paraId="640685C9" w14:textId="15BE8FFA" w:rsidR="003212CA" w:rsidRPr="0022001C" w:rsidRDefault="00302F7E" w:rsidP="00197908">
      <w:pPr>
        <w:pStyle w:val="NormalWeb"/>
        <w:spacing w:before="0" w:beforeAutospacing="0" w:after="0" w:afterAutospacing="0"/>
        <w:ind w:firstLine="624"/>
        <w:jc w:val="both"/>
        <w:rPr>
          <w:color w:val="000000" w:themeColor="text1"/>
        </w:rPr>
      </w:pPr>
      <w:r w:rsidRPr="0066039D">
        <w:rPr>
          <w:color w:val="000000" w:themeColor="text1"/>
        </w:rPr>
        <w:t>Za provedbu ovoga Zakona nije potrebno osigurati sredstva u držav</w:t>
      </w:r>
      <w:r w:rsidRPr="0022001C">
        <w:rPr>
          <w:color w:val="000000" w:themeColor="text1"/>
        </w:rPr>
        <w:t>nom proračunu Republike Hrvatske.</w:t>
      </w:r>
    </w:p>
    <w:p w14:paraId="69474D87" w14:textId="529962C4" w:rsidR="00302F7E" w:rsidRPr="00160540" w:rsidRDefault="003212CA" w:rsidP="00A74EBC">
      <w:pPr>
        <w:spacing w:after="0"/>
        <w:jc w:val="center"/>
        <w:rPr>
          <w:rFonts w:ascii="Times New Roman" w:hAnsi="Times New Roman" w:cs="Times New Roman"/>
          <w:color w:val="000000" w:themeColor="text1"/>
          <w:sz w:val="24"/>
          <w:szCs w:val="24"/>
        </w:rPr>
      </w:pPr>
      <w:r w:rsidRPr="0022001C">
        <w:rPr>
          <w:rFonts w:ascii="Times New Roman" w:hAnsi="Times New Roman" w:cs="Times New Roman"/>
          <w:color w:val="000000" w:themeColor="text1"/>
          <w:sz w:val="24"/>
          <w:szCs w:val="24"/>
        </w:rPr>
        <w:br w:type="page"/>
      </w:r>
      <w:r w:rsidR="00302F7E" w:rsidRPr="0022001C">
        <w:rPr>
          <w:rFonts w:ascii="Times New Roman" w:hAnsi="Times New Roman" w:cs="Times New Roman"/>
          <w:b/>
          <w:bCs/>
          <w:color w:val="000000" w:themeColor="text1"/>
          <w:sz w:val="24"/>
          <w:szCs w:val="24"/>
        </w:rPr>
        <w:lastRenderedPageBreak/>
        <w:t xml:space="preserve">PRIJEDLOG ZAKONA O IZMJENAMA I DOPUNAMA ZAKONA O </w:t>
      </w:r>
      <w:r w:rsidR="0076021C" w:rsidRPr="00160540">
        <w:rPr>
          <w:rFonts w:ascii="Times New Roman" w:hAnsi="Times New Roman" w:cs="Times New Roman"/>
          <w:b/>
          <w:bCs/>
          <w:color w:val="000000" w:themeColor="text1"/>
          <w:sz w:val="24"/>
          <w:szCs w:val="24"/>
        </w:rPr>
        <w:t>OSIGURANJU</w:t>
      </w:r>
    </w:p>
    <w:p w14:paraId="73BD0972" w14:textId="77777777" w:rsidR="009E7697" w:rsidRPr="00160540" w:rsidRDefault="009E7697" w:rsidP="00A74EBC">
      <w:pPr>
        <w:pStyle w:val="Heading2"/>
        <w:spacing w:before="0" w:beforeAutospacing="0" w:after="0" w:afterAutospacing="0"/>
        <w:jc w:val="center"/>
        <w:rPr>
          <w:rFonts w:eastAsia="Times New Roman"/>
          <w:color w:val="000000" w:themeColor="text1"/>
          <w:sz w:val="24"/>
          <w:szCs w:val="24"/>
        </w:rPr>
      </w:pPr>
    </w:p>
    <w:p w14:paraId="6F762841" w14:textId="2FAED879" w:rsidR="00302F7E" w:rsidRPr="00160540" w:rsidRDefault="00302F7E"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Članak 1.</w:t>
      </w:r>
    </w:p>
    <w:p w14:paraId="61B3590C" w14:textId="77777777" w:rsidR="009E7697" w:rsidRPr="00160540" w:rsidRDefault="009E7697" w:rsidP="00A74EBC">
      <w:pPr>
        <w:pStyle w:val="Heading2"/>
        <w:spacing w:before="0" w:beforeAutospacing="0" w:after="0" w:afterAutospacing="0"/>
        <w:jc w:val="center"/>
        <w:rPr>
          <w:rFonts w:eastAsia="Times New Roman"/>
          <w:color w:val="000000" w:themeColor="text1"/>
          <w:sz w:val="24"/>
          <w:szCs w:val="24"/>
        </w:rPr>
      </w:pPr>
    </w:p>
    <w:p w14:paraId="194E2CAD" w14:textId="43C993D9" w:rsidR="000B1437" w:rsidRPr="0022001C" w:rsidRDefault="00302F7E" w:rsidP="00197908">
      <w:pPr>
        <w:pStyle w:val="NormalWeb"/>
        <w:spacing w:before="0" w:beforeAutospacing="0" w:after="0" w:afterAutospacing="0"/>
        <w:jc w:val="both"/>
        <w:rPr>
          <w:color w:val="000000" w:themeColor="text1"/>
        </w:rPr>
      </w:pPr>
      <w:r w:rsidRPr="00160540">
        <w:rPr>
          <w:color w:val="000000" w:themeColor="text1"/>
        </w:rPr>
        <w:t xml:space="preserve">U Zakonu o </w:t>
      </w:r>
      <w:r w:rsidR="0076021C" w:rsidRPr="00160540">
        <w:rPr>
          <w:color w:val="000000" w:themeColor="text1"/>
        </w:rPr>
        <w:t>osiguranju</w:t>
      </w:r>
      <w:r w:rsidRPr="00160540">
        <w:rPr>
          <w:color w:val="000000" w:themeColor="text1"/>
        </w:rPr>
        <w:t xml:space="preserve"> (Narodne novine, br</w:t>
      </w:r>
      <w:r w:rsidR="001B52CC">
        <w:rPr>
          <w:color w:val="000000" w:themeColor="text1"/>
        </w:rPr>
        <w:t>.</w:t>
      </w:r>
      <w:r w:rsidRPr="001B52CC">
        <w:rPr>
          <w:color w:val="000000" w:themeColor="text1"/>
        </w:rPr>
        <w:t xml:space="preserve"> </w:t>
      </w:r>
      <w:r w:rsidR="0076021C" w:rsidRPr="001B52CC">
        <w:rPr>
          <w:color w:val="000000" w:themeColor="text1"/>
        </w:rPr>
        <w:t>30</w:t>
      </w:r>
      <w:r w:rsidRPr="001B52CC">
        <w:rPr>
          <w:color w:val="000000" w:themeColor="text1"/>
        </w:rPr>
        <w:t>/1</w:t>
      </w:r>
      <w:r w:rsidR="0076021C" w:rsidRPr="001B52CC">
        <w:rPr>
          <w:color w:val="000000" w:themeColor="text1"/>
        </w:rPr>
        <w:t>5 i 112/18</w:t>
      </w:r>
      <w:r w:rsidR="00D65DC8" w:rsidRPr="001B52CC">
        <w:rPr>
          <w:color w:val="000000" w:themeColor="text1"/>
        </w:rPr>
        <w:t>)</w:t>
      </w:r>
      <w:r w:rsidR="001B52CC">
        <w:rPr>
          <w:color w:val="000000" w:themeColor="text1"/>
        </w:rPr>
        <w:t>,</w:t>
      </w:r>
      <w:r w:rsidR="000B1437" w:rsidRPr="001B52CC">
        <w:rPr>
          <w:color w:val="000000" w:themeColor="text1"/>
        </w:rPr>
        <w:t xml:space="preserve"> u članku 2. stavku 1. točk</w:t>
      </w:r>
      <w:r w:rsidR="00AF1B29" w:rsidRPr="001B52CC">
        <w:rPr>
          <w:color w:val="000000" w:themeColor="text1"/>
        </w:rPr>
        <w:t>a</w:t>
      </w:r>
      <w:r w:rsidR="000B1437" w:rsidRPr="001B52CC">
        <w:rPr>
          <w:color w:val="000000" w:themeColor="text1"/>
        </w:rPr>
        <w:t xml:space="preserve"> 3.</w:t>
      </w:r>
      <w:r w:rsidR="00952EF5" w:rsidRPr="001B52CC">
        <w:rPr>
          <w:color w:val="000000" w:themeColor="text1"/>
        </w:rPr>
        <w:t xml:space="preserve">  </w:t>
      </w:r>
      <w:r w:rsidR="00A1355A" w:rsidRPr="001D5864">
        <w:rPr>
          <w:color w:val="000000" w:themeColor="text1"/>
        </w:rPr>
        <w:t xml:space="preserve">mijenja </w:t>
      </w:r>
      <w:r w:rsidR="009B3707" w:rsidRPr="007E2C20">
        <w:rPr>
          <w:color w:val="000000" w:themeColor="text1"/>
        </w:rPr>
        <w:t>se i</w:t>
      </w:r>
      <w:r w:rsidR="000B1437" w:rsidRPr="0066039D">
        <w:rPr>
          <w:color w:val="000000" w:themeColor="text1"/>
        </w:rPr>
        <w:t xml:space="preserve"> glas</w:t>
      </w:r>
      <w:r w:rsidR="00A1355A" w:rsidRPr="0066039D">
        <w:rPr>
          <w:color w:val="000000" w:themeColor="text1"/>
        </w:rPr>
        <w:t>i</w:t>
      </w:r>
      <w:r w:rsidR="000B1437" w:rsidRPr="0022001C">
        <w:rPr>
          <w:color w:val="000000" w:themeColor="text1"/>
        </w:rPr>
        <w:t>:</w:t>
      </w:r>
    </w:p>
    <w:p w14:paraId="298D3CB0" w14:textId="77777777" w:rsidR="00EF53DE" w:rsidRPr="0022001C" w:rsidRDefault="00EF53DE" w:rsidP="00D1092D">
      <w:pPr>
        <w:pStyle w:val="NormalWeb"/>
        <w:spacing w:before="0" w:beforeAutospacing="0" w:after="0" w:afterAutospacing="0"/>
        <w:ind w:firstLine="708"/>
        <w:jc w:val="both"/>
        <w:rPr>
          <w:color w:val="000000" w:themeColor="text1"/>
        </w:rPr>
      </w:pPr>
    </w:p>
    <w:p w14:paraId="24E67DC7" w14:textId="26F0F711" w:rsidR="000B1437" w:rsidRPr="00160540" w:rsidRDefault="00DE78C0" w:rsidP="00A74EBC">
      <w:pPr>
        <w:pStyle w:val="NormalWeb"/>
        <w:spacing w:before="0" w:beforeAutospacing="0" w:after="0" w:afterAutospacing="0"/>
        <w:jc w:val="both"/>
        <w:rPr>
          <w:color w:val="000000" w:themeColor="text1"/>
        </w:rPr>
      </w:pPr>
      <w:r w:rsidRPr="0022001C">
        <w:rPr>
          <w:color w:val="000000" w:themeColor="text1"/>
        </w:rPr>
        <w:t>„</w:t>
      </w:r>
      <w:r w:rsidR="000B1437" w:rsidRPr="00160540">
        <w:rPr>
          <w:color w:val="000000" w:themeColor="text1"/>
        </w:rPr>
        <w:t xml:space="preserve">3. Direktiva </w:t>
      </w:r>
      <w:r w:rsidR="0089265B" w:rsidRPr="00160540">
        <w:rPr>
          <w:color w:val="000000" w:themeColor="text1"/>
        </w:rPr>
        <w:t>(</w:t>
      </w:r>
      <w:r w:rsidR="000B1437" w:rsidRPr="00160540">
        <w:rPr>
          <w:color w:val="000000" w:themeColor="text1"/>
        </w:rPr>
        <w:t>EU) 2016/97 Europskog parlamenta i Vijeća od 20. siječnja 2016</w:t>
      </w:r>
      <w:r w:rsidR="00AF3831" w:rsidRPr="00160540">
        <w:rPr>
          <w:color w:val="000000" w:themeColor="text1"/>
        </w:rPr>
        <w:t>.</w:t>
      </w:r>
      <w:r w:rsidR="000B1437" w:rsidRPr="00160540">
        <w:rPr>
          <w:color w:val="000000" w:themeColor="text1"/>
        </w:rPr>
        <w:t xml:space="preserve"> o distribuciji osiguranja </w:t>
      </w:r>
      <w:r w:rsidR="008A5DE5" w:rsidRPr="00160540">
        <w:rPr>
          <w:color w:val="000000" w:themeColor="text1"/>
        </w:rPr>
        <w:t>(SL L</w:t>
      </w:r>
      <w:r w:rsidR="00AF3831" w:rsidRPr="00160540">
        <w:rPr>
          <w:color w:val="444444"/>
        </w:rPr>
        <w:t xml:space="preserve"> 26</w:t>
      </w:r>
      <w:r w:rsidR="008A5DE5" w:rsidRPr="00160540">
        <w:rPr>
          <w:color w:val="444444"/>
        </w:rPr>
        <w:t>, 2.2.2016</w:t>
      </w:r>
      <w:r w:rsidR="00AF3831" w:rsidRPr="00160540">
        <w:rPr>
          <w:color w:val="444444"/>
        </w:rPr>
        <w:t>.</w:t>
      </w:r>
      <w:r w:rsidR="008A5DE5" w:rsidRPr="00160540">
        <w:rPr>
          <w:color w:val="444444"/>
        </w:rPr>
        <w:t> ),</w:t>
      </w:r>
      <w:r w:rsidR="008A5DE5" w:rsidRPr="00160540">
        <w:rPr>
          <w:color w:val="000000" w:themeColor="text1"/>
        </w:rPr>
        <w:t xml:space="preserve"> </w:t>
      </w:r>
      <w:r w:rsidR="000B1437" w:rsidRPr="00160540">
        <w:rPr>
          <w:color w:val="000000" w:themeColor="text1"/>
        </w:rPr>
        <w:t>kako je posljednji put izmijenjena Direktivom (EU) 2018/411 Europskog parlamenta i Vijeća od 14. ožujka 2018. o izmjeni Direktive (EU) 2016/97 u pogledu datuma početka primjene mjera država članica za prenošenje</w:t>
      </w:r>
      <w:r w:rsidR="008A5DE5" w:rsidRPr="00160540">
        <w:rPr>
          <w:color w:val="000000" w:themeColor="text1"/>
        </w:rPr>
        <w:t xml:space="preserve"> (SL L</w:t>
      </w:r>
      <w:r w:rsidR="00AF3831" w:rsidRPr="00160540">
        <w:rPr>
          <w:color w:val="444444"/>
        </w:rPr>
        <w:t xml:space="preserve"> 76</w:t>
      </w:r>
      <w:r w:rsidR="008A5DE5" w:rsidRPr="00160540">
        <w:rPr>
          <w:color w:val="444444"/>
        </w:rPr>
        <w:t>, 19.3.2018.</w:t>
      </w:r>
      <w:r w:rsidR="00E00B64" w:rsidRPr="00160540">
        <w:rPr>
          <w:color w:val="444444"/>
        </w:rPr>
        <w:t>)</w:t>
      </w:r>
      <w:r w:rsidR="00A1355A" w:rsidRPr="00160540">
        <w:rPr>
          <w:color w:val="000000" w:themeColor="text1"/>
        </w:rPr>
        <w:t>“.</w:t>
      </w:r>
    </w:p>
    <w:p w14:paraId="734095F5" w14:textId="77777777" w:rsidR="00EF53DE" w:rsidRPr="00160540" w:rsidRDefault="00EF53DE" w:rsidP="00A74EBC">
      <w:pPr>
        <w:pStyle w:val="NormalWeb"/>
        <w:spacing w:before="0" w:beforeAutospacing="0" w:after="0" w:afterAutospacing="0"/>
        <w:jc w:val="both"/>
        <w:rPr>
          <w:color w:val="000000" w:themeColor="text1"/>
        </w:rPr>
      </w:pPr>
    </w:p>
    <w:p w14:paraId="176F1BED" w14:textId="49088029" w:rsidR="00A1355A" w:rsidRPr="00160540" w:rsidRDefault="00A1355A" w:rsidP="00197908">
      <w:pPr>
        <w:pStyle w:val="NormalWeb"/>
        <w:spacing w:before="0" w:beforeAutospacing="0" w:after="0" w:afterAutospacing="0"/>
        <w:jc w:val="both"/>
        <w:rPr>
          <w:color w:val="000000" w:themeColor="text1"/>
        </w:rPr>
      </w:pPr>
      <w:r w:rsidRPr="00160540">
        <w:rPr>
          <w:color w:val="000000" w:themeColor="text1"/>
        </w:rPr>
        <w:t>Točka 5. mijenja se i glasi:</w:t>
      </w:r>
    </w:p>
    <w:p w14:paraId="66297358" w14:textId="77777777" w:rsidR="00EF53DE" w:rsidRPr="00160540" w:rsidRDefault="00EF53DE" w:rsidP="00A74EBC">
      <w:pPr>
        <w:pStyle w:val="NormalWeb"/>
        <w:spacing w:before="0" w:beforeAutospacing="0" w:after="0" w:afterAutospacing="0"/>
        <w:jc w:val="both"/>
        <w:rPr>
          <w:color w:val="000000" w:themeColor="text1"/>
        </w:rPr>
      </w:pPr>
    </w:p>
    <w:p w14:paraId="65459E02" w14:textId="7FEF0981" w:rsidR="000B1437" w:rsidRPr="00160540" w:rsidRDefault="00A1355A" w:rsidP="00A74EBC">
      <w:pPr>
        <w:pStyle w:val="NormalWeb"/>
        <w:spacing w:before="0" w:beforeAutospacing="0" w:after="0" w:afterAutospacing="0"/>
        <w:jc w:val="both"/>
        <w:rPr>
          <w:color w:val="000000" w:themeColor="text1"/>
        </w:rPr>
      </w:pPr>
      <w:r w:rsidRPr="00160540">
        <w:rPr>
          <w:color w:val="000000" w:themeColor="text1"/>
        </w:rPr>
        <w:t>„</w:t>
      </w:r>
      <w:r w:rsidR="00AE1396" w:rsidRPr="00160540">
        <w:rPr>
          <w:color w:val="000000" w:themeColor="text1"/>
        </w:rPr>
        <w:t>5</w:t>
      </w:r>
      <w:r w:rsidR="000B1437" w:rsidRPr="00160540">
        <w:rPr>
          <w:color w:val="000000" w:themeColor="text1"/>
        </w:rPr>
        <w:t>. Direktiva 2009/138/EZ Europskog parlamenta i Vijeća od 25. studenog 2009. o osnivanju i obavljanju djelatnosti osiguranja i reosiguranja (Solventnost II</w:t>
      </w:r>
      <w:r w:rsidR="00AF3831" w:rsidRPr="00160540">
        <w:rPr>
          <w:color w:val="000000" w:themeColor="text1"/>
        </w:rPr>
        <w:t>), (SL L 335,17.12.2009.</w:t>
      </w:r>
      <w:r w:rsidR="000B1437" w:rsidRPr="00160540">
        <w:rPr>
          <w:color w:val="000000" w:themeColor="text1"/>
        </w:rPr>
        <w:t xml:space="preserve">) kako je posljednji put izmijenjena Direktivom (EU) </w:t>
      </w:r>
      <w:r w:rsidR="00DE78C0" w:rsidRPr="00160540">
        <w:rPr>
          <w:color w:val="000000" w:themeColor="text1"/>
        </w:rPr>
        <w:t>2018/843 Europskog parlamenta I Vijeća od 30. svibnja 2018. o izmjeni Direktive (EU) 2015/849 o sprečavanju korištenja financijskog sustava u svrhu pranja novca ili financiranja terorizma i o izmjeni direktiva 2009/138/EZ i 2013/36/EU</w:t>
      </w:r>
      <w:r w:rsidRPr="00160540">
        <w:rPr>
          <w:color w:val="000000" w:themeColor="text1"/>
        </w:rPr>
        <w:t>.</w:t>
      </w:r>
      <w:r w:rsidR="008A5DE5" w:rsidRPr="00160540">
        <w:rPr>
          <w:color w:val="000000" w:themeColor="text1"/>
        </w:rPr>
        <w:t xml:space="preserve"> (SL L</w:t>
      </w:r>
      <w:r w:rsidR="00F35882" w:rsidRPr="00160540">
        <w:rPr>
          <w:color w:val="000000" w:themeColor="text1"/>
        </w:rPr>
        <w:t xml:space="preserve"> 156,19.6.2018.)</w:t>
      </w:r>
      <w:r w:rsidR="008A5DE5" w:rsidRPr="00160540">
        <w:rPr>
          <w:color w:val="000000" w:themeColor="text1"/>
        </w:rPr>
        <w:t xml:space="preserve"> </w:t>
      </w:r>
      <w:r w:rsidR="00DE78C0" w:rsidRPr="00160540">
        <w:rPr>
          <w:color w:val="000000" w:themeColor="text1"/>
        </w:rPr>
        <w:t>“</w:t>
      </w:r>
      <w:r w:rsidRPr="00160540">
        <w:rPr>
          <w:color w:val="000000" w:themeColor="text1"/>
        </w:rPr>
        <w:t>.</w:t>
      </w:r>
    </w:p>
    <w:p w14:paraId="22F1B356" w14:textId="77777777" w:rsidR="00EF53DE" w:rsidRPr="00160540" w:rsidRDefault="00EF53DE" w:rsidP="00A74EBC">
      <w:pPr>
        <w:pStyle w:val="NormalWeb"/>
        <w:spacing w:before="0" w:beforeAutospacing="0" w:after="0" w:afterAutospacing="0"/>
        <w:jc w:val="both"/>
        <w:rPr>
          <w:color w:val="000000" w:themeColor="text1"/>
        </w:rPr>
      </w:pPr>
    </w:p>
    <w:p w14:paraId="50494F37" w14:textId="30A8B904" w:rsidR="007C1F5D" w:rsidRPr="00160540" w:rsidRDefault="007C1F5D" w:rsidP="00197908">
      <w:pPr>
        <w:pStyle w:val="NormalWeb"/>
        <w:spacing w:before="0" w:beforeAutospacing="0" w:after="0" w:afterAutospacing="0"/>
        <w:jc w:val="both"/>
        <w:rPr>
          <w:color w:val="000000" w:themeColor="text1"/>
        </w:rPr>
      </w:pPr>
      <w:r w:rsidRPr="00160540">
        <w:rPr>
          <w:color w:val="000000" w:themeColor="text1"/>
        </w:rPr>
        <w:t>U stavku 2. točk</w:t>
      </w:r>
      <w:r w:rsidR="00E00B64" w:rsidRPr="00160540">
        <w:rPr>
          <w:color w:val="000000" w:themeColor="text1"/>
        </w:rPr>
        <w:t>e</w:t>
      </w:r>
      <w:r w:rsidRPr="00160540">
        <w:rPr>
          <w:color w:val="000000" w:themeColor="text1"/>
        </w:rPr>
        <w:t xml:space="preserve"> </w:t>
      </w:r>
      <w:r w:rsidR="00E00B64" w:rsidRPr="00160540">
        <w:rPr>
          <w:color w:val="000000" w:themeColor="text1"/>
        </w:rPr>
        <w:t>2</w:t>
      </w:r>
      <w:r w:rsidRPr="00160540">
        <w:rPr>
          <w:color w:val="000000" w:themeColor="text1"/>
        </w:rPr>
        <w:t>.</w:t>
      </w:r>
      <w:r w:rsidR="00E00B64" w:rsidRPr="00160540">
        <w:rPr>
          <w:color w:val="000000" w:themeColor="text1"/>
        </w:rPr>
        <w:t>, 3., 4. i 5.</w:t>
      </w:r>
      <w:r w:rsidRPr="00160540">
        <w:rPr>
          <w:color w:val="000000" w:themeColor="text1"/>
        </w:rPr>
        <w:t xml:space="preserve"> mijenja</w:t>
      </w:r>
      <w:r w:rsidR="00E00B64" w:rsidRPr="00160540">
        <w:rPr>
          <w:color w:val="000000" w:themeColor="text1"/>
        </w:rPr>
        <w:t>ju</w:t>
      </w:r>
      <w:r w:rsidRPr="00160540">
        <w:rPr>
          <w:color w:val="000000" w:themeColor="text1"/>
        </w:rPr>
        <w:t xml:space="preserve"> se i glas</w:t>
      </w:r>
      <w:r w:rsidR="00E00B64" w:rsidRPr="00160540">
        <w:rPr>
          <w:color w:val="000000" w:themeColor="text1"/>
        </w:rPr>
        <w:t>e</w:t>
      </w:r>
      <w:r w:rsidRPr="00160540">
        <w:rPr>
          <w:color w:val="000000" w:themeColor="text1"/>
        </w:rPr>
        <w:t>:</w:t>
      </w:r>
    </w:p>
    <w:p w14:paraId="52D06ACA" w14:textId="5C8BC6A9" w:rsidR="007C1F5D" w:rsidRPr="00160540" w:rsidRDefault="007C1F5D" w:rsidP="00B01AB8">
      <w:pPr>
        <w:pStyle w:val="NormalWeb"/>
        <w:spacing w:before="0" w:beforeAutospacing="0" w:after="0" w:afterAutospacing="0"/>
        <w:ind w:firstLine="708"/>
        <w:jc w:val="both"/>
        <w:rPr>
          <w:color w:val="000000" w:themeColor="text1"/>
        </w:rPr>
      </w:pPr>
    </w:p>
    <w:p w14:paraId="479B33C3" w14:textId="2739D5DB" w:rsidR="00E00B64" w:rsidRPr="0066039D" w:rsidRDefault="001B52CC" w:rsidP="00E00B64">
      <w:pPr>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w:t>
      </w:r>
      <w:r w:rsidR="00E00B64" w:rsidRPr="00160540">
        <w:rPr>
          <w:rFonts w:ascii="Times New Roman" w:eastAsia="Times New Roman" w:hAnsi="Times New Roman" w:cs="Times New Roman"/>
          <w:color w:val="000000"/>
          <w:sz w:val="24"/>
          <w:szCs w:val="24"/>
        </w:rPr>
        <w:t>2.</w:t>
      </w:r>
      <w:r w:rsidR="00E00B64" w:rsidRPr="00C319A4">
        <w:rPr>
          <w:rFonts w:ascii="Times New Roman" w:eastAsia="Times New Roman" w:hAnsi="Times New Roman" w:cs="Times New Roman"/>
          <w:color w:val="000000"/>
          <w:sz w:val="24"/>
          <w:szCs w:val="24"/>
        </w:rPr>
        <w:t xml:space="preserve"> </w:t>
      </w:r>
      <w:r w:rsidR="00E00B64" w:rsidRPr="00AD5D1E">
        <w:rPr>
          <w:rFonts w:ascii="Times New Roman" w:eastAsia="Times New Roman" w:hAnsi="Times New Roman" w:cs="Times New Roman"/>
          <w:color w:val="000000"/>
          <w:sz w:val="24"/>
          <w:szCs w:val="24"/>
        </w:rPr>
        <w:t>Uredbe (EU) br. 1093/2010 Europskog parlamenta i Vijeća od 24. studenoga 2010. o osnivanju Europskog nadzorno</w:t>
      </w:r>
      <w:r w:rsidR="00E00B64" w:rsidRPr="001D5864">
        <w:rPr>
          <w:rFonts w:ascii="Times New Roman" w:eastAsia="Times New Roman" w:hAnsi="Times New Roman" w:cs="Times New Roman"/>
          <w:color w:val="000000"/>
          <w:sz w:val="24"/>
          <w:szCs w:val="24"/>
        </w:rPr>
        <w:t xml:space="preserve">g tijela (Europsko nadzorno tijelo za bankarstvo) kojom se izmjenjuje Odluka br. 716/2009/EZ i stavlja izvan snage Odluka Komisije 2009/78/EZ (SL L 331, 15. 12. 2010.) kako je posljednji put izmijenjena Uredbom (EU) 2018/1717 Europskog parlamenta i Vijeća </w:t>
      </w:r>
      <w:r w:rsidR="00E00B64" w:rsidRPr="0066039D">
        <w:rPr>
          <w:rFonts w:ascii="Times New Roman" w:eastAsia="Times New Roman" w:hAnsi="Times New Roman" w:cs="Times New Roman"/>
          <w:color w:val="000000"/>
          <w:sz w:val="24"/>
          <w:szCs w:val="24"/>
        </w:rPr>
        <w:t>od 14. studenoga 2018. o izmjeni Uredbe (EU) br. 1093/2010 u pogledu mjesta sjedišta Europskog nadzornog tijela za bankarstvo. (SL L 291, 16.11.2018.).</w:t>
      </w:r>
    </w:p>
    <w:p w14:paraId="1011E090" w14:textId="61822154" w:rsidR="00E00B64" w:rsidRPr="00160540" w:rsidRDefault="00E00B64" w:rsidP="00E00B64">
      <w:pPr>
        <w:jc w:val="both"/>
        <w:rPr>
          <w:rFonts w:ascii="Times New Roman" w:eastAsia="Times New Roman" w:hAnsi="Times New Roman" w:cs="Times New Roman"/>
          <w:color w:val="000000"/>
          <w:sz w:val="24"/>
          <w:szCs w:val="24"/>
        </w:rPr>
      </w:pPr>
      <w:r w:rsidRPr="0022001C">
        <w:rPr>
          <w:rFonts w:ascii="Times New Roman" w:eastAsia="Times New Roman" w:hAnsi="Times New Roman" w:cs="Times New Roman"/>
          <w:color w:val="000000"/>
          <w:sz w:val="24"/>
          <w:szCs w:val="24"/>
        </w:rPr>
        <w:t>3. Uredbe (EU) broj 1094/2010 Europskog parlamenta i Vijeća od 24. studenoga 2010. o osnivanju Europskoga nadzornog tijela (Europsko nadzorno tijelo za osiguranje i strukovno mirovinsko osiguranje), o izmjeni Odluke broj 716/2009/EZ i o stavljanju izvan snage Odluke Komisije 2009/79/EZ (SL L 331, 15. 12. 2010.) kako je posljednji put izmijenjena Direktivom 2014/51/EU Europskog parlamenta i Vijeća od 16. travnja 2014. o izmjeni direktiva 2003/71/EZ i 2009/138/EZ te uredbi (EZ) br. 1060/2009, (EU) br. 1094/2010 i (EU) br. 1095/2010 u pogledu ovlasti Europskog nadzornog tijela (Europskog nadzornog tijela za osig</w:t>
      </w:r>
      <w:r w:rsidRPr="00160540">
        <w:rPr>
          <w:rFonts w:ascii="Times New Roman" w:eastAsia="Times New Roman" w:hAnsi="Times New Roman" w:cs="Times New Roman"/>
          <w:color w:val="000000"/>
          <w:sz w:val="24"/>
          <w:szCs w:val="24"/>
        </w:rPr>
        <w:t xml:space="preserve">uranje i strukovno mirovinsko osiguranje) i Europskog nadzornog tijela (Europskog nadzornog tijela za vrijednosne papire i tržišta kapitala). (SL L 153, 22.5.2014.). </w:t>
      </w:r>
    </w:p>
    <w:p w14:paraId="54F79B7E" w14:textId="6B98FFED" w:rsidR="00E00B64" w:rsidRPr="00160540" w:rsidRDefault="00E00B64" w:rsidP="00E00B64">
      <w:pPr>
        <w:spacing w:after="225" w:line="240" w:lineRule="auto"/>
        <w:jc w:val="both"/>
        <w:textAlignment w:val="baseline"/>
        <w:rPr>
          <w:rFonts w:ascii="Times New Roman" w:eastAsia="Times New Roman" w:hAnsi="Times New Roman" w:cs="Times New Roman"/>
          <w:color w:val="000000"/>
          <w:sz w:val="24"/>
          <w:szCs w:val="24"/>
        </w:rPr>
      </w:pPr>
      <w:r w:rsidRPr="00160540">
        <w:rPr>
          <w:rFonts w:ascii="Times New Roman" w:eastAsia="Times New Roman" w:hAnsi="Times New Roman" w:cs="Times New Roman"/>
          <w:color w:val="000000"/>
          <w:sz w:val="24"/>
          <w:szCs w:val="24"/>
        </w:rPr>
        <w:t>4. Uredbe (EU) br. 1095/2010 Europskog parlamenta i Vijeća od 24. studenoga 2010. o osnivanju europskog nadzornog tijela (Europsko nadzorno tijelo za vrijednosne papire i tržišta kapitala), izmjeni Odluke br. 716/2009/EZ i stavljanju izvan snage Odluke Komisije 2009/77/EZ (SL L 331, 15. 12. 2010.) kako je posljednji put izmijenjena Direktivom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22.5.2014.)“.</w:t>
      </w:r>
    </w:p>
    <w:p w14:paraId="377B3D3A" w14:textId="3E0F984D" w:rsidR="00B01AB8" w:rsidRPr="001B52CC" w:rsidRDefault="00B01AB8" w:rsidP="00E00B64">
      <w:pPr>
        <w:pStyle w:val="NormalWeb"/>
        <w:spacing w:before="0" w:beforeAutospacing="0" w:after="0" w:afterAutospacing="0"/>
        <w:jc w:val="both"/>
        <w:rPr>
          <w:color w:val="000000" w:themeColor="text1"/>
        </w:rPr>
      </w:pPr>
      <w:r w:rsidRPr="00160540">
        <w:rPr>
          <w:color w:val="000000" w:themeColor="text1"/>
        </w:rPr>
        <w:lastRenderedPageBreak/>
        <w:t>5.</w:t>
      </w:r>
      <w:r w:rsidRPr="00160540">
        <w:t xml:space="preserve"> </w:t>
      </w:r>
      <w:r w:rsidRPr="00160540">
        <w:rPr>
          <w:color w:val="000000" w:themeColor="text1"/>
        </w:rPr>
        <w:t>Delegirane Uredbe Komisije (EU) br. 2015/35 od 10. listopada 2014. o dopuni Direktive 2009/138/EZ Europskog parlamenta i Vijeća o osnivanju i obavljanju djelatnosti osiguranja i reosiguranja (Solventnost II) (SL L 12, 17. 1. 2015.) kako je</w:t>
      </w:r>
      <w:r w:rsidR="001F1CF0" w:rsidRPr="00160540">
        <w:rPr>
          <w:color w:val="000000" w:themeColor="text1"/>
        </w:rPr>
        <w:t xml:space="preserve"> posljednji put</w:t>
      </w:r>
      <w:r w:rsidRPr="00160540">
        <w:rPr>
          <w:color w:val="000000" w:themeColor="text1"/>
        </w:rPr>
        <w:t xml:space="preserve"> izmijenjena Delegiranom uredbom Komisije (EU) 2019/981 od 8. ožujka 2019. o izmjeni Delegirane Uredbe Komisije (EU) br. 2015/35 o  dopuni Direktive 2009/138/EZ Europskog parlamenta i Vijeća o osnivanju i obavljanju djelatnosti osiguranja i reosiguranja (Solventnost II) (SL L 12, 17. 1. 2015.).“</w:t>
      </w:r>
      <w:r w:rsidR="001B52CC">
        <w:rPr>
          <w:color w:val="000000" w:themeColor="text1"/>
        </w:rPr>
        <w:t>.</w:t>
      </w:r>
    </w:p>
    <w:p w14:paraId="64C60098" w14:textId="77777777" w:rsidR="00B01AB8" w:rsidRPr="001D5864" w:rsidRDefault="00B01AB8" w:rsidP="00B01AB8">
      <w:pPr>
        <w:pStyle w:val="NormalWeb"/>
        <w:spacing w:before="0" w:beforeAutospacing="0" w:after="0" w:afterAutospacing="0"/>
        <w:ind w:firstLine="708"/>
        <w:jc w:val="both"/>
        <w:rPr>
          <w:color w:val="000000" w:themeColor="text1"/>
        </w:rPr>
      </w:pPr>
    </w:p>
    <w:p w14:paraId="6A73C3A4" w14:textId="6391A078" w:rsidR="00077799" w:rsidRPr="0022001C" w:rsidRDefault="008623F4" w:rsidP="00197908">
      <w:pPr>
        <w:pStyle w:val="NormalWeb"/>
        <w:spacing w:before="0" w:beforeAutospacing="0" w:after="0" w:afterAutospacing="0"/>
        <w:jc w:val="both"/>
        <w:rPr>
          <w:color w:val="000000" w:themeColor="text1"/>
        </w:rPr>
      </w:pPr>
      <w:r w:rsidRPr="0066039D">
        <w:rPr>
          <w:color w:val="000000" w:themeColor="text1"/>
        </w:rPr>
        <w:t>U stavku 2. iza točke 5. dodaje se točka 6. k</w:t>
      </w:r>
      <w:r w:rsidRPr="0022001C">
        <w:rPr>
          <w:color w:val="000000" w:themeColor="text1"/>
        </w:rPr>
        <w:t>oja glasi:</w:t>
      </w:r>
    </w:p>
    <w:p w14:paraId="5AAB986C" w14:textId="77777777" w:rsidR="00EF53DE" w:rsidRPr="0022001C" w:rsidRDefault="00EF53DE" w:rsidP="00A74EBC">
      <w:pPr>
        <w:pStyle w:val="NormalWeb"/>
        <w:spacing w:before="0" w:beforeAutospacing="0" w:after="0" w:afterAutospacing="0"/>
        <w:jc w:val="both"/>
        <w:rPr>
          <w:color w:val="000000" w:themeColor="text1"/>
        </w:rPr>
      </w:pPr>
    </w:p>
    <w:p w14:paraId="70023F76" w14:textId="2F046C7B" w:rsidR="008623F4" w:rsidRPr="00160540" w:rsidRDefault="008623F4" w:rsidP="00A74EBC">
      <w:pPr>
        <w:pStyle w:val="NormalWeb"/>
        <w:spacing w:before="0" w:beforeAutospacing="0" w:after="0" w:afterAutospacing="0"/>
        <w:jc w:val="both"/>
        <w:rPr>
          <w:color w:val="000000" w:themeColor="text1"/>
        </w:rPr>
      </w:pPr>
      <w:r w:rsidRPr="00160540">
        <w:rPr>
          <w:color w:val="000000" w:themeColor="text1"/>
        </w:rPr>
        <w:t>„</w:t>
      </w:r>
      <w:r w:rsidR="00077799" w:rsidRPr="00160540">
        <w:rPr>
          <w:color w:val="000000" w:themeColor="text1"/>
        </w:rPr>
        <w:t xml:space="preserve">6. </w:t>
      </w:r>
      <w:r w:rsidRPr="00160540">
        <w:rPr>
          <w:color w:val="000000" w:themeColor="text1"/>
        </w:rPr>
        <w:t>Delegirane Uredbe Komisije (EU) 2019/1935 оd 13. svibnja 2019. o izmjeni Direktive (EU) 2016/97 Europskog parlamenta i Vijeća s obzirom na regulatorne tehničke standarde kojima se prilagođuju temeljni iznosi u eurima za osiguranje od profesionalne odgovornosti i za financijsku sposobnost posrednika u osiguranju i reosiguranju (SL L 301, 22.11.2019.).“</w:t>
      </w:r>
      <w:r w:rsidR="00D2743C" w:rsidRPr="00160540">
        <w:rPr>
          <w:color w:val="000000" w:themeColor="text1"/>
        </w:rPr>
        <w:t>.</w:t>
      </w:r>
    </w:p>
    <w:p w14:paraId="57C2728A" w14:textId="77777777" w:rsidR="009E7697" w:rsidRPr="00160540" w:rsidRDefault="009E7697" w:rsidP="00A74EBC">
      <w:pPr>
        <w:pStyle w:val="NormalWeb"/>
        <w:spacing w:before="0" w:beforeAutospacing="0" w:after="0" w:afterAutospacing="0"/>
        <w:jc w:val="both"/>
        <w:rPr>
          <w:color w:val="000000" w:themeColor="text1"/>
        </w:rPr>
      </w:pPr>
    </w:p>
    <w:p w14:paraId="18EFD442" w14:textId="2060371A" w:rsidR="00DE78C0" w:rsidRPr="00160540" w:rsidRDefault="00DE78C0" w:rsidP="00A74EBC">
      <w:pPr>
        <w:pStyle w:val="NormalWeb"/>
        <w:spacing w:before="0" w:beforeAutospacing="0" w:after="0" w:afterAutospacing="0"/>
        <w:jc w:val="center"/>
        <w:rPr>
          <w:b/>
          <w:color w:val="000000" w:themeColor="text1"/>
        </w:rPr>
      </w:pPr>
      <w:r w:rsidRPr="00160540">
        <w:rPr>
          <w:b/>
          <w:color w:val="000000" w:themeColor="text1"/>
        </w:rPr>
        <w:t>Članak 2.</w:t>
      </w:r>
    </w:p>
    <w:p w14:paraId="262E9486" w14:textId="77777777" w:rsidR="009E7697" w:rsidRPr="00160540" w:rsidRDefault="009E7697" w:rsidP="00A74EBC">
      <w:pPr>
        <w:pStyle w:val="NormalWeb"/>
        <w:spacing w:before="0" w:beforeAutospacing="0" w:after="0" w:afterAutospacing="0"/>
        <w:jc w:val="center"/>
        <w:rPr>
          <w:b/>
          <w:color w:val="000000" w:themeColor="text1"/>
        </w:rPr>
      </w:pPr>
    </w:p>
    <w:p w14:paraId="58F56885" w14:textId="4894A435" w:rsidR="00D65DC8" w:rsidRPr="00160540" w:rsidRDefault="00DE78C0" w:rsidP="00197908">
      <w:pPr>
        <w:pStyle w:val="NormalWeb"/>
        <w:spacing w:before="0" w:beforeAutospacing="0" w:after="0" w:afterAutospacing="0"/>
        <w:jc w:val="both"/>
        <w:rPr>
          <w:color w:val="000000" w:themeColor="text1"/>
        </w:rPr>
      </w:pPr>
      <w:r w:rsidRPr="00160540">
        <w:rPr>
          <w:color w:val="000000" w:themeColor="text1"/>
        </w:rPr>
        <w:t>U</w:t>
      </w:r>
      <w:r w:rsidR="00D65DC8" w:rsidRPr="00160540">
        <w:rPr>
          <w:color w:val="000000" w:themeColor="text1"/>
        </w:rPr>
        <w:t xml:space="preserve"> članku 2.a </w:t>
      </w:r>
      <w:r w:rsidR="00A1355A" w:rsidRPr="00160540">
        <w:rPr>
          <w:color w:val="000000" w:themeColor="text1"/>
        </w:rPr>
        <w:t xml:space="preserve">iza stavka 5. </w:t>
      </w:r>
      <w:r w:rsidR="00D65DC8" w:rsidRPr="00160540">
        <w:rPr>
          <w:color w:val="000000" w:themeColor="text1"/>
        </w:rPr>
        <w:t>dodaj</w:t>
      </w:r>
      <w:r w:rsidR="001403FE" w:rsidRPr="00160540">
        <w:rPr>
          <w:color w:val="000000" w:themeColor="text1"/>
        </w:rPr>
        <w:t>u</w:t>
      </w:r>
      <w:r w:rsidR="00D65DC8" w:rsidRPr="00160540">
        <w:rPr>
          <w:color w:val="000000" w:themeColor="text1"/>
        </w:rPr>
        <w:t xml:space="preserve"> se stav</w:t>
      </w:r>
      <w:r w:rsidR="001403FE" w:rsidRPr="00160540">
        <w:rPr>
          <w:color w:val="000000" w:themeColor="text1"/>
        </w:rPr>
        <w:t>ci</w:t>
      </w:r>
      <w:r w:rsidR="00D65DC8" w:rsidRPr="00160540">
        <w:rPr>
          <w:color w:val="000000" w:themeColor="text1"/>
        </w:rPr>
        <w:t xml:space="preserve"> 6.</w:t>
      </w:r>
      <w:r w:rsidR="001403FE" w:rsidRPr="00160540">
        <w:rPr>
          <w:color w:val="000000" w:themeColor="text1"/>
        </w:rPr>
        <w:t xml:space="preserve"> i 7.</w:t>
      </w:r>
      <w:r w:rsidR="00D65DC8" w:rsidRPr="00160540">
        <w:rPr>
          <w:color w:val="000000" w:themeColor="text1"/>
        </w:rPr>
        <w:t xml:space="preserve"> koji glas</w:t>
      </w:r>
      <w:r w:rsidR="001403FE" w:rsidRPr="00160540">
        <w:rPr>
          <w:color w:val="000000" w:themeColor="text1"/>
        </w:rPr>
        <w:t>e</w:t>
      </w:r>
      <w:r w:rsidR="00D65DC8" w:rsidRPr="00160540">
        <w:rPr>
          <w:color w:val="000000" w:themeColor="text1"/>
        </w:rPr>
        <w:t>:</w:t>
      </w:r>
    </w:p>
    <w:p w14:paraId="55911067" w14:textId="77777777" w:rsidR="00D1092D" w:rsidRPr="00160540" w:rsidRDefault="00D1092D" w:rsidP="00D1092D">
      <w:pPr>
        <w:pStyle w:val="NormalWeb"/>
        <w:spacing w:before="0" w:beforeAutospacing="0" w:after="0" w:afterAutospacing="0"/>
        <w:ind w:firstLine="708"/>
        <w:jc w:val="both"/>
        <w:rPr>
          <w:color w:val="000000" w:themeColor="text1"/>
        </w:rPr>
      </w:pPr>
    </w:p>
    <w:p w14:paraId="0A0E3667" w14:textId="67EC4B2F" w:rsidR="001403FE" w:rsidRPr="00160540" w:rsidRDefault="00D65DC8" w:rsidP="00A74EBC">
      <w:pPr>
        <w:pStyle w:val="NormalWeb"/>
        <w:spacing w:before="0" w:beforeAutospacing="0" w:after="0" w:afterAutospacing="0"/>
        <w:jc w:val="both"/>
        <w:rPr>
          <w:color w:val="000000" w:themeColor="text1"/>
        </w:rPr>
      </w:pPr>
      <w:r w:rsidRPr="00160540">
        <w:rPr>
          <w:color w:val="000000" w:themeColor="text1"/>
        </w:rPr>
        <w:t>„(6) Odredbe ovoga članka koje se odnose na smjernice na odgovarajući način se primjenjuju i na preporuke EIOPA-e.</w:t>
      </w:r>
    </w:p>
    <w:p w14:paraId="6F0D30CC" w14:textId="77777777" w:rsidR="00EF53DE" w:rsidRPr="00160540" w:rsidRDefault="00EF53DE" w:rsidP="00A74EBC">
      <w:pPr>
        <w:pStyle w:val="NormalWeb"/>
        <w:spacing w:before="0" w:beforeAutospacing="0" w:after="0" w:afterAutospacing="0"/>
        <w:jc w:val="both"/>
        <w:rPr>
          <w:color w:val="000000" w:themeColor="text1"/>
        </w:rPr>
      </w:pPr>
    </w:p>
    <w:p w14:paraId="59B799F8" w14:textId="2BDE154E" w:rsidR="00D65DC8" w:rsidRPr="001B52CC" w:rsidRDefault="001403FE" w:rsidP="00A74EBC">
      <w:pPr>
        <w:pStyle w:val="NormalWeb"/>
        <w:spacing w:before="0" w:beforeAutospacing="0" w:after="0" w:afterAutospacing="0"/>
        <w:jc w:val="both"/>
        <w:rPr>
          <w:color w:val="000000" w:themeColor="text1"/>
        </w:rPr>
      </w:pPr>
      <w:r w:rsidRPr="00160540">
        <w:rPr>
          <w:color w:val="000000" w:themeColor="text1"/>
        </w:rPr>
        <w:t xml:space="preserve">(7) Ako Europska komisija promijeni </w:t>
      </w:r>
      <w:r w:rsidR="001B52CC">
        <w:rPr>
          <w:color w:val="000000" w:themeColor="text1"/>
        </w:rPr>
        <w:t xml:space="preserve">tečajeve </w:t>
      </w:r>
      <w:r w:rsidRPr="001B52CC">
        <w:rPr>
          <w:color w:val="000000" w:themeColor="text1"/>
        </w:rPr>
        <w:t>iznos</w:t>
      </w:r>
      <w:r w:rsidR="001B52CC">
        <w:rPr>
          <w:color w:val="000000" w:themeColor="text1"/>
        </w:rPr>
        <w:t>a</w:t>
      </w:r>
      <w:r w:rsidRPr="001B52CC">
        <w:rPr>
          <w:color w:val="000000" w:themeColor="text1"/>
        </w:rPr>
        <w:t xml:space="preserve"> navedene u </w:t>
      </w:r>
      <w:r w:rsidR="00153215" w:rsidRPr="001B52CC">
        <w:rPr>
          <w:color w:val="000000" w:themeColor="text1"/>
        </w:rPr>
        <w:t>člancima 3., 6., 158., 400. i 424. ovoga</w:t>
      </w:r>
      <w:r w:rsidRPr="001B52CC">
        <w:rPr>
          <w:color w:val="000000" w:themeColor="text1"/>
        </w:rPr>
        <w:t xml:space="preserve"> Zakon</w:t>
      </w:r>
      <w:r w:rsidR="00153215" w:rsidRPr="001B52CC">
        <w:rPr>
          <w:color w:val="000000" w:themeColor="text1"/>
        </w:rPr>
        <w:t>a</w:t>
      </w:r>
      <w:r w:rsidRPr="001B52CC">
        <w:rPr>
          <w:color w:val="000000" w:themeColor="text1"/>
        </w:rPr>
        <w:t xml:space="preserve">, primjenjuju se </w:t>
      </w:r>
      <w:r w:rsidR="001B52CC">
        <w:rPr>
          <w:color w:val="000000" w:themeColor="text1"/>
        </w:rPr>
        <w:t xml:space="preserve">tečajevi </w:t>
      </w:r>
      <w:r w:rsidRPr="001B52CC">
        <w:rPr>
          <w:color w:val="000000" w:themeColor="text1"/>
        </w:rPr>
        <w:t>iznos</w:t>
      </w:r>
      <w:r w:rsidR="001B52CC">
        <w:rPr>
          <w:color w:val="000000" w:themeColor="text1"/>
        </w:rPr>
        <w:t>a</w:t>
      </w:r>
      <w:r w:rsidRPr="001B52CC">
        <w:rPr>
          <w:color w:val="000000" w:themeColor="text1"/>
        </w:rPr>
        <w:t xml:space="preserve"> koje je Europska komisija izmijenila i objavila u Službenom listu Europske unije </w:t>
      </w:r>
      <w:r w:rsidR="00153215" w:rsidRPr="001B52CC">
        <w:rPr>
          <w:color w:val="000000" w:themeColor="text1"/>
        </w:rPr>
        <w:t>od dana njihove primjene</w:t>
      </w:r>
      <w:r w:rsidRPr="001B52CC">
        <w:rPr>
          <w:color w:val="000000" w:themeColor="text1"/>
        </w:rPr>
        <w:t>.</w:t>
      </w:r>
      <w:r w:rsidR="00D65DC8" w:rsidRPr="001B52CC">
        <w:rPr>
          <w:color w:val="000000" w:themeColor="text1"/>
        </w:rPr>
        <w:t>“</w:t>
      </w:r>
      <w:r w:rsidR="00180912" w:rsidRPr="001B52CC">
        <w:rPr>
          <w:color w:val="000000" w:themeColor="text1"/>
        </w:rPr>
        <w:t>.</w:t>
      </w:r>
    </w:p>
    <w:p w14:paraId="4D37EF79" w14:textId="77777777" w:rsidR="009E7697" w:rsidRPr="001D5864" w:rsidRDefault="009E7697" w:rsidP="00A74EBC">
      <w:pPr>
        <w:pStyle w:val="NormalWeb"/>
        <w:spacing w:before="0" w:beforeAutospacing="0" w:after="0" w:afterAutospacing="0"/>
        <w:jc w:val="both"/>
        <w:rPr>
          <w:color w:val="000000" w:themeColor="text1"/>
        </w:rPr>
      </w:pPr>
    </w:p>
    <w:p w14:paraId="478094ED" w14:textId="08E14420" w:rsidR="0090784C" w:rsidRPr="0022001C" w:rsidRDefault="00DE78C0" w:rsidP="00A74EBC">
      <w:pPr>
        <w:pStyle w:val="NormalWeb"/>
        <w:spacing w:before="0" w:beforeAutospacing="0" w:after="0" w:afterAutospacing="0"/>
        <w:jc w:val="center"/>
        <w:rPr>
          <w:b/>
          <w:color w:val="000000" w:themeColor="text1"/>
        </w:rPr>
      </w:pPr>
      <w:r w:rsidRPr="0066039D">
        <w:rPr>
          <w:b/>
          <w:color w:val="000000" w:themeColor="text1"/>
        </w:rPr>
        <w:t>Članak 3</w:t>
      </w:r>
      <w:r w:rsidR="00094D29" w:rsidRPr="0022001C">
        <w:rPr>
          <w:b/>
          <w:color w:val="000000" w:themeColor="text1"/>
        </w:rPr>
        <w:t>.</w:t>
      </w:r>
    </w:p>
    <w:p w14:paraId="44FF37F9" w14:textId="77777777" w:rsidR="009E7697" w:rsidRPr="0022001C" w:rsidRDefault="009E7697" w:rsidP="00A74EBC">
      <w:pPr>
        <w:pStyle w:val="NormalWeb"/>
        <w:spacing w:before="0" w:beforeAutospacing="0" w:after="0" w:afterAutospacing="0"/>
        <w:jc w:val="center"/>
        <w:rPr>
          <w:b/>
          <w:color w:val="000000" w:themeColor="text1"/>
        </w:rPr>
      </w:pPr>
    </w:p>
    <w:p w14:paraId="67863CE5" w14:textId="78CF4B86" w:rsidR="00E8632A" w:rsidRPr="00160540" w:rsidRDefault="0090784C" w:rsidP="00197908">
      <w:pPr>
        <w:pStyle w:val="NormalWeb"/>
        <w:spacing w:before="0" w:beforeAutospacing="0" w:after="0" w:afterAutospacing="0"/>
        <w:jc w:val="both"/>
        <w:rPr>
          <w:color w:val="000000" w:themeColor="text1"/>
        </w:rPr>
      </w:pPr>
      <w:r w:rsidRPr="00160540">
        <w:rPr>
          <w:color w:val="000000" w:themeColor="text1"/>
        </w:rPr>
        <w:t>U</w:t>
      </w:r>
      <w:r w:rsidR="00302F7E" w:rsidRPr="00160540">
        <w:rPr>
          <w:color w:val="000000" w:themeColor="text1"/>
        </w:rPr>
        <w:t xml:space="preserve"> članku </w:t>
      </w:r>
      <w:r w:rsidR="00800B35" w:rsidRPr="00160540">
        <w:rPr>
          <w:color w:val="000000" w:themeColor="text1"/>
        </w:rPr>
        <w:t>3</w:t>
      </w:r>
      <w:r w:rsidR="00302F7E" w:rsidRPr="00160540">
        <w:rPr>
          <w:color w:val="000000" w:themeColor="text1"/>
        </w:rPr>
        <w:t>. točk</w:t>
      </w:r>
      <w:r w:rsidR="00800B35" w:rsidRPr="00160540">
        <w:rPr>
          <w:color w:val="000000" w:themeColor="text1"/>
        </w:rPr>
        <w:t>i 36</w:t>
      </w:r>
      <w:r w:rsidR="00302F7E" w:rsidRPr="00160540">
        <w:rPr>
          <w:color w:val="000000" w:themeColor="text1"/>
        </w:rPr>
        <w:t>.</w:t>
      </w:r>
      <w:r w:rsidR="00800B35" w:rsidRPr="00160540">
        <w:rPr>
          <w:color w:val="000000" w:themeColor="text1"/>
        </w:rPr>
        <w:t xml:space="preserve"> podtočk</w:t>
      </w:r>
      <w:r w:rsidR="00E8632A" w:rsidRPr="00160540">
        <w:rPr>
          <w:color w:val="000000" w:themeColor="text1"/>
        </w:rPr>
        <w:t>a</w:t>
      </w:r>
      <w:r w:rsidR="00800B35" w:rsidRPr="00160540">
        <w:rPr>
          <w:color w:val="000000" w:themeColor="text1"/>
        </w:rPr>
        <w:t xml:space="preserve"> 3. </w:t>
      </w:r>
      <w:r w:rsidR="00E8632A" w:rsidRPr="00160540">
        <w:rPr>
          <w:color w:val="000000" w:themeColor="text1"/>
        </w:rPr>
        <w:t>mijenja se i glasi:</w:t>
      </w:r>
    </w:p>
    <w:p w14:paraId="43913E3A" w14:textId="77777777" w:rsidR="00EF53DE" w:rsidRPr="00160540" w:rsidRDefault="00EF53DE" w:rsidP="00D1092D">
      <w:pPr>
        <w:pStyle w:val="NormalWeb"/>
        <w:spacing w:before="0" w:beforeAutospacing="0" w:after="0" w:afterAutospacing="0"/>
        <w:ind w:firstLine="708"/>
        <w:jc w:val="both"/>
        <w:rPr>
          <w:color w:val="000000" w:themeColor="text1"/>
        </w:rPr>
      </w:pPr>
    </w:p>
    <w:p w14:paraId="69A8A386" w14:textId="1C98249B" w:rsidR="00E8632A" w:rsidRPr="00160540" w:rsidRDefault="00E8632A" w:rsidP="00A74EBC">
      <w:pPr>
        <w:pStyle w:val="NormalWeb"/>
        <w:spacing w:before="0" w:beforeAutospacing="0" w:after="0" w:afterAutospacing="0"/>
        <w:jc w:val="both"/>
        <w:rPr>
          <w:color w:val="000000" w:themeColor="text1"/>
        </w:rPr>
      </w:pPr>
      <w:r w:rsidRPr="00160540">
        <w:rPr>
          <w:color w:val="000000" w:themeColor="text1"/>
        </w:rPr>
        <w:t>„3. rizici iz vrsta osiguranja iz članka 7. stavka 2. točaka 3., 8., 9., 10., 13. i 16. ovoga Zakona ako ugovaratelj osiguranja ispunjava najmanje dva od ovih uvjeta:</w:t>
      </w:r>
    </w:p>
    <w:p w14:paraId="13C1145F" w14:textId="77777777" w:rsidR="00EF53DE" w:rsidRPr="00160540" w:rsidRDefault="00EF53DE" w:rsidP="00A74EBC">
      <w:pPr>
        <w:pStyle w:val="NormalWeb"/>
        <w:spacing w:before="0" w:beforeAutospacing="0" w:after="0" w:afterAutospacing="0"/>
        <w:jc w:val="both"/>
        <w:rPr>
          <w:color w:val="000000" w:themeColor="text1"/>
        </w:rPr>
      </w:pPr>
    </w:p>
    <w:p w14:paraId="0596309D" w14:textId="45DCCE85" w:rsidR="00E8632A" w:rsidRPr="00160540" w:rsidRDefault="00E8632A" w:rsidP="00A74EBC">
      <w:pPr>
        <w:pStyle w:val="NormalWeb"/>
        <w:spacing w:before="0" w:beforeAutospacing="0" w:after="0" w:afterAutospacing="0"/>
        <w:jc w:val="both"/>
        <w:rPr>
          <w:color w:val="000000" w:themeColor="text1"/>
        </w:rPr>
      </w:pPr>
      <w:r w:rsidRPr="00160540">
        <w:rPr>
          <w:color w:val="000000" w:themeColor="text1"/>
        </w:rPr>
        <w:t xml:space="preserve">– vrijednost aktive na dan 31. prosinca </w:t>
      </w:r>
      <w:r w:rsidR="00527372" w:rsidRPr="00160540">
        <w:rPr>
          <w:color w:val="000000" w:themeColor="text1"/>
        </w:rPr>
        <w:t xml:space="preserve">svake godine </w:t>
      </w:r>
      <w:r w:rsidRPr="00160540">
        <w:rPr>
          <w:color w:val="000000" w:themeColor="text1"/>
        </w:rPr>
        <w:t>prelazi iznos od 6</w:t>
      </w:r>
      <w:r w:rsidR="003462BE" w:rsidRPr="00160540">
        <w:rPr>
          <w:color w:val="000000" w:themeColor="text1"/>
        </w:rPr>
        <w:t>.200.000,00</w:t>
      </w:r>
      <w:r w:rsidR="00512792" w:rsidRPr="00160540">
        <w:rPr>
          <w:color w:val="000000" w:themeColor="text1"/>
        </w:rPr>
        <w:t xml:space="preserve"> </w:t>
      </w:r>
      <w:r w:rsidR="003462BE" w:rsidRPr="00160540">
        <w:rPr>
          <w:color w:val="000000" w:themeColor="text1"/>
        </w:rPr>
        <w:t>eura</w:t>
      </w:r>
      <w:r w:rsidRPr="00160540">
        <w:rPr>
          <w:color w:val="000000" w:themeColor="text1"/>
        </w:rPr>
        <w:t xml:space="preserve"> u kunskoj protuvrijednosti</w:t>
      </w:r>
      <w:r w:rsidR="003462BE" w:rsidRPr="00160540">
        <w:rPr>
          <w:color w:val="000000" w:themeColor="text1"/>
        </w:rPr>
        <w:t>,</w:t>
      </w:r>
      <w:r w:rsidRPr="00160540">
        <w:rPr>
          <w:color w:val="000000" w:themeColor="text1"/>
        </w:rPr>
        <w:t xml:space="preserve"> </w:t>
      </w:r>
      <w:r w:rsidR="005A7E34" w:rsidRPr="00160540">
        <w:rPr>
          <w:color w:val="000000" w:themeColor="text1"/>
        </w:rPr>
        <w:t xml:space="preserve">prema srednjem tečaju Hrvatske narodne banke </w:t>
      </w:r>
      <w:r w:rsidRPr="00160540">
        <w:rPr>
          <w:color w:val="000000" w:themeColor="text1"/>
        </w:rPr>
        <w:t>koji se primjenjuje zadnjeg dana</w:t>
      </w:r>
      <w:r w:rsidR="0093697A" w:rsidRPr="00160540">
        <w:rPr>
          <w:color w:val="000000" w:themeColor="text1"/>
        </w:rPr>
        <w:t xml:space="preserve"> </w:t>
      </w:r>
      <w:r w:rsidRPr="00160540">
        <w:rPr>
          <w:color w:val="000000" w:themeColor="text1"/>
        </w:rPr>
        <w:t xml:space="preserve">listopada </w:t>
      </w:r>
      <w:r w:rsidR="0093697A" w:rsidRPr="00160540">
        <w:rPr>
          <w:color w:val="000000" w:themeColor="text1"/>
        </w:rPr>
        <w:t>prethodne godine</w:t>
      </w:r>
    </w:p>
    <w:p w14:paraId="42EB9A7C" w14:textId="77777777" w:rsidR="00EF53DE" w:rsidRPr="00160540" w:rsidRDefault="00EF53DE" w:rsidP="00A74EBC">
      <w:pPr>
        <w:pStyle w:val="NormalWeb"/>
        <w:spacing w:before="0" w:beforeAutospacing="0" w:after="0" w:afterAutospacing="0"/>
        <w:jc w:val="both"/>
        <w:rPr>
          <w:color w:val="000000" w:themeColor="text1"/>
        </w:rPr>
      </w:pPr>
    </w:p>
    <w:p w14:paraId="7D1700D4" w14:textId="020C13FD" w:rsidR="00254E18" w:rsidRPr="00160540" w:rsidRDefault="00E8632A" w:rsidP="00A74EBC">
      <w:pPr>
        <w:pStyle w:val="NormalWeb"/>
        <w:spacing w:before="0" w:beforeAutospacing="0" w:after="0" w:afterAutospacing="0"/>
        <w:jc w:val="both"/>
        <w:rPr>
          <w:color w:val="000000" w:themeColor="text1"/>
        </w:rPr>
      </w:pPr>
      <w:r w:rsidRPr="00160540">
        <w:rPr>
          <w:color w:val="000000" w:themeColor="text1"/>
        </w:rPr>
        <w:t xml:space="preserve">– neto prihodi u </w:t>
      </w:r>
      <w:r w:rsidR="00CF67FF" w:rsidRPr="00160540">
        <w:rPr>
          <w:color w:val="000000" w:themeColor="text1"/>
        </w:rPr>
        <w:t xml:space="preserve">svakoj </w:t>
      </w:r>
      <w:r w:rsidRPr="00160540">
        <w:rPr>
          <w:color w:val="000000" w:themeColor="text1"/>
        </w:rPr>
        <w:t xml:space="preserve">poslovnoj godini na dan 31. prosinca su veći od iznosa od </w:t>
      </w:r>
      <w:r w:rsidR="003462BE" w:rsidRPr="00160540">
        <w:rPr>
          <w:color w:val="000000" w:themeColor="text1"/>
        </w:rPr>
        <w:t>12.800.000,00</w:t>
      </w:r>
      <w:r w:rsidR="00512792" w:rsidRPr="00160540">
        <w:rPr>
          <w:color w:val="000000" w:themeColor="text1"/>
        </w:rPr>
        <w:t xml:space="preserve"> </w:t>
      </w:r>
      <w:r w:rsidR="003462BE" w:rsidRPr="00160540">
        <w:rPr>
          <w:color w:val="000000" w:themeColor="text1"/>
        </w:rPr>
        <w:t>eura</w:t>
      </w:r>
      <w:r w:rsidRPr="00160540">
        <w:rPr>
          <w:color w:val="000000" w:themeColor="text1"/>
        </w:rPr>
        <w:t xml:space="preserve"> u kunskoj protuvrijedn</w:t>
      </w:r>
      <w:r w:rsidR="005A7E34" w:rsidRPr="00160540">
        <w:rPr>
          <w:color w:val="000000" w:themeColor="text1"/>
        </w:rPr>
        <w:t>osti</w:t>
      </w:r>
      <w:r w:rsidR="003462BE" w:rsidRPr="00160540">
        <w:rPr>
          <w:color w:val="000000" w:themeColor="text1"/>
        </w:rPr>
        <w:t>,</w:t>
      </w:r>
      <w:r w:rsidR="005A7E34" w:rsidRPr="00160540">
        <w:rPr>
          <w:color w:val="000000" w:themeColor="text1"/>
        </w:rPr>
        <w:t xml:space="preserve"> prema srednjem tečaju Hrvatske narodne banke</w:t>
      </w:r>
      <w:r w:rsidRPr="00160540">
        <w:rPr>
          <w:color w:val="000000" w:themeColor="text1"/>
        </w:rPr>
        <w:t xml:space="preserve"> koji se primjenjuje zadnjeg dana listopada </w:t>
      </w:r>
      <w:r w:rsidR="0093697A" w:rsidRPr="00160540">
        <w:rPr>
          <w:color w:val="000000" w:themeColor="text1"/>
        </w:rPr>
        <w:t>prethodne godine</w:t>
      </w:r>
    </w:p>
    <w:p w14:paraId="2467861C" w14:textId="77777777" w:rsidR="00EF53DE" w:rsidRPr="00160540" w:rsidRDefault="00EF53DE" w:rsidP="00A74EBC">
      <w:pPr>
        <w:pStyle w:val="NormalWeb"/>
        <w:spacing w:before="0" w:beforeAutospacing="0" w:after="0" w:afterAutospacing="0"/>
        <w:jc w:val="both"/>
        <w:rPr>
          <w:color w:val="000000" w:themeColor="text1"/>
        </w:rPr>
      </w:pPr>
    </w:p>
    <w:p w14:paraId="7687CEE1" w14:textId="60F2B421" w:rsidR="00254E18" w:rsidRPr="00160540" w:rsidRDefault="00E8632A" w:rsidP="00A74EBC">
      <w:pPr>
        <w:pStyle w:val="NormalWeb"/>
        <w:spacing w:before="0" w:beforeAutospacing="0" w:after="0" w:afterAutospacing="0"/>
        <w:rPr>
          <w:color w:val="000000" w:themeColor="text1"/>
        </w:rPr>
      </w:pPr>
      <w:r w:rsidRPr="00160540">
        <w:rPr>
          <w:color w:val="000000" w:themeColor="text1"/>
        </w:rPr>
        <w:t>– prosječan broj zaposlenih tijekom poslovne godine veći je od 250.“.</w:t>
      </w:r>
    </w:p>
    <w:p w14:paraId="59F531C6" w14:textId="77777777" w:rsidR="009E7697" w:rsidRPr="00160540" w:rsidRDefault="009E7697" w:rsidP="00A74EBC">
      <w:pPr>
        <w:pStyle w:val="NormalWeb"/>
        <w:spacing w:before="0" w:beforeAutospacing="0" w:after="0" w:afterAutospacing="0"/>
        <w:rPr>
          <w:color w:val="000000" w:themeColor="text1"/>
        </w:rPr>
      </w:pPr>
    </w:p>
    <w:p w14:paraId="764087DF" w14:textId="66658487" w:rsidR="00302F7E" w:rsidRPr="00160540" w:rsidRDefault="00302F7E" w:rsidP="00A74EBC">
      <w:pPr>
        <w:pStyle w:val="NormalWeb"/>
        <w:spacing w:before="0" w:beforeAutospacing="0" w:after="0" w:afterAutospacing="0"/>
        <w:jc w:val="center"/>
        <w:rPr>
          <w:rFonts w:eastAsia="Times New Roman"/>
          <w:b/>
        </w:rPr>
      </w:pPr>
      <w:r w:rsidRPr="00160540">
        <w:rPr>
          <w:rFonts w:eastAsia="Times New Roman"/>
          <w:b/>
        </w:rPr>
        <w:t xml:space="preserve">Članak </w:t>
      </w:r>
      <w:r w:rsidR="00DE78C0" w:rsidRPr="00160540">
        <w:rPr>
          <w:rFonts w:eastAsia="Times New Roman"/>
          <w:b/>
        </w:rPr>
        <w:t>4</w:t>
      </w:r>
      <w:r w:rsidRPr="00160540">
        <w:rPr>
          <w:rFonts w:eastAsia="Times New Roman"/>
          <w:b/>
        </w:rPr>
        <w:t>.</w:t>
      </w:r>
    </w:p>
    <w:p w14:paraId="5F9A0F40" w14:textId="77777777" w:rsidR="009E7697" w:rsidRPr="00160540" w:rsidRDefault="009E7697" w:rsidP="00A74EBC">
      <w:pPr>
        <w:pStyle w:val="NormalWeb"/>
        <w:spacing w:before="0" w:beforeAutospacing="0" w:after="0" w:afterAutospacing="0"/>
        <w:jc w:val="center"/>
        <w:rPr>
          <w:rFonts w:eastAsia="Times New Roman"/>
        </w:rPr>
      </w:pPr>
    </w:p>
    <w:p w14:paraId="601DF0B4" w14:textId="18386B69" w:rsidR="00E8632A" w:rsidRPr="00160540" w:rsidRDefault="00512792" w:rsidP="00197908">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U članku 6. stav</w:t>
      </w:r>
      <w:r w:rsidR="00501543" w:rsidRPr="00160540">
        <w:rPr>
          <w:rFonts w:eastAsia="Times New Roman"/>
          <w:b w:val="0"/>
          <w:color w:val="000000" w:themeColor="text1"/>
          <w:sz w:val="24"/>
          <w:szCs w:val="24"/>
        </w:rPr>
        <w:t>ak</w:t>
      </w:r>
      <w:r w:rsidRPr="00160540">
        <w:rPr>
          <w:rFonts w:eastAsia="Times New Roman"/>
          <w:b w:val="0"/>
          <w:color w:val="000000" w:themeColor="text1"/>
          <w:sz w:val="24"/>
          <w:szCs w:val="24"/>
        </w:rPr>
        <w:t xml:space="preserve"> 1. mijenja se i glas</w:t>
      </w:r>
      <w:r w:rsidR="00501543" w:rsidRPr="00160540">
        <w:rPr>
          <w:rFonts w:eastAsia="Times New Roman"/>
          <w:b w:val="0"/>
          <w:color w:val="000000" w:themeColor="text1"/>
          <w:sz w:val="24"/>
          <w:szCs w:val="24"/>
        </w:rPr>
        <w:t>i</w:t>
      </w:r>
      <w:r w:rsidRPr="00160540">
        <w:rPr>
          <w:rFonts w:eastAsia="Times New Roman"/>
          <w:b w:val="0"/>
          <w:color w:val="000000" w:themeColor="text1"/>
          <w:sz w:val="24"/>
          <w:szCs w:val="24"/>
        </w:rPr>
        <w:t xml:space="preserve">: </w:t>
      </w:r>
    </w:p>
    <w:p w14:paraId="477D5E0E" w14:textId="77777777" w:rsidR="00EF53DE" w:rsidRPr="00160540" w:rsidRDefault="00EF53DE" w:rsidP="00D1092D">
      <w:pPr>
        <w:pStyle w:val="Heading2"/>
        <w:spacing w:before="0" w:beforeAutospacing="0" w:after="0" w:afterAutospacing="0"/>
        <w:ind w:firstLine="708"/>
        <w:jc w:val="both"/>
        <w:rPr>
          <w:rFonts w:eastAsia="Times New Roman"/>
          <w:b w:val="0"/>
          <w:color w:val="000000" w:themeColor="text1"/>
          <w:sz w:val="24"/>
          <w:szCs w:val="24"/>
        </w:rPr>
      </w:pPr>
    </w:p>
    <w:p w14:paraId="4F76B40E" w14:textId="77777777" w:rsidR="002F28F4"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w:t>
      </w:r>
      <w:r w:rsidR="002F28F4" w:rsidRPr="00160540">
        <w:rPr>
          <w:rFonts w:eastAsia="Times New Roman"/>
          <w:b w:val="0"/>
          <w:color w:val="000000" w:themeColor="text1"/>
          <w:sz w:val="24"/>
          <w:szCs w:val="24"/>
        </w:rPr>
        <w:t>(1) Malo društvo za osiguranje je društvo za osiguranje koje ispunjava sve sljedeće uvjete:</w:t>
      </w:r>
    </w:p>
    <w:p w14:paraId="4BD29871" w14:textId="3DE75713" w:rsidR="00512792"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 xml:space="preserve">1. godišnja zaračunata brutopremija društva za osiguranje na dan 31. prosinca </w:t>
      </w:r>
      <w:r w:rsidR="00CF67FF" w:rsidRPr="00160540">
        <w:rPr>
          <w:rFonts w:eastAsia="Times New Roman"/>
          <w:b w:val="0"/>
          <w:color w:val="000000" w:themeColor="text1"/>
          <w:sz w:val="24"/>
          <w:szCs w:val="24"/>
        </w:rPr>
        <w:t xml:space="preserve">svake godine </w:t>
      </w:r>
      <w:r w:rsidRPr="00160540">
        <w:rPr>
          <w:rFonts w:eastAsia="Times New Roman"/>
          <w:b w:val="0"/>
          <w:color w:val="000000" w:themeColor="text1"/>
          <w:sz w:val="24"/>
          <w:szCs w:val="24"/>
        </w:rPr>
        <w:t>ne prelazi 5</w:t>
      </w:r>
      <w:r w:rsidR="00905DAE" w:rsidRPr="00160540">
        <w:rPr>
          <w:rFonts w:eastAsia="Times New Roman"/>
          <w:b w:val="0"/>
          <w:color w:val="000000" w:themeColor="text1"/>
          <w:sz w:val="24"/>
          <w:szCs w:val="24"/>
        </w:rPr>
        <w:t>.000.000,00</w:t>
      </w:r>
      <w:r w:rsidRPr="00160540">
        <w:rPr>
          <w:rFonts w:eastAsia="Times New Roman"/>
          <w:b w:val="0"/>
          <w:color w:val="000000" w:themeColor="text1"/>
          <w:sz w:val="24"/>
          <w:szCs w:val="24"/>
        </w:rPr>
        <w:t xml:space="preserve"> </w:t>
      </w:r>
      <w:r w:rsidR="00905DAE" w:rsidRPr="00160540">
        <w:rPr>
          <w:rFonts w:eastAsia="Times New Roman"/>
          <w:b w:val="0"/>
          <w:color w:val="000000" w:themeColor="text1"/>
          <w:sz w:val="24"/>
          <w:szCs w:val="24"/>
        </w:rPr>
        <w:t>eura</w:t>
      </w:r>
      <w:r w:rsidRPr="00160540">
        <w:rPr>
          <w:rFonts w:eastAsia="Times New Roman"/>
          <w:b w:val="0"/>
          <w:color w:val="000000" w:themeColor="text1"/>
          <w:sz w:val="24"/>
          <w:szCs w:val="24"/>
        </w:rPr>
        <w:t xml:space="preserve"> u kunskoj protuvrijednosti</w:t>
      </w:r>
      <w:r w:rsidR="00905DAE" w:rsidRPr="00160540">
        <w:rPr>
          <w:rFonts w:eastAsia="Times New Roman"/>
          <w:b w:val="0"/>
          <w:color w:val="000000" w:themeColor="text1"/>
          <w:sz w:val="24"/>
          <w:szCs w:val="24"/>
        </w:rPr>
        <w:t>,</w:t>
      </w:r>
      <w:r w:rsidRPr="00160540">
        <w:rPr>
          <w:rFonts w:eastAsia="Times New Roman"/>
          <w:b w:val="0"/>
          <w:color w:val="000000" w:themeColor="text1"/>
          <w:sz w:val="24"/>
          <w:szCs w:val="24"/>
        </w:rPr>
        <w:t xml:space="preserve"> prema </w:t>
      </w:r>
      <w:r w:rsidR="005A7E34" w:rsidRPr="00160540">
        <w:rPr>
          <w:rFonts w:eastAsia="Times New Roman"/>
          <w:b w:val="0"/>
          <w:color w:val="000000" w:themeColor="text1"/>
          <w:sz w:val="24"/>
          <w:szCs w:val="24"/>
        </w:rPr>
        <w:t xml:space="preserve">srednjem </w:t>
      </w:r>
      <w:r w:rsidRPr="00160540">
        <w:rPr>
          <w:rFonts w:eastAsia="Times New Roman"/>
          <w:b w:val="0"/>
          <w:color w:val="000000" w:themeColor="text1"/>
          <w:sz w:val="24"/>
          <w:szCs w:val="24"/>
        </w:rPr>
        <w:t xml:space="preserve">tečaju </w:t>
      </w:r>
      <w:r w:rsidR="005A7E34" w:rsidRPr="00160540">
        <w:rPr>
          <w:rFonts w:eastAsia="Times New Roman"/>
          <w:b w:val="0"/>
          <w:color w:val="000000" w:themeColor="text1"/>
          <w:sz w:val="24"/>
          <w:szCs w:val="24"/>
        </w:rPr>
        <w:t xml:space="preserve">Hrvatske narodne banke </w:t>
      </w:r>
      <w:r w:rsidRPr="00160540">
        <w:rPr>
          <w:rFonts w:eastAsia="Times New Roman"/>
          <w:b w:val="0"/>
          <w:color w:val="000000" w:themeColor="text1"/>
          <w:sz w:val="24"/>
          <w:szCs w:val="24"/>
        </w:rPr>
        <w:t xml:space="preserve">koji se primjenjuje zadnjeg dana listopada </w:t>
      </w:r>
      <w:r w:rsidR="0093697A" w:rsidRPr="00160540">
        <w:rPr>
          <w:rFonts w:eastAsia="Times New Roman"/>
          <w:b w:val="0"/>
          <w:color w:val="000000" w:themeColor="text1"/>
          <w:sz w:val="24"/>
          <w:szCs w:val="24"/>
        </w:rPr>
        <w:t>prethodne godine</w:t>
      </w:r>
    </w:p>
    <w:p w14:paraId="6F044CD7"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2DECF768" w14:textId="77777777" w:rsidR="00EF53DE"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2. ukupne tehničke pričuve društva, zajedno s iznosima koji se mogu naplatiti na temelju ugovora o reosiguranju ili od subjekata posebne namjene, na dan 31. prosinca </w:t>
      </w:r>
      <w:r w:rsidR="00527372" w:rsidRPr="00160540">
        <w:rPr>
          <w:rFonts w:eastAsia="Times New Roman"/>
          <w:b w:val="0"/>
          <w:color w:val="000000" w:themeColor="text1"/>
          <w:sz w:val="24"/>
          <w:szCs w:val="24"/>
        </w:rPr>
        <w:t xml:space="preserve">svake godine </w:t>
      </w:r>
      <w:r w:rsidRPr="00160540">
        <w:rPr>
          <w:rFonts w:eastAsia="Times New Roman"/>
          <w:b w:val="0"/>
          <w:color w:val="000000" w:themeColor="text1"/>
          <w:sz w:val="24"/>
          <w:szCs w:val="24"/>
        </w:rPr>
        <w:t>ne prelaze 25</w:t>
      </w:r>
      <w:r w:rsidR="00905DAE" w:rsidRPr="00160540">
        <w:rPr>
          <w:rFonts w:eastAsia="Times New Roman"/>
          <w:b w:val="0"/>
          <w:color w:val="000000" w:themeColor="text1"/>
          <w:sz w:val="24"/>
          <w:szCs w:val="24"/>
        </w:rPr>
        <w:t>.000.000,00</w:t>
      </w:r>
      <w:r w:rsidRPr="00160540">
        <w:rPr>
          <w:rFonts w:eastAsia="Times New Roman"/>
          <w:b w:val="0"/>
          <w:color w:val="000000" w:themeColor="text1"/>
          <w:sz w:val="24"/>
          <w:szCs w:val="24"/>
        </w:rPr>
        <w:t xml:space="preserve"> </w:t>
      </w:r>
      <w:r w:rsidR="00905DAE" w:rsidRPr="00160540">
        <w:rPr>
          <w:rFonts w:eastAsia="Times New Roman"/>
          <w:b w:val="0"/>
          <w:color w:val="000000" w:themeColor="text1"/>
          <w:sz w:val="24"/>
          <w:szCs w:val="24"/>
        </w:rPr>
        <w:t>eura</w:t>
      </w:r>
      <w:r w:rsidRPr="00160540">
        <w:rPr>
          <w:rFonts w:eastAsia="Times New Roman"/>
          <w:b w:val="0"/>
          <w:color w:val="000000" w:themeColor="text1"/>
          <w:sz w:val="24"/>
          <w:szCs w:val="24"/>
        </w:rPr>
        <w:t xml:space="preserve"> u kunskoj protuvrijednosti</w:t>
      </w:r>
      <w:r w:rsidR="00905DAE" w:rsidRPr="00160540">
        <w:rPr>
          <w:rFonts w:eastAsia="Times New Roman"/>
          <w:b w:val="0"/>
          <w:color w:val="000000" w:themeColor="text1"/>
          <w:sz w:val="24"/>
          <w:szCs w:val="24"/>
        </w:rPr>
        <w:t>,</w:t>
      </w:r>
      <w:r w:rsidRPr="00160540">
        <w:rPr>
          <w:rFonts w:eastAsia="Times New Roman"/>
          <w:b w:val="0"/>
          <w:color w:val="000000" w:themeColor="text1"/>
          <w:sz w:val="24"/>
          <w:szCs w:val="24"/>
        </w:rPr>
        <w:t xml:space="preserve"> prema </w:t>
      </w:r>
      <w:r w:rsidR="005A7E34" w:rsidRPr="00160540">
        <w:rPr>
          <w:rFonts w:eastAsia="Times New Roman"/>
          <w:b w:val="0"/>
          <w:color w:val="000000" w:themeColor="text1"/>
          <w:sz w:val="24"/>
          <w:szCs w:val="24"/>
        </w:rPr>
        <w:t xml:space="preserve">srednjem tečaju Hrvatske narodne banke </w:t>
      </w:r>
      <w:r w:rsidRPr="00160540">
        <w:rPr>
          <w:rFonts w:eastAsia="Times New Roman"/>
          <w:b w:val="0"/>
          <w:color w:val="000000" w:themeColor="text1"/>
          <w:sz w:val="24"/>
          <w:szCs w:val="24"/>
        </w:rPr>
        <w:t>koji se primjenjuje zadnjeg dana listopada</w:t>
      </w:r>
      <w:r w:rsidR="0093697A" w:rsidRPr="00160540">
        <w:rPr>
          <w:rFonts w:eastAsia="Times New Roman"/>
          <w:b w:val="0"/>
          <w:color w:val="000000" w:themeColor="text1"/>
          <w:sz w:val="24"/>
          <w:szCs w:val="24"/>
        </w:rPr>
        <w:t xml:space="preserve"> prethodne godine</w:t>
      </w:r>
    </w:p>
    <w:p w14:paraId="692F10D9" w14:textId="027DC4A1" w:rsidR="00512792"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 </w:t>
      </w:r>
    </w:p>
    <w:p w14:paraId="33D10A8D" w14:textId="1DDE90D9" w:rsidR="00512792"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ako društvo pripada grupi, ukupne bruto tehničke pričuve grupe s uključenim iznosima koji se mogu naplatiti na temelju ugovora o reosiguranju ili od subjekata posebne namjene na dan 31. prosi</w:t>
      </w:r>
      <w:r w:rsidR="00905DAE" w:rsidRPr="00160540">
        <w:rPr>
          <w:rFonts w:eastAsia="Times New Roman"/>
          <w:b w:val="0"/>
          <w:color w:val="000000" w:themeColor="text1"/>
          <w:sz w:val="24"/>
          <w:szCs w:val="24"/>
        </w:rPr>
        <w:t xml:space="preserve">nca </w:t>
      </w:r>
      <w:r w:rsidR="00527372" w:rsidRPr="00160540">
        <w:rPr>
          <w:rFonts w:eastAsia="Times New Roman"/>
          <w:b w:val="0"/>
          <w:color w:val="000000" w:themeColor="text1"/>
          <w:sz w:val="24"/>
          <w:szCs w:val="24"/>
        </w:rPr>
        <w:t xml:space="preserve">svake godine </w:t>
      </w:r>
      <w:r w:rsidR="00905DAE" w:rsidRPr="00160540">
        <w:rPr>
          <w:rFonts w:eastAsia="Times New Roman"/>
          <w:b w:val="0"/>
          <w:color w:val="000000" w:themeColor="text1"/>
          <w:sz w:val="24"/>
          <w:szCs w:val="24"/>
        </w:rPr>
        <w:t>ne prelaze 25.000.000,00 eura</w:t>
      </w:r>
      <w:r w:rsidRPr="00160540">
        <w:rPr>
          <w:rFonts w:eastAsia="Times New Roman"/>
          <w:b w:val="0"/>
          <w:color w:val="000000" w:themeColor="text1"/>
          <w:sz w:val="24"/>
          <w:szCs w:val="24"/>
        </w:rPr>
        <w:t xml:space="preserve"> u kunskoj protuvrijednosti</w:t>
      </w:r>
      <w:r w:rsidR="00905DAE" w:rsidRPr="00160540">
        <w:rPr>
          <w:rFonts w:eastAsia="Times New Roman"/>
          <w:b w:val="0"/>
          <w:color w:val="000000" w:themeColor="text1"/>
          <w:sz w:val="24"/>
          <w:szCs w:val="24"/>
        </w:rPr>
        <w:t>,</w:t>
      </w:r>
      <w:r w:rsidRPr="00160540">
        <w:rPr>
          <w:rFonts w:eastAsia="Times New Roman"/>
          <w:b w:val="0"/>
          <w:color w:val="000000" w:themeColor="text1"/>
          <w:sz w:val="24"/>
          <w:szCs w:val="24"/>
        </w:rPr>
        <w:t xml:space="preserve"> </w:t>
      </w:r>
      <w:r w:rsidR="005A7E34" w:rsidRPr="00160540">
        <w:rPr>
          <w:rFonts w:eastAsia="Times New Roman"/>
          <w:b w:val="0"/>
          <w:color w:val="000000" w:themeColor="text1"/>
          <w:sz w:val="24"/>
          <w:szCs w:val="24"/>
        </w:rPr>
        <w:t xml:space="preserve">prema srednjem tečaju Hrvatske narodne banke </w:t>
      </w:r>
      <w:r w:rsidRPr="00160540">
        <w:rPr>
          <w:rFonts w:eastAsia="Times New Roman"/>
          <w:b w:val="0"/>
          <w:color w:val="000000" w:themeColor="text1"/>
          <w:sz w:val="24"/>
          <w:szCs w:val="24"/>
        </w:rPr>
        <w:t xml:space="preserve">koji se primjenjuje zadnjeg dana listopada </w:t>
      </w:r>
      <w:r w:rsidR="0093697A" w:rsidRPr="00160540">
        <w:rPr>
          <w:rFonts w:eastAsia="Times New Roman"/>
          <w:b w:val="0"/>
          <w:color w:val="000000" w:themeColor="text1"/>
          <w:sz w:val="24"/>
          <w:szCs w:val="24"/>
        </w:rPr>
        <w:t>prethodne godine</w:t>
      </w:r>
    </w:p>
    <w:p w14:paraId="7E67A740"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29D6599C" w14:textId="1170ADFD" w:rsidR="00512792"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4. poslovanje društva ne uključuje djelatnosti osiguranja ili reosiguranja koje pokrivaju rizik osiguranja od odgovornosti, rizik osiguranja kredita i jamstva, osim ako su ti rizici uključeni u dodatne rizike u smislu članka 25. ovoga Zakona</w:t>
      </w:r>
    </w:p>
    <w:p w14:paraId="2ACF775D"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27486D67" w14:textId="74A630A2" w:rsidR="00D65DC8" w:rsidRPr="00160540" w:rsidRDefault="0051279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5. poslovanje društva ne uključuje poslove reosiguranja koji na dan 31. prosinca </w:t>
      </w:r>
      <w:r w:rsidR="00527372" w:rsidRPr="00160540">
        <w:rPr>
          <w:rFonts w:eastAsia="Times New Roman"/>
          <w:b w:val="0"/>
          <w:color w:val="000000" w:themeColor="text1"/>
          <w:sz w:val="24"/>
          <w:szCs w:val="24"/>
        </w:rPr>
        <w:t xml:space="preserve">svake godine </w:t>
      </w:r>
      <w:r w:rsidRPr="00160540">
        <w:rPr>
          <w:rFonts w:eastAsia="Times New Roman"/>
          <w:b w:val="0"/>
          <w:color w:val="000000" w:themeColor="text1"/>
          <w:sz w:val="24"/>
          <w:szCs w:val="24"/>
        </w:rPr>
        <w:t xml:space="preserve">premašuju </w:t>
      </w:r>
      <w:r w:rsidR="00905DAE" w:rsidRPr="00160540">
        <w:rPr>
          <w:rFonts w:eastAsia="Times New Roman"/>
          <w:b w:val="0"/>
          <w:color w:val="000000" w:themeColor="text1"/>
          <w:sz w:val="24"/>
          <w:szCs w:val="24"/>
        </w:rPr>
        <w:t>500.000,00</w:t>
      </w:r>
      <w:r w:rsidRPr="00160540">
        <w:rPr>
          <w:rFonts w:eastAsia="Times New Roman"/>
          <w:b w:val="0"/>
          <w:color w:val="000000" w:themeColor="text1"/>
          <w:sz w:val="24"/>
          <w:szCs w:val="24"/>
        </w:rPr>
        <w:t xml:space="preserve"> eura</w:t>
      </w:r>
      <w:r w:rsidRPr="00160540">
        <w:rPr>
          <w:color w:val="000000" w:themeColor="text1"/>
          <w:sz w:val="24"/>
          <w:szCs w:val="24"/>
        </w:rPr>
        <w:t xml:space="preserve"> </w:t>
      </w:r>
      <w:r w:rsidRPr="00160540">
        <w:rPr>
          <w:rFonts w:eastAsia="Times New Roman"/>
          <w:b w:val="0"/>
          <w:color w:val="000000" w:themeColor="text1"/>
          <w:sz w:val="24"/>
          <w:szCs w:val="24"/>
        </w:rPr>
        <w:t xml:space="preserve">od njegove zaračunate brutopremije, ili </w:t>
      </w:r>
      <w:r w:rsidR="00905DAE" w:rsidRPr="00160540">
        <w:rPr>
          <w:rFonts w:eastAsia="Times New Roman"/>
          <w:b w:val="0"/>
          <w:color w:val="000000" w:themeColor="text1"/>
          <w:sz w:val="24"/>
          <w:szCs w:val="24"/>
        </w:rPr>
        <w:t>2.500.000,00</w:t>
      </w:r>
      <w:r w:rsidRPr="00160540">
        <w:rPr>
          <w:rFonts w:eastAsia="Times New Roman"/>
          <w:b w:val="0"/>
          <w:color w:val="000000" w:themeColor="text1"/>
          <w:sz w:val="24"/>
          <w:szCs w:val="24"/>
        </w:rPr>
        <w:t xml:space="preserve"> eura od njegovih bruto tehničkih pričuva s uključenim iznosima koji se mogu naplatiti na temelju ugovora o reosiguranju ili od subjekata posebne namjene, u kunskoj protuvrijednosti prema </w:t>
      </w:r>
      <w:r w:rsidR="005A7E34" w:rsidRPr="00160540">
        <w:rPr>
          <w:rFonts w:eastAsia="Times New Roman"/>
          <w:b w:val="0"/>
          <w:color w:val="000000" w:themeColor="text1"/>
          <w:sz w:val="24"/>
          <w:szCs w:val="24"/>
        </w:rPr>
        <w:t xml:space="preserve">srednjem </w:t>
      </w:r>
      <w:r w:rsidRPr="00160540">
        <w:rPr>
          <w:rFonts w:eastAsia="Times New Roman"/>
          <w:b w:val="0"/>
          <w:color w:val="000000" w:themeColor="text1"/>
          <w:sz w:val="24"/>
          <w:szCs w:val="24"/>
        </w:rPr>
        <w:t xml:space="preserve">tečaju </w:t>
      </w:r>
      <w:r w:rsidR="005A7E34" w:rsidRPr="00160540">
        <w:rPr>
          <w:rFonts w:eastAsia="Times New Roman"/>
          <w:b w:val="0"/>
          <w:color w:val="000000" w:themeColor="text1"/>
          <w:sz w:val="24"/>
          <w:szCs w:val="24"/>
        </w:rPr>
        <w:t xml:space="preserve">Hrvatske narodne banke </w:t>
      </w:r>
      <w:r w:rsidRPr="00160540">
        <w:rPr>
          <w:rFonts w:eastAsia="Times New Roman"/>
          <w:b w:val="0"/>
          <w:color w:val="000000" w:themeColor="text1"/>
          <w:sz w:val="24"/>
          <w:szCs w:val="24"/>
        </w:rPr>
        <w:t>koji se primjenjuje z</w:t>
      </w:r>
      <w:r w:rsidR="00B8169B" w:rsidRPr="00160540">
        <w:rPr>
          <w:rFonts w:eastAsia="Times New Roman"/>
          <w:b w:val="0"/>
          <w:color w:val="000000" w:themeColor="text1"/>
          <w:sz w:val="24"/>
          <w:szCs w:val="24"/>
        </w:rPr>
        <w:t>adnjeg dana listopada</w:t>
      </w:r>
      <w:r w:rsidRPr="00160540">
        <w:rPr>
          <w:rFonts w:eastAsia="Times New Roman"/>
          <w:b w:val="0"/>
          <w:color w:val="000000" w:themeColor="text1"/>
          <w:sz w:val="24"/>
          <w:szCs w:val="24"/>
        </w:rPr>
        <w:t xml:space="preserve"> </w:t>
      </w:r>
      <w:r w:rsidR="0093697A" w:rsidRPr="00160540">
        <w:rPr>
          <w:rFonts w:eastAsia="Times New Roman"/>
          <w:b w:val="0"/>
          <w:color w:val="000000" w:themeColor="text1"/>
          <w:sz w:val="24"/>
          <w:szCs w:val="24"/>
        </w:rPr>
        <w:t xml:space="preserve">prethodne godine </w:t>
      </w:r>
      <w:r w:rsidRPr="00160540">
        <w:rPr>
          <w:rFonts w:eastAsia="Times New Roman"/>
          <w:b w:val="0"/>
          <w:color w:val="000000" w:themeColor="text1"/>
          <w:sz w:val="24"/>
          <w:szCs w:val="24"/>
        </w:rPr>
        <w:t>ili više od 10% njegove bruto zaračunate premije ili više od 10% njegovih bruto tehničkih pričuva s uključenim iznosima koji mogu biti naplaćeni na temelju ugovora o reosiguranju ili od subjekata posebne namjene.“</w:t>
      </w:r>
      <w:r w:rsidR="00501543" w:rsidRPr="00160540">
        <w:rPr>
          <w:rFonts w:eastAsia="Times New Roman"/>
          <w:b w:val="0"/>
          <w:color w:val="000000" w:themeColor="text1"/>
          <w:sz w:val="24"/>
          <w:szCs w:val="24"/>
        </w:rPr>
        <w:t>.</w:t>
      </w:r>
    </w:p>
    <w:p w14:paraId="277E6B2F" w14:textId="77777777" w:rsidR="009E7697" w:rsidRPr="00160540" w:rsidRDefault="009E7697" w:rsidP="00A74EBC">
      <w:pPr>
        <w:pStyle w:val="Heading2"/>
        <w:spacing w:before="0" w:beforeAutospacing="0" w:after="0" w:afterAutospacing="0"/>
        <w:jc w:val="both"/>
        <w:rPr>
          <w:rFonts w:eastAsia="Times New Roman"/>
          <w:b w:val="0"/>
          <w:color w:val="000000" w:themeColor="text1"/>
          <w:sz w:val="24"/>
          <w:szCs w:val="24"/>
        </w:rPr>
      </w:pPr>
    </w:p>
    <w:p w14:paraId="2099E017" w14:textId="4D46ADDD" w:rsidR="00D65DC8" w:rsidRPr="00160540" w:rsidRDefault="00DE78C0" w:rsidP="00A74EBC">
      <w:pPr>
        <w:spacing w:after="0" w:line="240" w:lineRule="auto"/>
        <w:jc w:val="center"/>
        <w:outlineLvl w:val="1"/>
        <w:rPr>
          <w:rFonts w:ascii="Times New Roman" w:eastAsia="Times New Roman" w:hAnsi="Times New Roman" w:cs="Times New Roman"/>
          <w:b/>
          <w:bCs/>
          <w:color w:val="000000" w:themeColor="text1"/>
          <w:sz w:val="24"/>
          <w:szCs w:val="24"/>
        </w:rPr>
      </w:pPr>
      <w:r w:rsidRPr="00160540">
        <w:rPr>
          <w:rFonts w:ascii="Times New Roman" w:eastAsia="Times New Roman" w:hAnsi="Times New Roman" w:cs="Times New Roman"/>
          <w:b/>
          <w:bCs/>
          <w:color w:val="000000" w:themeColor="text1"/>
          <w:sz w:val="24"/>
          <w:szCs w:val="24"/>
        </w:rPr>
        <w:t>Članak 5</w:t>
      </w:r>
      <w:r w:rsidR="00D65DC8" w:rsidRPr="00160540">
        <w:rPr>
          <w:rFonts w:ascii="Times New Roman" w:eastAsia="Times New Roman" w:hAnsi="Times New Roman" w:cs="Times New Roman"/>
          <w:b/>
          <w:bCs/>
          <w:color w:val="000000" w:themeColor="text1"/>
          <w:sz w:val="24"/>
          <w:szCs w:val="24"/>
        </w:rPr>
        <w:t>.</w:t>
      </w:r>
    </w:p>
    <w:p w14:paraId="2B88E881" w14:textId="77777777" w:rsidR="009E7697" w:rsidRPr="00160540" w:rsidRDefault="009E7697"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4A368A67" w14:textId="0F387CCC" w:rsidR="00D65DC8" w:rsidRPr="00160540" w:rsidRDefault="00D65DC8" w:rsidP="00197908">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U članku 36. stavak 9. mijenja se i glasi:</w:t>
      </w:r>
    </w:p>
    <w:p w14:paraId="05185E2D" w14:textId="77777777" w:rsidR="00EF53DE" w:rsidRPr="00160540" w:rsidRDefault="00EF53DE" w:rsidP="00D1092D">
      <w:pPr>
        <w:spacing w:after="0" w:line="240" w:lineRule="auto"/>
        <w:ind w:firstLine="708"/>
        <w:jc w:val="both"/>
        <w:outlineLvl w:val="1"/>
        <w:rPr>
          <w:rFonts w:ascii="Times New Roman" w:eastAsia="Times New Roman" w:hAnsi="Times New Roman" w:cs="Times New Roman"/>
          <w:bCs/>
          <w:color w:val="000000" w:themeColor="text1"/>
          <w:sz w:val="24"/>
          <w:szCs w:val="24"/>
        </w:rPr>
      </w:pPr>
    </w:p>
    <w:p w14:paraId="2968662A" w14:textId="224E9195" w:rsidR="00D65DC8" w:rsidRPr="00160540" w:rsidRDefault="00D65DC8" w:rsidP="00A74EBC">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„(9) Imatelj kvalificiranog udjela u društvu za osiguranje može biti fizička osoba koja nije suradnik osobe pravomoćno osuđene za kaznena djela iz stavka 8. ovog</w:t>
      </w:r>
      <w:r w:rsidR="00A1355A" w:rsidRPr="00160540">
        <w:rPr>
          <w:rFonts w:ascii="Times New Roman" w:eastAsia="Times New Roman" w:hAnsi="Times New Roman" w:cs="Times New Roman"/>
          <w:bCs/>
          <w:color w:val="000000" w:themeColor="text1"/>
          <w:sz w:val="24"/>
          <w:szCs w:val="24"/>
        </w:rPr>
        <w:t>a</w:t>
      </w:r>
      <w:r w:rsidRPr="00160540">
        <w:rPr>
          <w:rFonts w:ascii="Times New Roman" w:eastAsia="Times New Roman" w:hAnsi="Times New Roman" w:cs="Times New Roman"/>
          <w:bCs/>
          <w:color w:val="000000" w:themeColor="text1"/>
          <w:sz w:val="24"/>
          <w:szCs w:val="24"/>
        </w:rPr>
        <w:t xml:space="preserve"> članka.“</w:t>
      </w:r>
      <w:r w:rsidR="006B2941" w:rsidRPr="00160540">
        <w:rPr>
          <w:rFonts w:ascii="Times New Roman" w:eastAsia="Times New Roman" w:hAnsi="Times New Roman" w:cs="Times New Roman"/>
          <w:bCs/>
          <w:color w:val="000000" w:themeColor="text1"/>
          <w:sz w:val="24"/>
          <w:szCs w:val="24"/>
        </w:rPr>
        <w:t>.</w:t>
      </w:r>
      <w:r w:rsidRPr="00160540">
        <w:rPr>
          <w:rFonts w:ascii="Times New Roman" w:eastAsia="Times New Roman" w:hAnsi="Times New Roman" w:cs="Times New Roman"/>
          <w:bCs/>
          <w:color w:val="000000" w:themeColor="text1"/>
          <w:sz w:val="24"/>
          <w:szCs w:val="24"/>
        </w:rPr>
        <w:t xml:space="preserve">  </w:t>
      </w:r>
    </w:p>
    <w:p w14:paraId="208F7EF2" w14:textId="77777777" w:rsidR="00EF53DE" w:rsidRPr="00160540" w:rsidRDefault="00EF53DE" w:rsidP="00A74EBC">
      <w:pPr>
        <w:spacing w:after="0" w:line="240" w:lineRule="auto"/>
        <w:jc w:val="both"/>
        <w:outlineLvl w:val="1"/>
        <w:rPr>
          <w:rFonts w:ascii="Times New Roman" w:hAnsi="Times New Roman" w:cs="Times New Roman"/>
          <w:sz w:val="24"/>
          <w:szCs w:val="24"/>
        </w:rPr>
      </w:pPr>
    </w:p>
    <w:p w14:paraId="2A15E64D" w14:textId="374BBE4C" w:rsidR="00AF1B29" w:rsidRPr="00160540" w:rsidRDefault="00AF1B29" w:rsidP="00197908">
      <w:pPr>
        <w:spacing w:after="0" w:line="240" w:lineRule="auto"/>
        <w:jc w:val="both"/>
        <w:outlineLvl w:val="1"/>
        <w:rPr>
          <w:rFonts w:ascii="Times New Roman" w:hAnsi="Times New Roman" w:cs="Times New Roman"/>
          <w:sz w:val="24"/>
          <w:szCs w:val="24"/>
        </w:rPr>
      </w:pPr>
      <w:r w:rsidRPr="00160540">
        <w:rPr>
          <w:rFonts w:ascii="Times New Roman" w:hAnsi="Times New Roman" w:cs="Times New Roman"/>
          <w:sz w:val="24"/>
          <w:szCs w:val="24"/>
        </w:rPr>
        <w:t xml:space="preserve">Iza stavka </w:t>
      </w:r>
      <w:r w:rsidR="00E362DF" w:rsidRPr="00160540">
        <w:rPr>
          <w:rFonts w:ascii="Times New Roman" w:hAnsi="Times New Roman" w:cs="Times New Roman"/>
          <w:sz w:val="24"/>
          <w:szCs w:val="24"/>
        </w:rPr>
        <w:t>18. dodaje se novi stavak 19. koji glasi:</w:t>
      </w:r>
    </w:p>
    <w:p w14:paraId="6FD04339" w14:textId="77777777" w:rsidR="00EF53DE" w:rsidRPr="00160540" w:rsidRDefault="00EF53DE" w:rsidP="00D1092D">
      <w:pPr>
        <w:spacing w:after="0" w:line="240" w:lineRule="auto"/>
        <w:ind w:firstLine="708"/>
        <w:jc w:val="both"/>
        <w:outlineLvl w:val="1"/>
        <w:rPr>
          <w:rFonts w:ascii="Times New Roman" w:hAnsi="Times New Roman" w:cs="Times New Roman"/>
          <w:sz w:val="24"/>
          <w:szCs w:val="24"/>
        </w:rPr>
      </w:pPr>
    </w:p>
    <w:p w14:paraId="58B390D5" w14:textId="57082CDA" w:rsidR="004504CB" w:rsidRDefault="008F4319" w:rsidP="00A74EBC">
      <w:pPr>
        <w:spacing w:after="0" w:line="240" w:lineRule="auto"/>
        <w:jc w:val="both"/>
        <w:outlineLvl w:val="1"/>
        <w:rPr>
          <w:rFonts w:ascii="Times New Roman" w:hAnsi="Times New Roman" w:cs="Times New Roman"/>
          <w:sz w:val="24"/>
          <w:szCs w:val="24"/>
        </w:rPr>
      </w:pPr>
      <w:r w:rsidRPr="00160540">
        <w:rPr>
          <w:rFonts w:ascii="Times New Roman" w:hAnsi="Times New Roman" w:cs="Times New Roman"/>
          <w:sz w:val="24"/>
          <w:szCs w:val="24"/>
        </w:rPr>
        <w:t>„</w:t>
      </w:r>
      <w:r w:rsidR="00E362DF" w:rsidRPr="00160540">
        <w:rPr>
          <w:rFonts w:ascii="Times New Roman" w:hAnsi="Times New Roman" w:cs="Times New Roman"/>
          <w:sz w:val="24"/>
          <w:szCs w:val="24"/>
        </w:rPr>
        <w:t xml:space="preserve">(19) </w:t>
      </w:r>
      <w:r w:rsidR="004504CB" w:rsidRPr="00160540">
        <w:rPr>
          <w:rFonts w:ascii="Times New Roman" w:hAnsi="Times New Roman" w:cs="Times New Roman"/>
          <w:sz w:val="24"/>
          <w:szCs w:val="24"/>
        </w:rPr>
        <w:t xml:space="preserve">U slučaju kada je imatelj kvalificiranog udjela Republika Hrvatska, društvo za osiguranje nije u obvezi provoditi provjeru iz stavka 17. ovoga članka.“. </w:t>
      </w:r>
    </w:p>
    <w:p w14:paraId="540344D3" w14:textId="77777777" w:rsidR="001B52CC" w:rsidRPr="001B52CC" w:rsidRDefault="001B52CC" w:rsidP="00A74EBC">
      <w:pPr>
        <w:spacing w:after="0" w:line="240" w:lineRule="auto"/>
        <w:jc w:val="both"/>
        <w:outlineLvl w:val="1"/>
        <w:rPr>
          <w:rFonts w:ascii="Times New Roman" w:hAnsi="Times New Roman" w:cs="Times New Roman"/>
          <w:sz w:val="24"/>
          <w:szCs w:val="24"/>
        </w:rPr>
      </w:pPr>
    </w:p>
    <w:p w14:paraId="169492AF" w14:textId="324F34F3" w:rsidR="00E362DF" w:rsidRPr="001D5864" w:rsidRDefault="00E362DF" w:rsidP="00197908">
      <w:pPr>
        <w:spacing w:after="0" w:line="240" w:lineRule="auto"/>
        <w:jc w:val="both"/>
        <w:outlineLvl w:val="1"/>
        <w:rPr>
          <w:rFonts w:ascii="Times New Roman" w:hAnsi="Times New Roman" w:cs="Times New Roman"/>
          <w:sz w:val="24"/>
          <w:szCs w:val="24"/>
        </w:rPr>
      </w:pPr>
      <w:r w:rsidRPr="001D5864">
        <w:rPr>
          <w:rFonts w:ascii="Times New Roman" w:hAnsi="Times New Roman" w:cs="Times New Roman"/>
          <w:sz w:val="24"/>
          <w:szCs w:val="24"/>
        </w:rPr>
        <w:t>Dosadašnji stavak 19. postaje stavak 20.</w:t>
      </w:r>
    </w:p>
    <w:p w14:paraId="23AF22E0" w14:textId="77777777" w:rsidR="009E7697" w:rsidRPr="0066039D" w:rsidRDefault="009E7697" w:rsidP="00A74EBC">
      <w:pPr>
        <w:spacing w:after="0" w:line="240" w:lineRule="auto"/>
        <w:jc w:val="both"/>
        <w:outlineLvl w:val="1"/>
        <w:rPr>
          <w:rFonts w:ascii="Times New Roman" w:hAnsi="Times New Roman" w:cs="Times New Roman"/>
          <w:sz w:val="24"/>
          <w:szCs w:val="24"/>
        </w:rPr>
      </w:pPr>
    </w:p>
    <w:p w14:paraId="60C0F5C8" w14:textId="7299960A" w:rsidR="00653924" w:rsidRPr="0022001C" w:rsidRDefault="00DE78C0" w:rsidP="00A74EBC">
      <w:pPr>
        <w:spacing w:after="0" w:line="240" w:lineRule="auto"/>
        <w:jc w:val="center"/>
        <w:outlineLvl w:val="1"/>
        <w:rPr>
          <w:rFonts w:ascii="Times New Roman" w:eastAsia="Times New Roman" w:hAnsi="Times New Roman" w:cs="Times New Roman"/>
          <w:b/>
          <w:bCs/>
          <w:color w:val="000000" w:themeColor="text1"/>
          <w:sz w:val="24"/>
          <w:szCs w:val="24"/>
        </w:rPr>
      </w:pPr>
      <w:r w:rsidRPr="0022001C">
        <w:rPr>
          <w:rFonts w:ascii="Times New Roman" w:eastAsia="Times New Roman" w:hAnsi="Times New Roman" w:cs="Times New Roman"/>
          <w:b/>
          <w:bCs/>
          <w:color w:val="000000" w:themeColor="text1"/>
          <w:sz w:val="24"/>
          <w:szCs w:val="24"/>
        </w:rPr>
        <w:t>Članak 6</w:t>
      </w:r>
      <w:r w:rsidR="00D65DC8" w:rsidRPr="0022001C">
        <w:rPr>
          <w:rFonts w:ascii="Times New Roman" w:eastAsia="Times New Roman" w:hAnsi="Times New Roman" w:cs="Times New Roman"/>
          <w:b/>
          <w:bCs/>
          <w:color w:val="000000" w:themeColor="text1"/>
          <w:sz w:val="24"/>
          <w:szCs w:val="24"/>
        </w:rPr>
        <w:t>.</w:t>
      </w:r>
    </w:p>
    <w:p w14:paraId="091DE2DD" w14:textId="77777777" w:rsidR="009E7697" w:rsidRPr="00160540" w:rsidRDefault="009E7697"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20BA8814" w14:textId="04DBB6CA" w:rsidR="00653924" w:rsidRPr="00160540" w:rsidRDefault="00653924" w:rsidP="00197908">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 xml:space="preserve">U članku 43. stavak 1. mijenja se i glasi: </w:t>
      </w:r>
    </w:p>
    <w:p w14:paraId="7C0017C1" w14:textId="77777777" w:rsidR="00EF53DE" w:rsidRPr="00160540" w:rsidRDefault="00EF53DE" w:rsidP="00D1092D">
      <w:pPr>
        <w:spacing w:after="0" w:line="240" w:lineRule="auto"/>
        <w:ind w:firstLine="708"/>
        <w:jc w:val="both"/>
        <w:outlineLvl w:val="1"/>
        <w:rPr>
          <w:rFonts w:ascii="Times New Roman" w:eastAsia="Times New Roman" w:hAnsi="Times New Roman" w:cs="Times New Roman"/>
          <w:bCs/>
          <w:color w:val="000000" w:themeColor="text1"/>
          <w:sz w:val="24"/>
          <w:szCs w:val="24"/>
        </w:rPr>
      </w:pPr>
    </w:p>
    <w:p w14:paraId="2FC60044" w14:textId="40BA6F99" w:rsidR="00653924" w:rsidRPr="00160540" w:rsidRDefault="00653924" w:rsidP="00A74EBC">
      <w:pPr>
        <w:spacing w:after="0" w:line="240" w:lineRule="auto"/>
        <w:jc w:val="both"/>
        <w:outlineLvl w:val="1"/>
        <w:rPr>
          <w:rFonts w:ascii="Times New Roman" w:hAnsi="Times New Roman" w:cs="Times New Roman"/>
          <w:sz w:val="24"/>
          <w:szCs w:val="24"/>
        </w:rPr>
      </w:pPr>
      <w:r w:rsidRPr="00160540">
        <w:rPr>
          <w:rFonts w:ascii="Times New Roman" w:eastAsia="Times New Roman" w:hAnsi="Times New Roman" w:cs="Times New Roman"/>
          <w:bCs/>
          <w:color w:val="000000" w:themeColor="text1"/>
          <w:sz w:val="24"/>
          <w:szCs w:val="24"/>
        </w:rPr>
        <w:t>„</w:t>
      </w:r>
      <w:r w:rsidR="00600548" w:rsidRPr="00160540">
        <w:rPr>
          <w:rFonts w:ascii="Times New Roman" w:eastAsia="Times New Roman" w:hAnsi="Times New Roman" w:cs="Times New Roman"/>
          <w:bCs/>
          <w:color w:val="000000" w:themeColor="text1"/>
          <w:sz w:val="24"/>
          <w:szCs w:val="24"/>
        </w:rPr>
        <w:t xml:space="preserve">(1) </w:t>
      </w:r>
      <w:r w:rsidRPr="00160540">
        <w:rPr>
          <w:rFonts w:ascii="Times New Roman" w:hAnsi="Times New Roman" w:cs="Times New Roman"/>
          <w:sz w:val="24"/>
          <w:szCs w:val="24"/>
        </w:rPr>
        <w:t xml:space="preserve">Društvo za osiguranje dužno je prije stjecanja ili otpuštanja kvalificiranog udjela u drugom društvu za osiguranje odnosno drugoj financijskoj instituciji iz treće države, o toj namjeri pisanim putem izvijestiti Agenciju u roku od </w:t>
      </w:r>
      <w:r w:rsidR="009F26CC" w:rsidRPr="00160540">
        <w:rPr>
          <w:rFonts w:ascii="Times New Roman" w:hAnsi="Times New Roman" w:cs="Times New Roman"/>
          <w:sz w:val="24"/>
          <w:szCs w:val="24"/>
        </w:rPr>
        <w:t>osam</w:t>
      </w:r>
      <w:r w:rsidRPr="00160540">
        <w:rPr>
          <w:rFonts w:ascii="Times New Roman" w:hAnsi="Times New Roman" w:cs="Times New Roman"/>
          <w:sz w:val="24"/>
          <w:szCs w:val="24"/>
        </w:rPr>
        <w:t xml:space="preserve"> dana od donošenja odluke.“.</w:t>
      </w:r>
    </w:p>
    <w:p w14:paraId="041E813C" w14:textId="26046A25" w:rsidR="009E7697" w:rsidRPr="00160540" w:rsidRDefault="009E7697" w:rsidP="00A74EBC">
      <w:pPr>
        <w:spacing w:after="0" w:line="240" w:lineRule="auto"/>
        <w:jc w:val="both"/>
        <w:outlineLvl w:val="1"/>
        <w:rPr>
          <w:rFonts w:ascii="Times New Roman" w:hAnsi="Times New Roman" w:cs="Times New Roman"/>
          <w:sz w:val="24"/>
          <w:szCs w:val="24"/>
        </w:rPr>
      </w:pPr>
    </w:p>
    <w:p w14:paraId="1268E509" w14:textId="77777777" w:rsidR="00017130" w:rsidRPr="00160540" w:rsidRDefault="00017130" w:rsidP="00A74EBC">
      <w:pPr>
        <w:spacing w:after="0" w:line="240" w:lineRule="auto"/>
        <w:jc w:val="both"/>
        <w:outlineLvl w:val="1"/>
        <w:rPr>
          <w:rFonts w:ascii="Times New Roman" w:hAnsi="Times New Roman" w:cs="Times New Roman"/>
          <w:sz w:val="24"/>
          <w:szCs w:val="24"/>
        </w:rPr>
      </w:pPr>
    </w:p>
    <w:p w14:paraId="784C580E" w14:textId="0C748052" w:rsidR="00653924" w:rsidRPr="00160540" w:rsidRDefault="00653924" w:rsidP="00A74EBC">
      <w:pPr>
        <w:spacing w:after="0" w:line="240" w:lineRule="auto"/>
        <w:jc w:val="center"/>
        <w:outlineLvl w:val="1"/>
        <w:rPr>
          <w:rFonts w:ascii="Times New Roman" w:hAnsi="Times New Roman" w:cs="Times New Roman"/>
          <w:b/>
          <w:sz w:val="24"/>
          <w:szCs w:val="24"/>
        </w:rPr>
      </w:pPr>
      <w:r w:rsidRPr="00160540">
        <w:rPr>
          <w:rFonts w:ascii="Times New Roman" w:hAnsi="Times New Roman" w:cs="Times New Roman"/>
          <w:b/>
          <w:sz w:val="24"/>
          <w:szCs w:val="24"/>
        </w:rPr>
        <w:t>Članak 7.</w:t>
      </w:r>
    </w:p>
    <w:p w14:paraId="78C05CB3" w14:textId="77777777" w:rsidR="00017130" w:rsidRPr="00160540" w:rsidRDefault="00017130"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732BC350" w14:textId="77777777" w:rsidR="00EF53DE" w:rsidRPr="00160540" w:rsidRDefault="00653924" w:rsidP="00197908">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U članku 48. iza stavka 9. dodaj</w:t>
      </w:r>
      <w:r w:rsidR="00E70967" w:rsidRPr="00160540">
        <w:rPr>
          <w:rFonts w:ascii="Times New Roman" w:eastAsia="Times New Roman" w:hAnsi="Times New Roman" w:cs="Times New Roman"/>
          <w:bCs/>
          <w:color w:val="000000" w:themeColor="text1"/>
          <w:sz w:val="24"/>
          <w:szCs w:val="24"/>
        </w:rPr>
        <w:t>u</w:t>
      </w:r>
      <w:r w:rsidRPr="00160540">
        <w:rPr>
          <w:rFonts w:ascii="Times New Roman" w:eastAsia="Times New Roman" w:hAnsi="Times New Roman" w:cs="Times New Roman"/>
          <w:bCs/>
          <w:color w:val="000000" w:themeColor="text1"/>
          <w:sz w:val="24"/>
          <w:szCs w:val="24"/>
        </w:rPr>
        <w:t xml:space="preserve"> se stav</w:t>
      </w:r>
      <w:r w:rsidR="00E70967" w:rsidRPr="00160540">
        <w:rPr>
          <w:rFonts w:ascii="Times New Roman" w:eastAsia="Times New Roman" w:hAnsi="Times New Roman" w:cs="Times New Roman"/>
          <w:bCs/>
          <w:color w:val="000000" w:themeColor="text1"/>
          <w:sz w:val="24"/>
          <w:szCs w:val="24"/>
        </w:rPr>
        <w:t>ci</w:t>
      </w:r>
      <w:r w:rsidRPr="00160540">
        <w:rPr>
          <w:rFonts w:ascii="Times New Roman" w:eastAsia="Times New Roman" w:hAnsi="Times New Roman" w:cs="Times New Roman"/>
          <w:bCs/>
          <w:color w:val="000000" w:themeColor="text1"/>
          <w:sz w:val="24"/>
          <w:szCs w:val="24"/>
        </w:rPr>
        <w:t xml:space="preserve"> 10.</w:t>
      </w:r>
      <w:r w:rsidR="00E70967" w:rsidRPr="00160540">
        <w:rPr>
          <w:rFonts w:ascii="Times New Roman" w:eastAsia="Times New Roman" w:hAnsi="Times New Roman" w:cs="Times New Roman"/>
          <w:bCs/>
          <w:color w:val="000000" w:themeColor="text1"/>
          <w:sz w:val="24"/>
          <w:szCs w:val="24"/>
        </w:rPr>
        <w:t xml:space="preserve"> i 11.</w:t>
      </w:r>
      <w:r w:rsidRPr="00160540">
        <w:rPr>
          <w:rFonts w:ascii="Times New Roman" w:eastAsia="Times New Roman" w:hAnsi="Times New Roman" w:cs="Times New Roman"/>
          <w:bCs/>
          <w:color w:val="000000" w:themeColor="text1"/>
          <w:sz w:val="24"/>
          <w:szCs w:val="24"/>
        </w:rPr>
        <w:t xml:space="preserve"> koji glas</w:t>
      </w:r>
      <w:r w:rsidR="00E70967" w:rsidRPr="00160540">
        <w:rPr>
          <w:rFonts w:ascii="Times New Roman" w:eastAsia="Times New Roman" w:hAnsi="Times New Roman" w:cs="Times New Roman"/>
          <w:bCs/>
          <w:color w:val="000000" w:themeColor="text1"/>
          <w:sz w:val="24"/>
          <w:szCs w:val="24"/>
        </w:rPr>
        <w:t>e</w:t>
      </w:r>
      <w:r w:rsidRPr="00160540">
        <w:rPr>
          <w:rFonts w:ascii="Times New Roman" w:eastAsia="Times New Roman" w:hAnsi="Times New Roman" w:cs="Times New Roman"/>
          <w:bCs/>
          <w:color w:val="000000" w:themeColor="text1"/>
          <w:sz w:val="24"/>
          <w:szCs w:val="24"/>
        </w:rPr>
        <w:t>:</w:t>
      </w:r>
    </w:p>
    <w:p w14:paraId="20446CE9" w14:textId="7E53E2AB" w:rsidR="00653924" w:rsidRPr="00160540" w:rsidRDefault="00653924" w:rsidP="00D1092D">
      <w:pPr>
        <w:spacing w:after="0" w:line="240" w:lineRule="auto"/>
        <w:ind w:firstLine="708"/>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 xml:space="preserve"> </w:t>
      </w:r>
    </w:p>
    <w:p w14:paraId="1C1447CA" w14:textId="2E6E174E" w:rsidR="00E70967" w:rsidRPr="00160540" w:rsidRDefault="00653924" w:rsidP="000C27C4">
      <w:pPr>
        <w:spacing w:after="0"/>
        <w:jc w:val="both"/>
        <w:rPr>
          <w:rFonts w:ascii="Times New Roman" w:hAnsi="Times New Roman" w:cs="Times New Roman"/>
          <w:sz w:val="24"/>
          <w:szCs w:val="24"/>
        </w:rPr>
      </w:pPr>
      <w:r w:rsidRPr="00160540">
        <w:rPr>
          <w:rFonts w:ascii="Times New Roman" w:eastAsia="Times New Roman" w:hAnsi="Times New Roman" w:cs="Times New Roman"/>
          <w:bCs/>
          <w:color w:val="000000" w:themeColor="text1"/>
          <w:sz w:val="24"/>
          <w:szCs w:val="24"/>
        </w:rPr>
        <w:t>„</w:t>
      </w:r>
      <w:r w:rsidR="00600548" w:rsidRPr="00160540">
        <w:rPr>
          <w:rFonts w:ascii="Times New Roman" w:eastAsia="Times New Roman" w:hAnsi="Times New Roman" w:cs="Times New Roman"/>
          <w:bCs/>
          <w:color w:val="000000" w:themeColor="text1"/>
          <w:sz w:val="24"/>
          <w:szCs w:val="24"/>
        </w:rPr>
        <w:t xml:space="preserve">(10) </w:t>
      </w:r>
      <w:r w:rsidRPr="00160540">
        <w:rPr>
          <w:rFonts w:ascii="Times New Roman" w:hAnsi="Times New Roman" w:cs="Times New Roman"/>
          <w:sz w:val="24"/>
          <w:szCs w:val="24"/>
        </w:rPr>
        <w:t>Društvo za osiguranje iz stavka 1. ovog</w:t>
      </w:r>
      <w:r w:rsidR="00600548" w:rsidRPr="00160540">
        <w:rPr>
          <w:rFonts w:ascii="Times New Roman" w:hAnsi="Times New Roman" w:cs="Times New Roman"/>
          <w:sz w:val="24"/>
          <w:szCs w:val="24"/>
        </w:rPr>
        <w:t>a</w:t>
      </w:r>
      <w:r w:rsidRPr="00160540">
        <w:rPr>
          <w:rFonts w:ascii="Times New Roman" w:hAnsi="Times New Roman" w:cs="Times New Roman"/>
          <w:sz w:val="24"/>
          <w:szCs w:val="24"/>
        </w:rPr>
        <w:t xml:space="preserve"> članka dužno je, </w:t>
      </w:r>
      <w:r w:rsidR="000122E5" w:rsidRPr="00160540">
        <w:rPr>
          <w:rFonts w:ascii="Times New Roman" w:hAnsi="Times New Roman" w:cs="Times New Roman"/>
          <w:sz w:val="24"/>
          <w:szCs w:val="24"/>
        </w:rPr>
        <w:t>odmah ili najkasnije sljedeći radni dan</w:t>
      </w:r>
      <w:r w:rsidRPr="00160540">
        <w:rPr>
          <w:rFonts w:ascii="Times New Roman" w:hAnsi="Times New Roman" w:cs="Times New Roman"/>
          <w:sz w:val="24"/>
          <w:szCs w:val="24"/>
        </w:rPr>
        <w:t>, o statusnim promjenama obavijestiti ugovaratelje osiguranja putem javnih medija na područjima na kojima su ugovori o osiguranju koji se prenose u pokriću, osim u slučaju osiguranja izvoznih kredita, o kojima ugovaratelji osiguranja moraju biti obaviješteni putem javnih medija u njihovom sjedištu odnosno prebivalištu.</w:t>
      </w:r>
      <w:r w:rsidR="00600548" w:rsidRPr="00160540">
        <w:rPr>
          <w:rFonts w:ascii="Times New Roman" w:hAnsi="Times New Roman" w:cs="Times New Roman"/>
          <w:sz w:val="24"/>
          <w:szCs w:val="24"/>
        </w:rPr>
        <w:t xml:space="preserve"> </w:t>
      </w:r>
    </w:p>
    <w:p w14:paraId="60204D91" w14:textId="77777777" w:rsidR="00EF53DE" w:rsidRPr="00160540" w:rsidRDefault="00EF53DE" w:rsidP="000C27C4">
      <w:pPr>
        <w:spacing w:after="0"/>
        <w:jc w:val="both"/>
        <w:rPr>
          <w:rFonts w:ascii="Times New Roman" w:hAnsi="Times New Roman" w:cs="Times New Roman"/>
          <w:sz w:val="24"/>
          <w:szCs w:val="24"/>
        </w:rPr>
      </w:pPr>
    </w:p>
    <w:p w14:paraId="09C2F101" w14:textId="2905D577" w:rsidR="00092239" w:rsidRPr="00160540" w:rsidRDefault="00E70967" w:rsidP="000C27C4">
      <w:pPr>
        <w:spacing w:after="0"/>
        <w:jc w:val="both"/>
        <w:rPr>
          <w:rFonts w:ascii="Times New Roman" w:hAnsi="Times New Roman" w:cs="Times New Roman"/>
          <w:sz w:val="24"/>
          <w:szCs w:val="24"/>
        </w:rPr>
      </w:pPr>
      <w:r w:rsidRPr="00160540">
        <w:rPr>
          <w:rFonts w:ascii="Times New Roman" w:hAnsi="Times New Roman" w:cs="Times New Roman"/>
          <w:sz w:val="24"/>
          <w:szCs w:val="24"/>
        </w:rPr>
        <w:t xml:space="preserve">(11) </w:t>
      </w:r>
      <w:r w:rsidR="00653924" w:rsidRPr="00160540">
        <w:rPr>
          <w:rFonts w:ascii="Times New Roman" w:hAnsi="Times New Roman" w:cs="Times New Roman"/>
          <w:sz w:val="24"/>
          <w:szCs w:val="24"/>
        </w:rPr>
        <w:t>Društva za reosiguranje</w:t>
      </w:r>
      <w:r w:rsidR="0068194E" w:rsidRPr="00160540">
        <w:rPr>
          <w:rFonts w:ascii="Times New Roman" w:hAnsi="Times New Roman" w:cs="Times New Roman"/>
          <w:sz w:val="24"/>
          <w:szCs w:val="24"/>
        </w:rPr>
        <w:t xml:space="preserve"> za obavijesti o statusnim promjenam</w:t>
      </w:r>
      <w:r w:rsidR="00BA75E8" w:rsidRPr="00160540">
        <w:rPr>
          <w:rFonts w:ascii="Times New Roman" w:hAnsi="Times New Roman" w:cs="Times New Roman"/>
          <w:sz w:val="24"/>
          <w:szCs w:val="24"/>
        </w:rPr>
        <w:t>a</w:t>
      </w:r>
      <w:r w:rsidR="00653924" w:rsidRPr="00160540">
        <w:rPr>
          <w:rFonts w:ascii="Times New Roman" w:hAnsi="Times New Roman" w:cs="Times New Roman"/>
          <w:sz w:val="24"/>
          <w:szCs w:val="24"/>
        </w:rPr>
        <w:t xml:space="preserve"> ne moraju koristiti javne medije.“.</w:t>
      </w:r>
      <w:r w:rsidR="00623A5B" w:rsidRPr="00296AC1">
        <w:rPr>
          <w:rFonts w:ascii="Times New Roman" w:hAnsi="Times New Roman" w:cs="Times New Roman"/>
          <w:sz w:val="24"/>
          <w:szCs w:val="24"/>
        </w:rPr>
        <w:t xml:space="preserve"> </w:t>
      </w:r>
    </w:p>
    <w:p w14:paraId="392F2EFD" w14:textId="77777777" w:rsidR="00D1092D" w:rsidRPr="00AD5D1E" w:rsidRDefault="00D1092D" w:rsidP="000C27C4">
      <w:pPr>
        <w:spacing w:after="0"/>
        <w:jc w:val="both"/>
        <w:rPr>
          <w:rFonts w:ascii="Times New Roman" w:hAnsi="Times New Roman" w:cs="Times New Roman"/>
          <w:sz w:val="24"/>
          <w:szCs w:val="24"/>
        </w:rPr>
      </w:pPr>
    </w:p>
    <w:p w14:paraId="61B49C01" w14:textId="68D1CA79" w:rsidR="00D07332" w:rsidRDefault="00653924" w:rsidP="000C27C4">
      <w:pPr>
        <w:spacing w:after="0" w:line="240" w:lineRule="auto"/>
        <w:jc w:val="center"/>
        <w:outlineLvl w:val="1"/>
        <w:rPr>
          <w:rFonts w:ascii="Times New Roman" w:eastAsia="Times New Roman" w:hAnsi="Times New Roman" w:cs="Times New Roman"/>
          <w:b/>
          <w:bCs/>
          <w:color w:val="000000" w:themeColor="text1"/>
          <w:sz w:val="24"/>
          <w:szCs w:val="24"/>
        </w:rPr>
      </w:pPr>
      <w:r w:rsidRPr="00D07332">
        <w:rPr>
          <w:rFonts w:ascii="Times New Roman" w:eastAsia="Times New Roman" w:hAnsi="Times New Roman" w:cs="Times New Roman"/>
          <w:b/>
          <w:bCs/>
          <w:color w:val="000000" w:themeColor="text1"/>
          <w:sz w:val="24"/>
          <w:szCs w:val="24"/>
        </w:rPr>
        <w:t>Članak 8.</w:t>
      </w:r>
    </w:p>
    <w:p w14:paraId="53516450" w14:textId="77777777" w:rsidR="00D07332" w:rsidRDefault="00D07332" w:rsidP="000C27C4">
      <w:pPr>
        <w:spacing w:after="0" w:line="240" w:lineRule="auto"/>
        <w:jc w:val="center"/>
        <w:outlineLvl w:val="1"/>
        <w:rPr>
          <w:rFonts w:ascii="Times New Roman" w:eastAsia="Times New Roman" w:hAnsi="Times New Roman" w:cs="Times New Roman"/>
          <w:b/>
          <w:bCs/>
          <w:color w:val="000000" w:themeColor="text1"/>
          <w:sz w:val="24"/>
          <w:szCs w:val="24"/>
        </w:rPr>
      </w:pPr>
    </w:p>
    <w:p w14:paraId="62A82758" w14:textId="77777777" w:rsidR="00D07332" w:rsidRPr="00D07332" w:rsidRDefault="00D07332" w:rsidP="00D07332">
      <w:pPr>
        <w:spacing w:after="0" w:line="240" w:lineRule="auto"/>
        <w:jc w:val="both"/>
        <w:outlineLvl w:val="1"/>
        <w:rPr>
          <w:rFonts w:ascii="Times New Roman" w:eastAsia="Times New Roman" w:hAnsi="Times New Roman" w:cs="Times New Roman"/>
          <w:bCs/>
          <w:color w:val="000000" w:themeColor="text1"/>
          <w:sz w:val="24"/>
          <w:szCs w:val="24"/>
        </w:rPr>
      </w:pPr>
      <w:r w:rsidRPr="00D07332">
        <w:rPr>
          <w:rFonts w:ascii="Times New Roman" w:eastAsia="Times New Roman" w:hAnsi="Times New Roman" w:cs="Times New Roman"/>
          <w:bCs/>
          <w:color w:val="000000" w:themeColor="text1"/>
          <w:sz w:val="24"/>
          <w:szCs w:val="24"/>
        </w:rPr>
        <w:t>U članku 59. stavak 6. mijenja se i glasi:</w:t>
      </w:r>
    </w:p>
    <w:p w14:paraId="67FA57B9" w14:textId="77777777" w:rsidR="00D07332" w:rsidRPr="00D07332" w:rsidRDefault="00D07332" w:rsidP="00D07332">
      <w:pPr>
        <w:spacing w:after="0" w:line="240" w:lineRule="auto"/>
        <w:ind w:firstLine="708"/>
        <w:jc w:val="both"/>
        <w:outlineLvl w:val="1"/>
        <w:rPr>
          <w:rFonts w:ascii="Times New Roman" w:eastAsia="Times New Roman" w:hAnsi="Times New Roman" w:cs="Times New Roman"/>
          <w:bCs/>
          <w:color w:val="000000" w:themeColor="text1"/>
          <w:sz w:val="24"/>
          <w:szCs w:val="24"/>
        </w:rPr>
      </w:pPr>
    </w:p>
    <w:p w14:paraId="0A043E9C" w14:textId="77777777" w:rsidR="00D07332" w:rsidRPr="00D07332" w:rsidRDefault="00D07332" w:rsidP="00D07332">
      <w:pPr>
        <w:spacing w:after="0" w:line="264" w:lineRule="auto"/>
        <w:jc w:val="both"/>
        <w:outlineLvl w:val="1"/>
        <w:rPr>
          <w:rFonts w:ascii="Times New Roman" w:eastAsia="Times New Roman" w:hAnsi="Times New Roman" w:cs="Times New Roman"/>
          <w:bCs/>
          <w:color w:val="000000" w:themeColor="text1"/>
          <w:sz w:val="24"/>
          <w:szCs w:val="24"/>
        </w:rPr>
      </w:pPr>
      <w:r w:rsidRPr="00D07332">
        <w:rPr>
          <w:rFonts w:ascii="Times New Roman" w:eastAsia="Times New Roman" w:hAnsi="Times New Roman" w:cs="Times New Roman"/>
          <w:bCs/>
          <w:color w:val="000000" w:themeColor="text1"/>
          <w:sz w:val="24"/>
          <w:szCs w:val="24"/>
        </w:rPr>
        <w:t>„(6) Smatra se da osoba koja je pravomoćno osuđena za kazneno djelo iz članka 36. stavka 8. ovoga Zakona nema dobar ugled.“.</w:t>
      </w:r>
    </w:p>
    <w:p w14:paraId="5FE29773" w14:textId="77777777" w:rsidR="00D07332" w:rsidRPr="00D07332" w:rsidRDefault="00D07332" w:rsidP="00D07332">
      <w:pPr>
        <w:spacing w:after="0" w:line="264" w:lineRule="auto"/>
        <w:jc w:val="both"/>
        <w:outlineLvl w:val="1"/>
        <w:rPr>
          <w:rFonts w:ascii="Times New Roman" w:eastAsia="Times New Roman" w:hAnsi="Times New Roman" w:cs="Times New Roman"/>
          <w:bCs/>
          <w:color w:val="000000" w:themeColor="text1"/>
          <w:sz w:val="24"/>
          <w:szCs w:val="24"/>
        </w:rPr>
      </w:pPr>
    </w:p>
    <w:p w14:paraId="12D8FA23" w14:textId="77777777" w:rsidR="00D07332" w:rsidRPr="00D07332" w:rsidRDefault="00D07332" w:rsidP="00D07332">
      <w:pPr>
        <w:spacing w:after="0" w:line="264" w:lineRule="auto"/>
        <w:jc w:val="both"/>
        <w:outlineLvl w:val="1"/>
        <w:rPr>
          <w:rFonts w:ascii="Times New Roman" w:eastAsia="Times New Roman" w:hAnsi="Times New Roman" w:cs="Times New Roman"/>
          <w:bCs/>
          <w:color w:val="000000" w:themeColor="text1"/>
          <w:sz w:val="24"/>
          <w:szCs w:val="24"/>
        </w:rPr>
      </w:pPr>
      <w:r w:rsidRPr="00D07332">
        <w:rPr>
          <w:rFonts w:ascii="Times New Roman" w:eastAsia="Times New Roman" w:hAnsi="Times New Roman" w:cs="Times New Roman"/>
          <w:bCs/>
          <w:color w:val="000000" w:themeColor="text1"/>
          <w:sz w:val="24"/>
          <w:szCs w:val="24"/>
        </w:rPr>
        <w:t>Iza stavka 6. dodaje se stavak 7. koji glasi:</w:t>
      </w:r>
    </w:p>
    <w:p w14:paraId="2900BEA6" w14:textId="77777777" w:rsidR="00D07332" w:rsidRPr="00D07332" w:rsidRDefault="00D07332" w:rsidP="00D07332">
      <w:pPr>
        <w:spacing w:after="0" w:line="264" w:lineRule="auto"/>
        <w:ind w:firstLine="708"/>
        <w:jc w:val="both"/>
        <w:outlineLvl w:val="1"/>
        <w:rPr>
          <w:rFonts w:ascii="Times New Roman" w:eastAsia="Times New Roman" w:hAnsi="Times New Roman" w:cs="Times New Roman"/>
          <w:bCs/>
          <w:color w:val="000000" w:themeColor="text1"/>
          <w:sz w:val="24"/>
          <w:szCs w:val="24"/>
        </w:rPr>
      </w:pPr>
    </w:p>
    <w:p w14:paraId="1C9EA70C" w14:textId="77777777" w:rsidR="00D07332" w:rsidRPr="00D07332" w:rsidRDefault="00D07332" w:rsidP="00D07332">
      <w:pPr>
        <w:spacing w:after="0" w:line="264" w:lineRule="auto"/>
        <w:jc w:val="both"/>
        <w:outlineLvl w:val="1"/>
        <w:rPr>
          <w:rFonts w:ascii="Times New Roman" w:eastAsia="Times New Roman" w:hAnsi="Times New Roman" w:cs="Times New Roman"/>
          <w:bCs/>
          <w:color w:val="000000" w:themeColor="text1"/>
          <w:sz w:val="24"/>
          <w:szCs w:val="24"/>
        </w:rPr>
      </w:pPr>
      <w:r w:rsidRPr="00D07332">
        <w:rPr>
          <w:rFonts w:ascii="Times New Roman" w:eastAsia="Times New Roman" w:hAnsi="Times New Roman" w:cs="Times New Roman"/>
          <w:bCs/>
          <w:color w:val="000000" w:themeColor="text1"/>
          <w:sz w:val="24"/>
          <w:szCs w:val="24"/>
        </w:rPr>
        <w:t>„(7) Smatra se da osoba koja je suradnik osobe pravomoćno osuđene za kazneno djelo iz članka 36. stavka 8. ovoga Zakona nema dobar ugled, pri čemu se na pojam suradnika na odgovarajući način primjenjuje odredba članka 3. točke 30.b ovoga Zakona.“.</w:t>
      </w:r>
    </w:p>
    <w:p w14:paraId="74824187" w14:textId="77777777" w:rsidR="00D07332" w:rsidRDefault="00D07332" w:rsidP="000C27C4">
      <w:pPr>
        <w:spacing w:after="0" w:line="240" w:lineRule="auto"/>
        <w:jc w:val="center"/>
        <w:outlineLvl w:val="1"/>
        <w:rPr>
          <w:rFonts w:ascii="Times New Roman" w:eastAsia="Times New Roman" w:hAnsi="Times New Roman" w:cs="Times New Roman"/>
          <w:b/>
          <w:bCs/>
          <w:color w:val="000000" w:themeColor="text1"/>
          <w:sz w:val="24"/>
          <w:szCs w:val="24"/>
        </w:rPr>
      </w:pPr>
    </w:p>
    <w:p w14:paraId="0D7B2871" w14:textId="48CB298D" w:rsidR="00D07332" w:rsidRPr="00D07332" w:rsidRDefault="00D07332" w:rsidP="000C27C4">
      <w:pPr>
        <w:spacing w:after="0" w:line="240" w:lineRule="auto"/>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Članak 9. </w:t>
      </w:r>
    </w:p>
    <w:p w14:paraId="5B29DCD8" w14:textId="48A1F34D" w:rsidR="00CF27C0" w:rsidRPr="001D5864" w:rsidRDefault="00CF27C0" w:rsidP="000C27C4">
      <w:pPr>
        <w:spacing w:after="0" w:line="240" w:lineRule="auto"/>
        <w:jc w:val="center"/>
        <w:outlineLvl w:val="1"/>
        <w:rPr>
          <w:rFonts w:ascii="Times New Roman" w:eastAsia="Times New Roman" w:hAnsi="Times New Roman" w:cs="Times New Roman"/>
          <w:b/>
          <w:bCs/>
          <w:color w:val="000000" w:themeColor="text1"/>
          <w:sz w:val="24"/>
          <w:szCs w:val="24"/>
        </w:rPr>
      </w:pPr>
    </w:p>
    <w:p w14:paraId="2CA1D557" w14:textId="283F7BB2" w:rsidR="00092239" w:rsidRPr="00160540" w:rsidRDefault="00092239" w:rsidP="009533CD">
      <w:pPr>
        <w:spacing w:after="0" w:line="240" w:lineRule="auto"/>
        <w:outlineLvl w:val="1"/>
        <w:rPr>
          <w:rFonts w:ascii="Times New Roman" w:eastAsia="Times New Roman" w:hAnsi="Times New Roman" w:cs="Times New Roman"/>
          <w:bCs/>
          <w:color w:val="000000" w:themeColor="text1"/>
          <w:sz w:val="24"/>
          <w:szCs w:val="24"/>
        </w:rPr>
      </w:pPr>
      <w:r w:rsidRPr="0066039D">
        <w:rPr>
          <w:rFonts w:ascii="Times New Roman" w:eastAsia="Times New Roman" w:hAnsi="Times New Roman" w:cs="Times New Roman"/>
          <w:bCs/>
          <w:color w:val="000000" w:themeColor="text1"/>
          <w:sz w:val="24"/>
          <w:szCs w:val="24"/>
        </w:rPr>
        <w:t xml:space="preserve">Iza članka 59. dodaju se </w:t>
      </w:r>
      <w:r w:rsidR="00623A5B" w:rsidRPr="0022001C">
        <w:rPr>
          <w:rFonts w:ascii="Times New Roman" w:eastAsia="Times New Roman" w:hAnsi="Times New Roman" w:cs="Times New Roman"/>
          <w:bCs/>
          <w:color w:val="000000" w:themeColor="text1"/>
          <w:sz w:val="24"/>
          <w:szCs w:val="24"/>
        </w:rPr>
        <w:t xml:space="preserve">naslovi iznad članaka i </w:t>
      </w:r>
      <w:r w:rsidRPr="0022001C">
        <w:rPr>
          <w:rFonts w:ascii="Times New Roman" w:eastAsia="Times New Roman" w:hAnsi="Times New Roman" w:cs="Times New Roman"/>
          <w:bCs/>
          <w:color w:val="000000" w:themeColor="text1"/>
          <w:sz w:val="24"/>
          <w:szCs w:val="24"/>
        </w:rPr>
        <w:t>članci 59.a</w:t>
      </w:r>
      <w:r w:rsidR="00E77B97" w:rsidRPr="00160540">
        <w:rPr>
          <w:rFonts w:ascii="Times New Roman" w:eastAsia="Times New Roman" w:hAnsi="Times New Roman" w:cs="Times New Roman"/>
          <w:bCs/>
          <w:color w:val="000000" w:themeColor="text1"/>
          <w:sz w:val="24"/>
          <w:szCs w:val="24"/>
        </w:rPr>
        <w:t xml:space="preserve"> </w:t>
      </w:r>
      <w:r w:rsidR="00623A5B" w:rsidRPr="00160540">
        <w:rPr>
          <w:rFonts w:ascii="Times New Roman" w:eastAsia="Times New Roman" w:hAnsi="Times New Roman" w:cs="Times New Roman"/>
          <w:bCs/>
          <w:color w:val="000000" w:themeColor="text1"/>
          <w:sz w:val="24"/>
          <w:szCs w:val="24"/>
        </w:rPr>
        <w:t xml:space="preserve">do </w:t>
      </w:r>
      <w:r w:rsidR="002A2924" w:rsidRPr="00160540">
        <w:rPr>
          <w:rFonts w:ascii="Times New Roman" w:eastAsia="Times New Roman" w:hAnsi="Times New Roman" w:cs="Times New Roman"/>
          <w:bCs/>
          <w:color w:val="000000" w:themeColor="text1"/>
          <w:sz w:val="24"/>
          <w:szCs w:val="24"/>
        </w:rPr>
        <w:t>59.</w:t>
      </w:r>
      <w:r w:rsidR="005F672D" w:rsidRPr="00160540">
        <w:rPr>
          <w:rFonts w:ascii="Times New Roman" w:eastAsia="Times New Roman" w:hAnsi="Times New Roman" w:cs="Times New Roman"/>
          <w:bCs/>
          <w:color w:val="000000" w:themeColor="text1"/>
          <w:sz w:val="24"/>
          <w:szCs w:val="24"/>
        </w:rPr>
        <w:t>d</w:t>
      </w:r>
      <w:r w:rsidR="00623A5B" w:rsidRPr="00160540">
        <w:rPr>
          <w:rFonts w:ascii="Times New Roman" w:eastAsia="Times New Roman" w:hAnsi="Times New Roman" w:cs="Times New Roman"/>
          <w:bCs/>
          <w:color w:val="000000" w:themeColor="text1"/>
          <w:sz w:val="24"/>
          <w:szCs w:val="24"/>
        </w:rPr>
        <w:t xml:space="preserve"> koji</w:t>
      </w:r>
      <w:r w:rsidRPr="00160540">
        <w:rPr>
          <w:rFonts w:ascii="Times New Roman" w:eastAsia="Times New Roman" w:hAnsi="Times New Roman" w:cs="Times New Roman"/>
          <w:bCs/>
          <w:color w:val="000000" w:themeColor="text1"/>
          <w:sz w:val="24"/>
          <w:szCs w:val="24"/>
        </w:rPr>
        <w:t xml:space="preserve"> glase</w:t>
      </w:r>
      <w:r w:rsidR="002A2924" w:rsidRPr="00160540">
        <w:rPr>
          <w:rFonts w:ascii="Times New Roman" w:eastAsia="Times New Roman" w:hAnsi="Times New Roman" w:cs="Times New Roman"/>
          <w:bCs/>
          <w:color w:val="000000" w:themeColor="text1"/>
          <w:sz w:val="24"/>
          <w:szCs w:val="24"/>
        </w:rPr>
        <w:t>:</w:t>
      </w:r>
    </w:p>
    <w:p w14:paraId="3F735CF1" w14:textId="77777777" w:rsidR="00092239" w:rsidRPr="00160540" w:rsidRDefault="00092239" w:rsidP="009533CD">
      <w:pPr>
        <w:spacing w:after="0" w:line="240" w:lineRule="auto"/>
        <w:outlineLvl w:val="1"/>
        <w:rPr>
          <w:rFonts w:ascii="Times New Roman" w:eastAsia="Times New Roman" w:hAnsi="Times New Roman" w:cs="Times New Roman"/>
          <w:b/>
          <w:bCs/>
          <w:color w:val="000000" w:themeColor="text1"/>
          <w:sz w:val="24"/>
          <w:szCs w:val="24"/>
        </w:rPr>
      </w:pPr>
    </w:p>
    <w:p w14:paraId="5EA4D31C" w14:textId="3283681E" w:rsidR="00CF27C0" w:rsidRPr="00D07332" w:rsidRDefault="00D07332" w:rsidP="009533CD">
      <w:pPr>
        <w:pStyle w:val="Default"/>
        <w:jc w:val="center"/>
        <w:rPr>
          <w:rFonts w:ascii="Times New Roman" w:hAnsi="Times New Roman" w:cs="Times New Roman"/>
          <w:bCs/>
          <w:i/>
        </w:rPr>
      </w:pPr>
      <w:r>
        <w:rPr>
          <w:rFonts w:ascii="Times New Roman" w:hAnsi="Times New Roman" w:cs="Times New Roman"/>
          <w:bCs/>
          <w:i/>
        </w:rPr>
        <w:t>„</w:t>
      </w:r>
      <w:r w:rsidR="00CF27C0" w:rsidRPr="00D07332">
        <w:rPr>
          <w:rFonts w:ascii="Times New Roman" w:hAnsi="Times New Roman" w:cs="Times New Roman"/>
          <w:bCs/>
          <w:i/>
        </w:rPr>
        <w:t xml:space="preserve">Odobrenje za obavljanje funkcije člana nadzornog odbora </w:t>
      </w:r>
      <w:r w:rsidR="00092239" w:rsidRPr="00D07332">
        <w:rPr>
          <w:rFonts w:ascii="Times New Roman" w:hAnsi="Times New Roman" w:cs="Times New Roman"/>
          <w:bCs/>
          <w:i/>
        </w:rPr>
        <w:t>društva za osiguranje</w:t>
      </w:r>
    </w:p>
    <w:p w14:paraId="56003B49" w14:textId="77777777" w:rsidR="00092239" w:rsidRPr="001D5864" w:rsidRDefault="00092239" w:rsidP="009533CD">
      <w:pPr>
        <w:pStyle w:val="Default"/>
        <w:jc w:val="center"/>
        <w:rPr>
          <w:rFonts w:ascii="Times New Roman" w:hAnsi="Times New Roman" w:cs="Times New Roman"/>
        </w:rPr>
      </w:pPr>
    </w:p>
    <w:p w14:paraId="7443D28E" w14:textId="267922ED" w:rsidR="00CF27C0" w:rsidRPr="0022001C" w:rsidRDefault="00CF27C0" w:rsidP="009533CD">
      <w:pPr>
        <w:pStyle w:val="Default"/>
        <w:jc w:val="center"/>
        <w:rPr>
          <w:rFonts w:ascii="Times New Roman" w:hAnsi="Times New Roman" w:cs="Times New Roman"/>
          <w:bCs/>
        </w:rPr>
      </w:pPr>
      <w:r w:rsidRPr="0066039D">
        <w:rPr>
          <w:rFonts w:ascii="Times New Roman" w:hAnsi="Times New Roman" w:cs="Times New Roman"/>
          <w:bCs/>
        </w:rPr>
        <w:t>Č</w:t>
      </w:r>
      <w:r w:rsidR="00092239" w:rsidRPr="0022001C">
        <w:rPr>
          <w:rFonts w:ascii="Times New Roman" w:hAnsi="Times New Roman" w:cs="Times New Roman"/>
          <w:bCs/>
        </w:rPr>
        <w:t>lanak 59.a</w:t>
      </w:r>
    </w:p>
    <w:p w14:paraId="5B98FD5E" w14:textId="77777777" w:rsidR="00092239" w:rsidRPr="00160540" w:rsidRDefault="00092239" w:rsidP="00092239">
      <w:pPr>
        <w:pStyle w:val="Default"/>
        <w:jc w:val="both"/>
        <w:rPr>
          <w:rFonts w:ascii="Times New Roman" w:hAnsi="Times New Roman" w:cs="Times New Roman"/>
        </w:rPr>
      </w:pPr>
    </w:p>
    <w:p w14:paraId="68F17550" w14:textId="1F1AAD84"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(1) Članom nadzornog odbora </w:t>
      </w:r>
      <w:r w:rsidR="00092239" w:rsidRPr="00160540">
        <w:rPr>
          <w:rFonts w:ascii="Times New Roman" w:hAnsi="Times New Roman" w:cs="Times New Roman"/>
        </w:rPr>
        <w:t>društva za osiguranje</w:t>
      </w:r>
      <w:r w:rsidRPr="00160540">
        <w:rPr>
          <w:rFonts w:ascii="Times New Roman" w:hAnsi="Times New Roman" w:cs="Times New Roman"/>
        </w:rPr>
        <w:t xml:space="preserve"> može biti izabrana ili imenovana samo osoba koja je </w:t>
      </w:r>
      <w:r w:rsidR="003830AB" w:rsidRPr="00160540">
        <w:rPr>
          <w:rFonts w:ascii="Times New Roman" w:hAnsi="Times New Roman" w:cs="Times New Roman"/>
        </w:rPr>
        <w:t xml:space="preserve">prethodno </w:t>
      </w:r>
      <w:r w:rsidRPr="00160540">
        <w:rPr>
          <w:rFonts w:ascii="Times New Roman" w:hAnsi="Times New Roman" w:cs="Times New Roman"/>
        </w:rPr>
        <w:t xml:space="preserve">dobila odobrenje Agencije za obavljanje funkcije člana nadzornog odbora </w:t>
      </w:r>
      <w:r w:rsidR="00092239" w:rsidRPr="00160540">
        <w:rPr>
          <w:rFonts w:ascii="Times New Roman" w:hAnsi="Times New Roman" w:cs="Times New Roman"/>
        </w:rPr>
        <w:t>društva za osiguranje</w:t>
      </w:r>
      <w:r w:rsidRPr="00160540">
        <w:rPr>
          <w:rFonts w:ascii="Times New Roman" w:hAnsi="Times New Roman" w:cs="Times New Roman"/>
        </w:rPr>
        <w:t xml:space="preserve">. </w:t>
      </w:r>
    </w:p>
    <w:p w14:paraId="7E68E572" w14:textId="77777777" w:rsidR="00BC1902" w:rsidRPr="00160540" w:rsidRDefault="00BC1902" w:rsidP="00092239">
      <w:pPr>
        <w:pStyle w:val="Default"/>
        <w:jc w:val="both"/>
        <w:rPr>
          <w:rFonts w:ascii="Times New Roman" w:hAnsi="Times New Roman" w:cs="Times New Roman"/>
        </w:rPr>
      </w:pPr>
    </w:p>
    <w:p w14:paraId="122E7547" w14:textId="69482F02"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(2) Zahtjev za izdavanje odobrenja za obavljanje funkcije člana nadzornog odbora </w:t>
      </w:r>
      <w:r w:rsidR="00092239" w:rsidRPr="00160540">
        <w:rPr>
          <w:rFonts w:ascii="Times New Roman" w:hAnsi="Times New Roman" w:cs="Times New Roman"/>
        </w:rPr>
        <w:t xml:space="preserve">društva za osiguranje </w:t>
      </w:r>
      <w:r w:rsidRPr="00160540">
        <w:rPr>
          <w:rFonts w:ascii="Times New Roman" w:hAnsi="Times New Roman" w:cs="Times New Roman"/>
        </w:rPr>
        <w:t xml:space="preserve">podnosi </w:t>
      </w:r>
      <w:r w:rsidR="00092239" w:rsidRPr="00160540">
        <w:rPr>
          <w:rFonts w:ascii="Times New Roman" w:hAnsi="Times New Roman" w:cs="Times New Roman"/>
        </w:rPr>
        <w:t>društvo za osiguranje</w:t>
      </w:r>
      <w:r w:rsidRPr="00160540">
        <w:rPr>
          <w:rFonts w:ascii="Times New Roman" w:hAnsi="Times New Roman" w:cs="Times New Roman"/>
        </w:rPr>
        <w:t xml:space="preserve"> </w:t>
      </w:r>
      <w:r w:rsidR="00E36693" w:rsidRPr="00160540">
        <w:rPr>
          <w:rFonts w:ascii="Times New Roman" w:hAnsi="Times New Roman" w:cs="Times New Roman"/>
        </w:rPr>
        <w:t xml:space="preserve">ili osnivači društva za osiguranje </w:t>
      </w:r>
      <w:r w:rsidRPr="00160540">
        <w:rPr>
          <w:rFonts w:ascii="Times New Roman" w:hAnsi="Times New Roman" w:cs="Times New Roman"/>
        </w:rPr>
        <w:t xml:space="preserve">za mandat koji ne može biti duži od četiri godine. </w:t>
      </w:r>
    </w:p>
    <w:p w14:paraId="19373323" w14:textId="77777777" w:rsidR="00BC1902" w:rsidRPr="00160540" w:rsidRDefault="00BC1902" w:rsidP="00092239">
      <w:pPr>
        <w:pStyle w:val="Default"/>
        <w:jc w:val="both"/>
        <w:rPr>
          <w:rFonts w:ascii="Times New Roman" w:hAnsi="Times New Roman" w:cs="Times New Roman"/>
        </w:rPr>
      </w:pPr>
    </w:p>
    <w:p w14:paraId="1B55D7E6" w14:textId="099C9F1A"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(3) Iznimno, ako člana nadzornog odbora </w:t>
      </w:r>
      <w:r w:rsidR="00092239" w:rsidRPr="00160540">
        <w:rPr>
          <w:rFonts w:ascii="Times New Roman" w:hAnsi="Times New Roman" w:cs="Times New Roman"/>
        </w:rPr>
        <w:t>društva za osiguranje</w:t>
      </w:r>
      <w:r w:rsidRPr="00160540">
        <w:rPr>
          <w:rFonts w:ascii="Times New Roman" w:hAnsi="Times New Roman" w:cs="Times New Roman"/>
        </w:rPr>
        <w:t xml:space="preserve"> imenuje nadležni sud u skladu s odredbama zakona koji uređuje osnivanje i poslovanje trgovačkih društava, njegov mandat ne može trajati duže od šest mjeseci, ali i u tom slučaju osoba koja se imenuje mora ispunjavati uvjete iz č</w:t>
      </w:r>
      <w:r w:rsidR="00092239" w:rsidRPr="00160540">
        <w:rPr>
          <w:rFonts w:ascii="Times New Roman" w:hAnsi="Times New Roman" w:cs="Times New Roman"/>
        </w:rPr>
        <w:t>lanka 58.</w:t>
      </w:r>
      <w:r w:rsidR="00514E32" w:rsidRPr="00160540">
        <w:rPr>
          <w:rFonts w:ascii="Times New Roman" w:hAnsi="Times New Roman" w:cs="Times New Roman"/>
        </w:rPr>
        <w:t xml:space="preserve"> i</w:t>
      </w:r>
      <w:r w:rsidR="00E77B97" w:rsidRPr="00160540">
        <w:rPr>
          <w:rFonts w:ascii="Times New Roman" w:hAnsi="Times New Roman" w:cs="Times New Roman"/>
        </w:rPr>
        <w:t xml:space="preserve"> </w:t>
      </w:r>
      <w:r w:rsidR="00092239" w:rsidRPr="00160540">
        <w:rPr>
          <w:rFonts w:ascii="Times New Roman" w:hAnsi="Times New Roman" w:cs="Times New Roman"/>
        </w:rPr>
        <w:t>članka 59</w:t>
      </w:r>
      <w:r w:rsidRPr="00160540">
        <w:rPr>
          <w:rFonts w:ascii="Times New Roman" w:hAnsi="Times New Roman" w:cs="Times New Roman"/>
        </w:rPr>
        <w:t xml:space="preserve">. ovoga Zakona. </w:t>
      </w:r>
    </w:p>
    <w:p w14:paraId="75B18EC4" w14:textId="77777777" w:rsidR="00BC1902" w:rsidRPr="00160540" w:rsidRDefault="00BC1902" w:rsidP="00092239">
      <w:pPr>
        <w:pStyle w:val="Default"/>
        <w:jc w:val="both"/>
        <w:rPr>
          <w:rFonts w:ascii="Times New Roman" w:hAnsi="Times New Roman" w:cs="Times New Roman"/>
        </w:rPr>
      </w:pPr>
    </w:p>
    <w:p w14:paraId="47484162" w14:textId="741CC102" w:rsidR="00CF27C0" w:rsidRPr="00160540" w:rsidRDefault="00CF27C0" w:rsidP="00E77B97">
      <w:pPr>
        <w:pStyle w:val="Default"/>
        <w:jc w:val="both"/>
        <w:rPr>
          <w:rFonts w:ascii="Times New Roman" w:hAnsi="Times New Roman" w:cs="Times New Roman"/>
        </w:rPr>
      </w:pPr>
      <w:r w:rsidRPr="00160540">
        <w:rPr>
          <w:rFonts w:ascii="Times New Roman" w:hAnsi="Times New Roman" w:cs="Times New Roman"/>
        </w:rPr>
        <w:lastRenderedPageBreak/>
        <w:t>(4) Uz zahtjev za izdavanje odobrenja iz stavka 1. ovoga članka potrebno je priložiti dokaze o ispunjavanju uvjeta iz č</w:t>
      </w:r>
      <w:r w:rsidR="00092239" w:rsidRPr="00160540">
        <w:rPr>
          <w:rFonts w:ascii="Times New Roman" w:hAnsi="Times New Roman" w:cs="Times New Roman"/>
        </w:rPr>
        <w:t>lanka</w:t>
      </w:r>
      <w:r w:rsidR="00F4605F" w:rsidRPr="00160540">
        <w:rPr>
          <w:rFonts w:ascii="Times New Roman" w:hAnsi="Times New Roman" w:cs="Times New Roman"/>
        </w:rPr>
        <w:t xml:space="preserve"> 58. i</w:t>
      </w:r>
      <w:r w:rsidR="00E77B97" w:rsidRPr="00160540">
        <w:rPr>
          <w:rFonts w:ascii="Times New Roman" w:hAnsi="Times New Roman" w:cs="Times New Roman"/>
        </w:rPr>
        <w:t xml:space="preserve"> članka</w:t>
      </w:r>
      <w:r w:rsidR="00092239" w:rsidRPr="00160540">
        <w:rPr>
          <w:rFonts w:ascii="Times New Roman" w:hAnsi="Times New Roman" w:cs="Times New Roman"/>
        </w:rPr>
        <w:t xml:space="preserve"> 5</w:t>
      </w:r>
      <w:r w:rsidR="00E77B97" w:rsidRPr="00160540">
        <w:rPr>
          <w:rFonts w:ascii="Times New Roman" w:hAnsi="Times New Roman" w:cs="Times New Roman"/>
        </w:rPr>
        <w:t>9. ovoga Zakona</w:t>
      </w:r>
      <w:r w:rsidR="00732608" w:rsidRPr="00160540">
        <w:rPr>
          <w:rFonts w:ascii="Times New Roman" w:hAnsi="Times New Roman" w:cs="Times New Roman"/>
        </w:rPr>
        <w:t xml:space="preserve"> i</w:t>
      </w:r>
      <w:r w:rsidR="00E36693" w:rsidRPr="00160540">
        <w:rPr>
          <w:rFonts w:ascii="Times New Roman" w:hAnsi="Times New Roman" w:cs="Times New Roman"/>
        </w:rPr>
        <w:t xml:space="preserve"> odluku glavne skupštine o izboru kandidata za člana nadzornog odbora, a ako je statutom predviđeno da određeni dioničar ili dioničari imenuju određeni broj članova nadzornog odbora, potrebno je priložiti odluku tog dioničara ili tih dioničara o imenovanju člana nadzornog odbora.</w:t>
      </w:r>
    </w:p>
    <w:p w14:paraId="37BEF93A" w14:textId="77777777" w:rsidR="00BC1902" w:rsidRPr="00160540" w:rsidRDefault="00BC1902" w:rsidP="00E77B97">
      <w:pPr>
        <w:pStyle w:val="Default"/>
        <w:jc w:val="both"/>
        <w:rPr>
          <w:rFonts w:ascii="Times New Roman" w:hAnsi="Times New Roman" w:cs="Times New Roman"/>
        </w:rPr>
      </w:pPr>
    </w:p>
    <w:p w14:paraId="088BBB95" w14:textId="4E116F5E" w:rsidR="00E77B97" w:rsidRPr="00160540" w:rsidRDefault="00E77B97" w:rsidP="00E77B97">
      <w:pPr>
        <w:pStyle w:val="Default"/>
        <w:jc w:val="both"/>
        <w:rPr>
          <w:rFonts w:ascii="Times New Roman" w:hAnsi="Times New Roman" w:cs="Times New Roman"/>
        </w:rPr>
      </w:pPr>
      <w:r w:rsidRPr="00160540">
        <w:rPr>
          <w:rFonts w:ascii="Times New Roman" w:hAnsi="Times New Roman" w:cs="Times New Roman"/>
        </w:rPr>
        <w:t xml:space="preserve">(5) Za svaki mandat na funkciji člana nadzornog odbora društva za osiguranje potrebno je </w:t>
      </w:r>
      <w:r w:rsidR="006A35D1" w:rsidRPr="00160540">
        <w:rPr>
          <w:rFonts w:ascii="Times New Roman" w:hAnsi="Times New Roman" w:cs="Times New Roman"/>
        </w:rPr>
        <w:t xml:space="preserve"> </w:t>
      </w:r>
      <w:r w:rsidRPr="00160540">
        <w:rPr>
          <w:rFonts w:ascii="Times New Roman" w:hAnsi="Times New Roman" w:cs="Times New Roman"/>
        </w:rPr>
        <w:t>prethodno ishoditi odobrenje Ag</w:t>
      </w:r>
      <w:r w:rsidR="006A35D1" w:rsidRPr="00160540">
        <w:rPr>
          <w:rFonts w:ascii="Times New Roman" w:hAnsi="Times New Roman" w:cs="Times New Roman"/>
        </w:rPr>
        <w:t>encije u skladu s ovim člankom.</w:t>
      </w:r>
    </w:p>
    <w:p w14:paraId="346C0202" w14:textId="77777777" w:rsidR="00BC1902" w:rsidRPr="00160540" w:rsidRDefault="00BC1902" w:rsidP="00E77B97">
      <w:pPr>
        <w:pStyle w:val="Default"/>
        <w:jc w:val="both"/>
        <w:rPr>
          <w:rFonts w:ascii="Times New Roman" w:hAnsi="Times New Roman" w:cs="Times New Roman"/>
        </w:rPr>
      </w:pPr>
    </w:p>
    <w:p w14:paraId="3A013A99" w14:textId="242D07BE" w:rsidR="00CF27C0" w:rsidRPr="00160540" w:rsidRDefault="00E77B97" w:rsidP="00092239">
      <w:pPr>
        <w:pStyle w:val="Default"/>
        <w:jc w:val="both"/>
        <w:rPr>
          <w:rFonts w:ascii="Times New Roman" w:hAnsi="Times New Roman" w:cs="Times New Roman"/>
        </w:rPr>
      </w:pPr>
      <w:r w:rsidRPr="00160540">
        <w:rPr>
          <w:rFonts w:ascii="Times New Roman" w:hAnsi="Times New Roman" w:cs="Times New Roman"/>
        </w:rPr>
        <w:t>(6</w:t>
      </w:r>
      <w:r w:rsidR="00CF27C0" w:rsidRPr="00160540">
        <w:rPr>
          <w:rFonts w:ascii="Times New Roman" w:hAnsi="Times New Roman" w:cs="Times New Roman"/>
        </w:rPr>
        <w:t xml:space="preserve">) Osoba za koju je Agencija izdala odobrenje za obavljanje funkcije člana nadzornog odbora </w:t>
      </w:r>
      <w:r w:rsidRPr="00160540">
        <w:rPr>
          <w:rFonts w:ascii="Times New Roman" w:hAnsi="Times New Roman" w:cs="Times New Roman"/>
        </w:rPr>
        <w:t>društva za osiguranje</w:t>
      </w:r>
      <w:r w:rsidR="00CF27C0" w:rsidRPr="00160540">
        <w:rPr>
          <w:rFonts w:ascii="Times New Roman" w:hAnsi="Times New Roman" w:cs="Times New Roman"/>
        </w:rPr>
        <w:t xml:space="preserve"> dužna je</w:t>
      </w:r>
      <w:r w:rsidR="00732608" w:rsidRPr="00160540">
        <w:rPr>
          <w:rFonts w:ascii="Times New Roman" w:hAnsi="Times New Roman" w:cs="Times New Roman"/>
        </w:rPr>
        <w:t>,</w:t>
      </w:r>
      <w:r w:rsidR="00CF27C0" w:rsidRPr="00160540">
        <w:rPr>
          <w:rFonts w:ascii="Times New Roman" w:hAnsi="Times New Roman" w:cs="Times New Roman"/>
        </w:rPr>
        <w:t xml:space="preserve"> prije nego što bude imenovana na tu dužnost u drugom </w:t>
      </w:r>
      <w:r w:rsidRPr="00160540">
        <w:rPr>
          <w:rFonts w:ascii="Times New Roman" w:hAnsi="Times New Roman" w:cs="Times New Roman"/>
        </w:rPr>
        <w:t>društvu za osiguranje</w:t>
      </w:r>
      <w:r w:rsidR="00CF27C0" w:rsidRPr="00160540">
        <w:rPr>
          <w:rFonts w:ascii="Times New Roman" w:hAnsi="Times New Roman" w:cs="Times New Roman"/>
        </w:rPr>
        <w:t xml:space="preserve">, ponovno dobiti odobrenje Agencije. </w:t>
      </w:r>
    </w:p>
    <w:p w14:paraId="2E95DBB2" w14:textId="77777777" w:rsidR="00BC1902" w:rsidRPr="00160540" w:rsidRDefault="00BC1902" w:rsidP="00092239">
      <w:pPr>
        <w:pStyle w:val="Default"/>
        <w:jc w:val="both"/>
        <w:rPr>
          <w:rFonts w:ascii="Times New Roman" w:hAnsi="Times New Roman" w:cs="Times New Roman"/>
        </w:rPr>
      </w:pPr>
    </w:p>
    <w:p w14:paraId="406C6C52" w14:textId="4C2AB38B" w:rsidR="003C5C92" w:rsidRPr="00160540" w:rsidRDefault="003830AB" w:rsidP="00307638">
      <w:pPr>
        <w:pStyle w:val="Default"/>
        <w:jc w:val="both"/>
        <w:rPr>
          <w:rFonts w:ascii="Times New Roman" w:hAnsi="Times New Roman" w:cs="Times New Roman"/>
          <w:b/>
          <w:bCs/>
        </w:rPr>
      </w:pPr>
      <w:r w:rsidRPr="00160540">
        <w:rPr>
          <w:rFonts w:ascii="Times New Roman" w:hAnsi="Times New Roman" w:cs="Times New Roman"/>
        </w:rPr>
        <w:t xml:space="preserve">(7) </w:t>
      </w:r>
      <w:r w:rsidR="00925497" w:rsidRPr="00160540">
        <w:rPr>
          <w:rFonts w:ascii="Times New Roman" w:hAnsi="Times New Roman" w:cs="Times New Roman"/>
        </w:rPr>
        <w:t>Društvo za osiguranje dužno</w:t>
      </w:r>
      <w:r w:rsidRPr="00160540">
        <w:rPr>
          <w:rFonts w:ascii="Times New Roman" w:hAnsi="Times New Roman" w:cs="Times New Roman"/>
        </w:rPr>
        <w:t xml:space="preserve"> je podnijeti zahtjev za izdavanje prethodnog odobrenja iz stavka 2. ovoga članka</w:t>
      </w:r>
      <w:r w:rsidR="006A35D1" w:rsidRPr="00160540">
        <w:rPr>
          <w:rFonts w:ascii="Times New Roman" w:hAnsi="Times New Roman" w:cs="Times New Roman"/>
        </w:rPr>
        <w:t xml:space="preserve"> najmanje tri mjeseca</w:t>
      </w:r>
      <w:r w:rsidRPr="00160540">
        <w:rPr>
          <w:rFonts w:ascii="Times New Roman" w:hAnsi="Times New Roman" w:cs="Times New Roman"/>
        </w:rPr>
        <w:t xml:space="preserve"> </w:t>
      </w:r>
      <w:r w:rsidR="006A35D1" w:rsidRPr="00160540">
        <w:rPr>
          <w:rFonts w:ascii="Times New Roman" w:hAnsi="Times New Roman" w:cs="Times New Roman"/>
        </w:rPr>
        <w:t>prije isteka mandata pojedinog člana nadzornog odbora.</w:t>
      </w:r>
    </w:p>
    <w:p w14:paraId="24DF2A46" w14:textId="34FCF861" w:rsidR="00E77B97" w:rsidRPr="00160540" w:rsidRDefault="00CF27C0" w:rsidP="00307638">
      <w:pPr>
        <w:pStyle w:val="Default"/>
        <w:jc w:val="center"/>
        <w:rPr>
          <w:rFonts w:ascii="Times New Roman" w:hAnsi="Times New Roman" w:cs="Times New Roman"/>
          <w:bCs/>
        </w:rPr>
      </w:pPr>
      <w:r w:rsidRPr="00160540">
        <w:rPr>
          <w:rFonts w:ascii="Times New Roman" w:hAnsi="Times New Roman" w:cs="Times New Roman"/>
          <w:bCs/>
        </w:rPr>
        <w:t>Č</w:t>
      </w:r>
      <w:r w:rsidR="00E77B97" w:rsidRPr="00160540">
        <w:rPr>
          <w:rFonts w:ascii="Times New Roman" w:hAnsi="Times New Roman" w:cs="Times New Roman"/>
          <w:bCs/>
        </w:rPr>
        <w:t>lanak 59.b</w:t>
      </w:r>
    </w:p>
    <w:p w14:paraId="67D1662C" w14:textId="77777777" w:rsidR="00017130" w:rsidRPr="00160540" w:rsidRDefault="00017130" w:rsidP="00307638">
      <w:pPr>
        <w:pStyle w:val="Default"/>
        <w:jc w:val="center"/>
        <w:rPr>
          <w:rFonts w:ascii="Times New Roman" w:hAnsi="Times New Roman" w:cs="Times New Roman"/>
        </w:rPr>
      </w:pPr>
    </w:p>
    <w:p w14:paraId="7D696D2E" w14:textId="77777777"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Agencija će rješenjem odbiti izdavanje odobrenja za obavljanje funkcije člana nadzornog odbora ako: </w:t>
      </w:r>
    </w:p>
    <w:p w14:paraId="461A14C1" w14:textId="77777777" w:rsidR="00BC1902" w:rsidRPr="00160540" w:rsidRDefault="00BC1902" w:rsidP="00092239">
      <w:pPr>
        <w:pStyle w:val="Default"/>
        <w:jc w:val="both"/>
        <w:rPr>
          <w:rFonts w:ascii="Times New Roman" w:hAnsi="Times New Roman" w:cs="Times New Roman"/>
        </w:rPr>
      </w:pPr>
    </w:p>
    <w:p w14:paraId="508E8A5A" w14:textId="75E5EE3D" w:rsidR="00CF27C0" w:rsidRPr="00160540" w:rsidRDefault="00CF27C0" w:rsidP="00E77B97">
      <w:pPr>
        <w:pStyle w:val="Default"/>
        <w:jc w:val="both"/>
        <w:rPr>
          <w:rFonts w:ascii="Times New Roman" w:hAnsi="Times New Roman" w:cs="Times New Roman"/>
        </w:rPr>
      </w:pPr>
      <w:r w:rsidRPr="00160540">
        <w:rPr>
          <w:rFonts w:ascii="Times New Roman" w:hAnsi="Times New Roman" w:cs="Times New Roman"/>
        </w:rPr>
        <w:t xml:space="preserve">1. predložena osoba ne ispunjava uvjete propisane odredbama </w:t>
      </w:r>
      <w:r w:rsidR="00E77B97" w:rsidRPr="00160540">
        <w:rPr>
          <w:rFonts w:ascii="Times New Roman" w:hAnsi="Times New Roman" w:cs="Times New Roman"/>
        </w:rPr>
        <w:t>iz članka</w:t>
      </w:r>
      <w:r w:rsidR="00F4605F" w:rsidRPr="00160540">
        <w:rPr>
          <w:rFonts w:ascii="Times New Roman" w:hAnsi="Times New Roman" w:cs="Times New Roman"/>
        </w:rPr>
        <w:t xml:space="preserve"> 58. i</w:t>
      </w:r>
      <w:r w:rsidR="00E77B97" w:rsidRPr="00160540">
        <w:rPr>
          <w:rFonts w:ascii="Times New Roman" w:hAnsi="Times New Roman" w:cs="Times New Roman"/>
        </w:rPr>
        <w:t xml:space="preserve"> članka 59. ovoga Zakona</w:t>
      </w:r>
      <w:r w:rsidR="00F4605F" w:rsidRPr="00160540">
        <w:rPr>
          <w:rFonts w:ascii="Times New Roman" w:hAnsi="Times New Roman" w:cs="Times New Roman"/>
        </w:rPr>
        <w:t>.</w:t>
      </w:r>
    </w:p>
    <w:p w14:paraId="719B08D3" w14:textId="77777777" w:rsidR="00BC1902" w:rsidRPr="00160540" w:rsidRDefault="00BC1902" w:rsidP="00E77B97">
      <w:pPr>
        <w:pStyle w:val="Default"/>
        <w:jc w:val="both"/>
        <w:rPr>
          <w:rFonts w:ascii="Times New Roman" w:hAnsi="Times New Roman" w:cs="Times New Roman"/>
        </w:rPr>
      </w:pPr>
    </w:p>
    <w:p w14:paraId="075E764A" w14:textId="2A9DC1FF"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2. Agencija raspolaže objektivnim i dokazivim razlozima zbog kojih se može osnovano pretpostaviti da bi djelatnosti ili poslovi kojima se osoba bavi ili se bavila, predstavljali prijetnju pažljivom, stručnom i savjesnom nadziranju upravljanja </w:t>
      </w:r>
      <w:r w:rsidR="00E77B97" w:rsidRPr="00160540">
        <w:rPr>
          <w:rFonts w:ascii="Times New Roman" w:hAnsi="Times New Roman" w:cs="Times New Roman"/>
        </w:rPr>
        <w:t>društvom za osiguranje</w:t>
      </w:r>
      <w:r w:rsidRPr="00160540">
        <w:rPr>
          <w:rFonts w:ascii="Times New Roman" w:hAnsi="Times New Roman" w:cs="Times New Roman"/>
        </w:rPr>
        <w:t xml:space="preserve"> </w:t>
      </w:r>
    </w:p>
    <w:p w14:paraId="63AE8940" w14:textId="77777777" w:rsidR="00BC1902" w:rsidRPr="00160540" w:rsidRDefault="00BC1902" w:rsidP="00092239">
      <w:pPr>
        <w:pStyle w:val="Default"/>
        <w:jc w:val="both"/>
        <w:rPr>
          <w:rFonts w:ascii="Times New Roman" w:hAnsi="Times New Roman" w:cs="Times New Roman"/>
        </w:rPr>
      </w:pPr>
    </w:p>
    <w:p w14:paraId="4DECB552" w14:textId="1EEF27B5"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3. su u zahtjevu za izdavanje odobrenja navedeni netočni, neistiniti podaci ili podaci koji dovode u zabludu ili su prešućeni podaci koji su bitni za odlučivanje i davanje odobrenja. </w:t>
      </w:r>
    </w:p>
    <w:p w14:paraId="57D3044C" w14:textId="77777777" w:rsidR="00E77B97" w:rsidRPr="00160540" w:rsidRDefault="00E77B97" w:rsidP="00092239">
      <w:pPr>
        <w:pStyle w:val="Default"/>
        <w:jc w:val="both"/>
        <w:rPr>
          <w:rFonts w:ascii="Times New Roman" w:hAnsi="Times New Roman" w:cs="Times New Roman"/>
        </w:rPr>
      </w:pPr>
    </w:p>
    <w:p w14:paraId="0CF4ECB9" w14:textId="29D1C7E2" w:rsidR="00CF27C0" w:rsidRPr="00160540" w:rsidRDefault="00CF27C0" w:rsidP="009533CD">
      <w:pPr>
        <w:pStyle w:val="Default"/>
        <w:jc w:val="center"/>
        <w:rPr>
          <w:rFonts w:ascii="Times New Roman" w:hAnsi="Times New Roman" w:cs="Times New Roman"/>
          <w:bCs/>
          <w:i/>
        </w:rPr>
      </w:pPr>
      <w:r w:rsidRPr="00160540">
        <w:rPr>
          <w:rFonts w:ascii="Times New Roman" w:hAnsi="Times New Roman" w:cs="Times New Roman"/>
          <w:bCs/>
          <w:i/>
        </w:rPr>
        <w:t xml:space="preserve">Prestanak važenja odobrenja za obavljanje funkcije člana nadzornog odbora </w:t>
      </w:r>
      <w:r w:rsidR="0038787D" w:rsidRPr="00160540">
        <w:rPr>
          <w:rFonts w:ascii="Times New Roman" w:hAnsi="Times New Roman" w:cs="Times New Roman"/>
          <w:bCs/>
          <w:i/>
        </w:rPr>
        <w:t>društva za osiguranje</w:t>
      </w:r>
    </w:p>
    <w:p w14:paraId="33534422" w14:textId="77777777" w:rsidR="0038787D" w:rsidRPr="00160540" w:rsidRDefault="0038787D" w:rsidP="009533CD">
      <w:pPr>
        <w:pStyle w:val="Default"/>
        <w:jc w:val="center"/>
        <w:rPr>
          <w:rFonts w:ascii="Times New Roman" w:hAnsi="Times New Roman" w:cs="Times New Roman"/>
        </w:rPr>
      </w:pPr>
    </w:p>
    <w:p w14:paraId="2B2A3832" w14:textId="4F69D1FA" w:rsidR="00CF27C0" w:rsidRPr="00160540" w:rsidRDefault="00CF27C0" w:rsidP="009533CD">
      <w:pPr>
        <w:pStyle w:val="Default"/>
        <w:jc w:val="center"/>
        <w:rPr>
          <w:rFonts w:ascii="Times New Roman" w:hAnsi="Times New Roman" w:cs="Times New Roman"/>
          <w:bCs/>
        </w:rPr>
      </w:pPr>
      <w:r w:rsidRPr="00160540">
        <w:rPr>
          <w:rFonts w:ascii="Times New Roman" w:hAnsi="Times New Roman" w:cs="Times New Roman"/>
          <w:bCs/>
        </w:rPr>
        <w:t>Č</w:t>
      </w:r>
      <w:r w:rsidR="00E77B97" w:rsidRPr="00160540">
        <w:rPr>
          <w:rFonts w:ascii="Times New Roman" w:hAnsi="Times New Roman" w:cs="Times New Roman"/>
          <w:bCs/>
        </w:rPr>
        <w:t>lanak 59</w:t>
      </w:r>
      <w:r w:rsidRPr="00160540">
        <w:rPr>
          <w:rFonts w:ascii="Times New Roman" w:hAnsi="Times New Roman" w:cs="Times New Roman"/>
          <w:bCs/>
        </w:rPr>
        <w:t>.</w:t>
      </w:r>
      <w:r w:rsidR="00E77B97" w:rsidRPr="00160540">
        <w:rPr>
          <w:rFonts w:ascii="Times New Roman" w:hAnsi="Times New Roman" w:cs="Times New Roman"/>
          <w:bCs/>
        </w:rPr>
        <w:t>c</w:t>
      </w:r>
    </w:p>
    <w:p w14:paraId="0CBB03F2" w14:textId="77777777" w:rsidR="00E77B97" w:rsidRPr="00160540" w:rsidRDefault="00E77B97" w:rsidP="00092239">
      <w:pPr>
        <w:pStyle w:val="Default"/>
        <w:jc w:val="both"/>
        <w:rPr>
          <w:rFonts w:ascii="Times New Roman" w:hAnsi="Times New Roman" w:cs="Times New Roman"/>
        </w:rPr>
      </w:pPr>
    </w:p>
    <w:p w14:paraId="0DBA987B" w14:textId="42DACEC3"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(1) Odobrenje za obavljanje funkcije člana nadzornog odbora </w:t>
      </w:r>
      <w:r w:rsidR="00E77B97" w:rsidRPr="00160540">
        <w:rPr>
          <w:rFonts w:ascii="Times New Roman" w:hAnsi="Times New Roman" w:cs="Times New Roman"/>
        </w:rPr>
        <w:t>društva za osiguranje</w:t>
      </w:r>
      <w:r w:rsidRPr="00160540">
        <w:rPr>
          <w:rFonts w:ascii="Times New Roman" w:hAnsi="Times New Roman" w:cs="Times New Roman"/>
        </w:rPr>
        <w:t xml:space="preserve"> prestaje važiti ako: </w:t>
      </w:r>
    </w:p>
    <w:p w14:paraId="39D44D2B" w14:textId="77777777" w:rsidR="00BC1902" w:rsidRPr="00160540" w:rsidRDefault="00BC1902" w:rsidP="00092239">
      <w:pPr>
        <w:pStyle w:val="Default"/>
        <w:jc w:val="both"/>
        <w:rPr>
          <w:rFonts w:ascii="Times New Roman" w:hAnsi="Times New Roman" w:cs="Times New Roman"/>
        </w:rPr>
      </w:pPr>
    </w:p>
    <w:p w14:paraId="4A7850A5" w14:textId="06BD1BBD"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1. osoba u roku od tri mjeseca od izdavanja rješenja o odobrenju ne bude izabrana</w:t>
      </w:r>
      <w:r w:rsidR="0038787D" w:rsidRPr="00160540">
        <w:rPr>
          <w:rFonts w:ascii="Times New Roman" w:hAnsi="Times New Roman" w:cs="Times New Roman"/>
        </w:rPr>
        <w:t xml:space="preserve"> ili imenovana</w:t>
      </w:r>
      <w:r w:rsidRPr="00160540">
        <w:rPr>
          <w:rFonts w:ascii="Times New Roman" w:hAnsi="Times New Roman" w:cs="Times New Roman"/>
        </w:rPr>
        <w:t xml:space="preserve"> za člana nadzornog odbora, istekom navedenog roka </w:t>
      </w:r>
    </w:p>
    <w:p w14:paraId="20A13A32" w14:textId="77777777" w:rsidR="00BC1902" w:rsidRPr="00160540" w:rsidRDefault="00BC1902" w:rsidP="00092239">
      <w:pPr>
        <w:pStyle w:val="Default"/>
        <w:jc w:val="both"/>
        <w:rPr>
          <w:rFonts w:ascii="Times New Roman" w:hAnsi="Times New Roman" w:cs="Times New Roman"/>
        </w:rPr>
      </w:pPr>
    </w:p>
    <w:p w14:paraId="04BA98FF" w14:textId="77777777"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2. osobi prestane članstvo u nadzornom odboru, s danom prestanka članstva </w:t>
      </w:r>
    </w:p>
    <w:p w14:paraId="64426641" w14:textId="77777777" w:rsidR="00BC1902" w:rsidRPr="00160540" w:rsidRDefault="00BC1902" w:rsidP="00092239">
      <w:pPr>
        <w:pStyle w:val="Default"/>
        <w:jc w:val="both"/>
        <w:rPr>
          <w:rFonts w:ascii="Times New Roman" w:hAnsi="Times New Roman" w:cs="Times New Roman"/>
        </w:rPr>
      </w:pPr>
    </w:p>
    <w:p w14:paraId="058C13F4" w14:textId="77777777"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3. osoba da ostavku ili bude opozvana prije isteka mandata. </w:t>
      </w:r>
    </w:p>
    <w:p w14:paraId="6259C080" w14:textId="77777777" w:rsidR="00BC1902" w:rsidRPr="00160540" w:rsidRDefault="00BC1902" w:rsidP="00092239">
      <w:pPr>
        <w:pStyle w:val="Default"/>
        <w:jc w:val="both"/>
        <w:rPr>
          <w:rFonts w:ascii="Times New Roman" w:hAnsi="Times New Roman" w:cs="Times New Roman"/>
        </w:rPr>
      </w:pPr>
    </w:p>
    <w:p w14:paraId="69E63CA6" w14:textId="41A251A7"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(2) U slučajevima prestanka važenja odobrenja za obavljanje funkcije člana nadzornog odbora </w:t>
      </w:r>
      <w:r w:rsidR="0038787D" w:rsidRPr="00160540">
        <w:rPr>
          <w:rFonts w:ascii="Times New Roman" w:hAnsi="Times New Roman" w:cs="Times New Roman"/>
        </w:rPr>
        <w:t>društva za osiguranje</w:t>
      </w:r>
      <w:r w:rsidR="009D0879" w:rsidRPr="00160540">
        <w:rPr>
          <w:rFonts w:ascii="Times New Roman" w:hAnsi="Times New Roman" w:cs="Times New Roman"/>
        </w:rPr>
        <w:t xml:space="preserve"> zbog razloga</w:t>
      </w:r>
      <w:r w:rsidRPr="00160540">
        <w:rPr>
          <w:rFonts w:ascii="Times New Roman" w:hAnsi="Times New Roman" w:cs="Times New Roman"/>
        </w:rPr>
        <w:t xml:space="preserve"> iz stavka 1. ovoga članka, Agencija će donijeti rješenje kojim se utvrđuje prestanak važenja odobrenja za obavljanje funkcije člana nadzornog odbora. </w:t>
      </w:r>
    </w:p>
    <w:p w14:paraId="1AD7DABE" w14:textId="77777777" w:rsidR="0038787D" w:rsidRPr="00160540" w:rsidRDefault="0038787D" w:rsidP="00092239">
      <w:pPr>
        <w:pStyle w:val="Default"/>
        <w:jc w:val="both"/>
        <w:rPr>
          <w:rFonts w:ascii="Times New Roman" w:hAnsi="Times New Roman" w:cs="Times New Roman"/>
        </w:rPr>
      </w:pPr>
    </w:p>
    <w:p w14:paraId="40B1914F" w14:textId="52CA3C81" w:rsidR="00CF27C0" w:rsidRPr="00160540" w:rsidRDefault="00CF27C0" w:rsidP="009533CD">
      <w:pPr>
        <w:pStyle w:val="Default"/>
        <w:jc w:val="center"/>
        <w:rPr>
          <w:rFonts w:ascii="Times New Roman" w:hAnsi="Times New Roman" w:cs="Times New Roman"/>
          <w:bCs/>
          <w:i/>
        </w:rPr>
      </w:pPr>
      <w:r w:rsidRPr="00160540">
        <w:rPr>
          <w:rFonts w:ascii="Times New Roman" w:hAnsi="Times New Roman" w:cs="Times New Roman"/>
          <w:bCs/>
          <w:i/>
        </w:rPr>
        <w:t xml:space="preserve">Ukidanje odobrenja za obavljanje funkcije člana nadzornog odbora </w:t>
      </w:r>
      <w:r w:rsidR="0038787D" w:rsidRPr="00160540">
        <w:rPr>
          <w:rFonts w:ascii="Times New Roman" w:hAnsi="Times New Roman" w:cs="Times New Roman"/>
          <w:bCs/>
          <w:i/>
        </w:rPr>
        <w:t>društva za osiguranje</w:t>
      </w:r>
    </w:p>
    <w:p w14:paraId="338013CE" w14:textId="77777777" w:rsidR="0038787D" w:rsidRPr="00160540" w:rsidRDefault="0038787D" w:rsidP="009533CD">
      <w:pPr>
        <w:pStyle w:val="Default"/>
        <w:jc w:val="center"/>
        <w:rPr>
          <w:rFonts w:ascii="Times New Roman" w:hAnsi="Times New Roman" w:cs="Times New Roman"/>
        </w:rPr>
      </w:pPr>
    </w:p>
    <w:p w14:paraId="772057D7" w14:textId="17A6A810" w:rsidR="00CF27C0" w:rsidRPr="00160540" w:rsidRDefault="00CF27C0" w:rsidP="009533CD">
      <w:pPr>
        <w:pStyle w:val="Default"/>
        <w:jc w:val="center"/>
        <w:rPr>
          <w:rFonts w:ascii="Times New Roman" w:hAnsi="Times New Roman" w:cs="Times New Roman"/>
        </w:rPr>
      </w:pPr>
      <w:r w:rsidRPr="00160540">
        <w:rPr>
          <w:rFonts w:ascii="Times New Roman" w:hAnsi="Times New Roman" w:cs="Times New Roman"/>
          <w:bCs/>
        </w:rPr>
        <w:t>Č</w:t>
      </w:r>
      <w:r w:rsidR="0038787D" w:rsidRPr="00160540">
        <w:rPr>
          <w:rFonts w:ascii="Times New Roman" w:hAnsi="Times New Roman" w:cs="Times New Roman"/>
          <w:bCs/>
        </w:rPr>
        <w:t>lanak 59.d</w:t>
      </w:r>
    </w:p>
    <w:p w14:paraId="5A5C4F93" w14:textId="77777777" w:rsidR="0038787D" w:rsidRPr="00160540" w:rsidRDefault="0038787D" w:rsidP="00092239">
      <w:pPr>
        <w:pStyle w:val="Default"/>
        <w:jc w:val="both"/>
        <w:rPr>
          <w:rFonts w:ascii="Times New Roman" w:hAnsi="Times New Roman" w:cs="Times New Roman"/>
        </w:rPr>
      </w:pPr>
    </w:p>
    <w:p w14:paraId="2ED6D2A3" w14:textId="7EBD514C"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(1) Agencija će donijeti rješenje o ukidanju rješenja o odobrenju za obavljanje funkcije člana nadzornog odbora </w:t>
      </w:r>
      <w:r w:rsidR="0038787D" w:rsidRPr="00160540">
        <w:rPr>
          <w:rFonts w:ascii="Times New Roman" w:hAnsi="Times New Roman" w:cs="Times New Roman"/>
        </w:rPr>
        <w:t>društva za osiguranje</w:t>
      </w:r>
      <w:r w:rsidRPr="00160540">
        <w:rPr>
          <w:rFonts w:ascii="Times New Roman" w:hAnsi="Times New Roman" w:cs="Times New Roman"/>
        </w:rPr>
        <w:t xml:space="preserve"> u sljedećim slučajevima: </w:t>
      </w:r>
    </w:p>
    <w:p w14:paraId="283AD621" w14:textId="77777777" w:rsidR="00BC1902" w:rsidRPr="00160540" w:rsidRDefault="00BC1902" w:rsidP="00092239">
      <w:pPr>
        <w:pStyle w:val="Default"/>
        <w:jc w:val="both"/>
        <w:rPr>
          <w:rFonts w:ascii="Times New Roman" w:hAnsi="Times New Roman" w:cs="Times New Roman"/>
        </w:rPr>
      </w:pPr>
    </w:p>
    <w:p w14:paraId="025B70B0" w14:textId="77777777"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1. ako član nadzornog odbora ne ispunjava uvjete pod kojima mu je odobrenje izdano </w:t>
      </w:r>
    </w:p>
    <w:p w14:paraId="74356B7A" w14:textId="77777777" w:rsidR="00BC1902" w:rsidRPr="00160540" w:rsidRDefault="00BC1902" w:rsidP="00092239">
      <w:pPr>
        <w:pStyle w:val="Default"/>
        <w:jc w:val="both"/>
        <w:rPr>
          <w:rFonts w:ascii="Times New Roman" w:hAnsi="Times New Roman" w:cs="Times New Roman"/>
        </w:rPr>
      </w:pPr>
    </w:p>
    <w:p w14:paraId="08FECFA1" w14:textId="77777777"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2. ako je odobrenje izdano zbog prešućivanja bitnih činjenica na temelju neistinitih, netočnih podataka ili podataka koji dovode u zabludu, odnosno na koji drugi nepropisan način </w:t>
      </w:r>
    </w:p>
    <w:p w14:paraId="40693011" w14:textId="77777777" w:rsidR="00BC1902" w:rsidRPr="00160540" w:rsidRDefault="00BC1902" w:rsidP="00092239">
      <w:pPr>
        <w:pStyle w:val="Default"/>
        <w:jc w:val="both"/>
        <w:rPr>
          <w:rFonts w:ascii="Times New Roman" w:hAnsi="Times New Roman" w:cs="Times New Roman"/>
        </w:rPr>
      </w:pPr>
    </w:p>
    <w:p w14:paraId="3270161A" w14:textId="4BBDC129" w:rsidR="00CF27C0" w:rsidRPr="00160540" w:rsidRDefault="00CF27C0" w:rsidP="00092239">
      <w:pPr>
        <w:pStyle w:val="Default"/>
        <w:jc w:val="both"/>
        <w:rPr>
          <w:rFonts w:ascii="Times New Roman" w:hAnsi="Times New Roman" w:cs="Times New Roman"/>
        </w:rPr>
      </w:pPr>
      <w:r w:rsidRPr="00160540">
        <w:rPr>
          <w:rFonts w:ascii="Times New Roman" w:hAnsi="Times New Roman" w:cs="Times New Roman"/>
        </w:rPr>
        <w:t xml:space="preserve">3. </w:t>
      </w:r>
      <w:r w:rsidR="00997FB1" w:rsidRPr="00160540">
        <w:rPr>
          <w:rFonts w:ascii="Times New Roman" w:hAnsi="Times New Roman" w:cs="Times New Roman"/>
        </w:rPr>
        <w:t xml:space="preserve">ako osoba u roku od tri mjeseca od izdavanja odobrenja Agencije ne stupi na funkciju člana nadzornog odbora ili tu funkciju nakon imenovanja ili izbora ne obavlja kontinuirano duže od tri mjeseca </w:t>
      </w:r>
    </w:p>
    <w:p w14:paraId="1E65C2B0" w14:textId="77777777" w:rsidR="00BC1902" w:rsidRPr="00160540" w:rsidRDefault="00BC1902" w:rsidP="00092239">
      <w:pPr>
        <w:pStyle w:val="Default"/>
        <w:jc w:val="both"/>
        <w:rPr>
          <w:rFonts w:ascii="Times New Roman" w:hAnsi="Times New Roman" w:cs="Times New Roman"/>
        </w:rPr>
      </w:pPr>
    </w:p>
    <w:p w14:paraId="110CC046" w14:textId="176E8B7C" w:rsidR="00CF27C0" w:rsidRPr="00D07332" w:rsidRDefault="00CF27C0" w:rsidP="00092239">
      <w:pPr>
        <w:pStyle w:val="Default"/>
        <w:jc w:val="both"/>
        <w:rPr>
          <w:rFonts w:ascii="Times New Roman" w:hAnsi="Times New Roman" w:cs="Times New Roman"/>
        </w:rPr>
      </w:pPr>
      <w:r w:rsidRPr="00160540">
        <w:rPr>
          <w:rFonts w:ascii="Times New Roman" w:hAnsi="Times New Roman" w:cs="Times New Roman"/>
        </w:rPr>
        <w:t>4. ako član nadzornog odbora teže ili sustavno krši svoje dužnosti i ovlasti određene ovim i drugim zakonima te propisima donesenim na temelju zakona</w:t>
      </w:r>
      <w:r w:rsidR="00D07332">
        <w:rPr>
          <w:rFonts w:ascii="Times New Roman" w:hAnsi="Times New Roman" w:cs="Times New Roman"/>
        </w:rPr>
        <w:t>.</w:t>
      </w:r>
      <w:r w:rsidRPr="00D07332">
        <w:rPr>
          <w:rFonts w:ascii="Times New Roman" w:hAnsi="Times New Roman" w:cs="Times New Roman"/>
        </w:rPr>
        <w:t xml:space="preserve"> </w:t>
      </w:r>
    </w:p>
    <w:p w14:paraId="40EA8A7E" w14:textId="77777777" w:rsidR="00BC1902" w:rsidRPr="001D5864" w:rsidRDefault="00BC1902" w:rsidP="00092239">
      <w:pPr>
        <w:pStyle w:val="Default"/>
        <w:jc w:val="both"/>
        <w:rPr>
          <w:rFonts w:ascii="Times New Roman" w:hAnsi="Times New Roman" w:cs="Times New Roman"/>
        </w:rPr>
      </w:pPr>
    </w:p>
    <w:p w14:paraId="74432A90" w14:textId="7DEAECDE" w:rsidR="00CF27C0" w:rsidRPr="0022001C" w:rsidRDefault="00CF27C0" w:rsidP="00092239">
      <w:pPr>
        <w:pStyle w:val="Default"/>
        <w:jc w:val="both"/>
        <w:rPr>
          <w:rFonts w:ascii="Times New Roman" w:hAnsi="Times New Roman" w:cs="Times New Roman"/>
        </w:rPr>
      </w:pPr>
      <w:r w:rsidRPr="0066039D">
        <w:rPr>
          <w:rFonts w:ascii="Times New Roman" w:hAnsi="Times New Roman" w:cs="Times New Roman"/>
        </w:rPr>
        <w:t xml:space="preserve">(2) Ako Agencija rješenjem ukine rješenje o odobrenju za obavljanje funkcije člana nadzornog odbora, nadležno tijelo </w:t>
      </w:r>
      <w:r w:rsidR="0038787D" w:rsidRPr="0022001C">
        <w:rPr>
          <w:rFonts w:ascii="Times New Roman" w:hAnsi="Times New Roman" w:cs="Times New Roman"/>
        </w:rPr>
        <w:t>društva za osiguranje</w:t>
      </w:r>
      <w:r w:rsidRPr="0022001C">
        <w:rPr>
          <w:rFonts w:ascii="Times New Roman" w:hAnsi="Times New Roman" w:cs="Times New Roman"/>
        </w:rPr>
        <w:t xml:space="preserve"> obvezno je bez odgode donijeti odluku o opozivu tog člana. </w:t>
      </w:r>
    </w:p>
    <w:p w14:paraId="00CFD23A" w14:textId="77777777" w:rsidR="00BC1902" w:rsidRPr="00160540" w:rsidRDefault="00BC1902" w:rsidP="00092239">
      <w:pPr>
        <w:pStyle w:val="Default"/>
        <w:jc w:val="both"/>
        <w:rPr>
          <w:rFonts w:ascii="Times New Roman" w:hAnsi="Times New Roman" w:cs="Times New Roman"/>
        </w:rPr>
      </w:pPr>
    </w:p>
    <w:p w14:paraId="4ADE779C" w14:textId="0AF52CBE" w:rsidR="00CF27C0" w:rsidRPr="00D07332" w:rsidRDefault="00CF27C0" w:rsidP="00092239">
      <w:pPr>
        <w:spacing w:after="0" w:line="240" w:lineRule="auto"/>
        <w:jc w:val="both"/>
        <w:outlineLvl w:val="1"/>
        <w:rPr>
          <w:rFonts w:ascii="Times New Roman" w:eastAsia="Times New Roman" w:hAnsi="Times New Roman" w:cs="Times New Roman"/>
          <w:b/>
          <w:bCs/>
          <w:color w:val="000000" w:themeColor="text1"/>
          <w:sz w:val="24"/>
          <w:szCs w:val="24"/>
        </w:rPr>
      </w:pPr>
      <w:r w:rsidRPr="00160540">
        <w:rPr>
          <w:rFonts w:ascii="Times New Roman" w:hAnsi="Times New Roman" w:cs="Times New Roman"/>
          <w:sz w:val="24"/>
          <w:szCs w:val="24"/>
        </w:rPr>
        <w:t xml:space="preserve">(3) U slučaju iz stavka 2. ovoga članka, ako </w:t>
      </w:r>
      <w:r w:rsidR="0038787D" w:rsidRPr="00160540">
        <w:rPr>
          <w:rFonts w:ascii="Times New Roman" w:hAnsi="Times New Roman" w:cs="Times New Roman"/>
          <w:sz w:val="24"/>
          <w:szCs w:val="24"/>
        </w:rPr>
        <w:t>društvo za osiguranje</w:t>
      </w:r>
      <w:r w:rsidRPr="00160540">
        <w:rPr>
          <w:rFonts w:ascii="Times New Roman" w:hAnsi="Times New Roman" w:cs="Times New Roman"/>
          <w:sz w:val="24"/>
          <w:szCs w:val="24"/>
        </w:rPr>
        <w:t xml:space="preserve"> ne bi imalo minimalan broj čla</w:t>
      </w:r>
      <w:r w:rsidR="0038787D" w:rsidRPr="00160540">
        <w:rPr>
          <w:rFonts w:ascii="Times New Roman" w:hAnsi="Times New Roman" w:cs="Times New Roman"/>
          <w:sz w:val="24"/>
          <w:szCs w:val="24"/>
        </w:rPr>
        <w:t xml:space="preserve">nova nadzornog odbora u skladu sa statutom </w:t>
      </w:r>
      <w:r w:rsidRPr="00160540">
        <w:rPr>
          <w:rFonts w:ascii="Times New Roman" w:hAnsi="Times New Roman" w:cs="Times New Roman"/>
          <w:sz w:val="24"/>
          <w:szCs w:val="24"/>
        </w:rPr>
        <w:t xml:space="preserve">odnosno zakonom, nadležno tijelo </w:t>
      </w:r>
      <w:r w:rsidR="0038787D" w:rsidRPr="00160540">
        <w:rPr>
          <w:rFonts w:ascii="Times New Roman" w:hAnsi="Times New Roman" w:cs="Times New Roman"/>
          <w:sz w:val="24"/>
          <w:szCs w:val="24"/>
        </w:rPr>
        <w:t>društva za osiguranje</w:t>
      </w:r>
      <w:r w:rsidRPr="00160540">
        <w:rPr>
          <w:rFonts w:ascii="Times New Roman" w:hAnsi="Times New Roman" w:cs="Times New Roman"/>
          <w:sz w:val="24"/>
          <w:szCs w:val="24"/>
        </w:rPr>
        <w:t xml:space="preserve"> dužno je u roku od tri mjeseca </w:t>
      </w:r>
      <w:r w:rsidR="0015199E" w:rsidRPr="00160540">
        <w:rPr>
          <w:rFonts w:ascii="Times New Roman" w:hAnsi="Times New Roman" w:cs="Times New Roman"/>
          <w:sz w:val="24"/>
          <w:szCs w:val="24"/>
        </w:rPr>
        <w:t xml:space="preserve">od donošenja rješenja iz stavka 2. ovoga članka </w:t>
      </w:r>
      <w:r w:rsidRPr="00160540">
        <w:rPr>
          <w:rFonts w:ascii="Times New Roman" w:hAnsi="Times New Roman" w:cs="Times New Roman"/>
          <w:sz w:val="24"/>
          <w:szCs w:val="24"/>
        </w:rPr>
        <w:t>izabrati novog člana nadzornog odbora.</w:t>
      </w:r>
      <w:r w:rsidR="00D07332">
        <w:rPr>
          <w:rFonts w:ascii="Times New Roman" w:hAnsi="Times New Roman" w:cs="Times New Roman"/>
          <w:sz w:val="24"/>
          <w:szCs w:val="24"/>
        </w:rPr>
        <w:t>“.</w:t>
      </w:r>
    </w:p>
    <w:p w14:paraId="4F72A17E" w14:textId="77777777" w:rsidR="00017130" w:rsidRPr="0022001C" w:rsidRDefault="00017130" w:rsidP="00197908">
      <w:pPr>
        <w:spacing w:after="0" w:line="240" w:lineRule="auto"/>
        <w:ind w:firstLine="708"/>
        <w:outlineLvl w:val="1"/>
        <w:rPr>
          <w:rFonts w:ascii="Times New Roman" w:eastAsia="Times New Roman" w:hAnsi="Times New Roman" w:cs="Times New Roman"/>
          <w:b/>
          <w:bCs/>
          <w:color w:val="000000" w:themeColor="text1"/>
          <w:sz w:val="24"/>
          <w:szCs w:val="24"/>
        </w:rPr>
      </w:pPr>
    </w:p>
    <w:p w14:paraId="745F3200" w14:textId="01E423D6" w:rsidR="003924C7" w:rsidRPr="00296AC1" w:rsidRDefault="003924C7">
      <w:pPr>
        <w:spacing w:after="0" w:line="264" w:lineRule="auto"/>
        <w:jc w:val="both"/>
        <w:outlineLvl w:val="1"/>
        <w:rPr>
          <w:rFonts w:ascii="Times New Roman" w:eastAsia="Times New Roman" w:hAnsi="Times New Roman" w:cs="Times New Roman"/>
          <w:sz w:val="24"/>
          <w:szCs w:val="24"/>
        </w:rPr>
      </w:pPr>
    </w:p>
    <w:p w14:paraId="171EDB7F" w14:textId="59051CD3" w:rsidR="00302F7E" w:rsidRPr="001B52CC" w:rsidRDefault="00302F7E"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DC42FC" w:rsidRPr="00AD5D1E">
        <w:rPr>
          <w:rFonts w:eastAsia="Times New Roman"/>
          <w:color w:val="000000" w:themeColor="text1"/>
          <w:sz w:val="24"/>
          <w:szCs w:val="24"/>
        </w:rPr>
        <w:t>10</w:t>
      </w:r>
      <w:r w:rsidRPr="001B52CC">
        <w:rPr>
          <w:rFonts w:eastAsia="Times New Roman"/>
          <w:color w:val="000000" w:themeColor="text1"/>
          <w:sz w:val="24"/>
          <w:szCs w:val="24"/>
        </w:rPr>
        <w:t>. </w:t>
      </w:r>
    </w:p>
    <w:p w14:paraId="4AD94E51" w14:textId="77777777" w:rsidR="009E7697" w:rsidRPr="001D5864" w:rsidRDefault="009E7697" w:rsidP="00A74EBC">
      <w:pPr>
        <w:pStyle w:val="Heading2"/>
        <w:spacing w:before="0" w:beforeAutospacing="0" w:after="0" w:afterAutospacing="0"/>
        <w:jc w:val="center"/>
        <w:rPr>
          <w:rFonts w:eastAsia="Times New Roman"/>
          <w:color w:val="000000" w:themeColor="text1"/>
          <w:sz w:val="24"/>
          <w:szCs w:val="24"/>
        </w:rPr>
      </w:pPr>
    </w:p>
    <w:p w14:paraId="1DC2AF14" w14:textId="48C0E9E1" w:rsidR="00D4458C" w:rsidRPr="00160540" w:rsidRDefault="00E45B2C" w:rsidP="00197908">
      <w:pPr>
        <w:pStyle w:val="Heading2"/>
        <w:spacing w:before="0" w:beforeAutospacing="0" w:after="0" w:afterAutospacing="0"/>
        <w:jc w:val="both"/>
        <w:rPr>
          <w:rFonts w:eastAsia="Times New Roman"/>
          <w:b w:val="0"/>
          <w:color w:val="000000" w:themeColor="text1"/>
          <w:sz w:val="24"/>
          <w:szCs w:val="24"/>
        </w:rPr>
      </w:pPr>
      <w:r w:rsidRPr="0066039D">
        <w:rPr>
          <w:rFonts w:eastAsia="Times New Roman"/>
          <w:b w:val="0"/>
          <w:color w:val="000000" w:themeColor="text1"/>
          <w:sz w:val="24"/>
          <w:szCs w:val="24"/>
        </w:rPr>
        <w:t xml:space="preserve">U članku 83. </w:t>
      </w:r>
      <w:r w:rsidR="00D4458C" w:rsidRPr="0022001C">
        <w:rPr>
          <w:rFonts w:eastAsia="Times New Roman"/>
          <w:b w:val="0"/>
          <w:color w:val="000000" w:themeColor="text1"/>
          <w:sz w:val="24"/>
          <w:szCs w:val="24"/>
        </w:rPr>
        <w:t>stavku 4. iza riječi</w:t>
      </w:r>
      <w:r w:rsidR="00BE129B" w:rsidRPr="0022001C">
        <w:rPr>
          <w:rFonts w:eastAsia="Times New Roman"/>
          <w:b w:val="0"/>
          <w:color w:val="000000" w:themeColor="text1"/>
          <w:sz w:val="24"/>
          <w:szCs w:val="24"/>
        </w:rPr>
        <w:t>:</w:t>
      </w:r>
      <w:r w:rsidR="00D4458C" w:rsidRPr="0022001C">
        <w:rPr>
          <w:rFonts w:eastAsia="Times New Roman"/>
          <w:b w:val="0"/>
          <w:color w:val="000000" w:themeColor="text1"/>
          <w:sz w:val="24"/>
          <w:szCs w:val="24"/>
        </w:rPr>
        <w:t xml:space="preserve"> „stavka 3. ovoga članka“ dodaju se riječi: „ili pod uvjetom iz stavka 7. ovoga članka“</w:t>
      </w:r>
      <w:r w:rsidR="002E4726" w:rsidRPr="00160540">
        <w:rPr>
          <w:rFonts w:eastAsia="Times New Roman"/>
          <w:b w:val="0"/>
          <w:color w:val="000000" w:themeColor="text1"/>
          <w:sz w:val="24"/>
          <w:szCs w:val="24"/>
        </w:rPr>
        <w:t>.</w:t>
      </w:r>
    </w:p>
    <w:p w14:paraId="2BD9427E" w14:textId="77777777" w:rsidR="00EF53DE" w:rsidRPr="00160540" w:rsidRDefault="00EF53DE" w:rsidP="00D1092D">
      <w:pPr>
        <w:pStyle w:val="Heading2"/>
        <w:spacing w:before="0" w:beforeAutospacing="0" w:after="0" w:afterAutospacing="0"/>
        <w:ind w:firstLine="708"/>
        <w:jc w:val="both"/>
        <w:rPr>
          <w:rFonts w:eastAsia="Times New Roman"/>
          <w:b w:val="0"/>
          <w:color w:val="000000" w:themeColor="text1"/>
          <w:sz w:val="24"/>
          <w:szCs w:val="24"/>
        </w:rPr>
      </w:pPr>
    </w:p>
    <w:p w14:paraId="59B099DD" w14:textId="796A706D" w:rsidR="00C06C74" w:rsidRPr="00160540" w:rsidRDefault="00BE129B" w:rsidP="00197908">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Iza stavka 6. d</w:t>
      </w:r>
      <w:r w:rsidR="00D4458C" w:rsidRPr="00160540">
        <w:rPr>
          <w:rFonts w:eastAsia="Times New Roman"/>
          <w:b w:val="0"/>
          <w:color w:val="000000" w:themeColor="text1"/>
          <w:sz w:val="24"/>
          <w:szCs w:val="24"/>
        </w:rPr>
        <w:t>odaje se stavak 7. koji glasi:</w:t>
      </w:r>
    </w:p>
    <w:p w14:paraId="0367EC41" w14:textId="77777777" w:rsidR="00EF53DE" w:rsidRPr="00160540" w:rsidRDefault="00EF53DE" w:rsidP="00D1092D">
      <w:pPr>
        <w:pStyle w:val="Heading2"/>
        <w:spacing w:before="0" w:beforeAutospacing="0" w:after="0" w:afterAutospacing="0"/>
        <w:ind w:firstLine="708"/>
        <w:jc w:val="both"/>
        <w:rPr>
          <w:rFonts w:eastAsia="Times New Roman"/>
          <w:b w:val="0"/>
          <w:color w:val="000000" w:themeColor="text1"/>
          <w:sz w:val="24"/>
          <w:szCs w:val="24"/>
        </w:rPr>
      </w:pPr>
    </w:p>
    <w:p w14:paraId="7EE4DBF4" w14:textId="77777777" w:rsidR="00440A0D" w:rsidRPr="00160540" w:rsidRDefault="00C06C74"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w:t>
      </w:r>
      <w:r w:rsidR="00B8169B" w:rsidRPr="00160540">
        <w:rPr>
          <w:rFonts w:eastAsia="Times New Roman"/>
          <w:b w:val="0"/>
          <w:color w:val="000000" w:themeColor="text1"/>
          <w:sz w:val="24"/>
          <w:szCs w:val="24"/>
        </w:rPr>
        <w:t>(</w:t>
      </w:r>
      <w:r w:rsidR="00D4458C" w:rsidRPr="00160540">
        <w:rPr>
          <w:rFonts w:eastAsia="Times New Roman"/>
          <w:b w:val="0"/>
          <w:color w:val="000000" w:themeColor="text1"/>
          <w:sz w:val="24"/>
          <w:szCs w:val="24"/>
        </w:rPr>
        <w:t>7</w:t>
      </w:r>
      <w:r w:rsidR="00B8169B" w:rsidRPr="00160540">
        <w:rPr>
          <w:rFonts w:eastAsia="Times New Roman"/>
          <w:b w:val="0"/>
          <w:color w:val="000000" w:themeColor="text1"/>
          <w:sz w:val="24"/>
          <w:szCs w:val="24"/>
        </w:rPr>
        <w:t>)</w:t>
      </w:r>
      <w:r w:rsidRPr="00160540">
        <w:rPr>
          <w:rFonts w:eastAsia="Times New Roman"/>
          <w:b w:val="0"/>
          <w:color w:val="000000" w:themeColor="text1"/>
          <w:sz w:val="24"/>
          <w:szCs w:val="24"/>
        </w:rPr>
        <w:t xml:space="preserve"> </w:t>
      </w:r>
      <w:r w:rsidR="003C2ADF" w:rsidRPr="00160540">
        <w:rPr>
          <w:rFonts w:eastAsia="Times New Roman"/>
          <w:b w:val="0"/>
          <w:color w:val="000000" w:themeColor="text1"/>
          <w:sz w:val="24"/>
          <w:szCs w:val="24"/>
        </w:rPr>
        <w:t>Iznimno od stav</w:t>
      </w:r>
      <w:r w:rsidR="00BE129B" w:rsidRPr="00160540">
        <w:rPr>
          <w:rFonts w:eastAsia="Times New Roman"/>
          <w:b w:val="0"/>
          <w:color w:val="000000" w:themeColor="text1"/>
          <w:sz w:val="24"/>
          <w:szCs w:val="24"/>
        </w:rPr>
        <w:t>a</w:t>
      </w:r>
      <w:r w:rsidR="003C2ADF" w:rsidRPr="00160540">
        <w:rPr>
          <w:rFonts w:eastAsia="Times New Roman"/>
          <w:b w:val="0"/>
          <w:color w:val="000000" w:themeColor="text1"/>
          <w:sz w:val="24"/>
          <w:szCs w:val="24"/>
        </w:rPr>
        <w:t>ka 1.</w:t>
      </w:r>
      <w:r w:rsidR="00D4458C" w:rsidRPr="00160540">
        <w:rPr>
          <w:rFonts w:eastAsia="Times New Roman"/>
          <w:b w:val="0"/>
          <w:color w:val="000000" w:themeColor="text1"/>
          <w:sz w:val="24"/>
          <w:szCs w:val="24"/>
        </w:rPr>
        <w:t xml:space="preserve"> i 3</w:t>
      </w:r>
      <w:r w:rsidR="00733B57" w:rsidRPr="00160540">
        <w:rPr>
          <w:rFonts w:eastAsia="Times New Roman"/>
          <w:b w:val="0"/>
          <w:color w:val="000000" w:themeColor="text1"/>
          <w:sz w:val="24"/>
          <w:szCs w:val="24"/>
        </w:rPr>
        <w:t>.</w:t>
      </w:r>
      <w:r w:rsidR="003C2ADF" w:rsidRPr="00160540">
        <w:rPr>
          <w:rFonts w:eastAsia="Times New Roman"/>
          <w:b w:val="0"/>
          <w:color w:val="000000" w:themeColor="text1"/>
          <w:sz w:val="24"/>
          <w:szCs w:val="24"/>
        </w:rPr>
        <w:t xml:space="preserve"> ovoga članka, u slučaju sklapanja međunarodnog sporazuma koji obvezuje Republiku Hrvatsku, </w:t>
      </w:r>
      <w:r w:rsidR="00A80504" w:rsidRPr="00160540">
        <w:rPr>
          <w:rFonts w:eastAsia="Times New Roman"/>
          <w:b w:val="0"/>
          <w:color w:val="000000" w:themeColor="text1"/>
          <w:sz w:val="24"/>
          <w:szCs w:val="24"/>
        </w:rPr>
        <w:t>na poslove</w:t>
      </w:r>
      <w:r w:rsidR="003C2ADF" w:rsidRPr="00160540">
        <w:rPr>
          <w:rFonts w:eastAsia="Times New Roman"/>
          <w:b w:val="0"/>
          <w:color w:val="000000" w:themeColor="text1"/>
          <w:sz w:val="24"/>
          <w:szCs w:val="24"/>
        </w:rPr>
        <w:t xml:space="preserve"> reosiguranja</w:t>
      </w:r>
      <w:r w:rsidR="00A80504" w:rsidRPr="00160540">
        <w:rPr>
          <w:rFonts w:eastAsia="Times New Roman"/>
          <w:b w:val="0"/>
          <w:color w:val="000000" w:themeColor="text1"/>
          <w:sz w:val="24"/>
          <w:szCs w:val="24"/>
        </w:rPr>
        <w:t xml:space="preserve"> na području Republike Hrvatske</w:t>
      </w:r>
      <w:r w:rsidR="003C2ADF" w:rsidRPr="00160540">
        <w:rPr>
          <w:rFonts w:eastAsia="Times New Roman"/>
          <w:b w:val="0"/>
          <w:color w:val="000000" w:themeColor="text1"/>
          <w:sz w:val="24"/>
          <w:szCs w:val="24"/>
        </w:rPr>
        <w:t xml:space="preserve"> koje obavljaju društva za reosiguranje iz stavka 4.</w:t>
      </w:r>
      <w:r w:rsidR="00B8169B" w:rsidRPr="00160540">
        <w:rPr>
          <w:rFonts w:eastAsia="Times New Roman"/>
          <w:b w:val="0"/>
          <w:color w:val="000000" w:themeColor="text1"/>
          <w:sz w:val="24"/>
          <w:szCs w:val="24"/>
        </w:rPr>
        <w:t xml:space="preserve"> ovoga članka</w:t>
      </w:r>
      <w:r w:rsidR="003C2ADF" w:rsidRPr="00160540">
        <w:rPr>
          <w:rFonts w:eastAsia="Times New Roman"/>
          <w:b w:val="0"/>
          <w:color w:val="000000" w:themeColor="text1"/>
          <w:sz w:val="24"/>
          <w:szCs w:val="24"/>
        </w:rPr>
        <w:t xml:space="preserve"> sa sjedištem u trećoj državi </w:t>
      </w:r>
      <w:r w:rsidR="00A80504" w:rsidRPr="00160540">
        <w:rPr>
          <w:rFonts w:eastAsia="Times New Roman"/>
          <w:b w:val="0"/>
          <w:color w:val="000000" w:themeColor="text1"/>
          <w:sz w:val="24"/>
          <w:szCs w:val="24"/>
        </w:rPr>
        <w:t xml:space="preserve">koja je stranka </w:t>
      </w:r>
      <w:r w:rsidR="00B8169B" w:rsidRPr="00160540">
        <w:rPr>
          <w:rFonts w:eastAsia="Times New Roman"/>
          <w:b w:val="0"/>
          <w:color w:val="000000" w:themeColor="text1"/>
          <w:sz w:val="24"/>
          <w:szCs w:val="24"/>
        </w:rPr>
        <w:t xml:space="preserve">međunarodnog </w:t>
      </w:r>
      <w:r w:rsidR="00A80504" w:rsidRPr="00160540">
        <w:rPr>
          <w:rFonts w:eastAsia="Times New Roman"/>
          <w:b w:val="0"/>
          <w:color w:val="000000" w:themeColor="text1"/>
          <w:sz w:val="24"/>
          <w:szCs w:val="24"/>
        </w:rPr>
        <w:t>sporazuma, primjenjuju se uvjeti koje propisuje međunarodni sporazum, od dana njegove primjene.</w:t>
      </w:r>
    </w:p>
    <w:p w14:paraId="7E73F3C0" w14:textId="77777777" w:rsidR="00C07B7F" w:rsidRPr="00160540" w:rsidRDefault="00C07B7F" w:rsidP="00A74EBC">
      <w:pPr>
        <w:pStyle w:val="Heading2"/>
        <w:spacing w:before="0" w:beforeAutospacing="0" w:after="0" w:afterAutospacing="0"/>
        <w:jc w:val="both"/>
        <w:rPr>
          <w:rFonts w:eastAsia="Times New Roman"/>
          <w:b w:val="0"/>
          <w:color w:val="000000" w:themeColor="text1"/>
          <w:sz w:val="24"/>
          <w:szCs w:val="24"/>
        </w:rPr>
      </w:pPr>
    </w:p>
    <w:p w14:paraId="6924DC3E" w14:textId="7A2E5944" w:rsidR="00440A0D" w:rsidRPr="00D07332" w:rsidRDefault="00440A0D" w:rsidP="00440A0D">
      <w:pPr>
        <w:pStyle w:val="CommentText"/>
        <w:jc w:val="both"/>
        <w:rPr>
          <w:rFonts w:ascii="Times New Roman" w:hAnsi="Times New Roman" w:cs="Times New Roman"/>
          <w:sz w:val="24"/>
          <w:szCs w:val="24"/>
        </w:rPr>
      </w:pPr>
      <w:r w:rsidRPr="003E4FE4">
        <w:rPr>
          <w:rFonts w:ascii="Times New Roman" w:hAnsi="Times New Roman" w:cs="Times New Roman"/>
          <w:sz w:val="24"/>
          <w:szCs w:val="24"/>
        </w:rPr>
        <w:t>(8) Ako su ispunjeni uvjeti iz članka 211. Uredbe (EU) br. 2015/35, društvo za osiguranje i društvo za reosiguranje može isključivo na vlastitu i</w:t>
      </w:r>
      <w:r w:rsidRPr="005F2634">
        <w:rPr>
          <w:rFonts w:ascii="Times New Roman" w:hAnsi="Times New Roman" w:cs="Times New Roman"/>
          <w:sz w:val="24"/>
          <w:szCs w:val="24"/>
        </w:rPr>
        <w:t>nicijativ</w:t>
      </w:r>
      <w:r w:rsidRPr="0068737F">
        <w:rPr>
          <w:rFonts w:ascii="Times New Roman" w:hAnsi="Times New Roman" w:cs="Times New Roman"/>
          <w:sz w:val="24"/>
          <w:szCs w:val="24"/>
        </w:rPr>
        <w:t>u i bez posredovanja sklopiti ugovor o reosiguranju s društvom za osiguranje ili društvom za reosiguranje iz treće države koje ne ispunjava uvjete iz stav</w:t>
      </w:r>
      <w:r w:rsidR="00D07332">
        <w:rPr>
          <w:rFonts w:ascii="Times New Roman" w:hAnsi="Times New Roman" w:cs="Times New Roman"/>
          <w:sz w:val="24"/>
          <w:szCs w:val="24"/>
        </w:rPr>
        <w:t>a</w:t>
      </w:r>
      <w:r w:rsidRPr="00D07332">
        <w:rPr>
          <w:rFonts w:ascii="Times New Roman" w:hAnsi="Times New Roman" w:cs="Times New Roman"/>
          <w:sz w:val="24"/>
          <w:szCs w:val="24"/>
        </w:rPr>
        <w:t>ka 3., 4. i 7. ovoga članka.</w:t>
      </w:r>
    </w:p>
    <w:p w14:paraId="63E1FE6E" w14:textId="3B33A4E1" w:rsidR="003C2ADF" w:rsidRPr="00296AC1" w:rsidRDefault="00440A0D" w:rsidP="00197908">
      <w:pPr>
        <w:pStyle w:val="CommentText"/>
        <w:spacing w:after="0"/>
        <w:jc w:val="both"/>
        <w:rPr>
          <w:rFonts w:ascii="Times New Roman" w:eastAsia="Times New Roman" w:hAnsi="Times New Roman" w:cs="Times New Roman"/>
          <w:color w:val="000000" w:themeColor="text1"/>
          <w:sz w:val="24"/>
          <w:szCs w:val="24"/>
        </w:rPr>
      </w:pPr>
      <w:r w:rsidRPr="001D5864">
        <w:rPr>
          <w:rFonts w:ascii="Times New Roman" w:hAnsi="Times New Roman" w:cs="Times New Roman"/>
          <w:sz w:val="24"/>
          <w:szCs w:val="24"/>
        </w:rPr>
        <w:t>(9) U slučaju iz stavka 8.</w:t>
      </w:r>
      <w:r w:rsidRPr="0004781E">
        <w:rPr>
          <w:rFonts w:ascii="Times New Roman" w:hAnsi="Times New Roman" w:cs="Times New Roman"/>
          <w:sz w:val="24"/>
          <w:szCs w:val="24"/>
        </w:rPr>
        <w:t xml:space="preserve"> ovoga Zakona društvo za osiguranje i društvo za reosiguranje može koristiti usluge posrednika u reosiguranju za izradu i izvršenje ugovora o reosiguranju.</w:t>
      </w:r>
      <w:r w:rsidR="00600548" w:rsidRPr="00296AC1">
        <w:rPr>
          <w:rFonts w:ascii="Times New Roman" w:eastAsia="Times New Roman" w:hAnsi="Times New Roman" w:cs="Times New Roman"/>
          <w:color w:val="000000" w:themeColor="text1"/>
          <w:sz w:val="24"/>
          <w:szCs w:val="24"/>
        </w:rPr>
        <w:t>“.</w:t>
      </w:r>
    </w:p>
    <w:p w14:paraId="70735A3B" w14:textId="77777777" w:rsidR="00F95F38" w:rsidRPr="00296AC1" w:rsidRDefault="00F95F38" w:rsidP="00197908">
      <w:pPr>
        <w:pStyle w:val="CommentText"/>
        <w:spacing w:after="0"/>
        <w:jc w:val="both"/>
        <w:rPr>
          <w:rFonts w:ascii="Times New Roman" w:hAnsi="Times New Roman" w:cs="Times New Roman"/>
          <w:sz w:val="24"/>
          <w:szCs w:val="24"/>
        </w:rPr>
      </w:pPr>
    </w:p>
    <w:p w14:paraId="4141A2AF" w14:textId="342FAA30" w:rsidR="00302F7E" w:rsidRPr="00D07332" w:rsidRDefault="00302F7E"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lastRenderedPageBreak/>
        <w:t xml:space="preserve">Članak </w:t>
      </w:r>
      <w:r w:rsidR="0064537E" w:rsidRPr="00AD5D1E">
        <w:rPr>
          <w:rFonts w:eastAsia="Times New Roman"/>
          <w:color w:val="000000" w:themeColor="text1"/>
          <w:sz w:val="24"/>
          <w:szCs w:val="24"/>
        </w:rPr>
        <w:t>1</w:t>
      </w:r>
      <w:r w:rsidR="00DC42FC" w:rsidRPr="001B52CC">
        <w:rPr>
          <w:rFonts w:eastAsia="Times New Roman"/>
          <w:color w:val="000000" w:themeColor="text1"/>
          <w:sz w:val="24"/>
          <w:szCs w:val="24"/>
        </w:rPr>
        <w:t>1</w:t>
      </w:r>
      <w:r w:rsidRPr="00D07332">
        <w:rPr>
          <w:rFonts w:eastAsia="Times New Roman"/>
          <w:color w:val="000000" w:themeColor="text1"/>
          <w:sz w:val="24"/>
          <w:szCs w:val="24"/>
        </w:rPr>
        <w:t>.</w:t>
      </w:r>
    </w:p>
    <w:p w14:paraId="364240C9" w14:textId="77777777" w:rsidR="00017130" w:rsidRPr="001D5864" w:rsidRDefault="00017130" w:rsidP="00197908">
      <w:pPr>
        <w:pStyle w:val="Heading2"/>
        <w:spacing w:before="0" w:beforeAutospacing="0" w:after="0" w:afterAutospacing="0"/>
        <w:rPr>
          <w:rFonts w:eastAsia="Times New Roman"/>
          <w:color w:val="000000" w:themeColor="text1"/>
          <w:sz w:val="24"/>
          <w:szCs w:val="24"/>
        </w:rPr>
      </w:pPr>
    </w:p>
    <w:p w14:paraId="15472E56" w14:textId="4D706283" w:rsidR="005F5A02" w:rsidRPr="0066039D" w:rsidRDefault="005F5A02" w:rsidP="00197908">
      <w:pPr>
        <w:pStyle w:val="Heading2"/>
        <w:spacing w:before="0" w:beforeAutospacing="0" w:after="0" w:afterAutospacing="0"/>
        <w:jc w:val="both"/>
        <w:rPr>
          <w:rFonts w:eastAsia="Times New Roman"/>
          <w:b w:val="0"/>
          <w:color w:val="000000" w:themeColor="text1"/>
          <w:sz w:val="24"/>
          <w:szCs w:val="24"/>
        </w:rPr>
      </w:pPr>
      <w:r w:rsidRPr="0066039D">
        <w:rPr>
          <w:rFonts w:eastAsia="Times New Roman"/>
          <w:b w:val="0"/>
          <w:color w:val="000000" w:themeColor="text1"/>
          <w:sz w:val="24"/>
          <w:szCs w:val="24"/>
        </w:rPr>
        <w:t>U članku 158. stavku 1. točka 4. mijenja se i glasi:</w:t>
      </w:r>
    </w:p>
    <w:p w14:paraId="6B8026E3" w14:textId="77777777" w:rsidR="00EF53DE" w:rsidRPr="0022001C" w:rsidRDefault="00EF53DE" w:rsidP="00D1092D">
      <w:pPr>
        <w:pStyle w:val="Heading2"/>
        <w:spacing w:before="0" w:beforeAutospacing="0" w:after="0" w:afterAutospacing="0"/>
        <w:ind w:firstLine="708"/>
        <w:jc w:val="both"/>
        <w:rPr>
          <w:rFonts w:eastAsia="Times New Roman"/>
          <w:b w:val="0"/>
          <w:color w:val="000000" w:themeColor="text1"/>
          <w:sz w:val="24"/>
          <w:szCs w:val="24"/>
        </w:rPr>
      </w:pPr>
    </w:p>
    <w:p w14:paraId="1745C438" w14:textId="69626E01" w:rsidR="005F5A02" w:rsidRPr="0022001C" w:rsidRDefault="005F5A02" w:rsidP="00A74EBC">
      <w:pPr>
        <w:pStyle w:val="Heading2"/>
        <w:spacing w:before="0" w:beforeAutospacing="0" w:after="0" w:afterAutospacing="0"/>
        <w:jc w:val="both"/>
        <w:rPr>
          <w:rFonts w:eastAsia="Times New Roman"/>
          <w:b w:val="0"/>
          <w:color w:val="000000" w:themeColor="text1"/>
          <w:sz w:val="24"/>
          <w:szCs w:val="24"/>
        </w:rPr>
      </w:pPr>
      <w:r w:rsidRPr="0022001C">
        <w:rPr>
          <w:rFonts w:eastAsia="Times New Roman"/>
          <w:b w:val="0"/>
          <w:color w:val="000000" w:themeColor="text1"/>
          <w:sz w:val="24"/>
          <w:szCs w:val="24"/>
        </w:rPr>
        <w:t>„4. minimalni potrebni kapital na dan 31. prosinca svake godine mora biti najmanje jednak apsolutnom pragu minimalnog potrebnog kapitala koji iznosi:</w:t>
      </w:r>
    </w:p>
    <w:p w14:paraId="00230A36"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6A85672B" w14:textId="4B95E31A" w:rsidR="005F5A02" w:rsidRPr="00160540" w:rsidRDefault="005F5A0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2.</w:t>
      </w:r>
      <w:r w:rsidR="00852703" w:rsidRPr="00160540">
        <w:rPr>
          <w:rFonts w:eastAsia="Times New Roman"/>
          <w:b w:val="0"/>
          <w:color w:val="000000" w:themeColor="text1"/>
          <w:sz w:val="24"/>
          <w:szCs w:val="24"/>
        </w:rPr>
        <w:t>500</w:t>
      </w:r>
      <w:r w:rsidRPr="00160540">
        <w:rPr>
          <w:rFonts w:eastAsia="Times New Roman"/>
          <w:b w:val="0"/>
          <w:color w:val="000000" w:themeColor="text1"/>
          <w:sz w:val="24"/>
          <w:szCs w:val="24"/>
        </w:rPr>
        <w:t>.000,00 eura u kunskoj protuvrijednosti, prema srednjem tečaju Hrvatske narodne banke koji se primjenjuje zadnjeg dana listopada</w:t>
      </w:r>
      <w:r w:rsidR="0093697A" w:rsidRPr="00160540">
        <w:rPr>
          <w:rFonts w:eastAsia="Times New Roman"/>
          <w:b w:val="0"/>
          <w:color w:val="000000" w:themeColor="text1"/>
          <w:sz w:val="24"/>
          <w:szCs w:val="24"/>
        </w:rPr>
        <w:t xml:space="preserve"> prethodne godine</w:t>
      </w:r>
      <w:r w:rsidRPr="00160540">
        <w:rPr>
          <w:rFonts w:eastAsia="Times New Roman"/>
          <w:b w:val="0"/>
          <w:color w:val="000000" w:themeColor="text1"/>
          <w:sz w:val="24"/>
          <w:szCs w:val="24"/>
        </w:rPr>
        <w:t>, za društva za osiguranje, uključujući vlastita društva za osiguranje, koja imaju odobrenje za obavljanje poslova osiguranja iz skupine neživotnih osiguranja, osim kada su pokriveni neki ili svi rizici uključeni u jednu od vrsta osiguranja koje su navedene u članku 7. stavku 2. točkama 10. – 15. ovoga Zakona, u kojem slučaju apsolutni prag minimalnog potrebnog kapitala iznosi 3.</w:t>
      </w:r>
      <w:r w:rsidR="00852703" w:rsidRPr="00160540">
        <w:rPr>
          <w:rFonts w:eastAsia="Times New Roman"/>
          <w:b w:val="0"/>
          <w:color w:val="000000" w:themeColor="text1"/>
          <w:sz w:val="24"/>
          <w:szCs w:val="24"/>
        </w:rPr>
        <w:t>7</w:t>
      </w:r>
      <w:r w:rsidRPr="00160540">
        <w:rPr>
          <w:rFonts w:eastAsia="Times New Roman"/>
          <w:b w:val="0"/>
          <w:color w:val="000000" w:themeColor="text1"/>
          <w:sz w:val="24"/>
          <w:szCs w:val="24"/>
        </w:rPr>
        <w:t xml:space="preserve">00.000 eura u kunskoj protuvrijednosti, prema srednjem tečaju Hrvatske narodne banke koji se primjenjuje zadnjeg dana listopada </w:t>
      </w:r>
      <w:r w:rsidR="0093697A" w:rsidRPr="00160540">
        <w:rPr>
          <w:rFonts w:eastAsia="Times New Roman"/>
          <w:b w:val="0"/>
          <w:color w:val="000000" w:themeColor="text1"/>
          <w:sz w:val="24"/>
          <w:szCs w:val="24"/>
        </w:rPr>
        <w:t>prethodne godine</w:t>
      </w:r>
    </w:p>
    <w:p w14:paraId="5036354F"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1AD3B9C2" w14:textId="52A14D6C" w:rsidR="005F5A02" w:rsidRPr="00160540" w:rsidRDefault="005F5A0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3.</w:t>
      </w:r>
      <w:r w:rsidR="00852703" w:rsidRPr="00160540">
        <w:rPr>
          <w:rFonts w:eastAsia="Times New Roman"/>
          <w:b w:val="0"/>
          <w:color w:val="000000" w:themeColor="text1"/>
          <w:sz w:val="24"/>
          <w:szCs w:val="24"/>
        </w:rPr>
        <w:t>7</w:t>
      </w:r>
      <w:r w:rsidRPr="00160540">
        <w:rPr>
          <w:rFonts w:eastAsia="Times New Roman"/>
          <w:b w:val="0"/>
          <w:color w:val="000000" w:themeColor="text1"/>
          <w:sz w:val="24"/>
          <w:szCs w:val="24"/>
        </w:rPr>
        <w:t>00.000 eura u kunskoj protuvrijednosti, prema srednjem tečaju Hrvatske narodne banke koji se primjenjuje zadnjeg dana listopada</w:t>
      </w:r>
      <w:r w:rsidR="0093697A" w:rsidRPr="00160540">
        <w:rPr>
          <w:rFonts w:eastAsia="Times New Roman"/>
          <w:b w:val="0"/>
          <w:color w:val="000000" w:themeColor="text1"/>
          <w:sz w:val="24"/>
          <w:szCs w:val="24"/>
        </w:rPr>
        <w:t xml:space="preserve"> prethodne godine</w:t>
      </w:r>
      <w:r w:rsidRPr="00160540">
        <w:rPr>
          <w:rFonts w:eastAsia="Times New Roman"/>
          <w:b w:val="0"/>
          <w:color w:val="000000" w:themeColor="text1"/>
          <w:sz w:val="24"/>
          <w:szCs w:val="24"/>
        </w:rPr>
        <w:t>, za društva za osiguranje koja imaju odobrenje za obavljanje poslova osiguranja iz skupine životnih osiguranja, uključujući vlastita društva za osiguranje</w:t>
      </w:r>
    </w:p>
    <w:p w14:paraId="11240CCB"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478A18D9" w14:textId="668AF214" w:rsidR="005F5A02" w:rsidRPr="00160540" w:rsidRDefault="005F5A0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3.</w:t>
      </w:r>
      <w:r w:rsidR="00852703" w:rsidRPr="00160540">
        <w:rPr>
          <w:rFonts w:eastAsia="Times New Roman"/>
          <w:b w:val="0"/>
          <w:color w:val="000000" w:themeColor="text1"/>
          <w:sz w:val="24"/>
          <w:szCs w:val="24"/>
        </w:rPr>
        <w:t>6</w:t>
      </w:r>
      <w:r w:rsidRPr="00160540">
        <w:rPr>
          <w:rFonts w:eastAsia="Times New Roman"/>
          <w:b w:val="0"/>
          <w:color w:val="000000" w:themeColor="text1"/>
          <w:sz w:val="24"/>
          <w:szCs w:val="24"/>
        </w:rPr>
        <w:t xml:space="preserve">00.000 eura u kunskoj protuvrijednosti, prema srednjem tečaju Hrvatske narodne banke koji se primjenjuje zadnjeg dana listopada </w:t>
      </w:r>
      <w:r w:rsidR="0093697A" w:rsidRPr="00160540">
        <w:rPr>
          <w:rFonts w:eastAsia="Times New Roman"/>
          <w:b w:val="0"/>
          <w:color w:val="000000" w:themeColor="text1"/>
          <w:sz w:val="24"/>
          <w:szCs w:val="24"/>
        </w:rPr>
        <w:t xml:space="preserve">prethodne godine </w:t>
      </w:r>
      <w:r w:rsidRPr="00160540">
        <w:rPr>
          <w:rFonts w:eastAsia="Times New Roman"/>
          <w:b w:val="0"/>
          <w:color w:val="000000" w:themeColor="text1"/>
          <w:sz w:val="24"/>
          <w:szCs w:val="24"/>
        </w:rPr>
        <w:t>za društva za osiguranje koja imaju odobrenje za obavljanje poslova reosiguranja i društva za reosiguranje, osim u slučaju vlastitih društava za reosiguranje, u kojem slučaju apsolutni prag minimalnog potrebnog kapitala iznosi 1.</w:t>
      </w:r>
      <w:r w:rsidR="00852703" w:rsidRPr="00160540">
        <w:rPr>
          <w:rFonts w:eastAsia="Times New Roman"/>
          <w:b w:val="0"/>
          <w:color w:val="000000" w:themeColor="text1"/>
          <w:sz w:val="24"/>
          <w:szCs w:val="24"/>
        </w:rPr>
        <w:t>2</w:t>
      </w:r>
      <w:r w:rsidRPr="00160540">
        <w:rPr>
          <w:rFonts w:eastAsia="Times New Roman"/>
          <w:b w:val="0"/>
          <w:color w:val="000000" w:themeColor="text1"/>
          <w:sz w:val="24"/>
          <w:szCs w:val="24"/>
        </w:rPr>
        <w:t>00.000,00 eura u kunskoj protuvrijednosti, prema srednjem tečaju Hrvatske narodne banke koji se primjenjuje za</w:t>
      </w:r>
      <w:r w:rsidR="00B8169B" w:rsidRPr="00160540">
        <w:rPr>
          <w:rFonts w:eastAsia="Times New Roman"/>
          <w:b w:val="0"/>
          <w:color w:val="000000" w:themeColor="text1"/>
          <w:sz w:val="24"/>
          <w:szCs w:val="24"/>
        </w:rPr>
        <w:t>dnjeg dana listopada</w:t>
      </w:r>
      <w:r w:rsidR="0093697A" w:rsidRPr="00160540">
        <w:rPr>
          <w:rFonts w:eastAsia="Times New Roman"/>
          <w:b w:val="0"/>
          <w:color w:val="000000" w:themeColor="text1"/>
          <w:sz w:val="24"/>
          <w:szCs w:val="24"/>
        </w:rPr>
        <w:t xml:space="preserve"> prethodne godine</w:t>
      </w:r>
    </w:p>
    <w:p w14:paraId="7B75E4BF" w14:textId="77777777" w:rsidR="00EF53DE" w:rsidRPr="00160540" w:rsidRDefault="00EF53DE" w:rsidP="00A74EBC">
      <w:pPr>
        <w:pStyle w:val="Heading2"/>
        <w:spacing w:before="0" w:beforeAutospacing="0" w:after="0" w:afterAutospacing="0"/>
        <w:jc w:val="both"/>
        <w:rPr>
          <w:rFonts w:eastAsia="Times New Roman"/>
          <w:b w:val="0"/>
          <w:color w:val="000000" w:themeColor="text1"/>
          <w:sz w:val="24"/>
          <w:szCs w:val="24"/>
        </w:rPr>
      </w:pPr>
    </w:p>
    <w:p w14:paraId="66C962F8" w14:textId="6E5E7A1E" w:rsidR="005F5A02" w:rsidRPr="00160540" w:rsidRDefault="005F5A02" w:rsidP="00A74EBC">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zbroj iznosa iz podtočaka 1. i 2. ove točke za društva za osiguranje koja istodobno obavljaju djelatnosti životnih i neživotnih osiguranja.“</w:t>
      </w:r>
      <w:r w:rsidR="00F85787" w:rsidRPr="00160540">
        <w:rPr>
          <w:rFonts w:eastAsia="Times New Roman"/>
          <w:b w:val="0"/>
          <w:color w:val="000000" w:themeColor="text1"/>
          <w:sz w:val="24"/>
          <w:szCs w:val="24"/>
        </w:rPr>
        <w:t>.</w:t>
      </w:r>
    </w:p>
    <w:p w14:paraId="397FD61F" w14:textId="77777777" w:rsidR="009E7697" w:rsidRPr="00160540" w:rsidRDefault="009E7697" w:rsidP="00A74EBC">
      <w:pPr>
        <w:pStyle w:val="Heading2"/>
        <w:spacing w:before="0" w:beforeAutospacing="0" w:after="0" w:afterAutospacing="0"/>
        <w:jc w:val="both"/>
        <w:rPr>
          <w:rFonts w:eastAsia="Times New Roman"/>
          <w:b w:val="0"/>
          <w:color w:val="000000" w:themeColor="text1"/>
          <w:sz w:val="24"/>
          <w:szCs w:val="24"/>
        </w:rPr>
      </w:pPr>
    </w:p>
    <w:p w14:paraId="6937D163" w14:textId="23A0BD9E" w:rsidR="00BE129B" w:rsidRPr="00160540" w:rsidRDefault="00DE78C0"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64537E" w:rsidRPr="00160540">
        <w:rPr>
          <w:rFonts w:eastAsia="Times New Roman"/>
          <w:color w:val="000000" w:themeColor="text1"/>
          <w:sz w:val="24"/>
          <w:szCs w:val="24"/>
        </w:rPr>
        <w:t>1</w:t>
      </w:r>
      <w:r w:rsidR="00DC42FC" w:rsidRPr="00160540">
        <w:rPr>
          <w:rFonts w:eastAsia="Times New Roman"/>
          <w:color w:val="000000" w:themeColor="text1"/>
          <w:sz w:val="24"/>
          <w:szCs w:val="24"/>
        </w:rPr>
        <w:t>2</w:t>
      </w:r>
      <w:r w:rsidR="00D42647" w:rsidRPr="00160540">
        <w:rPr>
          <w:rFonts w:eastAsia="Times New Roman"/>
          <w:color w:val="000000" w:themeColor="text1"/>
          <w:sz w:val="24"/>
          <w:szCs w:val="24"/>
        </w:rPr>
        <w:t>.</w:t>
      </w:r>
    </w:p>
    <w:p w14:paraId="14EF3C28" w14:textId="77777777" w:rsidR="009E7697" w:rsidRPr="00160540" w:rsidRDefault="009E7697" w:rsidP="00A74EBC">
      <w:pPr>
        <w:pStyle w:val="Heading2"/>
        <w:spacing w:before="0" w:beforeAutospacing="0" w:after="0" w:afterAutospacing="0"/>
        <w:jc w:val="center"/>
        <w:rPr>
          <w:rFonts w:eastAsia="Times New Roman"/>
          <w:color w:val="000000" w:themeColor="text1"/>
          <w:sz w:val="24"/>
          <w:szCs w:val="24"/>
        </w:rPr>
      </w:pPr>
    </w:p>
    <w:p w14:paraId="3E2629FC" w14:textId="5F236EC0" w:rsidR="00D42647" w:rsidRPr="00D07332" w:rsidRDefault="00D42647" w:rsidP="00197908">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U članku 168. stavku 1. riječi: „stavka 4. i načelima iz članka 215. stavka 5.“ </w:t>
      </w:r>
      <w:r w:rsidR="00E25A81" w:rsidRPr="00160540">
        <w:rPr>
          <w:rFonts w:eastAsia="Times New Roman"/>
          <w:b w:val="0"/>
          <w:color w:val="000000" w:themeColor="text1"/>
          <w:sz w:val="24"/>
          <w:szCs w:val="24"/>
        </w:rPr>
        <w:t xml:space="preserve">zamjenjuju </w:t>
      </w:r>
      <w:r w:rsidRPr="00160540">
        <w:rPr>
          <w:rFonts w:eastAsia="Times New Roman"/>
          <w:b w:val="0"/>
          <w:color w:val="000000" w:themeColor="text1"/>
          <w:sz w:val="24"/>
          <w:szCs w:val="24"/>
        </w:rPr>
        <w:t>se riječima:</w:t>
      </w:r>
      <w:r w:rsidR="00BE129B" w:rsidRPr="00160540">
        <w:rPr>
          <w:rFonts w:eastAsia="Times New Roman"/>
          <w:b w:val="0"/>
          <w:color w:val="000000" w:themeColor="text1"/>
          <w:sz w:val="24"/>
          <w:szCs w:val="24"/>
        </w:rPr>
        <w:t xml:space="preserve"> „</w:t>
      </w:r>
      <w:r w:rsidRPr="00160540">
        <w:rPr>
          <w:rFonts w:eastAsia="Times New Roman"/>
          <w:b w:val="0"/>
          <w:color w:val="000000" w:themeColor="text1"/>
          <w:sz w:val="24"/>
          <w:szCs w:val="24"/>
        </w:rPr>
        <w:t>stavka 6.</w:t>
      </w:r>
      <w:r w:rsidR="002D2EA4" w:rsidRPr="00160540">
        <w:rPr>
          <w:rFonts w:eastAsia="Times New Roman"/>
          <w:b w:val="0"/>
          <w:color w:val="000000" w:themeColor="text1"/>
          <w:sz w:val="24"/>
          <w:szCs w:val="24"/>
        </w:rPr>
        <w:t xml:space="preserve"> ovoga</w:t>
      </w:r>
      <w:r w:rsidR="0024454B" w:rsidRPr="00160540">
        <w:rPr>
          <w:rFonts w:eastAsia="Times New Roman"/>
          <w:b w:val="0"/>
          <w:color w:val="000000" w:themeColor="text1"/>
          <w:sz w:val="24"/>
          <w:szCs w:val="24"/>
        </w:rPr>
        <w:t xml:space="preserve"> </w:t>
      </w:r>
      <w:r w:rsidR="00A06836" w:rsidRPr="00160540">
        <w:rPr>
          <w:rFonts w:eastAsia="Times New Roman"/>
          <w:b w:val="0"/>
          <w:color w:val="000000" w:themeColor="text1"/>
          <w:sz w:val="24"/>
          <w:szCs w:val="24"/>
        </w:rPr>
        <w:t>članka</w:t>
      </w:r>
      <w:r w:rsidRPr="00160540">
        <w:rPr>
          <w:rFonts w:eastAsia="Times New Roman"/>
          <w:b w:val="0"/>
          <w:color w:val="000000" w:themeColor="text1"/>
          <w:sz w:val="24"/>
          <w:szCs w:val="24"/>
        </w:rPr>
        <w:t xml:space="preserve"> i načelima iz </w:t>
      </w:r>
      <w:r w:rsidR="00FC2973" w:rsidRPr="00160540">
        <w:rPr>
          <w:rFonts w:eastAsia="Times New Roman"/>
          <w:b w:val="0"/>
          <w:color w:val="000000" w:themeColor="text1"/>
          <w:sz w:val="24"/>
          <w:szCs w:val="24"/>
        </w:rPr>
        <w:t xml:space="preserve"> </w:t>
      </w:r>
      <w:r w:rsidRPr="00160540">
        <w:rPr>
          <w:rFonts w:eastAsia="Times New Roman"/>
          <w:b w:val="0"/>
          <w:color w:val="000000" w:themeColor="text1"/>
          <w:sz w:val="24"/>
          <w:szCs w:val="24"/>
        </w:rPr>
        <w:t xml:space="preserve">članka 215. </w:t>
      </w:r>
      <w:r w:rsidR="00D07332">
        <w:rPr>
          <w:rFonts w:eastAsia="Times New Roman"/>
          <w:b w:val="0"/>
          <w:color w:val="000000" w:themeColor="text1"/>
          <w:sz w:val="24"/>
          <w:szCs w:val="24"/>
        </w:rPr>
        <w:t>stavka 7.</w:t>
      </w:r>
      <w:r w:rsidRPr="00D07332">
        <w:rPr>
          <w:rFonts w:eastAsia="Times New Roman"/>
          <w:b w:val="0"/>
          <w:color w:val="000000" w:themeColor="text1"/>
          <w:sz w:val="24"/>
          <w:szCs w:val="24"/>
        </w:rPr>
        <w:t>“</w:t>
      </w:r>
      <w:r w:rsidR="00BE129B" w:rsidRPr="00D07332">
        <w:rPr>
          <w:rFonts w:eastAsia="Times New Roman"/>
          <w:b w:val="0"/>
          <w:color w:val="000000" w:themeColor="text1"/>
          <w:sz w:val="24"/>
          <w:szCs w:val="24"/>
        </w:rPr>
        <w:t>.</w:t>
      </w:r>
    </w:p>
    <w:p w14:paraId="2B38D11E" w14:textId="77777777" w:rsidR="009E7697" w:rsidRPr="001D5864" w:rsidRDefault="009E7697" w:rsidP="00A74EBC">
      <w:pPr>
        <w:pStyle w:val="Heading2"/>
        <w:spacing w:before="0" w:beforeAutospacing="0" w:after="0" w:afterAutospacing="0"/>
        <w:jc w:val="both"/>
        <w:rPr>
          <w:rFonts w:eastAsia="Times New Roman"/>
          <w:b w:val="0"/>
          <w:color w:val="000000" w:themeColor="text1"/>
          <w:sz w:val="24"/>
          <w:szCs w:val="24"/>
        </w:rPr>
      </w:pPr>
    </w:p>
    <w:p w14:paraId="21DCBF70" w14:textId="6897297E" w:rsidR="005F5A02" w:rsidRPr="00160540" w:rsidRDefault="005F5A02" w:rsidP="00A74EBC">
      <w:pPr>
        <w:pStyle w:val="Heading2"/>
        <w:spacing w:before="0" w:beforeAutospacing="0" w:after="0" w:afterAutospacing="0"/>
        <w:jc w:val="center"/>
        <w:rPr>
          <w:rFonts w:eastAsia="Times New Roman"/>
          <w:color w:val="000000" w:themeColor="text1"/>
          <w:sz w:val="24"/>
          <w:szCs w:val="24"/>
        </w:rPr>
      </w:pPr>
      <w:r w:rsidRPr="0066039D">
        <w:rPr>
          <w:rFonts w:eastAsia="Times New Roman"/>
          <w:color w:val="000000" w:themeColor="text1"/>
          <w:sz w:val="24"/>
          <w:szCs w:val="24"/>
        </w:rPr>
        <w:t xml:space="preserve">Članak </w:t>
      </w:r>
      <w:r w:rsidR="00DE78C0" w:rsidRPr="0022001C">
        <w:rPr>
          <w:rFonts w:eastAsia="Times New Roman"/>
          <w:color w:val="000000" w:themeColor="text1"/>
          <w:sz w:val="24"/>
          <w:szCs w:val="24"/>
        </w:rPr>
        <w:t>1</w:t>
      </w:r>
      <w:r w:rsidR="00DC42FC" w:rsidRPr="0022001C">
        <w:rPr>
          <w:rFonts w:eastAsia="Times New Roman"/>
          <w:color w:val="000000" w:themeColor="text1"/>
          <w:sz w:val="24"/>
          <w:szCs w:val="24"/>
        </w:rPr>
        <w:t>3</w:t>
      </w:r>
      <w:r w:rsidR="00DE78C0" w:rsidRPr="0022001C">
        <w:rPr>
          <w:rFonts w:eastAsia="Times New Roman"/>
          <w:color w:val="000000" w:themeColor="text1"/>
          <w:sz w:val="24"/>
          <w:szCs w:val="24"/>
        </w:rPr>
        <w:t>.</w:t>
      </w:r>
    </w:p>
    <w:p w14:paraId="43E96D42" w14:textId="77777777" w:rsidR="009E7697" w:rsidRPr="00160540" w:rsidRDefault="009E7697" w:rsidP="00A74EBC">
      <w:pPr>
        <w:pStyle w:val="Heading2"/>
        <w:spacing w:before="0" w:beforeAutospacing="0" w:after="0" w:afterAutospacing="0"/>
        <w:jc w:val="center"/>
        <w:rPr>
          <w:rFonts w:eastAsia="Times New Roman"/>
          <w:color w:val="000000" w:themeColor="text1"/>
          <w:sz w:val="24"/>
          <w:szCs w:val="24"/>
        </w:rPr>
      </w:pPr>
    </w:p>
    <w:p w14:paraId="0C945156" w14:textId="27B23183" w:rsidR="002F28F4" w:rsidRPr="00160540" w:rsidRDefault="002F28F4" w:rsidP="00197908">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U članku 312. stavku 5. riječ: „bonitetni“ zamjenjuje se riječju: „nadzorni“.</w:t>
      </w:r>
    </w:p>
    <w:p w14:paraId="7A2243A1" w14:textId="77777777" w:rsidR="009E7697" w:rsidRPr="00160540" w:rsidRDefault="009E7697" w:rsidP="00A74EBC">
      <w:pPr>
        <w:pStyle w:val="Heading2"/>
        <w:spacing w:before="0" w:beforeAutospacing="0" w:after="0" w:afterAutospacing="0"/>
        <w:jc w:val="both"/>
        <w:rPr>
          <w:rFonts w:eastAsia="Times New Roman"/>
          <w:b w:val="0"/>
          <w:color w:val="000000" w:themeColor="text1"/>
          <w:sz w:val="24"/>
          <w:szCs w:val="24"/>
        </w:rPr>
      </w:pPr>
    </w:p>
    <w:p w14:paraId="06E70980" w14:textId="0A1FB17A" w:rsidR="00302F7E" w:rsidRPr="00160540" w:rsidRDefault="00302F7E"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DE78C0" w:rsidRPr="00160540">
        <w:rPr>
          <w:rFonts w:eastAsia="Times New Roman"/>
          <w:color w:val="000000" w:themeColor="text1"/>
          <w:sz w:val="24"/>
          <w:szCs w:val="24"/>
        </w:rPr>
        <w:t>1</w:t>
      </w:r>
      <w:r w:rsidR="00DC42FC" w:rsidRPr="00160540">
        <w:rPr>
          <w:rFonts w:eastAsia="Times New Roman"/>
          <w:color w:val="000000" w:themeColor="text1"/>
          <w:sz w:val="24"/>
          <w:szCs w:val="24"/>
        </w:rPr>
        <w:t>4</w:t>
      </w:r>
      <w:r w:rsidR="00DE78C0" w:rsidRPr="00160540">
        <w:rPr>
          <w:rFonts w:eastAsia="Times New Roman"/>
          <w:color w:val="000000" w:themeColor="text1"/>
          <w:sz w:val="24"/>
          <w:szCs w:val="24"/>
        </w:rPr>
        <w:t>.</w:t>
      </w:r>
    </w:p>
    <w:p w14:paraId="4F5DC1A8" w14:textId="77777777" w:rsidR="009E7697" w:rsidRPr="00160540" w:rsidRDefault="009E7697" w:rsidP="00A74EBC">
      <w:pPr>
        <w:pStyle w:val="Heading2"/>
        <w:spacing w:before="0" w:beforeAutospacing="0" w:after="0" w:afterAutospacing="0"/>
        <w:jc w:val="center"/>
        <w:rPr>
          <w:rFonts w:eastAsia="Times New Roman"/>
          <w:color w:val="000000" w:themeColor="text1"/>
          <w:sz w:val="24"/>
          <w:szCs w:val="24"/>
        </w:rPr>
      </w:pPr>
    </w:p>
    <w:p w14:paraId="76DF7644" w14:textId="5C5D317F" w:rsidR="0064537E" w:rsidRPr="00160540" w:rsidRDefault="0064537E" w:rsidP="00197908">
      <w:pPr>
        <w:spacing w:after="0" w:line="276" w:lineRule="auto"/>
        <w:jc w:val="both"/>
        <w:rPr>
          <w:rFonts w:ascii="Times New Roman" w:eastAsia="Calibri" w:hAnsi="Times New Roman" w:cs="Times New Roman"/>
          <w:sz w:val="24"/>
          <w:szCs w:val="24"/>
          <w:lang w:eastAsia="en-US"/>
        </w:rPr>
      </w:pPr>
      <w:r w:rsidRPr="00160540">
        <w:rPr>
          <w:rFonts w:ascii="Times New Roman" w:eastAsia="Calibri" w:hAnsi="Times New Roman" w:cs="Times New Roman"/>
          <w:sz w:val="24"/>
          <w:szCs w:val="24"/>
          <w:lang w:eastAsia="en-US"/>
        </w:rPr>
        <w:t xml:space="preserve">U članku 347. stavku 1. </w:t>
      </w:r>
      <w:r w:rsidR="002727E0" w:rsidRPr="00160540">
        <w:rPr>
          <w:rFonts w:ascii="Times New Roman" w:eastAsia="Calibri" w:hAnsi="Times New Roman" w:cs="Times New Roman"/>
          <w:sz w:val="24"/>
          <w:szCs w:val="24"/>
          <w:lang w:eastAsia="en-US"/>
        </w:rPr>
        <w:t>riječi: „2,</w:t>
      </w:r>
      <w:r w:rsidR="00600548" w:rsidRPr="00160540">
        <w:rPr>
          <w:rFonts w:ascii="Times New Roman" w:eastAsia="Calibri" w:hAnsi="Times New Roman" w:cs="Times New Roman"/>
          <w:sz w:val="24"/>
          <w:szCs w:val="24"/>
          <w:lang w:eastAsia="en-US"/>
        </w:rPr>
        <w:t xml:space="preserve"> </w:t>
      </w:r>
      <w:r w:rsidR="002727E0" w:rsidRPr="00160540">
        <w:rPr>
          <w:rFonts w:ascii="Times New Roman" w:eastAsia="Calibri" w:hAnsi="Times New Roman" w:cs="Times New Roman"/>
          <w:sz w:val="24"/>
          <w:szCs w:val="24"/>
          <w:lang w:eastAsia="en-US"/>
        </w:rPr>
        <w:t>3. i 4.“ zamjenjuju se riječima: „2. do 5.“</w:t>
      </w:r>
      <w:r w:rsidR="00C81C8D" w:rsidRPr="00160540">
        <w:rPr>
          <w:rFonts w:ascii="Times New Roman" w:eastAsia="Calibri" w:hAnsi="Times New Roman" w:cs="Times New Roman"/>
          <w:sz w:val="24"/>
          <w:szCs w:val="24"/>
          <w:lang w:eastAsia="en-US"/>
        </w:rPr>
        <w:t>.</w:t>
      </w:r>
    </w:p>
    <w:p w14:paraId="44660286" w14:textId="77777777" w:rsidR="009E7697" w:rsidRPr="00160540" w:rsidRDefault="009E7697" w:rsidP="00FD6108">
      <w:pPr>
        <w:spacing w:after="0" w:line="276" w:lineRule="auto"/>
        <w:jc w:val="both"/>
        <w:rPr>
          <w:rFonts w:ascii="Times New Roman" w:eastAsia="Calibri" w:hAnsi="Times New Roman" w:cs="Times New Roman"/>
          <w:sz w:val="24"/>
          <w:szCs w:val="24"/>
          <w:lang w:eastAsia="en-US"/>
        </w:rPr>
      </w:pPr>
    </w:p>
    <w:p w14:paraId="7D2F67E2" w14:textId="7CE83B9B" w:rsidR="0064537E" w:rsidRPr="00160540" w:rsidRDefault="0064537E" w:rsidP="00FD6108">
      <w:pPr>
        <w:spacing w:after="0" w:line="276" w:lineRule="auto"/>
        <w:jc w:val="center"/>
        <w:rPr>
          <w:rFonts w:ascii="Times New Roman" w:eastAsia="Calibri" w:hAnsi="Times New Roman" w:cs="Times New Roman"/>
          <w:b/>
          <w:sz w:val="24"/>
          <w:szCs w:val="24"/>
          <w:lang w:eastAsia="en-US"/>
        </w:rPr>
      </w:pPr>
      <w:r w:rsidRPr="00160540">
        <w:rPr>
          <w:rFonts w:ascii="Times New Roman" w:eastAsia="Calibri" w:hAnsi="Times New Roman" w:cs="Times New Roman"/>
          <w:b/>
          <w:sz w:val="24"/>
          <w:szCs w:val="24"/>
          <w:lang w:eastAsia="en-US"/>
        </w:rPr>
        <w:t>Članak 1</w:t>
      </w:r>
      <w:r w:rsidR="00DC42FC" w:rsidRPr="00160540">
        <w:rPr>
          <w:rFonts w:ascii="Times New Roman" w:eastAsia="Calibri" w:hAnsi="Times New Roman" w:cs="Times New Roman"/>
          <w:b/>
          <w:sz w:val="24"/>
          <w:szCs w:val="24"/>
          <w:lang w:eastAsia="en-US"/>
        </w:rPr>
        <w:t>5</w:t>
      </w:r>
      <w:r w:rsidRPr="00160540">
        <w:rPr>
          <w:rFonts w:ascii="Times New Roman" w:eastAsia="Calibri" w:hAnsi="Times New Roman" w:cs="Times New Roman"/>
          <w:b/>
          <w:sz w:val="24"/>
          <w:szCs w:val="24"/>
          <w:lang w:eastAsia="en-US"/>
        </w:rPr>
        <w:t>.</w:t>
      </w:r>
    </w:p>
    <w:p w14:paraId="252D7F44" w14:textId="77777777" w:rsidR="009E7697" w:rsidRPr="00160540" w:rsidRDefault="009E7697" w:rsidP="00FD6108">
      <w:pPr>
        <w:spacing w:after="0" w:line="276" w:lineRule="auto"/>
        <w:jc w:val="center"/>
        <w:rPr>
          <w:rFonts w:ascii="Times New Roman" w:eastAsia="Calibri" w:hAnsi="Times New Roman" w:cs="Times New Roman"/>
          <w:sz w:val="24"/>
          <w:szCs w:val="24"/>
          <w:lang w:eastAsia="en-US"/>
        </w:rPr>
      </w:pPr>
    </w:p>
    <w:p w14:paraId="1D922A01" w14:textId="77777777" w:rsidR="00296AC1" w:rsidRDefault="0064537E" w:rsidP="00296AC1">
      <w:pPr>
        <w:spacing w:after="0" w:line="276" w:lineRule="auto"/>
        <w:jc w:val="both"/>
        <w:rPr>
          <w:rFonts w:ascii="Times New Roman" w:eastAsia="Calibri" w:hAnsi="Times New Roman" w:cs="Times New Roman"/>
          <w:b/>
          <w:sz w:val="24"/>
          <w:szCs w:val="24"/>
          <w:lang w:eastAsia="en-US"/>
        </w:rPr>
      </w:pPr>
      <w:r w:rsidRPr="00160540">
        <w:rPr>
          <w:rFonts w:ascii="Times New Roman" w:eastAsia="Calibri" w:hAnsi="Times New Roman" w:cs="Times New Roman"/>
          <w:sz w:val="24"/>
          <w:szCs w:val="24"/>
          <w:lang w:eastAsia="en-US"/>
        </w:rPr>
        <w:t xml:space="preserve">U članku 380. stavku 1. </w:t>
      </w:r>
      <w:r w:rsidR="002E6C29" w:rsidRPr="00160540">
        <w:rPr>
          <w:rFonts w:ascii="Times New Roman" w:eastAsia="Calibri" w:hAnsi="Times New Roman" w:cs="Times New Roman"/>
          <w:sz w:val="24"/>
          <w:szCs w:val="24"/>
          <w:lang w:eastAsia="en-US"/>
        </w:rPr>
        <w:t xml:space="preserve">u uvodnoj rečenici </w:t>
      </w:r>
      <w:r w:rsidRPr="00160540">
        <w:rPr>
          <w:rFonts w:ascii="Times New Roman" w:eastAsia="Calibri" w:hAnsi="Times New Roman" w:cs="Times New Roman"/>
          <w:sz w:val="24"/>
          <w:szCs w:val="24"/>
          <w:lang w:eastAsia="en-US"/>
        </w:rPr>
        <w:t xml:space="preserve">iza riječi: „dužno je“ </w:t>
      </w:r>
      <w:r w:rsidR="00D07332">
        <w:rPr>
          <w:rFonts w:ascii="Times New Roman" w:eastAsia="Calibri" w:hAnsi="Times New Roman" w:cs="Times New Roman"/>
          <w:sz w:val="24"/>
          <w:szCs w:val="24"/>
          <w:lang w:eastAsia="en-US"/>
        </w:rPr>
        <w:t>stavlja</w:t>
      </w:r>
      <w:r w:rsidRPr="00D07332">
        <w:rPr>
          <w:rFonts w:ascii="Times New Roman" w:eastAsia="Calibri" w:hAnsi="Times New Roman" w:cs="Times New Roman"/>
          <w:sz w:val="24"/>
          <w:szCs w:val="24"/>
          <w:lang w:eastAsia="en-US"/>
        </w:rPr>
        <w:t xml:space="preserve"> se zarez i </w:t>
      </w:r>
      <w:r w:rsidR="00D07332">
        <w:rPr>
          <w:rFonts w:ascii="Times New Roman" w:eastAsia="Calibri" w:hAnsi="Times New Roman" w:cs="Times New Roman"/>
          <w:sz w:val="24"/>
          <w:szCs w:val="24"/>
          <w:lang w:eastAsia="en-US"/>
        </w:rPr>
        <w:t xml:space="preserve">dodaju </w:t>
      </w:r>
      <w:r w:rsidRPr="00D07332">
        <w:rPr>
          <w:rFonts w:ascii="Times New Roman" w:eastAsia="Calibri" w:hAnsi="Times New Roman" w:cs="Times New Roman"/>
          <w:sz w:val="24"/>
          <w:szCs w:val="24"/>
          <w:lang w:eastAsia="en-US"/>
        </w:rPr>
        <w:t>riječi: „na način propisan člankom 436. ovoga Zakona</w:t>
      </w:r>
      <w:r w:rsidR="002E6C29" w:rsidRPr="00D07332">
        <w:rPr>
          <w:rFonts w:ascii="Times New Roman" w:eastAsia="Calibri" w:hAnsi="Times New Roman" w:cs="Times New Roman"/>
          <w:sz w:val="24"/>
          <w:szCs w:val="24"/>
          <w:lang w:eastAsia="en-US"/>
        </w:rPr>
        <w:t>“</w:t>
      </w:r>
      <w:r w:rsidRPr="00D07332">
        <w:rPr>
          <w:rFonts w:ascii="Times New Roman" w:eastAsia="Calibri" w:hAnsi="Times New Roman" w:cs="Times New Roman"/>
          <w:sz w:val="24"/>
          <w:szCs w:val="24"/>
          <w:lang w:eastAsia="en-US"/>
        </w:rPr>
        <w:t>,</w:t>
      </w:r>
      <w:r w:rsidR="00595D7E" w:rsidRPr="00D07332">
        <w:rPr>
          <w:rFonts w:ascii="Times New Roman" w:eastAsia="Calibri" w:hAnsi="Times New Roman" w:cs="Times New Roman"/>
          <w:sz w:val="24"/>
          <w:szCs w:val="24"/>
          <w:lang w:eastAsia="en-US"/>
        </w:rPr>
        <w:t xml:space="preserve"> </w:t>
      </w:r>
      <w:r w:rsidR="00C43B95" w:rsidRPr="00D07332">
        <w:rPr>
          <w:rFonts w:ascii="Times New Roman" w:eastAsia="Calibri" w:hAnsi="Times New Roman" w:cs="Times New Roman"/>
          <w:sz w:val="24"/>
          <w:szCs w:val="24"/>
          <w:lang w:eastAsia="en-US"/>
        </w:rPr>
        <w:t>a riječi: „ili mu dostaviti poštom ili elektroničkom poštom pisanu“</w:t>
      </w:r>
      <w:r w:rsidR="00AF16C8" w:rsidRPr="00D07332">
        <w:rPr>
          <w:rFonts w:ascii="Times New Roman" w:eastAsia="Calibri" w:hAnsi="Times New Roman" w:cs="Times New Roman"/>
          <w:sz w:val="24"/>
          <w:szCs w:val="24"/>
          <w:lang w:eastAsia="en-US"/>
        </w:rPr>
        <w:t xml:space="preserve"> brišu</w:t>
      </w:r>
      <w:r w:rsidR="002E6C29" w:rsidRPr="00D07332">
        <w:rPr>
          <w:rFonts w:ascii="Times New Roman" w:eastAsia="Calibri" w:hAnsi="Times New Roman" w:cs="Times New Roman"/>
          <w:sz w:val="24"/>
          <w:szCs w:val="24"/>
          <w:lang w:eastAsia="en-US"/>
        </w:rPr>
        <w:t xml:space="preserve"> se</w:t>
      </w:r>
      <w:r w:rsidR="00C43B95" w:rsidRPr="00D07332">
        <w:rPr>
          <w:rFonts w:ascii="Times New Roman" w:eastAsia="Calibri" w:hAnsi="Times New Roman" w:cs="Times New Roman"/>
          <w:sz w:val="24"/>
          <w:szCs w:val="24"/>
          <w:lang w:eastAsia="en-US"/>
        </w:rPr>
        <w:t>.</w:t>
      </w:r>
    </w:p>
    <w:p w14:paraId="3A4FBC93" w14:textId="0B6227D5" w:rsidR="001D15D6" w:rsidRPr="0022001C" w:rsidRDefault="001D15D6" w:rsidP="00296AC1">
      <w:pPr>
        <w:spacing w:after="0" w:line="276" w:lineRule="auto"/>
        <w:jc w:val="center"/>
        <w:rPr>
          <w:rFonts w:ascii="Times New Roman" w:eastAsia="Calibri" w:hAnsi="Times New Roman" w:cs="Times New Roman"/>
          <w:b/>
          <w:sz w:val="24"/>
          <w:szCs w:val="24"/>
          <w:lang w:eastAsia="en-US"/>
        </w:rPr>
      </w:pPr>
      <w:r w:rsidRPr="0066039D">
        <w:rPr>
          <w:rFonts w:ascii="Times New Roman" w:eastAsia="Calibri" w:hAnsi="Times New Roman" w:cs="Times New Roman"/>
          <w:b/>
          <w:sz w:val="24"/>
          <w:szCs w:val="24"/>
          <w:lang w:eastAsia="en-US"/>
        </w:rPr>
        <w:lastRenderedPageBreak/>
        <w:t>Članak 1</w:t>
      </w:r>
      <w:r w:rsidR="00DC42FC" w:rsidRPr="0022001C">
        <w:rPr>
          <w:rFonts w:ascii="Times New Roman" w:eastAsia="Calibri" w:hAnsi="Times New Roman" w:cs="Times New Roman"/>
          <w:b/>
          <w:sz w:val="24"/>
          <w:szCs w:val="24"/>
          <w:lang w:eastAsia="en-US"/>
        </w:rPr>
        <w:t>6</w:t>
      </w:r>
      <w:r w:rsidRPr="0022001C">
        <w:rPr>
          <w:rFonts w:ascii="Times New Roman" w:eastAsia="Calibri" w:hAnsi="Times New Roman" w:cs="Times New Roman"/>
          <w:b/>
          <w:sz w:val="24"/>
          <w:szCs w:val="24"/>
          <w:lang w:eastAsia="en-US"/>
        </w:rPr>
        <w:t>.</w:t>
      </w:r>
    </w:p>
    <w:p w14:paraId="5CC5297D" w14:textId="77777777" w:rsidR="00DD476B" w:rsidRPr="0022001C" w:rsidRDefault="00DD476B" w:rsidP="00197908">
      <w:pPr>
        <w:spacing w:after="0"/>
        <w:jc w:val="both"/>
        <w:rPr>
          <w:rFonts w:ascii="Times New Roman" w:eastAsia="Calibri" w:hAnsi="Times New Roman" w:cs="Times New Roman"/>
          <w:sz w:val="24"/>
          <w:szCs w:val="24"/>
          <w:lang w:eastAsia="en-US"/>
        </w:rPr>
      </w:pPr>
    </w:p>
    <w:p w14:paraId="1D5D65BB" w14:textId="49A868B1" w:rsidR="001D15D6" w:rsidRDefault="001D15D6" w:rsidP="00197908">
      <w:pPr>
        <w:spacing w:after="0"/>
        <w:jc w:val="both"/>
        <w:rPr>
          <w:rFonts w:ascii="Times New Roman" w:hAnsi="Times New Roman" w:cs="Times New Roman"/>
          <w:sz w:val="24"/>
          <w:szCs w:val="24"/>
        </w:rPr>
      </w:pPr>
      <w:r w:rsidRPr="00160540">
        <w:rPr>
          <w:rFonts w:ascii="Times New Roman" w:eastAsia="Calibri" w:hAnsi="Times New Roman" w:cs="Times New Roman"/>
          <w:sz w:val="24"/>
          <w:szCs w:val="24"/>
          <w:lang w:eastAsia="en-US"/>
        </w:rPr>
        <w:t>U članku 381. stav</w:t>
      </w:r>
      <w:r w:rsidR="00554332" w:rsidRPr="00160540">
        <w:rPr>
          <w:rFonts w:ascii="Times New Roman" w:eastAsia="Calibri" w:hAnsi="Times New Roman" w:cs="Times New Roman"/>
          <w:sz w:val="24"/>
          <w:szCs w:val="24"/>
          <w:lang w:eastAsia="en-US"/>
        </w:rPr>
        <w:t>ak</w:t>
      </w:r>
      <w:r w:rsidRPr="00160540">
        <w:rPr>
          <w:rFonts w:ascii="Times New Roman" w:eastAsia="Calibri" w:hAnsi="Times New Roman" w:cs="Times New Roman"/>
          <w:sz w:val="24"/>
          <w:szCs w:val="24"/>
          <w:lang w:eastAsia="en-US"/>
        </w:rPr>
        <w:t xml:space="preserve"> 1. </w:t>
      </w:r>
      <w:r w:rsidR="00554332" w:rsidRPr="00160540">
        <w:rPr>
          <w:rFonts w:ascii="Times New Roman" w:hAnsi="Times New Roman" w:cs="Times New Roman"/>
          <w:sz w:val="24"/>
          <w:szCs w:val="24"/>
        </w:rPr>
        <w:t>mijenja se i glasi:</w:t>
      </w:r>
    </w:p>
    <w:p w14:paraId="64FD4A06" w14:textId="77777777" w:rsidR="00D07332" w:rsidRPr="00D07332" w:rsidRDefault="00D07332" w:rsidP="00197908">
      <w:pPr>
        <w:spacing w:after="0"/>
        <w:jc w:val="both"/>
        <w:rPr>
          <w:rFonts w:ascii="Times New Roman" w:hAnsi="Times New Roman" w:cs="Times New Roman"/>
          <w:sz w:val="24"/>
          <w:szCs w:val="24"/>
        </w:rPr>
      </w:pPr>
    </w:p>
    <w:p w14:paraId="77A75B3C" w14:textId="71C5B67E" w:rsidR="00554332" w:rsidRPr="0066039D" w:rsidRDefault="00554332" w:rsidP="00FD6108">
      <w:pPr>
        <w:spacing w:after="0"/>
        <w:jc w:val="both"/>
        <w:rPr>
          <w:rFonts w:ascii="Times New Roman" w:hAnsi="Times New Roman" w:cs="Times New Roman"/>
          <w:sz w:val="24"/>
          <w:szCs w:val="24"/>
        </w:rPr>
      </w:pPr>
      <w:r w:rsidRPr="001D5864">
        <w:rPr>
          <w:rFonts w:ascii="Times New Roman" w:hAnsi="Times New Roman" w:cs="Times New Roman"/>
          <w:sz w:val="24"/>
          <w:szCs w:val="24"/>
        </w:rPr>
        <w:t>„(1) Društvo za osiguranje dužno je za vrijeme trajanja ugovora o osiguranju, na način propisan člankom 436. ovoga Zakona, obavi</w:t>
      </w:r>
      <w:r w:rsidRPr="0066039D">
        <w:rPr>
          <w:rFonts w:ascii="Times New Roman" w:hAnsi="Times New Roman" w:cs="Times New Roman"/>
          <w:sz w:val="24"/>
          <w:szCs w:val="24"/>
        </w:rPr>
        <w:t xml:space="preserve">jestiti ugovaratelja osiguranja o promjeni podataka iz članka 380. stavaka 1. do 6. ovoga Zakona.“. </w:t>
      </w:r>
    </w:p>
    <w:p w14:paraId="48F6E3A7" w14:textId="77777777" w:rsidR="00F95F38" w:rsidRPr="0022001C" w:rsidRDefault="00F95F38" w:rsidP="00FD6108">
      <w:pPr>
        <w:spacing w:after="0"/>
        <w:jc w:val="both"/>
        <w:rPr>
          <w:rFonts w:ascii="Times New Roman" w:hAnsi="Times New Roman" w:cs="Times New Roman"/>
          <w:sz w:val="24"/>
          <w:szCs w:val="24"/>
        </w:rPr>
      </w:pPr>
    </w:p>
    <w:p w14:paraId="1D9BEFD5" w14:textId="61BF8470" w:rsidR="001D15D6" w:rsidRPr="00160540" w:rsidRDefault="001D15D6" w:rsidP="00FD6108">
      <w:pPr>
        <w:spacing w:after="0" w:line="276" w:lineRule="auto"/>
        <w:jc w:val="center"/>
        <w:rPr>
          <w:rFonts w:ascii="Times New Roman" w:eastAsia="Calibri" w:hAnsi="Times New Roman" w:cs="Times New Roman"/>
          <w:b/>
          <w:sz w:val="24"/>
          <w:szCs w:val="24"/>
          <w:lang w:eastAsia="en-US"/>
        </w:rPr>
      </w:pPr>
      <w:r w:rsidRPr="0022001C">
        <w:rPr>
          <w:rFonts w:ascii="Times New Roman" w:eastAsia="Calibri" w:hAnsi="Times New Roman" w:cs="Times New Roman"/>
          <w:b/>
          <w:sz w:val="24"/>
          <w:szCs w:val="24"/>
          <w:lang w:eastAsia="en-US"/>
        </w:rPr>
        <w:t>Članak 1</w:t>
      </w:r>
      <w:r w:rsidR="00DC42FC" w:rsidRPr="0022001C">
        <w:rPr>
          <w:rFonts w:ascii="Times New Roman" w:eastAsia="Calibri" w:hAnsi="Times New Roman" w:cs="Times New Roman"/>
          <w:b/>
          <w:sz w:val="24"/>
          <w:szCs w:val="24"/>
          <w:lang w:eastAsia="en-US"/>
        </w:rPr>
        <w:t>7</w:t>
      </w:r>
      <w:r w:rsidRPr="00160540">
        <w:rPr>
          <w:rFonts w:ascii="Times New Roman" w:eastAsia="Calibri" w:hAnsi="Times New Roman" w:cs="Times New Roman"/>
          <w:b/>
          <w:sz w:val="24"/>
          <w:szCs w:val="24"/>
          <w:lang w:eastAsia="en-US"/>
        </w:rPr>
        <w:t>.</w:t>
      </w:r>
    </w:p>
    <w:p w14:paraId="0B9A0512" w14:textId="77777777" w:rsidR="00DD476B" w:rsidRPr="00160540" w:rsidRDefault="00DD476B" w:rsidP="00197908">
      <w:pPr>
        <w:spacing w:after="0" w:line="276" w:lineRule="auto"/>
        <w:jc w:val="both"/>
        <w:rPr>
          <w:rFonts w:ascii="Times New Roman" w:eastAsia="Calibri" w:hAnsi="Times New Roman" w:cs="Times New Roman"/>
          <w:sz w:val="24"/>
          <w:szCs w:val="24"/>
          <w:lang w:eastAsia="en-US"/>
        </w:rPr>
      </w:pPr>
    </w:p>
    <w:p w14:paraId="76D7ECFF" w14:textId="3A1325B3" w:rsidR="00EF53DE" w:rsidRPr="00160540" w:rsidRDefault="0035002A" w:rsidP="00197908">
      <w:pPr>
        <w:spacing w:after="0" w:line="276" w:lineRule="auto"/>
        <w:jc w:val="both"/>
        <w:rPr>
          <w:rFonts w:ascii="Times New Roman" w:eastAsia="Calibri" w:hAnsi="Times New Roman" w:cs="Times New Roman"/>
          <w:sz w:val="24"/>
          <w:szCs w:val="24"/>
          <w:lang w:eastAsia="en-US"/>
        </w:rPr>
      </w:pPr>
      <w:r w:rsidRPr="00160540">
        <w:rPr>
          <w:rFonts w:ascii="Times New Roman" w:eastAsia="Calibri" w:hAnsi="Times New Roman" w:cs="Times New Roman"/>
          <w:sz w:val="24"/>
          <w:szCs w:val="24"/>
          <w:lang w:eastAsia="en-US"/>
        </w:rPr>
        <w:t>Č</w:t>
      </w:r>
      <w:r w:rsidR="001D15D6" w:rsidRPr="00160540">
        <w:rPr>
          <w:rFonts w:ascii="Times New Roman" w:eastAsia="Calibri" w:hAnsi="Times New Roman" w:cs="Times New Roman"/>
          <w:sz w:val="24"/>
          <w:szCs w:val="24"/>
          <w:lang w:eastAsia="en-US"/>
        </w:rPr>
        <w:t>lan</w:t>
      </w:r>
      <w:r w:rsidRPr="00160540">
        <w:rPr>
          <w:rFonts w:ascii="Times New Roman" w:eastAsia="Calibri" w:hAnsi="Times New Roman" w:cs="Times New Roman"/>
          <w:sz w:val="24"/>
          <w:szCs w:val="24"/>
          <w:lang w:eastAsia="en-US"/>
        </w:rPr>
        <w:t>a</w:t>
      </w:r>
      <w:r w:rsidR="001D15D6" w:rsidRPr="00160540">
        <w:rPr>
          <w:rFonts w:ascii="Times New Roman" w:eastAsia="Calibri" w:hAnsi="Times New Roman" w:cs="Times New Roman"/>
          <w:sz w:val="24"/>
          <w:szCs w:val="24"/>
          <w:lang w:eastAsia="en-US"/>
        </w:rPr>
        <w:t>k 382. mijenja se i glasi:</w:t>
      </w:r>
    </w:p>
    <w:p w14:paraId="6FF05BD2" w14:textId="57C33513" w:rsidR="001D15D6" w:rsidRPr="00160540" w:rsidRDefault="001D15D6" w:rsidP="00D1092D">
      <w:pPr>
        <w:spacing w:after="0" w:line="276" w:lineRule="auto"/>
        <w:ind w:firstLine="708"/>
        <w:jc w:val="both"/>
        <w:rPr>
          <w:rFonts w:ascii="Times New Roman" w:eastAsia="Calibri" w:hAnsi="Times New Roman" w:cs="Times New Roman"/>
          <w:sz w:val="24"/>
          <w:szCs w:val="24"/>
          <w:lang w:eastAsia="en-US"/>
        </w:rPr>
      </w:pPr>
      <w:r w:rsidRPr="00160540">
        <w:rPr>
          <w:rFonts w:ascii="Times New Roman" w:eastAsia="Calibri" w:hAnsi="Times New Roman" w:cs="Times New Roman"/>
          <w:sz w:val="24"/>
          <w:szCs w:val="24"/>
          <w:lang w:eastAsia="en-US"/>
        </w:rPr>
        <w:t xml:space="preserve"> </w:t>
      </w:r>
    </w:p>
    <w:p w14:paraId="03E26CDA" w14:textId="44810D30" w:rsidR="0035002A" w:rsidRPr="00160540" w:rsidRDefault="001D15D6" w:rsidP="00FD6108">
      <w:pPr>
        <w:spacing w:after="0"/>
        <w:jc w:val="both"/>
        <w:rPr>
          <w:rFonts w:ascii="Times New Roman" w:eastAsia="Calibri" w:hAnsi="Times New Roman" w:cs="Times New Roman"/>
          <w:sz w:val="24"/>
          <w:szCs w:val="24"/>
          <w:lang w:eastAsia="en-US"/>
        </w:rPr>
      </w:pPr>
      <w:r w:rsidRPr="00160540">
        <w:rPr>
          <w:rFonts w:ascii="Times New Roman" w:eastAsia="Calibri" w:hAnsi="Times New Roman" w:cs="Times New Roman"/>
          <w:sz w:val="24"/>
          <w:szCs w:val="24"/>
          <w:lang w:eastAsia="en-US"/>
        </w:rPr>
        <w:t>„</w:t>
      </w:r>
      <w:r w:rsidR="0035002A" w:rsidRPr="00160540">
        <w:rPr>
          <w:rFonts w:ascii="Times New Roman" w:eastAsia="Calibri" w:hAnsi="Times New Roman" w:cs="Times New Roman"/>
          <w:sz w:val="24"/>
          <w:szCs w:val="24"/>
          <w:lang w:eastAsia="en-US"/>
        </w:rPr>
        <w:t>(1) Tekst i sadržaj obavijesti iz članaka 380. i 381. ovoga Zakona mora biti napisan na pregledan i razumljiv način ugovaratelju osiguranja, odnosno osiguraniku.</w:t>
      </w:r>
    </w:p>
    <w:p w14:paraId="25E3B9CA" w14:textId="77777777" w:rsidR="00EF53DE" w:rsidRPr="00160540" w:rsidRDefault="00EF53DE" w:rsidP="00FD6108">
      <w:pPr>
        <w:spacing w:after="0"/>
        <w:jc w:val="both"/>
        <w:rPr>
          <w:rFonts w:ascii="Times New Roman" w:eastAsia="Calibri" w:hAnsi="Times New Roman" w:cs="Times New Roman"/>
          <w:sz w:val="24"/>
          <w:szCs w:val="24"/>
          <w:lang w:eastAsia="en-US"/>
        </w:rPr>
      </w:pPr>
    </w:p>
    <w:p w14:paraId="1F4CAB1D" w14:textId="6BA41D93" w:rsidR="001D15D6" w:rsidRPr="00160540" w:rsidRDefault="001D15D6" w:rsidP="00FD6108">
      <w:pPr>
        <w:spacing w:after="0"/>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(2) Iznimno od odredbe članka 436. stavka 1. točke 3. ovoga Zakona, tekst i sadržaj</w:t>
      </w:r>
      <w:r w:rsidR="003249B6" w:rsidRPr="00160540">
        <w:rPr>
          <w:rFonts w:ascii="Times New Roman" w:eastAsia="Times New Roman" w:hAnsi="Times New Roman" w:cs="Times New Roman"/>
          <w:sz w:val="24"/>
          <w:szCs w:val="24"/>
        </w:rPr>
        <w:t xml:space="preserve"> </w:t>
      </w:r>
      <w:r w:rsidRPr="00160540">
        <w:rPr>
          <w:rFonts w:ascii="Times New Roman" w:eastAsia="Times New Roman" w:hAnsi="Times New Roman" w:cs="Times New Roman"/>
          <w:sz w:val="24"/>
          <w:szCs w:val="24"/>
        </w:rPr>
        <w:t>obavijesti iz članaka 380. i 381. ovoga Zakona treba biti napisan na službenom jeziku države članice obveze, ali može biti i na drugom jeziku ako to ugovaratelj osiguranja zatraži ili ako ugovaratelj osiguranja ima slobodu izbora prava koje se primjenjuje, kada se obavijest odnosi na ugovore o životnom osiguranju.“.</w:t>
      </w:r>
    </w:p>
    <w:p w14:paraId="120F939B" w14:textId="77777777" w:rsidR="009E7697" w:rsidRPr="00160540" w:rsidRDefault="009E7697" w:rsidP="00FD6108">
      <w:pPr>
        <w:spacing w:after="0"/>
        <w:jc w:val="both"/>
        <w:rPr>
          <w:rFonts w:ascii="Times New Roman" w:eastAsia="Times New Roman" w:hAnsi="Times New Roman" w:cs="Times New Roman"/>
          <w:sz w:val="24"/>
          <w:szCs w:val="24"/>
        </w:rPr>
      </w:pPr>
    </w:p>
    <w:p w14:paraId="5F85EB5C" w14:textId="0B48A3B8" w:rsidR="001D15D6" w:rsidRPr="00160540" w:rsidRDefault="001D15D6" w:rsidP="00FD6108">
      <w:pPr>
        <w:spacing w:after="0" w:line="276" w:lineRule="auto"/>
        <w:jc w:val="center"/>
        <w:rPr>
          <w:rFonts w:ascii="Times New Roman" w:eastAsia="Calibri" w:hAnsi="Times New Roman" w:cs="Times New Roman"/>
          <w:b/>
          <w:sz w:val="24"/>
          <w:szCs w:val="24"/>
          <w:lang w:eastAsia="en-US"/>
        </w:rPr>
      </w:pPr>
      <w:r w:rsidRPr="00160540">
        <w:rPr>
          <w:rFonts w:ascii="Times New Roman" w:eastAsia="Calibri" w:hAnsi="Times New Roman" w:cs="Times New Roman"/>
          <w:b/>
          <w:sz w:val="24"/>
          <w:szCs w:val="24"/>
          <w:lang w:eastAsia="en-US"/>
        </w:rPr>
        <w:t>Članak 1</w:t>
      </w:r>
      <w:r w:rsidR="00DC42FC" w:rsidRPr="00160540">
        <w:rPr>
          <w:rFonts w:ascii="Times New Roman" w:eastAsia="Calibri" w:hAnsi="Times New Roman" w:cs="Times New Roman"/>
          <w:b/>
          <w:sz w:val="24"/>
          <w:szCs w:val="24"/>
          <w:lang w:eastAsia="en-US"/>
        </w:rPr>
        <w:t>8</w:t>
      </w:r>
      <w:r w:rsidRPr="00160540">
        <w:rPr>
          <w:rFonts w:ascii="Times New Roman" w:eastAsia="Calibri" w:hAnsi="Times New Roman" w:cs="Times New Roman"/>
          <w:b/>
          <w:sz w:val="24"/>
          <w:szCs w:val="24"/>
          <w:lang w:eastAsia="en-US"/>
        </w:rPr>
        <w:t>.</w:t>
      </w:r>
    </w:p>
    <w:p w14:paraId="5F64348F" w14:textId="77777777" w:rsidR="009E7697" w:rsidRPr="00160540" w:rsidRDefault="009E7697" w:rsidP="00FD6108">
      <w:pPr>
        <w:spacing w:after="0" w:line="276" w:lineRule="auto"/>
        <w:jc w:val="center"/>
        <w:rPr>
          <w:rFonts w:ascii="Times New Roman" w:eastAsia="Calibri" w:hAnsi="Times New Roman" w:cs="Times New Roman"/>
          <w:sz w:val="24"/>
          <w:szCs w:val="24"/>
          <w:lang w:eastAsia="en-US"/>
        </w:rPr>
      </w:pPr>
    </w:p>
    <w:p w14:paraId="3282F421" w14:textId="7A06A240" w:rsidR="002F28F4" w:rsidRPr="00160540" w:rsidRDefault="00363EC2" w:rsidP="00197908">
      <w:pPr>
        <w:spacing w:after="0" w:line="276"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U članku 400. stavku 3. točki 2. riječi: „4</w:t>
      </w:r>
      <w:r w:rsidR="002E6C29" w:rsidRPr="00160540">
        <w:rPr>
          <w:rFonts w:ascii="Times New Roman" w:eastAsia="Times New Roman" w:hAnsi="Times New Roman" w:cs="Times New Roman"/>
          <w:color w:val="000000" w:themeColor="text1"/>
          <w:sz w:val="24"/>
          <w:szCs w:val="24"/>
        </w:rPr>
        <w:t>.</w:t>
      </w:r>
      <w:r w:rsidRPr="00160540">
        <w:rPr>
          <w:rFonts w:ascii="Times New Roman" w:eastAsia="Times New Roman" w:hAnsi="Times New Roman" w:cs="Times New Roman"/>
          <w:color w:val="000000" w:themeColor="text1"/>
          <w:sz w:val="24"/>
          <w:szCs w:val="24"/>
        </w:rPr>
        <w:t>680,00 kuna“ zamjenjuju se riječima: „</w:t>
      </w:r>
      <w:r w:rsidR="005A7E34" w:rsidRPr="00160540">
        <w:rPr>
          <w:rFonts w:ascii="Times New Roman" w:eastAsia="Times New Roman" w:hAnsi="Times New Roman" w:cs="Times New Roman"/>
          <w:color w:val="000000" w:themeColor="text1"/>
          <w:sz w:val="24"/>
          <w:szCs w:val="24"/>
        </w:rPr>
        <w:t>600</w:t>
      </w:r>
      <w:r w:rsidR="008659AD" w:rsidRPr="00160540">
        <w:rPr>
          <w:rFonts w:ascii="Times New Roman" w:eastAsia="Times New Roman" w:hAnsi="Times New Roman" w:cs="Times New Roman"/>
          <w:color w:val="000000" w:themeColor="text1"/>
          <w:sz w:val="24"/>
          <w:szCs w:val="24"/>
        </w:rPr>
        <w:t>,00</w:t>
      </w:r>
      <w:r w:rsidR="005A7E34" w:rsidRPr="00160540">
        <w:rPr>
          <w:rFonts w:ascii="Times New Roman" w:eastAsia="Times New Roman" w:hAnsi="Times New Roman" w:cs="Times New Roman"/>
          <w:color w:val="000000" w:themeColor="text1"/>
          <w:sz w:val="24"/>
          <w:szCs w:val="24"/>
        </w:rPr>
        <w:t xml:space="preserve"> eura, u kunskoj protuvrijednosti</w:t>
      </w:r>
      <w:r w:rsidR="008659AD" w:rsidRPr="00160540">
        <w:rPr>
          <w:rFonts w:ascii="Times New Roman" w:eastAsia="Times New Roman" w:hAnsi="Times New Roman" w:cs="Times New Roman"/>
          <w:color w:val="000000" w:themeColor="text1"/>
          <w:sz w:val="24"/>
          <w:szCs w:val="24"/>
        </w:rPr>
        <w:t>,</w:t>
      </w:r>
      <w:r w:rsidR="005A7E34" w:rsidRPr="00160540">
        <w:rPr>
          <w:rFonts w:ascii="Times New Roman" w:eastAsia="Times New Roman" w:hAnsi="Times New Roman" w:cs="Times New Roman"/>
          <w:color w:val="000000" w:themeColor="text1"/>
          <w:sz w:val="24"/>
          <w:szCs w:val="24"/>
        </w:rPr>
        <w:t xml:space="preserve"> prema srednjem tečaju Hrvatske narodne banke</w:t>
      </w:r>
      <w:r w:rsidRPr="00160540">
        <w:rPr>
          <w:rFonts w:ascii="Times New Roman" w:eastAsia="Times New Roman" w:hAnsi="Times New Roman" w:cs="Times New Roman"/>
          <w:color w:val="000000" w:themeColor="text1"/>
          <w:sz w:val="24"/>
          <w:szCs w:val="24"/>
        </w:rPr>
        <w:t>“</w:t>
      </w:r>
      <w:r w:rsidR="005A7E34" w:rsidRPr="00160540">
        <w:rPr>
          <w:rFonts w:ascii="Times New Roman" w:eastAsia="Times New Roman" w:hAnsi="Times New Roman" w:cs="Times New Roman"/>
          <w:color w:val="000000" w:themeColor="text1"/>
          <w:sz w:val="24"/>
          <w:szCs w:val="24"/>
        </w:rPr>
        <w:t>.</w:t>
      </w:r>
      <w:r w:rsidRPr="00160540">
        <w:rPr>
          <w:rFonts w:ascii="Times New Roman" w:eastAsia="Times New Roman" w:hAnsi="Times New Roman" w:cs="Times New Roman"/>
          <w:color w:val="000000" w:themeColor="text1"/>
          <w:sz w:val="24"/>
          <w:szCs w:val="24"/>
        </w:rPr>
        <w:t xml:space="preserve"> </w:t>
      </w:r>
    </w:p>
    <w:p w14:paraId="6B8B760F" w14:textId="77777777" w:rsidR="00EF53DE" w:rsidRPr="00296AC1" w:rsidRDefault="00EF53DE" w:rsidP="00D1092D">
      <w:pPr>
        <w:spacing w:after="0" w:line="276" w:lineRule="auto"/>
        <w:ind w:firstLine="708"/>
        <w:jc w:val="both"/>
        <w:rPr>
          <w:rFonts w:ascii="Times New Roman" w:eastAsia="Times New Roman" w:hAnsi="Times New Roman" w:cs="Times New Roman"/>
          <w:color w:val="000000" w:themeColor="text1"/>
          <w:sz w:val="24"/>
          <w:szCs w:val="24"/>
        </w:rPr>
      </w:pPr>
    </w:p>
    <w:p w14:paraId="4B54698B" w14:textId="0BE186C5" w:rsidR="00EF53DE" w:rsidRPr="0022001C" w:rsidRDefault="005A7E34" w:rsidP="00197908">
      <w:pPr>
        <w:pStyle w:val="Heading2"/>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U točki 3. riječi: „1</w:t>
      </w:r>
      <w:r w:rsidR="00B96688" w:rsidRPr="00C319A4">
        <w:rPr>
          <w:rFonts w:eastAsia="Times New Roman"/>
          <w:b w:val="0"/>
          <w:color w:val="000000" w:themeColor="text1"/>
          <w:sz w:val="24"/>
          <w:szCs w:val="24"/>
        </w:rPr>
        <w:t>.</w:t>
      </w:r>
      <w:r w:rsidRPr="00AD5D1E">
        <w:rPr>
          <w:rFonts w:eastAsia="Times New Roman"/>
          <w:b w:val="0"/>
          <w:color w:val="000000" w:themeColor="text1"/>
          <w:sz w:val="24"/>
          <w:szCs w:val="24"/>
        </w:rPr>
        <w:t>560,00 kuna“ zamjenjuju se riječima:</w:t>
      </w:r>
      <w:r w:rsidR="00CA1065" w:rsidRPr="001B52CC">
        <w:rPr>
          <w:rFonts w:eastAsia="Times New Roman"/>
          <w:b w:val="0"/>
          <w:color w:val="000000" w:themeColor="text1"/>
          <w:sz w:val="24"/>
          <w:szCs w:val="24"/>
        </w:rPr>
        <w:t xml:space="preserve"> </w:t>
      </w:r>
      <w:r w:rsidR="008659AD" w:rsidRPr="00D07332">
        <w:rPr>
          <w:rFonts w:eastAsia="Times New Roman"/>
          <w:b w:val="0"/>
          <w:color w:val="000000" w:themeColor="text1"/>
          <w:sz w:val="24"/>
          <w:szCs w:val="24"/>
        </w:rPr>
        <w:t>„200,00 eura, u kunskoj protuvrijednosti</w:t>
      </w:r>
      <w:r w:rsidR="00905DAE" w:rsidRPr="00D07332">
        <w:rPr>
          <w:rFonts w:eastAsia="Times New Roman"/>
          <w:b w:val="0"/>
          <w:color w:val="000000" w:themeColor="text1"/>
          <w:sz w:val="24"/>
          <w:szCs w:val="24"/>
        </w:rPr>
        <w:t>,</w:t>
      </w:r>
      <w:r w:rsidR="008659AD" w:rsidRPr="00D07332">
        <w:rPr>
          <w:rFonts w:eastAsia="Times New Roman"/>
          <w:b w:val="0"/>
          <w:color w:val="000000" w:themeColor="text1"/>
          <w:sz w:val="24"/>
          <w:szCs w:val="24"/>
        </w:rPr>
        <w:t xml:space="preserve"> prema srednjem tečaju Hr</w:t>
      </w:r>
      <w:r w:rsidR="008659AD" w:rsidRPr="001D5864">
        <w:rPr>
          <w:rFonts w:eastAsia="Times New Roman"/>
          <w:b w:val="0"/>
          <w:color w:val="000000" w:themeColor="text1"/>
          <w:sz w:val="24"/>
          <w:szCs w:val="24"/>
        </w:rPr>
        <w:t>vatske narodne banke</w:t>
      </w:r>
      <w:r w:rsidR="00A44DC4" w:rsidRPr="0004781E">
        <w:rPr>
          <w:rFonts w:eastAsia="Times New Roman"/>
          <w:b w:val="0"/>
          <w:color w:val="000000" w:themeColor="text1"/>
          <w:sz w:val="24"/>
          <w:szCs w:val="24"/>
        </w:rPr>
        <w:t xml:space="preserve"> </w:t>
      </w:r>
      <w:r w:rsidR="005349FE" w:rsidRPr="0004781E">
        <w:rPr>
          <w:rFonts w:eastAsia="Times New Roman"/>
          <w:b w:val="0"/>
          <w:color w:val="000000" w:themeColor="text1"/>
          <w:sz w:val="24"/>
          <w:szCs w:val="24"/>
        </w:rPr>
        <w:t>koji se primjenjuje zadnjeg dana listopada prethodne godine</w:t>
      </w:r>
      <w:r w:rsidR="008659AD" w:rsidRPr="0066039D">
        <w:rPr>
          <w:rFonts w:eastAsia="Times New Roman"/>
          <w:b w:val="0"/>
          <w:color w:val="000000" w:themeColor="text1"/>
          <w:sz w:val="24"/>
          <w:szCs w:val="24"/>
        </w:rPr>
        <w:t>“</w:t>
      </w:r>
      <w:r w:rsidR="00905DAE" w:rsidRPr="0022001C">
        <w:rPr>
          <w:rFonts w:eastAsia="Times New Roman"/>
          <w:b w:val="0"/>
          <w:color w:val="000000" w:themeColor="text1"/>
          <w:sz w:val="24"/>
          <w:szCs w:val="24"/>
        </w:rPr>
        <w:t>.</w:t>
      </w:r>
    </w:p>
    <w:p w14:paraId="3EF99074" w14:textId="1EC6CA87" w:rsidR="008659AD" w:rsidRPr="0022001C" w:rsidRDefault="008659AD" w:rsidP="00D1092D">
      <w:pPr>
        <w:pStyle w:val="Heading2"/>
        <w:spacing w:before="0" w:beforeAutospacing="0" w:after="0" w:afterAutospacing="0"/>
        <w:ind w:firstLine="708"/>
        <w:jc w:val="both"/>
        <w:rPr>
          <w:rFonts w:eastAsia="Times New Roman"/>
          <w:b w:val="0"/>
          <w:color w:val="000000" w:themeColor="text1"/>
          <w:sz w:val="24"/>
          <w:szCs w:val="24"/>
        </w:rPr>
      </w:pPr>
      <w:r w:rsidRPr="0022001C">
        <w:rPr>
          <w:rFonts w:eastAsia="Times New Roman"/>
          <w:b w:val="0"/>
          <w:color w:val="000000" w:themeColor="text1"/>
          <w:sz w:val="24"/>
          <w:szCs w:val="24"/>
        </w:rPr>
        <w:t xml:space="preserve"> </w:t>
      </w:r>
    </w:p>
    <w:p w14:paraId="5215AA72" w14:textId="0A32E0B1" w:rsidR="00CF7770" w:rsidRPr="00160540" w:rsidRDefault="00CF7770" w:rsidP="00197908">
      <w:pPr>
        <w:pStyle w:val="Heading2"/>
        <w:spacing w:before="0" w:beforeAutospacing="0" w:after="0" w:afterAutospacing="0"/>
        <w:jc w:val="both"/>
        <w:rPr>
          <w:rFonts w:eastAsia="Calibri"/>
          <w:b w:val="0"/>
          <w:bCs w:val="0"/>
          <w:sz w:val="24"/>
          <w:szCs w:val="24"/>
          <w:lang w:eastAsia="en-US"/>
        </w:rPr>
      </w:pPr>
      <w:r w:rsidRPr="00160540">
        <w:rPr>
          <w:rFonts w:eastAsia="Times New Roman"/>
          <w:b w:val="0"/>
          <w:color w:val="000000" w:themeColor="text1"/>
          <w:sz w:val="24"/>
          <w:szCs w:val="24"/>
        </w:rPr>
        <w:t xml:space="preserve">U stavku 7. </w:t>
      </w:r>
      <w:r w:rsidRPr="00160540">
        <w:rPr>
          <w:rFonts w:eastAsia="Calibri"/>
          <w:b w:val="0"/>
          <w:bCs w:val="0"/>
          <w:sz w:val="24"/>
          <w:szCs w:val="24"/>
          <w:lang w:eastAsia="en-US"/>
        </w:rPr>
        <w:t>riječi: „Ovaj se Zakon“ zamjenjuju se riječima: „Ova se glava</w:t>
      </w:r>
      <w:r w:rsidR="00BB6C0B" w:rsidRPr="00160540">
        <w:rPr>
          <w:rFonts w:eastAsia="Calibri"/>
          <w:b w:val="0"/>
          <w:bCs w:val="0"/>
          <w:sz w:val="24"/>
          <w:szCs w:val="24"/>
          <w:lang w:eastAsia="en-US"/>
        </w:rPr>
        <w:t xml:space="preserve"> Zakona</w:t>
      </w:r>
      <w:r w:rsidRPr="00160540">
        <w:rPr>
          <w:rFonts w:eastAsia="Calibri"/>
          <w:b w:val="0"/>
          <w:bCs w:val="0"/>
          <w:sz w:val="24"/>
          <w:szCs w:val="24"/>
          <w:lang w:eastAsia="en-US"/>
        </w:rPr>
        <w:t>“.</w:t>
      </w:r>
    </w:p>
    <w:p w14:paraId="5CE28C96" w14:textId="77777777" w:rsidR="009E7697" w:rsidRPr="00160540" w:rsidRDefault="009E7697" w:rsidP="00FD6108">
      <w:pPr>
        <w:pStyle w:val="Heading2"/>
        <w:spacing w:before="0" w:beforeAutospacing="0" w:after="0" w:afterAutospacing="0"/>
        <w:jc w:val="both"/>
        <w:rPr>
          <w:rFonts w:eastAsia="Times New Roman"/>
          <w:b w:val="0"/>
          <w:color w:val="000000" w:themeColor="text1"/>
          <w:sz w:val="24"/>
          <w:szCs w:val="24"/>
        </w:rPr>
      </w:pPr>
    </w:p>
    <w:p w14:paraId="654843F4" w14:textId="7CBD73F3" w:rsidR="00D65DC8" w:rsidRPr="00160540" w:rsidRDefault="00D65DC8" w:rsidP="00FD6108">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DE78C0" w:rsidRPr="00160540">
        <w:rPr>
          <w:rFonts w:eastAsia="Times New Roman"/>
          <w:color w:val="000000" w:themeColor="text1"/>
          <w:sz w:val="24"/>
          <w:szCs w:val="24"/>
        </w:rPr>
        <w:t>1</w:t>
      </w:r>
      <w:r w:rsidR="00DC42FC" w:rsidRPr="00160540">
        <w:rPr>
          <w:rFonts w:eastAsia="Times New Roman"/>
          <w:color w:val="000000" w:themeColor="text1"/>
          <w:sz w:val="24"/>
          <w:szCs w:val="24"/>
        </w:rPr>
        <w:t>9</w:t>
      </w:r>
      <w:r w:rsidR="00DE78C0" w:rsidRPr="00160540">
        <w:rPr>
          <w:rFonts w:eastAsia="Times New Roman"/>
          <w:color w:val="000000" w:themeColor="text1"/>
          <w:sz w:val="24"/>
          <w:szCs w:val="24"/>
        </w:rPr>
        <w:t>.</w:t>
      </w:r>
    </w:p>
    <w:p w14:paraId="01F7992D" w14:textId="77777777" w:rsidR="009E7697" w:rsidRPr="00160540" w:rsidRDefault="009E7697" w:rsidP="00FD6108">
      <w:pPr>
        <w:pStyle w:val="Heading2"/>
        <w:spacing w:before="0" w:beforeAutospacing="0" w:after="0" w:afterAutospacing="0"/>
        <w:jc w:val="center"/>
        <w:rPr>
          <w:rFonts w:eastAsia="Times New Roman"/>
          <w:color w:val="000000" w:themeColor="text1"/>
          <w:sz w:val="24"/>
          <w:szCs w:val="24"/>
        </w:rPr>
      </w:pPr>
    </w:p>
    <w:p w14:paraId="56ED6047" w14:textId="77777777" w:rsidR="00183FCE" w:rsidRPr="00296AC1" w:rsidRDefault="00D65DC8" w:rsidP="00307638">
      <w:pPr>
        <w:spacing w:after="0" w:line="240" w:lineRule="auto"/>
        <w:outlineLvl w:val="1"/>
        <w:rPr>
          <w:rFonts w:ascii="Times New Roman" w:eastAsia="Times New Roman" w:hAnsi="Times New Roman" w:cs="Times New Roman"/>
          <w:color w:val="000000" w:themeColor="text1"/>
          <w:sz w:val="24"/>
          <w:szCs w:val="24"/>
        </w:rPr>
      </w:pPr>
      <w:r w:rsidRPr="00296AC1">
        <w:rPr>
          <w:rFonts w:ascii="Times New Roman" w:eastAsia="Times New Roman" w:hAnsi="Times New Roman" w:cs="Times New Roman"/>
          <w:color w:val="000000" w:themeColor="text1"/>
          <w:sz w:val="24"/>
          <w:szCs w:val="24"/>
        </w:rPr>
        <w:t>U članku 401. stavku 3. riječi: „iz članka 402. stavka 1. točaka 1. – 6. ovog</w:t>
      </w:r>
      <w:r w:rsidR="00600548" w:rsidRPr="00296AC1">
        <w:rPr>
          <w:rFonts w:ascii="Times New Roman" w:eastAsia="Times New Roman" w:hAnsi="Times New Roman" w:cs="Times New Roman"/>
          <w:color w:val="000000" w:themeColor="text1"/>
          <w:sz w:val="24"/>
          <w:szCs w:val="24"/>
        </w:rPr>
        <w:t>a</w:t>
      </w:r>
      <w:r w:rsidRPr="00296AC1">
        <w:rPr>
          <w:rFonts w:ascii="Times New Roman" w:eastAsia="Times New Roman" w:hAnsi="Times New Roman" w:cs="Times New Roman"/>
          <w:color w:val="000000" w:themeColor="text1"/>
          <w:sz w:val="24"/>
          <w:szCs w:val="24"/>
        </w:rPr>
        <w:t xml:space="preserve"> Zakona</w:t>
      </w:r>
      <w:r w:rsidR="003A18CE" w:rsidRPr="00296AC1">
        <w:rPr>
          <w:rFonts w:ascii="Times New Roman" w:eastAsia="Times New Roman" w:hAnsi="Times New Roman" w:cs="Times New Roman"/>
          <w:color w:val="000000" w:themeColor="text1"/>
          <w:sz w:val="24"/>
          <w:szCs w:val="24"/>
        </w:rPr>
        <w:t xml:space="preserve"> iznimno</w:t>
      </w:r>
      <w:r w:rsidRPr="00296AC1">
        <w:rPr>
          <w:rFonts w:ascii="Times New Roman" w:eastAsia="Times New Roman" w:hAnsi="Times New Roman" w:cs="Times New Roman"/>
          <w:color w:val="000000" w:themeColor="text1"/>
          <w:sz w:val="24"/>
          <w:szCs w:val="24"/>
        </w:rPr>
        <w:t>“</w:t>
      </w:r>
      <w:r w:rsidR="006D7125" w:rsidRPr="00296AC1">
        <w:rPr>
          <w:rFonts w:ascii="Times New Roman" w:eastAsia="Times New Roman" w:hAnsi="Times New Roman" w:cs="Times New Roman"/>
          <w:color w:val="000000" w:themeColor="text1"/>
          <w:sz w:val="24"/>
          <w:szCs w:val="24"/>
        </w:rPr>
        <w:t xml:space="preserve"> brišu se</w:t>
      </w:r>
      <w:r w:rsidRPr="00296AC1">
        <w:rPr>
          <w:rFonts w:ascii="Times New Roman" w:eastAsia="Times New Roman" w:hAnsi="Times New Roman" w:cs="Times New Roman"/>
          <w:color w:val="000000" w:themeColor="text1"/>
          <w:sz w:val="24"/>
          <w:szCs w:val="24"/>
        </w:rPr>
        <w:t>.</w:t>
      </w:r>
    </w:p>
    <w:p w14:paraId="35055F1B" w14:textId="77777777" w:rsidR="00577995" w:rsidRPr="00296AC1" w:rsidRDefault="00577995" w:rsidP="00FD6108">
      <w:pPr>
        <w:spacing w:after="0" w:line="240" w:lineRule="auto"/>
        <w:jc w:val="center"/>
        <w:outlineLvl w:val="1"/>
        <w:rPr>
          <w:rFonts w:ascii="Times New Roman" w:eastAsia="Times New Roman" w:hAnsi="Times New Roman" w:cs="Times New Roman"/>
          <w:color w:val="000000" w:themeColor="text1"/>
          <w:sz w:val="24"/>
          <w:szCs w:val="24"/>
        </w:rPr>
      </w:pPr>
    </w:p>
    <w:p w14:paraId="72183B22" w14:textId="6DEDC7FF" w:rsidR="00D65DC8" w:rsidRPr="001B52CC" w:rsidRDefault="00D65DC8">
      <w:pPr>
        <w:spacing w:after="0" w:line="240" w:lineRule="auto"/>
        <w:jc w:val="center"/>
        <w:outlineLvl w:val="1"/>
        <w:rPr>
          <w:rFonts w:ascii="Times New Roman" w:eastAsia="Times New Roman" w:hAnsi="Times New Roman" w:cs="Times New Roman"/>
          <w:b/>
          <w:bCs/>
          <w:color w:val="000000" w:themeColor="text1"/>
          <w:sz w:val="24"/>
          <w:szCs w:val="24"/>
        </w:rPr>
      </w:pPr>
      <w:r w:rsidRPr="00160540">
        <w:rPr>
          <w:rFonts w:ascii="Times New Roman" w:eastAsia="Times New Roman" w:hAnsi="Times New Roman" w:cs="Times New Roman"/>
          <w:b/>
          <w:bCs/>
          <w:color w:val="000000" w:themeColor="text1"/>
          <w:sz w:val="24"/>
          <w:szCs w:val="24"/>
        </w:rPr>
        <w:t xml:space="preserve">Članak </w:t>
      </w:r>
      <w:r w:rsidR="00DC42FC" w:rsidRPr="00C319A4">
        <w:rPr>
          <w:rFonts w:ascii="Times New Roman" w:eastAsia="Times New Roman" w:hAnsi="Times New Roman" w:cs="Times New Roman"/>
          <w:b/>
          <w:bCs/>
          <w:color w:val="000000" w:themeColor="text1"/>
          <w:sz w:val="24"/>
          <w:szCs w:val="24"/>
        </w:rPr>
        <w:t>20</w:t>
      </w:r>
      <w:r w:rsidR="00DE78C0" w:rsidRPr="00AD5D1E">
        <w:rPr>
          <w:rFonts w:ascii="Times New Roman" w:eastAsia="Times New Roman" w:hAnsi="Times New Roman" w:cs="Times New Roman"/>
          <w:b/>
          <w:bCs/>
          <w:color w:val="000000" w:themeColor="text1"/>
          <w:sz w:val="24"/>
          <w:szCs w:val="24"/>
        </w:rPr>
        <w:t>.</w:t>
      </w:r>
    </w:p>
    <w:p w14:paraId="00278DE6" w14:textId="77777777" w:rsidR="009E7697" w:rsidRPr="001D5864" w:rsidRDefault="009E7697" w:rsidP="00FD6108">
      <w:pPr>
        <w:spacing w:after="0" w:line="240" w:lineRule="auto"/>
        <w:jc w:val="center"/>
        <w:outlineLvl w:val="1"/>
        <w:rPr>
          <w:rFonts w:ascii="Times New Roman" w:eastAsia="Times New Roman" w:hAnsi="Times New Roman" w:cs="Times New Roman"/>
          <w:b/>
          <w:bCs/>
          <w:color w:val="000000" w:themeColor="text1"/>
          <w:sz w:val="24"/>
          <w:szCs w:val="24"/>
        </w:rPr>
      </w:pPr>
    </w:p>
    <w:p w14:paraId="0AC6CF6B" w14:textId="115BFDC5" w:rsidR="004839FE" w:rsidRPr="0066039D" w:rsidRDefault="004839FE" w:rsidP="00197908">
      <w:pPr>
        <w:spacing w:after="0" w:line="240" w:lineRule="auto"/>
        <w:jc w:val="both"/>
        <w:rPr>
          <w:rFonts w:ascii="Times New Roman" w:eastAsia="Times New Roman" w:hAnsi="Times New Roman" w:cs="Times New Roman"/>
          <w:color w:val="000000" w:themeColor="text1"/>
          <w:sz w:val="24"/>
          <w:szCs w:val="24"/>
        </w:rPr>
      </w:pPr>
      <w:r w:rsidRPr="0066039D">
        <w:rPr>
          <w:rFonts w:ascii="Times New Roman" w:eastAsia="Times New Roman" w:hAnsi="Times New Roman" w:cs="Times New Roman"/>
          <w:color w:val="000000" w:themeColor="text1"/>
          <w:sz w:val="24"/>
          <w:szCs w:val="24"/>
        </w:rPr>
        <w:t xml:space="preserve">U članku 402. stavku 1. iza točke 10. dodaje točka 11. koja glasi: </w:t>
      </w:r>
    </w:p>
    <w:p w14:paraId="112338AC" w14:textId="77777777" w:rsidR="00FC5F10" w:rsidRPr="0022001C" w:rsidRDefault="00FC5F10" w:rsidP="00D1092D">
      <w:pPr>
        <w:spacing w:after="0" w:line="240" w:lineRule="auto"/>
        <w:ind w:firstLine="708"/>
        <w:jc w:val="both"/>
        <w:rPr>
          <w:rFonts w:ascii="Times New Roman" w:eastAsia="Times New Roman" w:hAnsi="Times New Roman" w:cs="Times New Roman"/>
          <w:color w:val="000000" w:themeColor="text1"/>
          <w:sz w:val="24"/>
          <w:szCs w:val="24"/>
        </w:rPr>
      </w:pPr>
    </w:p>
    <w:p w14:paraId="080FDFB1" w14:textId="24A61C5B" w:rsidR="004839FE" w:rsidRPr="00160540" w:rsidRDefault="004839FE" w:rsidP="00FD6108">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 xml:space="preserve">„11. </w:t>
      </w:r>
      <w:r w:rsidR="009E2F02" w:rsidRPr="0022001C">
        <w:rPr>
          <w:rFonts w:ascii="Times New Roman" w:eastAsia="Times New Roman" w:hAnsi="Times New Roman" w:cs="Times New Roman"/>
          <w:i/>
          <w:color w:val="000000" w:themeColor="text1"/>
          <w:sz w:val="24"/>
          <w:szCs w:val="24"/>
        </w:rPr>
        <w:t>L</w:t>
      </w:r>
      <w:r w:rsidRPr="00160540">
        <w:rPr>
          <w:rFonts w:ascii="Times New Roman" w:eastAsia="Times New Roman" w:hAnsi="Times New Roman" w:cs="Times New Roman"/>
          <w:i/>
          <w:color w:val="000000" w:themeColor="text1"/>
          <w:sz w:val="24"/>
          <w:szCs w:val="24"/>
        </w:rPr>
        <w:t>easing</w:t>
      </w:r>
      <w:r w:rsidR="009E2F02" w:rsidRPr="00160540">
        <w:rPr>
          <w:rFonts w:ascii="Times New Roman" w:eastAsia="Times New Roman" w:hAnsi="Times New Roman" w:cs="Times New Roman"/>
          <w:color w:val="000000" w:themeColor="text1"/>
          <w:sz w:val="24"/>
          <w:szCs w:val="24"/>
        </w:rPr>
        <w:t>-</w:t>
      </w:r>
      <w:r w:rsidRPr="00160540">
        <w:rPr>
          <w:rFonts w:ascii="Times New Roman" w:eastAsia="Times New Roman" w:hAnsi="Times New Roman" w:cs="Times New Roman"/>
          <w:color w:val="000000" w:themeColor="text1"/>
          <w:sz w:val="24"/>
          <w:szCs w:val="24"/>
        </w:rPr>
        <w:t xml:space="preserve">društvo koje u ime i za račun jednog ili više društava za osiguranje ili po nalogu stranke obavlja poslove distribucije osiguranja i osnovano je u skladu sa zakonom kojim se uređuje osnivanje </w:t>
      </w:r>
      <w:r w:rsidRPr="00160540">
        <w:rPr>
          <w:rFonts w:ascii="Times New Roman" w:eastAsia="Times New Roman" w:hAnsi="Times New Roman" w:cs="Times New Roman"/>
          <w:i/>
          <w:color w:val="000000" w:themeColor="text1"/>
          <w:sz w:val="24"/>
          <w:szCs w:val="24"/>
        </w:rPr>
        <w:t>leasing</w:t>
      </w:r>
      <w:r w:rsidR="009E2F02" w:rsidRPr="00160540">
        <w:rPr>
          <w:rFonts w:ascii="Times New Roman" w:eastAsia="Times New Roman" w:hAnsi="Times New Roman" w:cs="Times New Roman"/>
          <w:color w:val="000000" w:themeColor="text1"/>
          <w:sz w:val="24"/>
          <w:szCs w:val="24"/>
        </w:rPr>
        <w:t>-</w:t>
      </w:r>
      <w:r w:rsidRPr="00160540">
        <w:rPr>
          <w:rFonts w:ascii="Times New Roman" w:eastAsia="Times New Roman" w:hAnsi="Times New Roman" w:cs="Times New Roman"/>
          <w:color w:val="000000" w:themeColor="text1"/>
          <w:sz w:val="24"/>
          <w:szCs w:val="24"/>
        </w:rPr>
        <w:t>društava</w:t>
      </w:r>
      <w:r w:rsidR="008263EA" w:rsidRPr="00160540">
        <w:rPr>
          <w:rFonts w:ascii="Times New Roman" w:eastAsia="Times New Roman" w:hAnsi="Times New Roman" w:cs="Times New Roman"/>
          <w:color w:val="000000" w:themeColor="text1"/>
          <w:sz w:val="24"/>
          <w:szCs w:val="24"/>
        </w:rPr>
        <w:t>.</w:t>
      </w:r>
      <w:r w:rsidRPr="00160540">
        <w:rPr>
          <w:rFonts w:ascii="Times New Roman" w:eastAsia="Times New Roman" w:hAnsi="Times New Roman" w:cs="Times New Roman"/>
          <w:color w:val="000000" w:themeColor="text1"/>
          <w:sz w:val="24"/>
          <w:szCs w:val="24"/>
        </w:rPr>
        <w:t>“.</w:t>
      </w:r>
    </w:p>
    <w:p w14:paraId="139AA06F" w14:textId="77777777" w:rsidR="00F95F38" w:rsidRPr="00160540" w:rsidRDefault="00F95F38" w:rsidP="00FD6108">
      <w:pPr>
        <w:spacing w:after="0" w:line="240" w:lineRule="auto"/>
        <w:jc w:val="both"/>
        <w:rPr>
          <w:rFonts w:ascii="Times New Roman" w:eastAsia="Times New Roman" w:hAnsi="Times New Roman" w:cs="Times New Roman"/>
          <w:color w:val="000000" w:themeColor="text1"/>
          <w:sz w:val="24"/>
          <w:szCs w:val="24"/>
        </w:rPr>
      </w:pPr>
    </w:p>
    <w:p w14:paraId="66B7D433" w14:textId="17B4E78F" w:rsidR="00577995" w:rsidRPr="00160540" w:rsidRDefault="00A74EBC" w:rsidP="00FD6108">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rPr>
      </w:pPr>
      <w:r w:rsidRPr="00160540">
        <w:rPr>
          <w:rFonts w:ascii="Times New Roman" w:eastAsia="Times New Roman" w:hAnsi="Times New Roman" w:cs="Times New Roman"/>
          <w:b/>
          <w:bCs/>
          <w:color w:val="000000" w:themeColor="text1"/>
          <w:sz w:val="24"/>
          <w:szCs w:val="24"/>
        </w:rPr>
        <w:t>Članak 2</w:t>
      </w:r>
      <w:r w:rsidR="00DC42FC" w:rsidRPr="00160540">
        <w:rPr>
          <w:rFonts w:ascii="Times New Roman" w:eastAsia="Times New Roman" w:hAnsi="Times New Roman" w:cs="Times New Roman"/>
          <w:b/>
          <w:bCs/>
          <w:color w:val="000000" w:themeColor="text1"/>
          <w:sz w:val="24"/>
          <w:szCs w:val="24"/>
        </w:rPr>
        <w:t>1</w:t>
      </w:r>
      <w:r w:rsidRPr="00160540">
        <w:rPr>
          <w:rFonts w:ascii="Times New Roman" w:eastAsia="Times New Roman" w:hAnsi="Times New Roman" w:cs="Times New Roman"/>
          <w:b/>
          <w:bCs/>
          <w:color w:val="000000" w:themeColor="text1"/>
          <w:sz w:val="24"/>
          <w:szCs w:val="24"/>
        </w:rPr>
        <w:t>.</w:t>
      </w:r>
    </w:p>
    <w:p w14:paraId="5A001773" w14:textId="77777777" w:rsidR="00D07332" w:rsidRDefault="000F7CCA" w:rsidP="00296AC1">
      <w:pPr>
        <w:spacing w:after="0" w:line="240" w:lineRule="auto"/>
        <w:jc w:val="both"/>
        <w:outlineLvl w:val="1"/>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 xml:space="preserve">U članku 403. </w:t>
      </w:r>
      <w:r w:rsidR="008B52BA" w:rsidRPr="00160540">
        <w:rPr>
          <w:rFonts w:ascii="Times New Roman" w:eastAsia="Times New Roman" w:hAnsi="Times New Roman" w:cs="Times New Roman"/>
          <w:color w:val="000000" w:themeColor="text1"/>
          <w:sz w:val="24"/>
          <w:szCs w:val="24"/>
        </w:rPr>
        <w:t>stavku 3. točki 2. riječi: „člankom 435. stavku 2.“</w:t>
      </w:r>
      <w:r w:rsidR="00072953" w:rsidRPr="00160540">
        <w:rPr>
          <w:rFonts w:ascii="Times New Roman" w:eastAsia="Times New Roman" w:hAnsi="Times New Roman" w:cs="Times New Roman"/>
          <w:color w:val="000000" w:themeColor="text1"/>
          <w:sz w:val="24"/>
          <w:szCs w:val="24"/>
        </w:rPr>
        <w:t>, zamjenjuju se riječima:</w:t>
      </w:r>
      <w:r w:rsidR="008B52BA" w:rsidRPr="00160540">
        <w:rPr>
          <w:rFonts w:ascii="Times New Roman" w:eastAsia="Times New Roman" w:hAnsi="Times New Roman" w:cs="Times New Roman"/>
          <w:color w:val="000000" w:themeColor="text1"/>
          <w:sz w:val="24"/>
          <w:szCs w:val="24"/>
        </w:rPr>
        <w:t xml:space="preserve"> „</w:t>
      </w:r>
      <w:r w:rsidR="00214AE7" w:rsidRPr="00160540">
        <w:rPr>
          <w:rFonts w:ascii="Times New Roman" w:eastAsia="Times New Roman" w:hAnsi="Times New Roman" w:cs="Times New Roman"/>
          <w:color w:val="000000" w:themeColor="text1"/>
          <w:sz w:val="24"/>
          <w:szCs w:val="24"/>
        </w:rPr>
        <w:t xml:space="preserve"> člank</w:t>
      </w:r>
      <w:r w:rsidR="00382289" w:rsidRPr="00160540">
        <w:rPr>
          <w:rFonts w:ascii="Times New Roman" w:eastAsia="Times New Roman" w:hAnsi="Times New Roman" w:cs="Times New Roman"/>
          <w:color w:val="000000" w:themeColor="text1"/>
          <w:sz w:val="24"/>
          <w:szCs w:val="24"/>
        </w:rPr>
        <w:t>om</w:t>
      </w:r>
      <w:r w:rsidR="00214AE7" w:rsidRPr="00160540">
        <w:rPr>
          <w:rFonts w:ascii="Times New Roman" w:eastAsia="Times New Roman" w:hAnsi="Times New Roman" w:cs="Times New Roman"/>
          <w:color w:val="000000" w:themeColor="text1"/>
          <w:sz w:val="24"/>
          <w:szCs w:val="24"/>
        </w:rPr>
        <w:t xml:space="preserve"> 435. stavkom</w:t>
      </w:r>
      <w:r w:rsidR="008B52BA" w:rsidRPr="00160540">
        <w:rPr>
          <w:rFonts w:ascii="Times New Roman" w:eastAsia="Times New Roman" w:hAnsi="Times New Roman" w:cs="Times New Roman"/>
          <w:color w:val="000000" w:themeColor="text1"/>
          <w:sz w:val="24"/>
          <w:szCs w:val="24"/>
        </w:rPr>
        <w:t xml:space="preserve"> </w:t>
      </w:r>
      <w:r w:rsidR="0006015D" w:rsidRPr="00160540">
        <w:rPr>
          <w:rFonts w:ascii="Times New Roman" w:eastAsia="Times New Roman" w:hAnsi="Times New Roman" w:cs="Times New Roman"/>
          <w:color w:val="000000" w:themeColor="text1"/>
          <w:sz w:val="24"/>
          <w:szCs w:val="24"/>
        </w:rPr>
        <w:t>9</w:t>
      </w:r>
      <w:r w:rsidR="00072953" w:rsidRPr="00160540">
        <w:rPr>
          <w:rFonts w:ascii="Times New Roman" w:eastAsia="Times New Roman" w:hAnsi="Times New Roman" w:cs="Times New Roman"/>
          <w:color w:val="000000" w:themeColor="text1"/>
          <w:sz w:val="24"/>
          <w:szCs w:val="24"/>
        </w:rPr>
        <w:t>.“</w:t>
      </w:r>
      <w:r w:rsidR="00D07332">
        <w:rPr>
          <w:rFonts w:ascii="Times New Roman" w:eastAsia="Times New Roman" w:hAnsi="Times New Roman" w:cs="Times New Roman"/>
          <w:color w:val="000000" w:themeColor="text1"/>
          <w:sz w:val="24"/>
          <w:szCs w:val="24"/>
        </w:rPr>
        <w:t>.</w:t>
      </w:r>
    </w:p>
    <w:p w14:paraId="55BE645E" w14:textId="77777777" w:rsidR="00D07332" w:rsidRDefault="00D07332" w:rsidP="00296AC1">
      <w:pPr>
        <w:spacing w:after="0" w:line="240" w:lineRule="auto"/>
        <w:jc w:val="both"/>
        <w:outlineLvl w:val="1"/>
        <w:rPr>
          <w:rFonts w:ascii="Times New Roman" w:eastAsia="Times New Roman" w:hAnsi="Times New Roman" w:cs="Times New Roman"/>
          <w:color w:val="000000" w:themeColor="text1"/>
          <w:sz w:val="24"/>
          <w:szCs w:val="24"/>
        </w:rPr>
      </w:pPr>
    </w:p>
    <w:p w14:paraId="60394587" w14:textId="0EAF643C" w:rsidR="00F95F38" w:rsidRPr="00D07332" w:rsidRDefault="00D07332" w:rsidP="00C57B72">
      <w:pPr>
        <w:spacing w:after="0" w:line="240" w:lineRule="auto"/>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r w:rsidR="00072953" w:rsidRPr="00D07332">
        <w:rPr>
          <w:rFonts w:ascii="Times New Roman" w:eastAsia="Times New Roman" w:hAnsi="Times New Roman" w:cs="Times New Roman"/>
          <w:color w:val="000000" w:themeColor="text1"/>
          <w:sz w:val="24"/>
          <w:szCs w:val="24"/>
        </w:rPr>
        <w:t xml:space="preserve"> </w:t>
      </w:r>
      <w:r w:rsidR="000F7CCA" w:rsidRPr="00D07332">
        <w:rPr>
          <w:rFonts w:ascii="Times New Roman" w:eastAsia="Times New Roman" w:hAnsi="Times New Roman" w:cs="Times New Roman"/>
          <w:color w:val="000000" w:themeColor="text1"/>
          <w:sz w:val="24"/>
          <w:szCs w:val="24"/>
        </w:rPr>
        <w:t>stavku 5. riječ: „</w:t>
      </w:r>
      <w:r w:rsidR="001D16E2" w:rsidRPr="00D07332">
        <w:rPr>
          <w:rFonts w:ascii="Times New Roman" w:eastAsia="Times New Roman" w:hAnsi="Times New Roman" w:cs="Times New Roman"/>
          <w:color w:val="000000" w:themeColor="text1"/>
          <w:sz w:val="24"/>
          <w:szCs w:val="24"/>
        </w:rPr>
        <w:t>Zkona</w:t>
      </w:r>
      <w:r w:rsidR="000F7CCA" w:rsidRPr="00D07332">
        <w:rPr>
          <w:rFonts w:ascii="Times New Roman" w:eastAsia="Times New Roman" w:hAnsi="Times New Roman" w:cs="Times New Roman"/>
          <w:color w:val="000000" w:themeColor="text1"/>
          <w:sz w:val="24"/>
          <w:szCs w:val="24"/>
        </w:rPr>
        <w:t>“ zamjenjuje se riječju: „Zakona</w:t>
      </w:r>
      <w:r w:rsidR="00F13D42" w:rsidRPr="00D07332">
        <w:rPr>
          <w:rFonts w:ascii="Times New Roman" w:eastAsia="Times New Roman" w:hAnsi="Times New Roman" w:cs="Times New Roman"/>
          <w:color w:val="000000" w:themeColor="text1"/>
          <w:sz w:val="24"/>
          <w:szCs w:val="24"/>
        </w:rPr>
        <w:t>.</w:t>
      </w:r>
      <w:r w:rsidR="000F7CCA" w:rsidRPr="00D07332">
        <w:rPr>
          <w:rFonts w:ascii="Times New Roman" w:eastAsia="Times New Roman" w:hAnsi="Times New Roman" w:cs="Times New Roman"/>
          <w:color w:val="000000" w:themeColor="text1"/>
          <w:sz w:val="24"/>
          <w:szCs w:val="24"/>
        </w:rPr>
        <w:t>“.</w:t>
      </w:r>
    </w:p>
    <w:p w14:paraId="6F9C70CE" w14:textId="77777777" w:rsidR="000F09F3" w:rsidRPr="001D5864" w:rsidRDefault="000F09F3" w:rsidP="00197908">
      <w:pPr>
        <w:spacing w:after="0" w:line="240" w:lineRule="auto"/>
        <w:outlineLvl w:val="1"/>
        <w:rPr>
          <w:rFonts w:ascii="Times New Roman" w:hAnsi="Times New Roman" w:cs="Times New Roman"/>
          <w:b/>
          <w:color w:val="000000" w:themeColor="text1"/>
          <w:sz w:val="24"/>
          <w:szCs w:val="24"/>
          <w:shd w:val="clear" w:color="auto" w:fill="FFFFFF"/>
        </w:rPr>
      </w:pPr>
    </w:p>
    <w:p w14:paraId="4B6C5A6C" w14:textId="262972AD" w:rsidR="000F7CCA" w:rsidRPr="0022001C" w:rsidRDefault="000F7CCA" w:rsidP="00A74EBC">
      <w:pPr>
        <w:spacing w:after="0" w:line="240" w:lineRule="auto"/>
        <w:jc w:val="center"/>
        <w:outlineLvl w:val="1"/>
        <w:rPr>
          <w:rFonts w:ascii="Times New Roman" w:hAnsi="Times New Roman" w:cs="Times New Roman"/>
          <w:b/>
          <w:color w:val="000000" w:themeColor="text1"/>
          <w:sz w:val="24"/>
          <w:szCs w:val="24"/>
          <w:shd w:val="clear" w:color="auto" w:fill="FFFFFF"/>
        </w:rPr>
      </w:pPr>
      <w:r w:rsidRPr="0066039D">
        <w:rPr>
          <w:rFonts w:ascii="Times New Roman" w:hAnsi="Times New Roman" w:cs="Times New Roman"/>
          <w:b/>
          <w:color w:val="000000" w:themeColor="text1"/>
          <w:sz w:val="24"/>
          <w:szCs w:val="24"/>
          <w:shd w:val="clear" w:color="auto" w:fill="FFFFFF"/>
        </w:rPr>
        <w:t>Članak 2</w:t>
      </w:r>
      <w:r w:rsidR="00DC42FC" w:rsidRPr="0022001C">
        <w:rPr>
          <w:rFonts w:ascii="Times New Roman" w:hAnsi="Times New Roman" w:cs="Times New Roman"/>
          <w:b/>
          <w:color w:val="000000" w:themeColor="text1"/>
          <w:sz w:val="24"/>
          <w:szCs w:val="24"/>
          <w:shd w:val="clear" w:color="auto" w:fill="FFFFFF"/>
        </w:rPr>
        <w:t>2</w:t>
      </w:r>
      <w:r w:rsidRPr="0022001C">
        <w:rPr>
          <w:rFonts w:ascii="Times New Roman" w:hAnsi="Times New Roman" w:cs="Times New Roman"/>
          <w:b/>
          <w:color w:val="000000" w:themeColor="text1"/>
          <w:sz w:val="24"/>
          <w:szCs w:val="24"/>
          <w:shd w:val="clear" w:color="auto" w:fill="FFFFFF"/>
        </w:rPr>
        <w:t>.</w:t>
      </w:r>
    </w:p>
    <w:p w14:paraId="4138C8A1" w14:textId="77777777" w:rsidR="009E7697" w:rsidRPr="0022001C" w:rsidRDefault="009E7697" w:rsidP="00A74EBC">
      <w:pPr>
        <w:spacing w:after="0" w:line="240" w:lineRule="auto"/>
        <w:jc w:val="center"/>
        <w:outlineLvl w:val="1"/>
        <w:rPr>
          <w:rFonts w:ascii="Times New Roman" w:hAnsi="Times New Roman" w:cs="Times New Roman"/>
          <w:b/>
          <w:color w:val="000000" w:themeColor="text1"/>
          <w:sz w:val="24"/>
          <w:szCs w:val="24"/>
          <w:shd w:val="clear" w:color="auto" w:fill="FFFFFF"/>
        </w:rPr>
      </w:pPr>
    </w:p>
    <w:p w14:paraId="52EBCD25" w14:textId="1D2EFC75" w:rsidR="004839FE" w:rsidRDefault="00DE5296" w:rsidP="00197908">
      <w:pPr>
        <w:spacing w:after="0" w:line="240" w:lineRule="auto"/>
        <w:jc w:val="both"/>
        <w:outlineLvl w:val="1"/>
        <w:rPr>
          <w:rFonts w:ascii="Times New Roman" w:hAnsi="Times New Roman" w:cs="Times New Roman"/>
          <w:color w:val="000000" w:themeColor="text1"/>
          <w:sz w:val="24"/>
          <w:szCs w:val="24"/>
          <w:shd w:val="clear" w:color="auto" w:fill="FFFFFF"/>
        </w:rPr>
      </w:pPr>
      <w:r w:rsidRPr="00160540">
        <w:rPr>
          <w:rFonts w:ascii="Times New Roman" w:hAnsi="Times New Roman" w:cs="Times New Roman"/>
          <w:color w:val="000000" w:themeColor="text1"/>
          <w:sz w:val="24"/>
          <w:szCs w:val="24"/>
          <w:shd w:val="clear" w:color="auto" w:fill="FFFFFF"/>
        </w:rPr>
        <w:t xml:space="preserve">U naslovu </w:t>
      </w:r>
      <w:r w:rsidR="004839FE" w:rsidRPr="00160540">
        <w:rPr>
          <w:rFonts w:ascii="Times New Roman" w:hAnsi="Times New Roman" w:cs="Times New Roman"/>
          <w:color w:val="000000" w:themeColor="text1"/>
          <w:sz w:val="24"/>
          <w:szCs w:val="24"/>
          <w:shd w:val="clear" w:color="auto" w:fill="FFFFFF"/>
        </w:rPr>
        <w:t xml:space="preserve">iznad članka 407. </w:t>
      </w:r>
      <w:r w:rsidRPr="00D07332">
        <w:rPr>
          <w:rFonts w:ascii="Times New Roman" w:hAnsi="Times New Roman" w:cs="Times New Roman"/>
          <w:color w:val="000000" w:themeColor="text1"/>
          <w:sz w:val="24"/>
          <w:szCs w:val="24"/>
          <w:shd w:val="clear" w:color="auto" w:fill="FFFFFF"/>
        </w:rPr>
        <w:t>iza riječi:</w:t>
      </w:r>
      <w:r w:rsidR="004839FE" w:rsidRPr="00D07332">
        <w:rPr>
          <w:rFonts w:ascii="Times New Roman" w:hAnsi="Times New Roman" w:cs="Times New Roman"/>
          <w:color w:val="000000" w:themeColor="text1"/>
          <w:sz w:val="24"/>
          <w:szCs w:val="24"/>
          <w:shd w:val="clear" w:color="auto" w:fill="FFFFFF"/>
        </w:rPr>
        <w:t xml:space="preserve"> „investicijska društva,“ dodaju </w:t>
      </w:r>
      <w:r w:rsidRPr="00D07332">
        <w:rPr>
          <w:rFonts w:ascii="Times New Roman" w:hAnsi="Times New Roman" w:cs="Times New Roman"/>
          <w:color w:val="000000" w:themeColor="text1"/>
          <w:sz w:val="24"/>
          <w:szCs w:val="24"/>
          <w:shd w:val="clear" w:color="auto" w:fill="FFFFFF"/>
        </w:rPr>
        <w:t xml:space="preserve">se </w:t>
      </w:r>
      <w:r w:rsidR="004839FE" w:rsidRPr="00D07332">
        <w:rPr>
          <w:rFonts w:ascii="Times New Roman" w:hAnsi="Times New Roman" w:cs="Times New Roman"/>
          <w:color w:val="000000" w:themeColor="text1"/>
          <w:sz w:val="24"/>
          <w:szCs w:val="24"/>
          <w:shd w:val="clear" w:color="auto" w:fill="FFFFFF"/>
        </w:rPr>
        <w:t>riječi: „</w:t>
      </w:r>
      <w:r w:rsidR="004839FE" w:rsidRPr="00D07332">
        <w:rPr>
          <w:rFonts w:ascii="Times New Roman" w:hAnsi="Times New Roman" w:cs="Times New Roman"/>
          <w:i/>
          <w:color w:val="000000" w:themeColor="text1"/>
          <w:sz w:val="24"/>
          <w:szCs w:val="24"/>
          <w:shd w:val="clear" w:color="auto" w:fill="FFFFFF"/>
        </w:rPr>
        <w:t>leasing</w:t>
      </w:r>
      <w:r w:rsidR="009E2F02" w:rsidRPr="00D07332">
        <w:rPr>
          <w:rFonts w:ascii="Times New Roman" w:hAnsi="Times New Roman" w:cs="Times New Roman"/>
          <w:color w:val="000000" w:themeColor="text1"/>
          <w:sz w:val="24"/>
          <w:szCs w:val="24"/>
          <w:shd w:val="clear" w:color="auto" w:fill="FFFFFF"/>
        </w:rPr>
        <w:t>-</w:t>
      </w:r>
      <w:r w:rsidR="004839FE" w:rsidRPr="00D07332">
        <w:rPr>
          <w:rFonts w:ascii="Times New Roman" w:hAnsi="Times New Roman" w:cs="Times New Roman"/>
          <w:color w:val="000000" w:themeColor="text1"/>
          <w:sz w:val="24"/>
          <w:szCs w:val="24"/>
          <w:shd w:val="clear" w:color="auto" w:fill="FFFFFF"/>
        </w:rPr>
        <w:t>društva,“.</w:t>
      </w:r>
    </w:p>
    <w:p w14:paraId="5C725442" w14:textId="77777777" w:rsidR="00D07332" w:rsidRDefault="00D07332" w:rsidP="00197908">
      <w:pPr>
        <w:spacing w:after="0" w:line="240" w:lineRule="auto"/>
        <w:jc w:val="both"/>
        <w:outlineLvl w:val="1"/>
        <w:rPr>
          <w:rFonts w:ascii="Times New Roman" w:hAnsi="Times New Roman" w:cs="Times New Roman"/>
          <w:color w:val="000000" w:themeColor="text1"/>
          <w:sz w:val="24"/>
          <w:szCs w:val="24"/>
          <w:shd w:val="clear" w:color="auto" w:fill="FFFFFF"/>
        </w:rPr>
      </w:pPr>
    </w:p>
    <w:p w14:paraId="291740EB" w14:textId="282E6817" w:rsidR="00D07332" w:rsidRPr="00D07332" w:rsidRDefault="00D07332" w:rsidP="00197908">
      <w:pPr>
        <w:spacing w:after="0" w:line="240" w:lineRule="auto"/>
        <w:jc w:val="both"/>
        <w:outlineLvl w:val="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U stavku 1. </w:t>
      </w:r>
      <w:r w:rsidRPr="00D07332">
        <w:rPr>
          <w:rFonts w:ascii="Times New Roman" w:hAnsi="Times New Roman" w:cs="Times New Roman"/>
          <w:color w:val="000000" w:themeColor="text1"/>
          <w:sz w:val="24"/>
          <w:szCs w:val="24"/>
          <w:shd w:val="clear" w:color="auto" w:fill="FFFFFF"/>
        </w:rPr>
        <w:t>iza riječi: „investicijska društva,“ dodaju se riječi: „</w:t>
      </w:r>
      <w:r w:rsidRPr="00D07332">
        <w:rPr>
          <w:rFonts w:ascii="Times New Roman" w:hAnsi="Times New Roman" w:cs="Times New Roman"/>
          <w:i/>
          <w:color w:val="000000" w:themeColor="text1"/>
          <w:sz w:val="24"/>
          <w:szCs w:val="24"/>
          <w:shd w:val="clear" w:color="auto" w:fill="FFFFFF"/>
        </w:rPr>
        <w:t>leasing</w:t>
      </w:r>
      <w:r w:rsidRPr="00D07332">
        <w:rPr>
          <w:rFonts w:ascii="Times New Roman" w:hAnsi="Times New Roman" w:cs="Times New Roman"/>
          <w:color w:val="000000" w:themeColor="text1"/>
          <w:sz w:val="24"/>
          <w:szCs w:val="24"/>
          <w:shd w:val="clear" w:color="auto" w:fill="FFFFFF"/>
        </w:rPr>
        <w:t>-društva,“.</w:t>
      </w:r>
    </w:p>
    <w:p w14:paraId="1AE27F2B" w14:textId="77777777" w:rsidR="009E7697" w:rsidRPr="001D5864" w:rsidRDefault="009E7697" w:rsidP="00A74EBC">
      <w:pPr>
        <w:spacing w:after="0" w:line="240" w:lineRule="auto"/>
        <w:jc w:val="both"/>
        <w:outlineLvl w:val="1"/>
        <w:rPr>
          <w:rFonts w:ascii="Times New Roman" w:hAnsi="Times New Roman" w:cs="Times New Roman"/>
          <w:color w:val="000000" w:themeColor="text1"/>
          <w:sz w:val="24"/>
          <w:szCs w:val="24"/>
          <w:shd w:val="clear" w:color="auto" w:fill="FFFFFF"/>
        </w:rPr>
      </w:pPr>
    </w:p>
    <w:p w14:paraId="2B5906DC" w14:textId="313FE951" w:rsidR="00DE5296" w:rsidRPr="0022001C" w:rsidRDefault="00DE5296" w:rsidP="00A74EBC">
      <w:pPr>
        <w:spacing w:after="0" w:line="240" w:lineRule="auto"/>
        <w:jc w:val="center"/>
        <w:outlineLvl w:val="1"/>
        <w:rPr>
          <w:rFonts w:ascii="Times New Roman" w:eastAsia="Times New Roman" w:hAnsi="Times New Roman" w:cs="Times New Roman"/>
          <w:b/>
          <w:bCs/>
          <w:color w:val="000000" w:themeColor="text1"/>
          <w:sz w:val="24"/>
          <w:szCs w:val="24"/>
        </w:rPr>
      </w:pPr>
      <w:r w:rsidRPr="0066039D">
        <w:rPr>
          <w:rFonts w:ascii="Times New Roman" w:eastAsia="Times New Roman" w:hAnsi="Times New Roman" w:cs="Times New Roman"/>
          <w:b/>
          <w:bCs/>
          <w:color w:val="000000" w:themeColor="text1"/>
          <w:sz w:val="24"/>
          <w:szCs w:val="24"/>
        </w:rPr>
        <w:t>Članak 2</w:t>
      </w:r>
      <w:r w:rsidR="00DC42FC" w:rsidRPr="0022001C">
        <w:rPr>
          <w:rFonts w:ascii="Times New Roman" w:eastAsia="Times New Roman" w:hAnsi="Times New Roman" w:cs="Times New Roman"/>
          <w:b/>
          <w:bCs/>
          <w:color w:val="000000" w:themeColor="text1"/>
          <w:sz w:val="24"/>
          <w:szCs w:val="24"/>
        </w:rPr>
        <w:t>3</w:t>
      </w:r>
      <w:r w:rsidRPr="0022001C">
        <w:rPr>
          <w:rFonts w:ascii="Times New Roman" w:eastAsia="Times New Roman" w:hAnsi="Times New Roman" w:cs="Times New Roman"/>
          <w:b/>
          <w:bCs/>
          <w:color w:val="000000" w:themeColor="text1"/>
          <w:sz w:val="24"/>
          <w:szCs w:val="24"/>
        </w:rPr>
        <w:t>.</w:t>
      </w:r>
    </w:p>
    <w:p w14:paraId="254CF1B2" w14:textId="77777777" w:rsidR="009E7697" w:rsidRPr="0022001C" w:rsidRDefault="009E7697"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6BB81A65" w14:textId="6B3EDC83" w:rsidR="003022D7" w:rsidRPr="00160540" w:rsidRDefault="003022D7" w:rsidP="00197908">
      <w:pPr>
        <w:spacing w:after="0" w:line="240" w:lineRule="auto"/>
        <w:jc w:val="both"/>
        <w:outlineLvl w:val="1"/>
        <w:rPr>
          <w:rFonts w:ascii="Times New Roman" w:hAnsi="Times New Roman" w:cs="Times New Roman"/>
          <w:color w:val="000000" w:themeColor="text1"/>
          <w:sz w:val="24"/>
          <w:szCs w:val="24"/>
          <w:shd w:val="clear" w:color="auto" w:fill="FFFFFF"/>
        </w:rPr>
      </w:pPr>
      <w:r w:rsidRPr="00160540">
        <w:rPr>
          <w:rFonts w:ascii="Times New Roman" w:hAnsi="Times New Roman" w:cs="Times New Roman"/>
          <w:color w:val="000000" w:themeColor="text1"/>
          <w:sz w:val="24"/>
          <w:szCs w:val="24"/>
          <w:shd w:val="clear" w:color="auto" w:fill="FFFFFF"/>
        </w:rPr>
        <w:t>U članku 411. stav</w:t>
      </w:r>
      <w:r w:rsidR="002E6C29" w:rsidRPr="00160540">
        <w:rPr>
          <w:rFonts w:ascii="Times New Roman" w:hAnsi="Times New Roman" w:cs="Times New Roman"/>
          <w:color w:val="000000" w:themeColor="text1"/>
          <w:sz w:val="24"/>
          <w:szCs w:val="24"/>
          <w:shd w:val="clear" w:color="auto" w:fill="FFFFFF"/>
        </w:rPr>
        <w:t>ku</w:t>
      </w:r>
      <w:r w:rsidRPr="00160540">
        <w:rPr>
          <w:rFonts w:ascii="Times New Roman" w:hAnsi="Times New Roman" w:cs="Times New Roman"/>
          <w:color w:val="000000" w:themeColor="text1"/>
          <w:sz w:val="24"/>
          <w:szCs w:val="24"/>
          <w:shd w:val="clear" w:color="auto" w:fill="FFFFFF"/>
        </w:rPr>
        <w:t xml:space="preserve"> 1. </w:t>
      </w:r>
      <w:r w:rsidR="005B5072" w:rsidRPr="00160540">
        <w:rPr>
          <w:rFonts w:ascii="Times New Roman" w:hAnsi="Times New Roman" w:cs="Times New Roman"/>
          <w:color w:val="000000" w:themeColor="text1"/>
          <w:sz w:val="24"/>
          <w:szCs w:val="24"/>
          <w:shd w:val="clear" w:color="auto" w:fill="FFFFFF"/>
        </w:rPr>
        <w:t xml:space="preserve">iza </w:t>
      </w:r>
      <w:r w:rsidRPr="00160540">
        <w:rPr>
          <w:rFonts w:ascii="Times New Roman" w:hAnsi="Times New Roman" w:cs="Times New Roman"/>
          <w:color w:val="000000" w:themeColor="text1"/>
          <w:sz w:val="24"/>
          <w:szCs w:val="24"/>
          <w:shd w:val="clear" w:color="auto" w:fill="FFFFFF"/>
        </w:rPr>
        <w:t>točk</w:t>
      </w:r>
      <w:r w:rsidR="005B5072" w:rsidRPr="00160540">
        <w:rPr>
          <w:rFonts w:ascii="Times New Roman" w:hAnsi="Times New Roman" w:cs="Times New Roman"/>
          <w:color w:val="000000" w:themeColor="text1"/>
          <w:sz w:val="24"/>
          <w:szCs w:val="24"/>
          <w:shd w:val="clear" w:color="auto" w:fill="FFFFFF"/>
        </w:rPr>
        <w:t>e</w:t>
      </w:r>
      <w:r w:rsidRPr="00160540">
        <w:rPr>
          <w:rFonts w:ascii="Times New Roman" w:hAnsi="Times New Roman" w:cs="Times New Roman"/>
          <w:color w:val="000000" w:themeColor="text1"/>
          <w:sz w:val="24"/>
          <w:szCs w:val="24"/>
          <w:shd w:val="clear" w:color="auto" w:fill="FFFFFF"/>
        </w:rPr>
        <w:t xml:space="preserve"> </w:t>
      </w:r>
      <w:r w:rsidR="005B5072" w:rsidRPr="00160540">
        <w:rPr>
          <w:rFonts w:ascii="Times New Roman" w:hAnsi="Times New Roman" w:cs="Times New Roman"/>
          <w:color w:val="000000" w:themeColor="text1"/>
          <w:sz w:val="24"/>
          <w:szCs w:val="24"/>
          <w:shd w:val="clear" w:color="auto" w:fill="FFFFFF"/>
        </w:rPr>
        <w:t>8</w:t>
      </w:r>
      <w:r w:rsidRPr="00160540">
        <w:rPr>
          <w:rFonts w:ascii="Times New Roman" w:hAnsi="Times New Roman" w:cs="Times New Roman"/>
          <w:color w:val="000000" w:themeColor="text1"/>
          <w:sz w:val="24"/>
          <w:szCs w:val="24"/>
          <w:shd w:val="clear" w:color="auto" w:fill="FFFFFF"/>
        </w:rPr>
        <w:t xml:space="preserve">. </w:t>
      </w:r>
      <w:r w:rsidR="005B5072" w:rsidRPr="00160540">
        <w:rPr>
          <w:rFonts w:ascii="Times New Roman" w:hAnsi="Times New Roman" w:cs="Times New Roman"/>
          <w:color w:val="000000" w:themeColor="text1"/>
          <w:sz w:val="24"/>
          <w:szCs w:val="24"/>
          <w:shd w:val="clear" w:color="auto" w:fill="FFFFFF"/>
        </w:rPr>
        <w:t>dodaje se nova točka 9. koja</w:t>
      </w:r>
      <w:r w:rsidRPr="00160540">
        <w:rPr>
          <w:rFonts w:ascii="Times New Roman" w:hAnsi="Times New Roman" w:cs="Times New Roman"/>
          <w:color w:val="000000" w:themeColor="text1"/>
          <w:sz w:val="24"/>
          <w:szCs w:val="24"/>
          <w:shd w:val="clear" w:color="auto" w:fill="FFFFFF"/>
        </w:rPr>
        <w:t xml:space="preserve"> glasi: </w:t>
      </w:r>
    </w:p>
    <w:p w14:paraId="659E804E" w14:textId="77777777" w:rsidR="00FC5F10" w:rsidRPr="00160540" w:rsidRDefault="00FC5F10" w:rsidP="00D1092D">
      <w:pPr>
        <w:spacing w:after="0" w:line="240" w:lineRule="auto"/>
        <w:ind w:firstLine="708"/>
        <w:jc w:val="both"/>
        <w:outlineLvl w:val="1"/>
        <w:rPr>
          <w:rFonts w:ascii="Times New Roman" w:hAnsi="Times New Roman" w:cs="Times New Roman"/>
          <w:color w:val="000000" w:themeColor="text1"/>
          <w:sz w:val="24"/>
          <w:szCs w:val="24"/>
          <w:shd w:val="clear" w:color="auto" w:fill="FFFFFF"/>
        </w:rPr>
      </w:pPr>
    </w:p>
    <w:p w14:paraId="5AA77CF3" w14:textId="6E48C7A3" w:rsidR="003022D7" w:rsidRPr="00160540" w:rsidRDefault="003022D7" w:rsidP="00A74EBC">
      <w:pPr>
        <w:spacing w:after="0" w:line="240" w:lineRule="auto"/>
        <w:jc w:val="both"/>
        <w:outlineLvl w:val="1"/>
        <w:rPr>
          <w:rFonts w:ascii="Times New Roman" w:hAnsi="Times New Roman" w:cs="Times New Roman"/>
          <w:color w:val="000000" w:themeColor="text1"/>
          <w:sz w:val="24"/>
          <w:szCs w:val="24"/>
          <w:shd w:val="clear" w:color="auto" w:fill="FFFFFF"/>
        </w:rPr>
      </w:pPr>
      <w:r w:rsidRPr="00160540">
        <w:rPr>
          <w:rFonts w:ascii="Times New Roman" w:hAnsi="Times New Roman" w:cs="Times New Roman"/>
          <w:color w:val="000000" w:themeColor="text1"/>
          <w:sz w:val="24"/>
          <w:szCs w:val="24"/>
          <w:shd w:val="clear" w:color="auto" w:fill="FFFFFF"/>
        </w:rPr>
        <w:t>„</w:t>
      </w:r>
      <w:r w:rsidR="005B5072" w:rsidRPr="00160540">
        <w:rPr>
          <w:rFonts w:ascii="Times New Roman" w:hAnsi="Times New Roman" w:cs="Times New Roman"/>
          <w:color w:val="000000" w:themeColor="text1"/>
          <w:sz w:val="24"/>
          <w:szCs w:val="24"/>
          <w:shd w:val="clear" w:color="auto" w:fill="FFFFFF"/>
        </w:rPr>
        <w:t>9</w:t>
      </w:r>
      <w:r w:rsidRPr="00160540">
        <w:rPr>
          <w:rFonts w:ascii="Times New Roman" w:hAnsi="Times New Roman" w:cs="Times New Roman"/>
          <w:color w:val="000000" w:themeColor="text1"/>
          <w:sz w:val="24"/>
          <w:szCs w:val="24"/>
          <w:shd w:val="clear" w:color="auto" w:fill="FFFFFF"/>
        </w:rPr>
        <w:t xml:space="preserve">. </w:t>
      </w:r>
      <w:r w:rsidRPr="00160540">
        <w:rPr>
          <w:rFonts w:ascii="Times New Roman" w:hAnsi="Times New Roman" w:cs="Times New Roman"/>
          <w:i/>
          <w:color w:val="000000" w:themeColor="text1"/>
          <w:sz w:val="24"/>
          <w:szCs w:val="24"/>
          <w:shd w:val="clear" w:color="auto" w:fill="FFFFFF"/>
        </w:rPr>
        <w:t>leasing</w:t>
      </w:r>
      <w:r w:rsidR="009E2F02" w:rsidRPr="00160540">
        <w:rPr>
          <w:rFonts w:ascii="Times New Roman" w:hAnsi="Times New Roman" w:cs="Times New Roman"/>
          <w:color w:val="000000" w:themeColor="text1"/>
          <w:sz w:val="24"/>
          <w:szCs w:val="24"/>
          <w:shd w:val="clear" w:color="auto" w:fill="FFFFFF"/>
        </w:rPr>
        <w:t>-</w:t>
      </w:r>
      <w:r w:rsidRPr="00160540">
        <w:rPr>
          <w:rFonts w:ascii="Times New Roman" w:hAnsi="Times New Roman" w:cs="Times New Roman"/>
          <w:color w:val="000000" w:themeColor="text1"/>
          <w:sz w:val="24"/>
          <w:szCs w:val="24"/>
          <w:shd w:val="clear" w:color="auto" w:fill="FFFFFF"/>
        </w:rPr>
        <w:t>društva koja obavljaju distribuciju osiguranja isključivo za društva za osiguranje ili distribuciju osiguranja isključivo po nalogu stranke“.</w:t>
      </w:r>
    </w:p>
    <w:p w14:paraId="6DC3E51F" w14:textId="77777777" w:rsidR="00FC5F10" w:rsidRPr="00160540" w:rsidRDefault="00FC5F10" w:rsidP="00A74EBC">
      <w:pPr>
        <w:spacing w:after="0" w:line="240" w:lineRule="auto"/>
        <w:jc w:val="both"/>
        <w:outlineLvl w:val="1"/>
        <w:rPr>
          <w:rFonts w:ascii="Times New Roman" w:hAnsi="Times New Roman" w:cs="Times New Roman"/>
          <w:color w:val="000000" w:themeColor="text1"/>
          <w:sz w:val="24"/>
          <w:szCs w:val="24"/>
          <w:shd w:val="clear" w:color="auto" w:fill="FFFFFF"/>
        </w:rPr>
      </w:pPr>
    </w:p>
    <w:p w14:paraId="13D603D4" w14:textId="6031B399" w:rsidR="003022D7" w:rsidRPr="00160540" w:rsidRDefault="003022D7" w:rsidP="00197908">
      <w:pPr>
        <w:spacing w:after="0" w:line="240" w:lineRule="auto"/>
        <w:jc w:val="both"/>
        <w:outlineLvl w:val="1"/>
        <w:rPr>
          <w:rFonts w:ascii="Times New Roman" w:hAnsi="Times New Roman" w:cs="Times New Roman"/>
          <w:color w:val="000000" w:themeColor="text1"/>
          <w:sz w:val="24"/>
          <w:szCs w:val="24"/>
          <w:shd w:val="clear" w:color="auto" w:fill="FFFFFF"/>
        </w:rPr>
      </w:pPr>
      <w:r w:rsidRPr="00160540">
        <w:rPr>
          <w:rFonts w:ascii="Times New Roman" w:hAnsi="Times New Roman" w:cs="Times New Roman"/>
          <w:color w:val="000000" w:themeColor="text1"/>
          <w:sz w:val="24"/>
          <w:szCs w:val="24"/>
          <w:shd w:val="clear" w:color="auto" w:fill="FFFFFF"/>
        </w:rPr>
        <w:t xml:space="preserve">Dosadašnje točke </w:t>
      </w:r>
      <w:r w:rsidR="005B5072" w:rsidRPr="00160540">
        <w:rPr>
          <w:rFonts w:ascii="Times New Roman" w:hAnsi="Times New Roman" w:cs="Times New Roman"/>
          <w:color w:val="000000" w:themeColor="text1"/>
          <w:sz w:val="24"/>
          <w:szCs w:val="24"/>
          <w:shd w:val="clear" w:color="auto" w:fill="FFFFFF"/>
        </w:rPr>
        <w:t>9</w:t>
      </w:r>
      <w:r w:rsidRPr="00160540">
        <w:rPr>
          <w:rFonts w:ascii="Times New Roman" w:hAnsi="Times New Roman" w:cs="Times New Roman"/>
          <w:color w:val="000000" w:themeColor="text1"/>
          <w:sz w:val="24"/>
          <w:szCs w:val="24"/>
          <w:shd w:val="clear" w:color="auto" w:fill="FFFFFF"/>
        </w:rPr>
        <w:t xml:space="preserve">. </w:t>
      </w:r>
      <w:r w:rsidR="005B5072" w:rsidRPr="00160540">
        <w:rPr>
          <w:rFonts w:ascii="Times New Roman" w:hAnsi="Times New Roman" w:cs="Times New Roman"/>
          <w:color w:val="000000" w:themeColor="text1"/>
          <w:sz w:val="24"/>
          <w:szCs w:val="24"/>
          <w:shd w:val="clear" w:color="auto" w:fill="FFFFFF"/>
        </w:rPr>
        <w:t>do 13</w:t>
      </w:r>
      <w:r w:rsidRPr="00160540">
        <w:rPr>
          <w:rFonts w:ascii="Times New Roman" w:hAnsi="Times New Roman" w:cs="Times New Roman"/>
          <w:color w:val="000000" w:themeColor="text1"/>
          <w:sz w:val="24"/>
          <w:szCs w:val="24"/>
          <w:shd w:val="clear" w:color="auto" w:fill="FFFFFF"/>
        </w:rPr>
        <w:t>. postaju točke 1</w:t>
      </w:r>
      <w:r w:rsidR="005B5072" w:rsidRPr="00160540">
        <w:rPr>
          <w:rFonts w:ascii="Times New Roman" w:hAnsi="Times New Roman" w:cs="Times New Roman"/>
          <w:color w:val="000000" w:themeColor="text1"/>
          <w:sz w:val="24"/>
          <w:szCs w:val="24"/>
          <w:shd w:val="clear" w:color="auto" w:fill="FFFFFF"/>
        </w:rPr>
        <w:t>0. do 14</w:t>
      </w:r>
      <w:r w:rsidRPr="00160540">
        <w:rPr>
          <w:rFonts w:ascii="Times New Roman" w:hAnsi="Times New Roman" w:cs="Times New Roman"/>
          <w:color w:val="000000" w:themeColor="text1"/>
          <w:sz w:val="24"/>
          <w:szCs w:val="24"/>
          <w:shd w:val="clear" w:color="auto" w:fill="FFFFFF"/>
        </w:rPr>
        <w:t>.</w:t>
      </w:r>
    </w:p>
    <w:p w14:paraId="76CEEFBE" w14:textId="77777777" w:rsidR="009E7697" w:rsidRPr="00160540" w:rsidRDefault="009E7697" w:rsidP="00A74EBC">
      <w:pPr>
        <w:spacing w:after="0" w:line="240" w:lineRule="auto"/>
        <w:jc w:val="both"/>
        <w:outlineLvl w:val="1"/>
        <w:rPr>
          <w:rFonts w:ascii="Times New Roman" w:hAnsi="Times New Roman" w:cs="Times New Roman"/>
          <w:color w:val="000000" w:themeColor="text1"/>
          <w:sz w:val="24"/>
          <w:szCs w:val="24"/>
          <w:shd w:val="clear" w:color="auto" w:fill="FFFFFF"/>
        </w:rPr>
      </w:pPr>
    </w:p>
    <w:p w14:paraId="323A8475" w14:textId="7BE696A6" w:rsidR="00DE5296" w:rsidRPr="00160540" w:rsidRDefault="00B74294" w:rsidP="00A74EBC">
      <w:pPr>
        <w:spacing w:after="0" w:line="240" w:lineRule="auto"/>
        <w:jc w:val="center"/>
        <w:outlineLvl w:val="1"/>
        <w:rPr>
          <w:rFonts w:ascii="Times New Roman" w:eastAsia="Times New Roman" w:hAnsi="Times New Roman" w:cs="Times New Roman"/>
          <w:b/>
          <w:bCs/>
          <w:color w:val="000000" w:themeColor="text1"/>
          <w:sz w:val="24"/>
          <w:szCs w:val="24"/>
        </w:rPr>
      </w:pPr>
      <w:r w:rsidRPr="00160540">
        <w:rPr>
          <w:rFonts w:ascii="Times New Roman" w:eastAsia="Times New Roman" w:hAnsi="Times New Roman" w:cs="Times New Roman"/>
          <w:b/>
          <w:bCs/>
          <w:color w:val="000000" w:themeColor="text1"/>
          <w:sz w:val="24"/>
          <w:szCs w:val="24"/>
        </w:rPr>
        <w:t>Članak 2</w:t>
      </w:r>
      <w:r w:rsidR="00DC42FC" w:rsidRPr="00160540">
        <w:rPr>
          <w:rFonts w:ascii="Times New Roman" w:eastAsia="Times New Roman" w:hAnsi="Times New Roman" w:cs="Times New Roman"/>
          <w:b/>
          <w:bCs/>
          <w:color w:val="000000" w:themeColor="text1"/>
          <w:sz w:val="24"/>
          <w:szCs w:val="24"/>
        </w:rPr>
        <w:t>4</w:t>
      </w:r>
      <w:r w:rsidRPr="00160540">
        <w:rPr>
          <w:rFonts w:ascii="Times New Roman" w:eastAsia="Times New Roman" w:hAnsi="Times New Roman" w:cs="Times New Roman"/>
          <w:b/>
          <w:bCs/>
          <w:color w:val="000000" w:themeColor="text1"/>
          <w:sz w:val="24"/>
          <w:szCs w:val="24"/>
        </w:rPr>
        <w:t>.</w:t>
      </w:r>
    </w:p>
    <w:p w14:paraId="2C9BABEE" w14:textId="77777777" w:rsidR="009E7697" w:rsidRPr="00160540" w:rsidRDefault="009E7697"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05A43FC9" w14:textId="77777777" w:rsidR="00FC5F10" w:rsidRPr="00160540" w:rsidRDefault="00D65DC8" w:rsidP="00197908">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U članku 412. stavak 1. mijenja se i glasi:</w:t>
      </w:r>
    </w:p>
    <w:p w14:paraId="26A177AC" w14:textId="0B06241E" w:rsidR="00D65DC8" w:rsidRPr="00160540" w:rsidRDefault="00D65DC8" w:rsidP="00D1092D">
      <w:pPr>
        <w:spacing w:after="0" w:line="240" w:lineRule="auto"/>
        <w:ind w:firstLine="708"/>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 xml:space="preserve"> </w:t>
      </w:r>
    </w:p>
    <w:p w14:paraId="7725CDB1" w14:textId="77777777" w:rsidR="004B6D2F" w:rsidRDefault="00D65DC8" w:rsidP="00A74EBC">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„(1)</w:t>
      </w:r>
      <w:r w:rsidR="0081790C" w:rsidRPr="00296AC1">
        <w:rPr>
          <w:rFonts w:ascii="Times New Roman" w:hAnsi="Times New Roman" w:cs="Times New Roman"/>
          <w:sz w:val="24"/>
          <w:szCs w:val="24"/>
        </w:rPr>
        <w:t xml:space="preserve"> </w:t>
      </w:r>
      <w:r w:rsidRPr="00160540">
        <w:rPr>
          <w:rFonts w:ascii="Times New Roman" w:eastAsia="Times New Roman" w:hAnsi="Times New Roman" w:cs="Times New Roman"/>
          <w:bCs/>
          <w:color w:val="000000" w:themeColor="text1"/>
          <w:sz w:val="24"/>
          <w:szCs w:val="24"/>
        </w:rPr>
        <w:t xml:space="preserve">Agencija izdaje pravnoj osobi dozvolu za obavljanje poslova distribucije osiguranja ili distribucije reosiguranja na temelju podnesenog </w:t>
      </w:r>
      <w:r w:rsidR="00C83B1F" w:rsidRPr="00AD5D1E">
        <w:rPr>
          <w:rFonts w:ascii="Times New Roman" w:eastAsia="Times New Roman" w:hAnsi="Times New Roman" w:cs="Times New Roman"/>
          <w:bCs/>
          <w:color w:val="000000" w:themeColor="text1"/>
          <w:sz w:val="24"/>
          <w:szCs w:val="24"/>
        </w:rPr>
        <w:t xml:space="preserve">urednog </w:t>
      </w:r>
      <w:r w:rsidRPr="001B52CC">
        <w:rPr>
          <w:rFonts w:ascii="Times New Roman" w:eastAsia="Times New Roman" w:hAnsi="Times New Roman" w:cs="Times New Roman"/>
          <w:bCs/>
          <w:color w:val="000000" w:themeColor="text1"/>
          <w:sz w:val="24"/>
          <w:szCs w:val="24"/>
        </w:rPr>
        <w:t>zahtjeva i prema kategoriji navedenoj u zahtjevu</w:t>
      </w:r>
      <w:r w:rsidR="004B6D2F" w:rsidRPr="001D5864">
        <w:rPr>
          <w:rFonts w:ascii="Times New Roman" w:eastAsia="Times New Roman" w:hAnsi="Times New Roman" w:cs="Times New Roman"/>
          <w:bCs/>
          <w:color w:val="000000" w:themeColor="text1"/>
          <w:sz w:val="24"/>
          <w:szCs w:val="24"/>
        </w:rPr>
        <w:t xml:space="preserve"> jer:</w:t>
      </w:r>
    </w:p>
    <w:p w14:paraId="4CBDC3C4" w14:textId="77777777" w:rsidR="00296AC1" w:rsidRPr="001D5864" w:rsidRDefault="00296AC1" w:rsidP="00A74EBC">
      <w:pPr>
        <w:spacing w:after="0" w:line="240" w:lineRule="auto"/>
        <w:jc w:val="both"/>
        <w:outlineLvl w:val="1"/>
        <w:rPr>
          <w:rFonts w:ascii="Times New Roman" w:eastAsia="Times New Roman" w:hAnsi="Times New Roman" w:cs="Times New Roman"/>
          <w:bCs/>
          <w:color w:val="000000" w:themeColor="text1"/>
          <w:sz w:val="24"/>
          <w:szCs w:val="24"/>
        </w:rPr>
      </w:pPr>
    </w:p>
    <w:p w14:paraId="02D53219" w14:textId="5F4DD75E" w:rsidR="004B6D2F" w:rsidRDefault="004B6D2F" w:rsidP="00A74EBC">
      <w:pPr>
        <w:spacing w:after="0" w:line="240" w:lineRule="auto"/>
        <w:jc w:val="both"/>
        <w:outlineLvl w:val="1"/>
        <w:rPr>
          <w:rFonts w:ascii="Times New Roman" w:hAnsi="Times New Roman" w:cs="Times New Roman"/>
          <w:sz w:val="24"/>
          <w:szCs w:val="24"/>
        </w:rPr>
      </w:pPr>
      <w:r w:rsidRPr="0004781E">
        <w:rPr>
          <w:rFonts w:ascii="Times New Roman" w:eastAsia="Times New Roman" w:hAnsi="Times New Roman" w:cs="Times New Roman"/>
          <w:bCs/>
          <w:color w:val="000000" w:themeColor="text1"/>
          <w:sz w:val="24"/>
          <w:szCs w:val="24"/>
        </w:rPr>
        <w:t>1.</w:t>
      </w:r>
      <w:r w:rsidR="0081790C" w:rsidRPr="00296AC1">
        <w:rPr>
          <w:rFonts w:ascii="Times New Roman" w:hAnsi="Times New Roman" w:cs="Times New Roman"/>
          <w:sz w:val="24"/>
          <w:szCs w:val="24"/>
        </w:rPr>
        <w:t xml:space="preserve"> </w:t>
      </w:r>
      <w:r w:rsidRPr="00160540">
        <w:rPr>
          <w:rFonts w:ascii="Times New Roman" w:eastAsia="Times New Roman" w:hAnsi="Times New Roman" w:cs="Times New Roman"/>
          <w:bCs/>
          <w:color w:val="000000" w:themeColor="text1"/>
          <w:sz w:val="24"/>
          <w:szCs w:val="24"/>
        </w:rPr>
        <w:t>p</w:t>
      </w:r>
      <w:r w:rsidR="0081790C" w:rsidRPr="00C319A4">
        <w:rPr>
          <w:rFonts w:ascii="Times New Roman" w:eastAsia="Times New Roman" w:hAnsi="Times New Roman" w:cs="Times New Roman"/>
          <w:bCs/>
          <w:color w:val="000000" w:themeColor="text1"/>
          <w:sz w:val="24"/>
          <w:szCs w:val="24"/>
        </w:rPr>
        <w:t>ravna osoba prije upisa osnivanja u odgovarajući regis</w:t>
      </w:r>
      <w:r w:rsidR="0081790C" w:rsidRPr="00AD5D1E">
        <w:rPr>
          <w:rFonts w:ascii="Times New Roman" w:eastAsia="Times New Roman" w:hAnsi="Times New Roman" w:cs="Times New Roman"/>
          <w:bCs/>
          <w:color w:val="000000" w:themeColor="text1"/>
          <w:sz w:val="24"/>
          <w:szCs w:val="24"/>
        </w:rPr>
        <w:t xml:space="preserve">tar mora dobiti dozvolu Agencije za obavljanje poslova distribucije osiguranja i/ili distribucije reosiguranja prema kategoriji posrednika navedenoj u zahtjevu za izdavanje dozvole za obavljanje poslova distribucije osiguranja i/ili distribucije </w:t>
      </w:r>
      <w:r w:rsidR="0081790C" w:rsidRPr="001B52CC">
        <w:rPr>
          <w:rFonts w:ascii="Times New Roman" w:eastAsia="Times New Roman" w:hAnsi="Times New Roman" w:cs="Times New Roman"/>
          <w:bCs/>
          <w:color w:val="000000" w:themeColor="text1"/>
          <w:sz w:val="24"/>
          <w:szCs w:val="24"/>
        </w:rPr>
        <w:t>reosiguranja</w:t>
      </w:r>
      <w:r w:rsidRPr="00D07332">
        <w:rPr>
          <w:rFonts w:ascii="Times New Roman" w:eastAsia="Times New Roman" w:hAnsi="Times New Roman" w:cs="Times New Roman"/>
          <w:bCs/>
          <w:color w:val="000000" w:themeColor="text1"/>
          <w:sz w:val="24"/>
          <w:szCs w:val="24"/>
        </w:rPr>
        <w:t>, a</w:t>
      </w:r>
      <w:r w:rsidR="0081790C" w:rsidRPr="00296AC1">
        <w:rPr>
          <w:rFonts w:ascii="Times New Roman" w:hAnsi="Times New Roman" w:cs="Times New Roman"/>
          <w:sz w:val="24"/>
          <w:szCs w:val="24"/>
        </w:rPr>
        <w:t xml:space="preserve"> </w:t>
      </w:r>
    </w:p>
    <w:p w14:paraId="1CCD4753" w14:textId="77777777" w:rsidR="00B82EB5" w:rsidRPr="00296AC1" w:rsidRDefault="00B82EB5" w:rsidP="00A74EBC">
      <w:pPr>
        <w:spacing w:after="0" w:line="240" w:lineRule="auto"/>
        <w:jc w:val="both"/>
        <w:outlineLvl w:val="1"/>
        <w:rPr>
          <w:rFonts w:ascii="Times New Roman" w:hAnsi="Times New Roman" w:cs="Times New Roman"/>
          <w:sz w:val="24"/>
          <w:szCs w:val="24"/>
        </w:rPr>
      </w:pPr>
    </w:p>
    <w:p w14:paraId="144AB174" w14:textId="484C27E9" w:rsidR="00D65DC8" w:rsidRPr="0066039D" w:rsidRDefault="004B6D2F" w:rsidP="00A74EBC">
      <w:pPr>
        <w:spacing w:after="0" w:line="240" w:lineRule="auto"/>
        <w:jc w:val="both"/>
        <w:outlineLvl w:val="1"/>
        <w:rPr>
          <w:rFonts w:ascii="Times New Roman" w:eastAsia="Times New Roman" w:hAnsi="Times New Roman" w:cs="Times New Roman"/>
          <w:bCs/>
          <w:color w:val="000000" w:themeColor="text1"/>
          <w:sz w:val="24"/>
          <w:szCs w:val="24"/>
        </w:rPr>
      </w:pPr>
      <w:r w:rsidRPr="00296AC1">
        <w:rPr>
          <w:rFonts w:ascii="Times New Roman" w:hAnsi="Times New Roman" w:cs="Times New Roman"/>
          <w:sz w:val="24"/>
          <w:szCs w:val="24"/>
        </w:rPr>
        <w:t xml:space="preserve">2. </w:t>
      </w:r>
      <w:r w:rsidR="0081790C" w:rsidRPr="00160540">
        <w:rPr>
          <w:rFonts w:ascii="Times New Roman" w:eastAsia="Times New Roman" w:hAnsi="Times New Roman" w:cs="Times New Roman"/>
          <w:bCs/>
          <w:color w:val="000000" w:themeColor="text1"/>
          <w:sz w:val="24"/>
          <w:szCs w:val="24"/>
        </w:rPr>
        <w:t>Agencija pravnu osobu</w:t>
      </w:r>
      <w:r w:rsidR="0081790C" w:rsidRPr="00C319A4">
        <w:rPr>
          <w:rFonts w:ascii="Times New Roman" w:eastAsia="Times New Roman" w:hAnsi="Times New Roman" w:cs="Times New Roman"/>
          <w:bCs/>
          <w:color w:val="000000" w:themeColor="text1"/>
          <w:sz w:val="24"/>
          <w:szCs w:val="24"/>
        </w:rPr>
        <w:t xml:space="preserve"> upisuje </w:t>
      </w:r>
      <w:r w:rsidR="0081790C" w:rsidRPr="00AD5D1E">
        <w:rPr>
          <w:rFonts w:ascii="Times New Roman" w:eastAsia="Times New Roman" w:hAnsi="Times New Roman" w:cs="Times New Roman"/>
          <w:bCs/>
          <w:color w:val="000000" w:themeColor="text1"/>
          <w:sz w:val="24"/>
          <w:szCs w:val="24"/>
        </w:rPr>
        <w:t>u registar Agencije na temelju izdane dozvole te nakon primljene obavijesti te osobe o upisu u odgovarajući registar</w:t>
      </w:r>
      <w:r w:rsidR="006B2941" w:rsidRPr="001D5864">
        <w:rPr>
          <w:rFonts w:ascii="Times New Roman" w:eastAsia="Times New Roman" w:hAnsi="Times New Roman" w:cs="Times New Roman"/>
          <w:bCs/>
          <w:color w:val="000000" w:themeColor="text1"/>
          <w:sz w:val="24"/>
          <w:szCs w:val="24"/>
        </w:rPr>
        <w:t>.</w:t>
      </w:r>
      <w:r w:rsidR="0081790C" w:rsidRPr="0004781E">
        <w:rPr>
          <w:rFonts w:ascii="Times New Roman" w:eastAsia="Times New Roman" w:hAnsi="Times New Roman" w:cs="Times New Roman"/>
          <w:bCs/>
          <w:color w:val="000000" w:themeColor="text1"/>
          <w:sz w:val="24"/>
          <w:szCs w:val="24"/>
        </w:rPr>
        <w:t>“</w:t>
      </w:r>
      <w:r w:rsidR="006B2941" w:rsidRPr="0004781E">
        <w:rPr>
          <w:rFonts w:ascii="Times New Roman" w:eastAsia="Times New Roman" w:hAnsi="Times New Roman" w:cs="Times New Roman"/>
          <w:bCs/>
          <w:color w:val="000000" w:themeColor="text1"/>
          <w:sz w:val="24"/>
          <w:szCs w:val="24"/>
        </w:rPr>
        <w:t>.</w:t>
      </w:r>
    </w:p>
    <w:p w14:paraId="27E10B77" w14:textId="77777777" w:rsidR="009E7697" w:rsidRPr="0066039D" w:rsidRDefault="009E7697" w:rsidP="00A74EBC">
      <w:pPr>
        <w:spacing w:after="0" w:line="240" w:lineRule="auto"/>
        <w:jc w:val="both"/>
        <w:outlineLvl w:val="1"/>
        <w:rPr>
          <w:rFonts w:ascii="Times New Roman" w:eastAsia="Times New Roman" w:hAnsi="Times New Roman" w:cs="Times New Roman"/>
          <w:bCs/>
          <w:color w:val="000000" w:themeColor="text1"/>
          <w:sz w:val="24"/>
          <w:szCs w:val="24"/>
        </w:rPr>
      </w:pPr>
    </w:p>
    <w:p w14:paraId="108669AA" w14:textId="2CA3EBAA" w:rsidR="00D65DC8" w:rsidRPr="00160540" w:rsidRDefault="00D65DC8" w:rsidP="00A74EBC">
      <w:pPr>
        <w:spacing w:after="0" w:line="240" w:lineRule="auto"/>
        <w:jc w:val="center"/>
        <w:outlineLvl w:val="1"/>
        <w:rPr>
          <w:rFonts w:ascii="Times New Roman" w:eastAsia="Times New Roman" w:hAnsi="Times New Roman" w:cs="Times New Roman"/>
          <w:b/>
          <w:bCs/>
          <w:color w:val="000000" w:themeColor="text1"/>
          <w:sz w:val="24"/>
          <w:szCs w:val="24"/>
        </w:rPr>
      </w:pPr>
      <w:r w:rsidRPr="0022001C">
        <w:rPr>
          <w:rFonts w:ascii="Times New Roman" w:eastAsia="Times New Roman" w:hAnsi="Times New Roman" w:cs="Times New Roman"/>
          <w:b/>
          <w:bCs/>
          <w:color w:val="000000" w:themeColor="text1"/>
          <w:sz w:val="24"/>
          <w:szCs w:val="24"/>
        </w:rPr>
        <w:t xml:space="preserve">Članak </w:t>
      </w:r>
      <w:r w:rsidR="0078220D" w:rsidRPr="0022001C">
        <w:rPr>
          <w:rFonts w:ascii="Times New Roman" w:eastAsia="Times New Roman" w:hAnsi="Times New Roman" w:cs="Times New Roman"/>
          <w:b/>
          <w:bCs/>
          <w:color w:val="000000" w:themeColor="text1"/>
          <w:sz w:val="24"/>
          <w:szCs w:val="24"/>
        </w:rPr>
        <w:t>2</w:t>
      </w:r>
      <w:r w:rsidR="00DC42FC" w:rsidRPr="0022001C">
        <w:rPr>
          <w:rFonts w:ascii="Times New Roman" w:eastAsia="Times New Roman" w:hAnsi="Times New Roman" w:cs="Times New Roman"/>
          <w:b/>
          <w:bCs/>
          <w:color w:val="000000" w:themeColor="text1"/>
          <w:sz w:val="24"/>
          <w:szCs w:val="24"/>
        </w:rPr>
        <w:t>5</w:t>
      </w:r>
      <w:r w:rsidR="00DE78C0" w:rsidRPr="00160540">
        <w:rPr>
          <w:rFonts w:ascii="Times New Roman" w:eastAsia="Times New Roman" w:hAnsi="Times New Roman" w:cs="Times New Roman"/>
          <w:b/>
          <w:bCs/>
          <w:color w:val="000000" w:themeColor="text1"/>
          <w:sz w:val="24"/>
          <w:szCs w:val="24"/>
        </w:rPr>
        <w:t>.</w:t>
      </w:r>
    </w:p>
    <w:p w14:paraId="70E59A30" w14:textId="77777777" w:rsidR="009E7697" w:rsidRPr="00160540" w:rsidRDefault="009E7697"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0F904CEB" w14:textId="64959A27" w:rsidR="00D65DC8" w:rsidRPr="00160540" w:rsidRDefault="00D65DC8" w:rsidP="00197908">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U članku 413. stavku 3. riječi: „registra distributera“ zamjenjuju se riječima</w:t>
      </w:r>
      <w:r w:rsidR="001559F0" w:rsidRPr="00160540">
        <w:rPr>
          <w:rFonts w:ascii="Times New Roman" w:eastAsia="Times New Roman" w:hAnsi="Times New Roman" w:cs="Times New Roman"/>
          <w:bCs/>
          <w:color w:val="000000" w:themeColor="text1"/>
          <w:sz w:val="24"/>
          <w:szCs w:val="24"/>
        </w:rPr>
        <w:t>:</w:t>
      </w:r>
      <w:r w:rsidRPr="00160540">
        <w:rPr>
          <w:rFonts w:ascii="Times New Roman" w:eastAsia="Times New Roman" w:hAnsi="Times New Roman" w:cs="Times New Roman"/>
          <w:bCs/>
          <w:color w:val="000000" w:themeColor="text1"/>
          <w:sz w:val="24"/>
          <w:szCs w:val="24"/>
        </w:rPr>
        <w:t xml:space="preserve"> „registra Agencije“.</w:t>
      </w:r>
    </w:p>
    <w:p w14:paraId="5A47BDDB" w14:textId="77777777" w:rsidR="00FC5F10" w:rsidRPr="00160540" w:rsidRDefault="00FC5F10" w:rsidP="00D1092D">
      <w:pPr>
        <w:spacing w:after="0" w:line="240" w:lineRule="auto"/>
        <w:ind w:firstLine="708"/>
        <w:jc w:val="both"/>
        <w:outlineLvl w:val="1"/>
        <w:rPr>
          <w:rFonts w:ascii="Times New Roman" w:eastAsia="Times New Roman" w:hAnsi="Times New Roman" w:cs="Times New Roman"/>
          <w:bCs/>
          <w:color w:val="000000" w:themeColor="text1"/>
          <w:sz w:val="24"/>
          <w:szCs w:val="24"/>
        </w:rPr>
      </w:pPr>
    </w:p>
    <w:p w14:paraId="3B1E406A" w14:textId="7B8DBBD4" w:rsidR="000D5A34" w:rsidRPr="00160540" w:rsidRDefault="00D65DC8" w:rsidP="00197908">
      <w:pPr>
        <w:spacing w:after="0" w:line="240" w:lineRule="auto"/>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U stavku 5. riječ</w:t>
      </w:r>
      <w:r w:rsidR="001559F0" w:rsidRPr="00160540">
        <w:rPr>
          <w:rFonts w:ascii="Times New Roman" w:eastAsia="Times New Roman" w:hAnsi="Times New Roman" w:cs="Times New Roman"/>
          <w:bCs/>
          <w:color w:val="000000" w:themeColor="text1"/>
          <w:sz w:val="24"/>
          <w:szCs w:val="24"/>
        </w:rPr>
        <w:t>:</w:t>
      </w:r>
      <w:r w:rsidRPr="00160540">
        <w:rPr>
          <w:rFonts w:ascii="Times New Roman" w:eastAsia="Times New Roman" w:hAnsi="Times New Roman" w:cs="Times New Roman"/>
          <w:bCs/>
          <w:color w:val="000000" w:themeColor="text1"/>
          <w:sz w:val="24"/>
          <w:szCs w:val="24"/>
        </w:rPr>
        <w:t xml:space="preserve"> „Zakona“ zamjenjuje se riječju</w:t>
      </w:r>
      <w:r w:rsidR="001559F0" w:rsidRPr="00160540">
        <w:rPr>
          <w:rFonts w:ascii="Times New Roman" w:eastAsia="Times New Roman" w:hAnsi="Times New Roman" w:cs="Times New Roman"/>
          <w:bCs/>
          <w:color w:val="000000" w:themeColor="text1"/>
          <w:sz w:val="24"/>
          <w:szCs w:val="24"/>
        </w:rPr>
        <w:t>:</w:t>
      </w:r>
      <w:r w:rsidRPr="00160540">
        <w:rPr>
          <w:rFonts w:ascii="Times New Roman" w:eastAsia="Times New Roman" w:hAnsi="Times New Roman" w:cs="Times New Roman"/>
          <w:bCs/>
          <w:color w:val="000000" w:themeColor="text1"/>
          <w:sz w:val="24"/>
          <w:szCs w:val="24"/>
        </w:rPr>
        <w:t xml:space="preserve"> „članka“.</w:t>
      </w:r>
    </w:p>
    <w:p w14:paraId="076B9B32" w14:textId="77777777" w:rsidR="009E7697" w:rsidRPr="00160540" w:rsidRDefault="009E7697" w:rsidP="00A74EBC">
      <w:pPr>
        <w:spacing w:after="0" w:line="240" w:lineRule="auto"/>
        <w:outlineLvl w:val="1"/>
        <w:rPr>
          <w:rFonts w:ascii="Times New Roman" w:eastAsia="Times New Roman" w:hAnsi="Times New Roman" w:cs="Times New Roman"/>
          <w:bCs/>
          <w:color w:val="000000" w:themeColor="text1"/>
          <w:sz w:val="24"/>
          <w:szCs w:val="24"/>
        </w:rPr>
      </w:pPr>
    </w:p>
    <w:p w14:paraId="336382B6" w14:textId="2794A051" w:rsidR="00D65DC8" w:rsidRPr="00160540" w:rsidRDefault="00D65DC8" w:rsidP="00A74EBC">
      <w:pPr>
        <w:spacing w:after="0" w:line="240" w:lineRule="auto"/>
        <w:jc w:val="center"/>
        <w:outlineLvl w:val="1"/>
        <w:rPr>
          <w:rFonts w:ascii="Times New Roman" w:eastAsia="Times New Roman" w:hAnsi="Times New Roman" w:cs="Times New Roman"/>
          <w:b/>
          <w:bCs/>
          <w:color w:val="000000" w:themeColor="text1"/>
          <w:sz w:val="24"/>
          <w:szCs w:val="24"/>
        </w:rPr>
      </w:pPr>
      <w:r w:rsidRPr="00160540">
        <w:rPr>
          <w:rFonts w:ascii="Times New Roman" w:eastAsia="Times New Roman" w:hAnsi="Times New Roman" w:cs="Times New Roman"/>
          <w:b/>
          <w:bCs/>
          <w:color w:val="000000" w:themeColor="text1"/>
          <w:sz w:val="24"/>
          <w:szCs w:val="24"/>
        </w:rPr>
        <w:t xml:space="preserve">Članak </w:t>
      </w:r>
      <w:r w:rsidR="0078220D" w:rsidRPr="00160540">
        <w:rPr>
          <w:rFonts w:ascii="Times New Roman" w:eastAsia="Times New Roman" w:hAnsi="Times New Roman" w:cs="Times New Roman"/>
          <w:b/>
          <w:bCs/>
          <w:color w:val="000000" w:themeColor="text1"/>
          <w:sz w:val="24"/>
          <w:szCs w:val="24"/>
        </w:rPr>
        <w:t>2</w:t>
      </w:r>
      <w:r w:rsidR="00DC42FC" w:rsidRPr="00160540">
        <w:rPr>
          <w:rFonts w:ascii="Times New Roman" w:eastAsia="Times New Roman" w:hAnsi="Times New Roman" w:cs="Times New Roman"/>
          <w:b/>
          <w:bCs/>
          <w:color w:val="000000" w:themeColor="text1"/>
          <w:sz w:val="24"/>
          <w:szCs w:val="24"/>
        </w:rPr>
        <w:t>6</w:t>
      </w:r>
      <w:r w:rsidR="00DE78C0" w:rsidRPr="00160540">
        <w:rPr>
          <w:rFonts w:ascii="Times New Roman" w:eastAsia="Times New Roman" w:hAnsi="Times New Roman" w:cs="Times New Roman"/>
          <w:b/>
          <w:bCs/>
          <w:color w:val="000000" w:themeColor="text1"/>
          <w:sz w:val="24"/>
          <w:szCs w:val="24"/>
        </w:rPr>
        <w:t>.</w:t>
      </w:r>
    </w:p>
    <w:p w14:paraId="5D708E1D" w14:textId="77777777" w:rsidR="009E7697" w:rsidRPr="00160540" w:rsidRDefault="009E7697" w:rsidP="00A74EBC">
      <w:pPr>
        <w:spacing w:after="0" w:line="240" w:lineRule="auto"/>
        <w:jc w:val="center"/>
        <w:outlineLvl w:val="1"/>
        <w:rPr>
          <w:rFonts w:ascii="Times New Roman" w:eastAsia="Times New Roman" w:hAnsi="Times New Roman" w:cs="Times New Roman"/>
          <w:b/>
          <w:bCs/>
          <w:color w:val="000000" w:themeColor="text1"/>
          <w:sz w:val="24"/>
          <w:szCs w:val="24"/>
        </w:rPr>
      </w:pPr>
    </w:p>
    <w:p w14:paraId="0B9A57C9" w14:textId="5D90C148" w:rsidR="00D65DC8" w:rsidRPr="00160540" w:rsidRDefault="00D65DC8" w:rsidP="00197908">
      <w:pPr>
        <w:spacing w:after="0" w:line="240" w:lineRule="auto"/>
        <w:jc w:val="both"/>
        <w:outlineLvl w:val="1"/>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 xml:space="preserve">U članku 415. stavak 4. </w:t>
      </w:r>
      <w:r w:rsidR="001559F0" w:rsidRPr="00160540">
        <w:rPr>
          <w:rFonts w:ascii="Times New Roman" w:eastAsia="Times New Roman" w:hAnsi="Times New Roman" w:cs="Times New Roman"/>
          <w:bCs/>
          <w:color w:val="000000" w:themeColor="text1"/>
          <w:sz w:val="24"/>
          <w:szCs w:val="24"/>
        </w:rPr>
        <w:t>mijenja se i</w:t>
      </w:r>
      <w:r w:rsidRPr="00160540">
        <w:rPr>
          <w:rFonts w:ascii="Times New Roman" w:eastAsia="Times New Roman" w:hAnsi="Times New Roman" w:cs="Times New Roman"/>
          <w:bCs/>
          <w:color w:val="000000" w:themeColor="text1"/>
          <w:sz w:val="24"/>
          <w:szCs w:val="24"/>
        </w:rPr>
        <w:t xml:space="preserve"> glasi:</w:t>
      </w:r>
    </w:p>
    <w:p w14:paraId="1553DA66" w14:textId="77777777" w:rsidR="00FC5F10" w:rsidRPr="00160540" w:rsidRDefault="00FC5F10" w:rsidP="00D1092D">
      <w:pPr>
        <w:spacing w:after="0" w:line="240" w:lineRule="auto"/>
        <w:ind w:firstLine="708"/>
        <w:jc w:val="both"/>
        <w:outlineLvl w:val="1"/>
        <w:rPr>
          <w:rFonts w:ascii="Times New Roman" w:eastAsia="Times New Roman" w:hAnsi="Times New Roman" w:cs="Times New Roman"/>
          <w:bCs/>
          <w:color w:val="000000" w:themeColor="text1"/>
          <w:sz w:val="24"/>
          <w:szCs w:val="24"/>
        </w:rPr>
      </w:pPr>
    </w:p>
    <w:p w14:paraId="1B925E0C" w14:textId="0DD9B69E" w:rsidR="003924C7" w:rsidRPr="00160540" w:rsidRDefault="00EC4E22" w:rsidP="00A74EBC">
      <w:pPr>
        <w:spacing w:after="0" w:line="240" w:lineRule="auto"/>
        <w:jc w:val="both"/>
        <w:outlineLvl w:val="1"/>
        <w:rPr>
          <w:rFonts w:ascii="Times New Roman" w:hAnsi="Times New Roman" w:cs="Times New Roman"/>
          <w:bCs/>
          <w:color w:val="000000"/>
          <w:sz w:val="24"/>
          <w:szCs w:val="24"/>
          <w:lang w:eastAsia="en-US"/>
        </w:rPr>
      </w:pPr>
      <w:r w:rsidRPr="00160540">
        <w:rPr>
          <w:rFonts w:ascii="Times New Roman" w:eastAsia="Times New Roman" w:hAnsi="Times New Roman" w:cs="Times New Roman"/>
          <w:bCs/>
          <w:color w:val="000000" w:themeColor="text1"/>
          <w:sz w:val="24"/>
          <w:szCs w:val="24"/>
        </w:rPr>
        <w:t>„</w:t>
      </w:r>
      <w:r w:rsidR="001559F0" w:rsidRPr="00160540">
        <w:rPr>
          <w:rFonts w:ascii="Times New Roman" w:eastAsia="Times New Roman" w:hAnsi="Times New Roman" w:cs="Times New Roman"/>
          <w:bCs/>
          <w:color w:val="000000" w:themeColor="text1"/>
          <w:sz w:val="24"/>
          <w:szCs w:val="24"/>
        </w:rPr>
        <w:t xml:space="preserve">(4) </w:t>
      </w:r>
      <w:r w:rsidR="00D65DC8" w:rsidRPr="00160540">
        <w:rPr>
          <w:rFonts w:ascii="Times New Roman" w:eastAsia="Times New Roman" w:hAnsi="Times New Roman" w:cs="Times New Roman"/>
          <w:bCs/>
          <w:color w:val="000000" w:themeColor="text1"/>
          <w:sz w:val="24"/>
          <w:szCs w:val="24"/>
        </w:rPr>
        <w:t>Društvo za zastupanje u osiguranju, obrtnik zastupnik u osiguranju i zastupni</w:t>
      </w:r>
      <w:r w:rsidR="00E40153" w:rsidRPr="00160540">
        <w:rPr>
          <w:rFonts w:ascii="Times New Roman" w:eastAsia="Times New Roman" w:hAnsi="Times New Roman" w:cs="Times New Roman"/>
          <w:bCs/>
          <w:color w:val="000000" w:themeColor="text1"/>
          <w:sz w:val="24"/>
          <w:szCs w:val="24"/>
        </w:rPr>
        <w:t>k</w:t>
      </w:r>
      <w:r w:rsidR="00D65DC8" w:rsidRPr="00160540">
        <w:rPr>
          <w:rFonts w:ascii="Times New Roman" w:eastAsia="Times New Roman" w:hAnsi="Times New Roman" w:cs="Times New Roman"/>
          <w:bCs/>
          <w:color w:val="000000" w:themeColor="text1"/>
          <w:sz w:val="24"/>
          <w:szCs w:val="24"/>
        </w:rPr>
        <w:t xml:space="preserve"> u osiguranju </w:t>
      </w:r>
      <w:r w:rsidR="00D65DC8" w:rsidRPr="00160540">
        <w:rPr>
          <w:rFonts w:ascii="Times New Roman" w:hAnsi="Times New Roman" w:cs="Times New Roman"/>
          <w:bCs/>
          <w:color w:val="000000"/>
          <w:sz w:val="24"/>
          <w:szCs w:val="24"/>
          <w:lang w:eastAsia="en-US"/>
        </w:rPr>
        <w:t xml:space="preserve">koji </w:t>
      </w:r>
      <w:r w:rsidR="00E40153" w:rsidRPr="00160540">
        <w:rPr>
          <w:rFonts w:ascii="Times New Roman" w:hAnsi="Times New Roman" w:cs="Times New Roman"/>
          <w:bCs/>
          <w:color w:val="000000"/>
          <w:sz w:val="24"/>
          <w:szCs w:val="24"/>
          <w:lang w:eastAsia="en-US"/>
        </w:rPr>
        <w:t>je</w:t>
      </w:r>
      <w:r w:rsidR="00D65DC8" w:rsidRPr="00160540">
        <w:rPr>
          <w:rFonts w:ascii="Times New Roman" w:hAnsi="Times New Roman" w:cs="Times New Roman"/>
          <w:bCs/>
          <w:color w:val="000000"/>
          <w:sz w:val="24"/>
          <w:szCs w:val="24"/>
          <w:lang w:eastAsia="en-US"/>
        </w:rPr>
        <w:t xml:space="preserve"> položi</w:t>
      </w:r>
      <w:r w:rsidR="00E40153" w:rsidRPr="00160540">
        <w:rPr>
          <w:rFonts w:ascii="Times New Roman" w:hAnsi="Times New Roman" w:cs="Times New Roman"/>
          <w:bCs/>
          <w:color w:val="000000"/>
          <w:sz w:val="24"/>
          <w:szCs w:val="24"/>
          <w:lang w:eastAsia="en-US"/>
        </w:rPr>
        <w:t>o</w:t>
      </w:r>
      <w:r w:rsidR="00D65DC8" w:rsidRPr="00160540">
        <w:rPr>
          <w:rFonts w:ascii="Times New Roman" w:hAnsi="Times New Roman" w:cs="Times New Roman"/>
          <w:bCs/>
          <w:color w:val="000000"/>
          <w:sz w:val="24"/>
          <w:szCs w:val="24"/>
          <w:lang w:eastAsia="en-US"/>
        </w:rPr>
        <w:t xml:space="preserve"> ispit </w:t>
      </w:r>
      <w:r w:rsidR="00D65DC8" w:rsidRPr="00160540">
        <w:rPr>
          <w:rFonts w:ascii="Times New Roman" w:hAnsi="Times New Roman" w:cs="Times New Roman"/>
          <w:bCs/>
          <w:sz w:val="24"/>
          <w:szCs w:val="24"/>
          <w:lang w:eastAsia="en-US"/>
        </w:rPr>
        <w:t xml:space="preserve">za provjeru stručnih znanja za obavljanje poslova zastupanja u </w:t>
      </w:r>
      <w:r w:rsidR="00D65DC8" w:rsidRPr="00160540">
        <w:rPr>
          <w:rFonts w:ascii="Times New Roman" w:hAnsi="Times New Roman" w:cs="Times New Roman"/>
          <w:bCs/>
          <w:sz w:val="24"/>
          <w:szCs w:val="24"/>
          <w:lang w:eastAsia="en-US"/>
        </w:rPr>
        <w:lastRenderedPageBreak/>
        <w:t xml:space="preserve">osiguranju za </w:t>
      </w:r>
      <w:r w:rsidR="002E5CA5" w:rsidRPr="00160540">
        <w:rPr>
          <w:rFonts w:ascii="Times New Roman" w:hAnsi="Times New Roman" w:cs="Times New Roman"/>
          <w:color w:val="000000" w:themeColor="text1"/>
          <w:sz w:val="24"/>
          <w:szCs w:val="24"/>
        </w:rPr>
        <w:t xml:space="preserve">pojedine vrste neživotnih osiguranja </w:t>
      </w:r>
      <w:r w:rsidR="0024400D" w:rsidRPr="00160540">
        <w:rPr>
          <w:rFonts w:ascii="Times New Roman" w:hAnsi="Times New Roman" w:cs="Times New Roman"/>
          <w:color w:val="000000" w:themeColor="text1"/>
          <w:sz w:val="24"/>
          <w:szCs w:val="24"/>
        </w:rPr>
        <w:t xml:space="preserve">na stanici za tehnički pregled </w:t>
      </w:r>
      <w:r w:rsidR="00E40153" w:rsidRPr="00160540">
        <w:rPr>
          <w:rFonts w:ascii="Times New Roman" w:hAnsi="Times New Roman" w:cs="Times New Roman"/>
          <w:color w:val="000000" w:themeColor="text1"/>
          <w:sz w:val="24"/>
          <w:szCs w:val="24"/>
        </w:rPr>
        <w:t>ovlašten je</w:t>
      </w:r>
      <w:r w:rsidR="002E5CA5" w:rsidRPr="00160540">
        <w:rPr>
          <w:rFonts w:ascii="Times New Roman" w:hAnsi="Times New Roman" w:cs="Times New Roman"/>
          <w:color w:val="000000" w:themeColor="text1"/>
          <w:sz w:val="24"/>
          <w:szCs w:val="24"/>
        </w:rPr>
        <w:t xml:space="preserve"> obavljati poslove distribucije </w:t>
      </w:r>
      <w:r w:rsidR="00D65DC8" w:rsidRPr="00160540">
        <w:rPr>
          <w:rFonts w:ascii="Times New Roman" w:hAnsi="Times New Roman" w:cs="Times New Roman"/>
          <w:bCs/>
          <w:color w:val="000000"/>
          <w:sz w:val="24"/>
          <w:szCs w:val="24"/>
          <w:lang w:eastAsia="en-US"/>
        </w:rPr>
        <w:t>za neživotna osiguranja iz članka 7. stavka 2. ovoga Zakona.</w:t>
      </w:r>
      <w:r w:rsidRPr="00160540">
        <w:rPr>
          <w:rFonts w:ascii="Times New Roman" w:hAnsi="Times New Roman" w:cs="Times New Roman"/>
          <w:bCs/>
          <w:color w:val="000000"/>
          <w:sz w:val="24"/>
          <w:szCs w:val="24"/>
          <w:lang w:eastAsia="en-US"/>
        </w:rPr>
        <w:t>“</w:t>
      </w:r>
      <w:r w:rsidR="001559F0" w:rsidRPr="00160540">
        <w:rPr>
          <w:rFonts w:ascii="Times New Roman" w:hAnsi="Times New Roman" w:cs="Times New Roman"/>
          <w:bCs/>
          <w:color w:val="000000"/>
          <w:sz w:val="24"/>
          <w:szCs w:val="24"/>
          <w:lang w:eastAsia="en-US"/>
        </w:rPr>
        <w:t>.</w:t>
      </w:r>
      <w:r w:rsidR="002E5CA5" w:rsidRPr="00160540">
        <w:rPr>
          <w:rFonts w:ascii="Times New Roman" w:hAnsi="Times New Roman" w:cs="Times New Roman"/>
          <w:bCs/>
          <w:color w:val="000000"/>
          <w:sz w:val="24"/>
          <w:szCs w:val="24"/>
          <w:lang w:eastAsia="en-US"/>
        </w:rPr>
        <w:t xml:space="preserve"> </w:t>
      </w:r>
    </w:p>
    <w:p w14:paraId="7F526620" w14:textId="77777777" w:rsidR="00017130" w:rsidRPr="00296AC1" w:rsidRDefault="00017130" w:rsidP="00A74EBC">
      <w:pPr>
        <w:spacing w:after="0" w:line="240" w:lineRule="auto"/>
        <w:jc w:val="both"/>
        <w:outlineLvl w:val="1"/>
        <w:rPr>
          <w:rFonts w:ascii="Times New Roman" w:eastAsia="Times New Roman" w:hAnsi="Times New Roman" w:cs="Times New Roman"/>
          <w:sz w:val="24"/>
          <w:szCs w:val="24"/>
        </w:rPr>
      </w:pPr>
    </w:p>
    <w:p w14:paraId="231B9591" w14:textId="0BD708D0" w:rsidR="00B84BC3" w:rsidRPr="00D07332" w:rsidRDefault="003924C7"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78220D" w:rsidRPr="00C319A4">
        <w:rPr>
          <w:rFonts w:eastAsia="Times New Roman"/>
          <w:color w:val="000000" w:themeColor="text1"/>
          <w:sz w:val="24"/>
          <w:szCs w:val="24"/>
        </w:rPr>
        <w:t>2</w:t>
      </w:r>
      <w:r w:rsidR="00DC42FC" w:rsidRPr="00AD5D1E">
        <w:rPr>
          <w:rFonts w:eastAsia="Times New Roman"/>
          <w:color w:val="000000" w:themeColor="text1"/>
          <w:sz w:val="24"/>
          <w:szCs w:val="24"/>
        </w:rPr>
        <w:t>7</w:t>
      </w:r>
      <w:r w:rsidR="002B178B" w:rsidRPr="001B52CC">
        <w:rPr>
          <w:rFonts w:eastAsia="Times New Roman"/>
          <w:color w:val="000000" w:themeColor="text1"/>
          <w:sz w:val="24"/>
          <w:szCs w:val="24"/>
        </w:rPr>
        <w:t>.</w:t>
      </w:r>
    </w:p>
    <w:p w14:paraId="692D4D31" w14:textId="77777777" w:rsidR="00017130" w:rsidRPr="001D5864" w:rsidRDefault="00017130" w:rsidP="00A74EBC">
      <w:pPr>
        <w:pStyle w:val="Heading2"/>
        <w:spacing w:before="0" w:beforeAutospacing="0" w:after="0" w:afterAutospacing="0"/>
        <w:jc w:val="center"/>
        <w:rPr>
          <w:rFonts w:eastAsia="Times New Roman"/>
          <w:color w:val="000000" w:themeColor="text1"/>
          <w:sz w:val="24"/>
          <w:szCs w:val="24"/>
        </w:rPr>
      </w:pPr>
    </w:p>
    <w:p w14:paraId="2ADF8EEE" w14:textId="2FB16C40" w:rsidR="008659AD" w:rsidRPr="00160540" w:rsidRDefault="005A7E34" w:rsidP="00197908">
      <w:pPr>
        <w:pStyle w:val="Heading2"/>
        <w:spacing w:before="0" w:beforeAutospacing="0" w:after="0" w:afterAutospacing="0"/>
        <w:jc w:val="both"/>
        <w:rPr>
          <w:rFonts w:eastAsia="Times New Roman"/>
          <w:b w:val="0"/>
          <w:color w:val="000000" w:themeColor="text1"/>
          <w:sz w:val="24"/>
          <w:szCs w:val="24"/>
        </w:rPr>
      </w:pPr>
      <w:r w:rsidRPr="0066039D">
        <w:rPr>
          <w:rFonts w:eastAsia="Times New Roman"/>
          <w:b w:val="0"/>
          <w:color w:val="000000" w:themeColor="text1"/>
          <w:sz w:val="24"/>
          <w:szCs w:val="24"/>
        </w:rPr>
        <w:t xml:space="preserve">U članku 424. </w:t>
      </w:r>
      <w:r w:rsidR="0008067E" w:rsidRPr="0022001C">
        <w:rPr>
          <w:rFonts w:eastAsia="Times New Roman"/>
          <w:b w:val="0"/>
          <w:color w:val="000000" w:themeColor="text1"/>
          <w:sz w:val="24"/>
          <w:szCs w:val="24"/>
        </w:rPr>
        <w:t xml:space="preserve">stavku 1. riječi: „9.750.000,00 kuna“ zamjenjuju se riječima: </w:t>
      </w:r>
      <w:r w:rsidR="008659AD" w:rsidRPr="0022001C">
        <w:rPr>
          <w:rFonts w:eastAsia="Times New Roman"/>
          <w:b w:val="0"/>
          <w:color w:val="000000" w:themeColor="text1"/>
          <w:sz w:val="24"/>
          <w:szCs w:val="24"/>
        </w:rPr>
        <w:t>„1. 250.000,00 eura u kunskoj protuvrijednosti</w:t>
      </w:r>
      <w:r w:rsidR="002E6C29" w:rsidRPr="0022001C">
        <w:rPr>
          <w:rFonts w:eastAsia="Times New Roman"/>
          <w:b w:val="0"/>
          <w:color w:val="000000" w:themeColor="text1"/>
          <w:sz w:val="24"/>
          <w:szCs w:val="24"/>
        </w:rPr>
        <w:t>,</w:t>
      </w:r>
      <w:r w:rsidR="008659AD" w:rsidRPr="00160540">
        <w:rPr>
          <w:rFonts w:eastAsia="Times New Roman"/>
          <w:b w:val="0"/>
          <w:color w:val="000000" w:themeColor="text1"/>
          <w:sz w:val="24"/>
          <w:szCs w:val="24"/>
        </w:rPr>
        <w:t xml:space="preserve"> prema srednjem tečaju Hrvatske narodne banke“, a riječi: „14.430.000,00 </w:t>
      </w:r>
      <w:r w:rsidR="00EC723A" w:rsidRPr="00160540">
        <w:rPr>
          <w:rFonts w:eastAsia="Times New Roman"/>
          <w:b w:val="0"/>
          <w:color w:val="000000" w:themeColor="text1"/>
          <w:sz w:val="24"/>
          <w:szCs w:val="24"/>
        </w:rPr>
        <w:t>kuna“ zamjenjuju se riječima: „</w:t>
      </w:r>
      <w:r w:rsidR="008659AD" w:rsidRPr="00160540">
        <w:rPr>
          <w:rFonts w:eastAsia="Times New Roman"/>
          <w:b w:val="0"/>
          <w:color w:val="000000" w:themeColor="text1"/>
          <w:sz w:val="24"/>
          <w:szCs w:val="24"/>
        </w:rPr>
        <w:t>1.850.000,00 eura u kunskoj protuvrijednosti, prema srednjem tečaju Hrvatske narodne banke</w:t>
      </w:r>
      <w:r w:rsidR="00A44DC4" w:rsidRPr="00160540">
        <w:rPr>
          <w:rFonts w:eastAsia="Times New Roman"/>
          <w:b w:val="0"/>
          <w:color w:val="000000" w:themeColor="text1"/>
          <w:sz w:val="24"/>
          <w:szCs w:val="24"/>
        </w:rPr>
        <w:t xml:space="preserve"> </w:t>
      </w:r>
      <w:r w:rsidR="005349FE" w:rsidRPr="00160540">
        <w:rPr>
          <w:rFonts w:eastAsia="Times New Roman"/>
          <w:b w:val="0"/>
          <w:color w:val="000000" w:themeColor="text1"/>
          <w:sz w:val="24"/>
          <w:szCs w:val="24"/>
        </w:rPr>
        <w:t>koji se primjenjuje zadnjeg dana listopada prethodne godine</w:t>
      </w:r>
      <w:r w:rsidR="008659AD" w:rsidRPr="00160540">
        <w:rPr>
          <w:rFonts w:eastAsia="Times New Roman"/>
          <w:b w:val="0"/>
          <w:color w:val="000000" w:themeColor="text1"/>
          <w:sz w:val="24"/>
          <w:szCs w:val="24"/>
        </w:rPr>
        <w:t>“</w:t>
      </w:r>
      <w:r w:rsidR="00905DAE" w:rsidRPr="00160540">
        <w:rPr>
          <w:rFonts w:eastAsia="Times New Roman"/>
          <w:b w:val="0"/>
          <w:color w:val="000000" w:themeColor="text1"/>
          <w:sz w:val="24"/>
          <w:szCs w:val="24"/>
        </w:rPr>
        <w:t>.</w:t>
      </w:r>
    </w:p>
    <w:p w14:paraId="3B04BA09" w14:textId="6AE86692" w:rsidR="00905DAE" w:rsidRPr="0022001C" w:rsidRDefault="00382289" w:rsidP="00197908">
      <w:pPr>
        <w:pStyle w:val="Heading2"/>
        <w:spacing w:after="0"/>
        <w:jc w:val="both"/>
        <w:rPr>
          <w:rFonts w:eastAsia="Times New Roman"/>
          <w:b w:val="0"/>
          <w:color w:val="000000" w:themeColor="text1"/>
          <w:sz w:val="24"/>
          <w:szCs w:val="24"/>
        </w:rPr>
      </w:pPr>
      <w:r w:rsidRPr="00160540">
        <w:rPr>
          <w:rFonts w:eastAsia="Times New Roman"/>
          <w:b w:val="0"/>
          <w:color w:val="000000" w:themeColor="text1"/>
          <w:sz w:val="24"/>
          <w:szCs w:val="24"/>
        </w:rPr>
        <w:t>U stavku 3. iza riječi: „reosiguranj</w:t>
      </w:r>
      <w:r w:rsidR="008E7F07" w:rsidRPr="00160540">
        <w:rPr>
          <w:rFonts w:eastAsia="Times New Roman"/>
          <w:b w:val="0"/>
          <w:color w:val="000000" w:themeColor="text1"/>
          <w:sz w:val="24"/>
          <w:szCs w:val="24"/>
        </w:rPr>
        <w:t>u</w:t>
      </w:r>
      <w:r w:rsidRPr="00160540">
        <w:rPr>
          <w:rFonts w:eastAsia="Times New Roman"/>
          <w:b w:val="0"/>
          <w:color w:val="000000" w:themeColor="text1"/>
          <w:sz w:val="24"/>
          <w:szCs w:val="24"/>
        </w:rPr>
        <w:t xml:space="preserve">“ dodaju se riječi: „ i sporedni posrednik u osiguranju“, a </w:t>
      </w:r>
      <w:r w:rsidR="00905DAE" w:rsidRPr="00296AC1">
        <w:rPr>
          <w:color w:val="000000" w:themeColor="text1"/>
          <w:sz w:val="24"/>
          <w:szCs w:val="24"/>
        </w:rPr>
        <w:t xml:space="preserve"> </w:t>
      </w:r>
      <w:r w:rsidR="00905DAE" w:rsidRPr="00160540">
        <w:rPr>
          <w:rFonts w:eastAsia="Times New Roman"/>
          <w:b w:val="0"/>
          <w:color w:val="000000" w:themeColor="text1"/>
          <w:sz w:val="24"/>
          <w:szCs w:val="24"/>
        </w:rPr>
        <w:t xml:space="preserve">riječi: </w:t>
      </w:r>
      <w:r w:rsidR="00905DAE" w:rsidRPr="00AD5D1E">
        <w:rPr>
          <w:rFonts w:eastAsia="Times New Roman"/>
          <w:b w:val="0"/>
          <w:color w:val="000000" w:themeColor="text1"/>
          <w:sz w:val="24"/>
          <w:szCs w:val="24"/>
        </w:rPr>
        <w:t>„150.0</w:t>
      </w:r>
      <w:r w:rsidR="00905DAE" w:rsidRPr="001B52CC">
        <w:rPr>
          <w:rFonts w:eastAsia="Times New Roman"/>
          <w:b w:val="0"/>
          <w:color w:val="000000" w:themeColor="text1"/>
          <w:sz w:val="24"/>
          <w:szCs w:val="24"/>
        </w:rPr>
        <w:t>00,00 kuna“ zamjenjuju se riječima: „18.750,00 eura u kunskoj protuvrijednosti, prema srednjem tečaju Hrvatske narodne banke</w:t>
      </w:r>
      <w:r w:rsidRPr="001D5864">
        <w:rPr>
          <w:rFonts w:eastAsia="Times New Roman"/>
          <w:b w:val="0"/>
          <w:color w:val="000000" w:themeColor="text1"/>
          <w:sz w:val="24"/>
          <w:szCs w:val="24"/>
        </w:rPr>
        <w:t xml:space="preserve"> koji se primjenjuje zadnjeg dana listopada prethodne godine</w:t>
      </w:r>
      <w:r w:rsidR="00905DAE" w:rsidRPr="0066039D">
        <w:rPr>
          <w:rFonts w:eastAsia="Times New Roman"/>
          <w:b w:val="0"/>
          <w:color w:val="000000" w:themeColor="text1"/>
          <w:sz w:val="24"/>
          <w:szCs w:val="24"/>
        </w:rPr>
        <w:t>“</w:t>
      </w:r>
      <w:r w:rsidR="00B84BC3" w:rsidRPr="0022001C">
        <w:rPr>
          <w:rFonts w:eastAsia="Times New Roman"/>
          <w:b w:val="0"/>
          <w:color w:val="000000" w:themeColor="text1"/>
          <w:sz w:val="24"/>
          <w:szCs w:val="24"/>
        </w:rPr>
        <w:t>.</w:t>
      </w:r>
    </w:p>
    <w:p w14:paraId="431D3658" w14:textId="681CE377" w:rsidR="00382289" w:rsidRPr="00160540" w:rsidRDefault="00382289" w:rsidP="00197908">
      <w:pPr>
        <w:pStyle w:val="Heading2"/>
        <w:spacing w:after="0"/>
        <w:jc w:val="both"/>
        <w:rPr>
          <w:rFonts w:eastAsia="Times New Roman"/>
          <w:b w:val="0"/>
          <w:color w:val="000000" w:themeColor="text1"/>
          <w:sz w:val="24"/>
          <w:szCs w:val="24"/>
        </w:rPr>
      </w:pPr>
      <w:r w:rsidRPr="0022001C">
        <w:rPr>
          <w:rFonts w:eastAsia="Times New Roman"/>
          <w:b w:val="0"/>
          <w:color w:val="000000" w:themeColor="text1"/>
          <w:sz w:val="24"/>
          <w:szCs w:val="24"/>
        </w:rPr>
        <w:t>U stavku 4. iza riječi: „posrednik“ dodaju se riječi: „i sporedni pos</w:t>
      </w:r>
      <w:r w:rsidRPr="00160540">
        <w:rPr>
          <w:rFonts w:eastAsia="Times New Roman"/>
          <w:b w:val="0"/>
          <w:color w:val="000000" w:themeColor="text1"/>
          <w:sz w:val="24"/>
          <w:szCs w:val="24"/>
        </w:rPr>
        <w:t>rednik u osiguranju“.</w:t>
      </w:r>
    </w:p>
    <w:p w14:paraId="6137A7F9" w14:textId="77777777" w:rsidR="00F850C5" w:rsidRDefault="00F850C5" w:rsidP="00197908">
      <w:pPr>
        <w:pStyle w:val="Heading2"/>
        <w:spacing w:before="0" w:beforeAutospacing="0" w:after="0"/>
        <w:jc w:val="both"/>
        <w:rPr>
          <w:rFonts w:eastAsia="Times New Roman"/>
          <w:b w:val="0"/>
          <w:color w:val="000000" w:themeColor="text1"/>
          <w:sz w:val="24"/>
          <w:szCs w:val="24"/>
        </w:rPr>
      </w:pPr>
      <w:r>
        <w:rPr>
          <w:rFonts w:eastAsia="Times New Roman"/>
          <w:b w:val="0"/>
          <w:color w:val="000000" w:themeColor="text1"/>
          <w:sz w:val="24"/>
          <w:szCs w:val="24"/>
        </w:rPr>
        <w:t>Stavak 6. mijenja se i glasi:</w:t>
      </w:r>
    </w:p>
    <w:p w14:paraId="415366FE" w14:textId="11135786" w:rsidR="00577995" w:rsidRPr="00F850C5" w:rsidRDefault="00F850C5" w:rsidP="00197908">
      <w:pPr>
        <w:pStyle w:val="Heading2"/>
        <w:spacing w:before="0" w:beforeAutospacing="0" w:after="0"/>
        <w:jc w:val="both"/>
        <w:rPr>
          <w:rFonts w:eastAsia="Times New Roman"/>
          <w:b w:val="0"/>
          <w:color w:val="000000" w:themeColor="text1"/>
          <w:sz w:val="24"/>
          <w:szCs w:val="24"/>
        </w:rPr>
      </w:pPr>
      <w:r>
        <w:rPr>
          <w:rFonts w:eastAsia="Times New Roman"/>
          <w:b w:val="0"/>
          <w:color w:val="000000" w:themeColor="text1"/>
          <w:sz w:val="24"/>
          <w:szCs w:val="24"/>
        </w:rPr>
        <w:t>„</w:t>
      </w:r>
      <w:r w:rsidR="00E44875">
        <w:rPr>
          <w:rFonts w:eastAsia="Times New Roman"/>
          <w:b w:val="0"/>
          <w:color w:val="000000" w:themeColor="text1"/>
          <w:sz w:val="24"/>
          <w:szCs w:val="24"/>
        </w:rPr>
        <w:t xml:space="preserve">(6) </w:t>
      </w:r>
      <w:r>
        <w:rPr>
          <w:rFonts w:eastAsia="Times New Roman"/>
          <w:b w:val="0"/>
          <w:color w:val="000000" w:themeColor="text1"/>
          <w:sz w:val="24"/>
          <w:szCs w:val="24"/>
        </w:rPr>
        <w:t xml:space="preserve">Novčani iznos u svrhu uplate premije osiguranja koji stranka uplaćuje posredniku i sporednom posredniku u osiguranju smatra se da je plaćen društvu za osiguranje, </w:t>
      </w:r>
      <w:r w:rsidR="00E44875">
        <w:rPr>
          <w:rFonts w:eastAsia="Times New Roman"/>
          <w:b w:val="0"/>
          <w:color w:val="000000" w:themeColor="text1"/>
          <w:sz w:val="24"/>
          <w:szCs w:val="24"/>
        </w:rPr>
        <w:t xml:space="preserve">dok se novčani iznos koji društvo za osiguranje uplaćuje posredniku i sporednom posredniku u osiguranje ne smatra isplaćenim stranki sve dok ga stranka zaista i ne primi.“. </w:t>
      </w:r>
    </w:p>
    <w:p w14:paraId="731C4E88" w14:textId="5EF9221C" w:rsidR="009E7697" w:rsidRPr="0066039D" w:rsidRDefault="00B74294" w:rsidP="00A74EBC">
      <w:pPr>
        <w:pStyle w:val="Heading2"/>
        <w:spacing w:before="0" w:beforeAutospacing="0" w:after="0"/>
        <w:jc w:val="center"/>
        <w:rPr>
          <w:rFonts w:eastAsia="Times New Roman"/>
          <w:color w:val="000000" w:themeColor="text1"/>
          <w:sz w:val="24"/>
          <w:szCs w:val="24"/>
        </w:rPr>
      </w:pPr>
      <w:r w:rsidRPr="001D5864">
        <w:rPr>
          <w:rFonts w:eastAsia="Times New Roman"/>
          <w:color w:val="000000" w:themeColor="text1"/>
          <w:sz w:val="24"/>
          <w:szCs w:val="24"/>
        </w:rPr>
        <w:t>Članak 2</w:t>
      </w:r>
      <w:r w:rsidR="00DC42FC" w:rsidRPr="0004781E">
        <w:rPr>
          <w:rFonts w:eastAsia="Times New Roman"/>
          <w:color w:val="000000" w:themeColor="text1"/>
          <w:sz w:val="24"/>
          <w:szCs w:val="24"/>
        </w:rPr>
        <w:t>8</w:t>
      </w:r>
      <w:r w:rsidRPr="0004781E">
        <w:rPr>
          <w:rFonts w:eastAsia="Times New Roman"/>
          <w:color w:val="000000" w:themeColor="text1"/>
          <w:sz w:val="24"/>
          <w:szCs w:val="24"/>
        </w:rPr>
        <w:t>.</w:t>
      </w:r>
    </w:p>
    <w:p w14:paraId="029B6B1E" w14:textId="2E115E66" w:rsidR="00B74294" w:rsidRPr="00E44875" w:rsidRDefault="00B74294" w:rsidP="00197908">
      <w:pPr>
        <w:pStyle w:val="Heading2"/>
        <w:spacing w:before="0" w:beforeAutospacing="0" w:after="0" w:afterAutospacing="0"/>
        <w:jc w:val="both"/>
        <w:rPr>
          <w:b w:val="0"/>
          <w:color w:val="000000" w:themeColor="text1"/>
          <w:sz w:val="24"/>
          <w:szCs w:val="24"/>
          <w:shd w:val="clear" w:color="auto" w:fill="FFFFFF"/>
        </w:rPr>
      </w:pPr>
      <w:r w:rsidRPr="0066039D">
        <w:rPr>
          <w:b w:val="0"/>
          <w:color w:val="000000" w:themeColor="text1"/>
          <w:sz w:val="24"/>
          <w:szCs w:val="24"/>
          <w:shd w:val="clear" w:color="auto" w:fill="FFFFFF"/>
        </w:rPr>
        <w:t xml:space="preserve">U članku 429. stavku 4. iza riječi: „HP- Hrvatska pošta d.d.“ </w:t>
      </w:r>
      <w:r w:rsidR="00E44875">
        <w:rPr>
          <w:b w:val="0"/>
          <w:color w:val="000000" w:themeColor="text1"/>
          <w:sz w:val="24"/>
          <w:szCs w:val="24"/>
          <w:shd w:val="clear" w:color="auto" w:fill="FFFFFF"/>
        </w:rPr>
        <w:t>stavlja</w:t>
      </w:r>
      <w:r w:rsidRPr="00E44875">
        <w:rPr>
          <w:b w:val="0"/>
          <w:color w:val="000000" w:themeColor="text1"/>
          <w:sz w:val="24"/>
          <w:szCs w:val="24"/>
          <w:shd w:val="clear" w:color="auto" w:fill="FFFFFF"/>
        </w:rPr>
        <w:t xml:space="preserve"> se zarez i </w:t>
      </w:r>
      <w:r w:rsidR="00E44875">
        <w:rPr>
          <w:b w:val="0"/>
          <w:color w:val="000000" w:themeColor="text1"/>
          <w:sz w:val="24"/>
          <w:szCs w:val="24"/>
          <w:shd w:val="clear" w:color="auto" w:fill="FFFFFF"/>
        </w:rPr>
        <w:t xml:space="preserve">dodaju </w:t>
      </w:r>
      <w:r w:rsidRPr="00E44875">
        <w:rPr>
          <w:b w:val="0"/>
          <w:color w:val="000000" w:themeColor="text1"/>
          <w:sz w:val="24"/>
          <w:szCs w:val="24"/>
          <w:shd w:val="clear" w:color="auto" w:fill="FFFFFF"/>
        </w:rPr>
        <w:t xml:space="preserve">riječi: </w:t>
      </w:r>
      <w:r w:rsidRPr="00E44875">
        <w:rPr>
          <w:b w:val="0"/>
          <w:i/>
          <w:color w:val="000000" w:themeColor="text1"/>
          <w:sz w:val="24"/>
          <w:szCs w:val="24"/>
          <w:shd w:val="clear" w:color="auto" w:fill="FFFFFF"/>
        </w:rPr>
        <w:t>„leasing</w:t>
      </w:r>
      <w:r w:rsidR="003D3693" w:rsidRPr="00E44875">
        <w:rPr>
          <w:b w:val="0"/>
          <w:color w:val="000000" w:themeColor="text1"/>
          <w:sz w:val="24"/>
          <w:szCs w:val="24"/>
          <w:shd w:val="clear" w:color="auto" w:fill="FFFFFF"/>
        </w:rPr>
        <w:t>-</w:t>
      </w:r>
      <w:r w:rsidRPr="00E44875">
        <w:rPr>
          <w:b w:val="0"/>
          <w:color w:val="000000" w:themeColor="text1"/>
          <w:sz w:val="24"/>
          <w:szCs w:val="24"/>
          <w:shd w:val="clear" w:color="auto" w:fill="FFFFFF"/>
        </w:rPr>
        <w:t>društvo“.</w:t>
      </w:r>
    </w:p>
    <w:p w14:paraId="06F176BA" w14:textId="77777777" w:rsidR="009E7697" w:rsidRPr="001D5864" w:rsidRDefault="009E7697" w:rsidP="00A74EBC">
      <w:pPr>
        <w:pStyle w:val="Heading2"/>
        <w:spacing w:before="0" w:beforeAutospacing="0" w:after="0" w:afterAutospacing="0"/>
        <w:jc w:val="both"/>
        <w:rPr>
          <w:rFonts w:eastAsia="Times New Roman"/>
          <w:b w:val="0"/>
          <w:color w:val="000000" w:themeColor="text1"/>
          <w:sz w:val="24"/>
          <w:szCs w:val="24"/>
        </w:rPr>
      </w:pPr>
    </w:p>
    <w:p w14:paraId="2C4B6817" w14:textId="402ABA94" w:rsidR="00B74294" w:rsidRPr="0022001C" w:rsidRDefault="00B74294" w:rsidP="00A74EBC">
      <w:pPr>
        <w:pStyle w:val="Heading2"/>
        <w:spacing w:before="0" w:beforeAutospacing="0" w:after="0" w:afterAutospacing="0"/>
        <w:jc w:val="center"/>
        <w:rPr>
          <w:rFonts w:eastAsia="Times New Roman"/>
          <w:color w:val="000000" w:themeColor="text1"/>
          <w:sz w:val="24"/>
          <w:szCs w:val="24"/>
        </w:rPr>
      </w:pPr>
      <w:r w:rsidRPr="0066039D">
        <w:rPr>
          <w:rFonts w:eastAsia="Times New Roman"/>
          <w:color w:val="000000" w:themeColor="text1"/>
          <w:sz w:val="24"/>
          <w:szCs w:val="24"/>
        </w:rPr>
        <w:t>Članak 2</w:t>
      </w:r>
      <w:r w:rsidR="00DC42FC" w:rsidRPr="0022001C">
        <w:rPr>
          <w:rFonts w:eastAsia="Times New Roman"/>
          <w:color w:val="000000" w:themeColor="text1"/>
          <w:sz w:val="24"/>
          <w:szCs w:val="24"/>
        </w:rPr>
        <w:t>9</w:t>
      </w:r>
      <w:r w:rsidRPr="0022001C">
        <w:rPr>
          <w:rFonts w:eastAsia="Times New Roman"/>
          <w:color w:val="000000" w:themeColor="text1"/>
          <w:sz w:val="24"/>
          <w:szCs w:val="24"/>
        </w:rPr>
        <w:t>.</w:t>
      </w:r>
    </w:p>
    <w:p w14:paraId="6F82348C" w14:textId="77777777" w:rsidR="009E7697" w:rsidRPr="0022001C" w:rsidRDefault="009E7697" w:rsidP="00A74EBC">
      <w:pPr>
        <w:pStyle w:val="Heading2"/>
        <w:spacing w:before="0" w:beforeAutospacing="0" w:after="0" w:afterAutospacing="0"/>
        <w:jc w:val="center"/>
        <w:rPr>
          <w:rFonts w:eastAsia="Times New Roman"/>
          <w:color w:val="000000" w:themeColor="text1"/>
          <w:sz w:val="24"/>
          <w:szCs w:val="24"/>
        </w:rPr>
      </w:pPr>
    </w:p>
    <w:p w14:paraId="1874E6B1" w14:textId="6001E2C9" w:rsidR="00B74294" w:rsidRPr="00160540" w:rsidRDefault="00B74294" w:rsidP="00197908">
      <w:pPr>
        <w:pStyle w:val="Heading2"/>
        <w:spacing w:before="0" w:beforeAutospacing="0" w:after="0" w:afterAutospacing="0"/>
        <w:jc w:val="both"/>
        <w:rPr>
          <w:b w:val="0"/>
          <w:color w:val="000000" w:themeColor="text1"/>
          <w:sz w:val="24"/>
          <w:szCs w:val="24"/>
          <w:shd w:val="clear" w:color="auto" w:fill="FFFFFF"/>
        </w:rPr>
      </w:pPr>
      <w:r w:rsidRPr="0022001C">
        <w:rPr>
          <w:b w:val="0"/>
          <w:color w:val="000000" w:themeColor="text1"/>
          <w:sz w:val="24"/>
          <w:szCs w:val="24"/>
          <w:shd w:val="clear" w:color="auto" w:fill="FFFFFF"/>
        </w:rPr>
        <w:t>U č</w:t>
      </w:r>
      <w:r w:rsidRPr="00160540">
        <w:rPr>
          <w:b w:val="0"/>
          <w:color w:val="000000" w:themeColor="text1"/>
          <w:sz w:val="24"/>
          <w:szCs w:val="24"/>
          <w:shd w:val="clear" w:color="auto" w:fill="FFFFFF"/>
        </w:rPr>
        <w:t>lanku 435. stavku 16. iza riječi: „investicijska društva,“ dodaju se riječi: „</w:t>
      </w:r>
      <w:r w:rsidRPr="00160540">
        <w:rPr>
          <w:b w:val="0"/>
          <w:i/>
          <w:color w:val="000000" w:themeColor="text1"/>
          <w:sz w:val="24"/>
          <w:szCs w:val="24"/>
          <w:shd w:val="clear" w:color="auto" w:fill="FFFFFF"/>
        </w:rPr>
        <w:t>leasing</w:t>
      </w:r>
      <w:r w:rsidR="003D3693" w:rsidRPr="00160540">
        <w:rPr>
          <w:b w:val="0"/>
          <w:color w:val="000000" w:themeColor="text1"/>
          <w:sz w:val="24"/>
          <w:szCs w:val="24"/>
          <w:shd w:val="clear" w:color="auto" w:fill="FFFFFF"/>
        </w:rPr>
        <w:t>-</w:t>
      </w:r>
      <w:r w:rsidRPr="00160540">
        <w:rPr>
          <w:b w:val="0"/>
          <w:color w:val="000000" w:themeColor="text1"/>
          <w:sz w:val="24"/>
          <w:szCs w:val="24"/>
          <w:shd w:val="clear" w:color="auto" w:fill="FFFFFF"/>
        </w:rPr>
        <w:t>društva</w:t>
      </w:r>
      <w:r w:rsidR="00D35B7D" w:rsidRPr="00160540">
        <w:rPr>
          <w:b w:val="0"/>
          <w:color w:val="000000" w:themeColor="text1"/>
          <w:sz w:val="24"/>
          <w:szCs w:val="24"/>
          <w:shd w:val="clear" w:color="auto" w:fill="FFFFFF"/>
        </w:rPr>
        <w:t>,</w:t>
      </w:r>
      <w:r w:rsidRPr="00160540">
        <w:rPr>
          <w:b w:val="0"/>
          <w:color w:val="000000" w:themeColor="text1"/>
          <w:sz w:val="24"/>
          <w:szCs w:val="24"/>
          <w:shd w:val="clear" w:color="auto" w:fill="FFFFFF"/>
        </w:rPr>
        <w:t>“</w:t>
      </w:r>
      <w:r w:rsidR="00D35B7D" w:rsidRPr="00160540">
        <w:rPr>
          <w:b w:val="0"/>
          <w:color w:val="000000" w:themeColor="text1"/>
          <w:sz w:val="24"/>
          <w:szCs w:val="24"/>
          <w:shd w:val="clear" w:color="auto" w:fill="FFFFFF"/>
        </w:rPr>
        <w:t>.</w:t>
      </w:r>
    </w:p>
    <w:p w14:paraId="704A05F2" w14:textId="3D633F55" w:rsidR="00881BA6" w:rsidRPr="00160540" w:rsidRDefault="00881BA6" w:rsidP="00A74EBC">
      <w:pPr>
        <w:pStyle w:val="Heading2"/>
        <w:spacing w:before="0" w:beforeAutospacing="0" w:after="0" w:afterAutospacing="0"/>
        <w:jc w:val="both"/>
        <w:rPr>
          <w:rFonts w:eastAsia="Times New Roman"/>
          <w:color w:val="000000" w:themeColor="text1"/>
          <w:sz w:val="24"/>
          <w:szCs w:val="24"/>
        </w:rPr>
      </w:pPr>
    </w:p>
    <w:p w14:paraId="74F53723" w14:textId="73EEDE0C" w:rsidR="0078220D" w:rsidRPr="00E44875" w:rsidRDefault="0078220D" w:rsidP="00A74EBC">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DC42FC" w:rsidRPr="00160540">
        <w:rPr>
          <w:rFonts w:eastAsia="Times New Roman"/>
          <w:color w:val="000000" w:themeColor="text1"/>
          <w:sz w:val="24"/>
          <w:szCs w:val="24"/>
        </w:rPr>
        <w:t>30</w:t>
      </w:r>
      <w:r w:rsidR="00E44875">
        <w:rPr>
          <w:rFonts w:eastAsia="Times New Roman"/>
          <w:color w:val="000000" w:themeColor="text1"/>
          <w:sz w:val="24"/>
          <w:szCs w:val="24"/>
        </w:rPr>
        <w:t>.</w:t>
      </w:r>
    </w:p>
    <w:p w14:paraId="1D80CE85" w14:textId="03B5B7DE" w:rsidR="00881BA6" w:rsidRPr="001D5864" w:rsidRDefault="00881BA6" w:rsidP="00A74EBC">
      <w:pPr>
        <w:pStyle w:val="Heading2"/>
        <w:spacing w:before="0" w:beforeAutospacing="0" w:after="0" w:afterAutospacing="0"/>
        <w:jc w:val="center"/>
        <w:rPr>
          <w:rFonts w:eastAsia="Times New Roman"/>
          <w:color w:val="000000" w:themeColor="text1"/>
          <w:sz w:val="24"/>
          <w:szCs w:val="24"/>
        </w:rPr>
      </w:pPr>
    </w:p>
    <w:p w14:paraId="6C417AF3" w14:textId="4010AB39" w:rsidR="00E44875" w:rsidRDefault="00FD1EFB" w:rsidP="00296AC1">
      <w:pPr>
        <w:pStyle w:val="Heading2"/>
        <w:spacing w:before="0" w:beforeAutospacing="0" w:after="0" w:afterAutospacing="0"/>
        <w:jc w:val="both"/>
        <w:rPr>
          <w:rFonts w:eastAsia="Times New Roman"/>
          <w:b w:val="0"/>
          <w:color w:val="000000" w:themeColor="text1"/>
          <w:sz w:val="24"/>
          <w:szCs w:val="24"/>
        </w:rPr>
      </w:pPr>
      <w:r w:rsidRPr="0004781E">
        <w:rPr>
          <w:rFonts w:eastAsia="Times New Roman"/>
          <w:b w:val="0"/>
          <w:color w:val="000000" w:themeColor="text1"/>
          <w:sz w:val="24"/>
          <w:szCs w:val="24"/>
        </w:rPr>
        <w:t>U članku 436.g</w:t>
      </w:r>
      <w:r w:rsidR="00881BA6" w:rsidRPr="0004781E">
        <w:rPr>
          <w:rFonts w:eastAsia="Times New Roman"/>
          <w:b w:val="0"/>
          <w:color w:val="000000" w:themeColor="text1"/>
          <w:sz w:val="24"/>
          <w:szCs w:val="24"/>
        </w:rPr>
        <w:t xml:space="preserve"> </w:t>
      </w:r>
      <w:r w:rsidR="00881BA6" w:rsidRPr="0066039D">
        <w:rPr>
          <w:rFonts w:eastAsia="Times New Roman"/>
          <w:b w:val="0"/>
          <w:color w:val="000000" w:themeColor="text1"/>
          <w:sz w:val="24"/>
          <w:szCs w:val="24"/>
        </w:rPr>
        <w:t xml:space="preserve">stavku </w:t>
      </w:r>
      <w:r w:rsidR="00C2074F" w:rsidRPr="0022001C">
        <w:rPr>
          <w:rFonts w:eastAsia="Times New Roman"/>
          <w:b w:val="0"/>
          <w:color w:val="000000" w:themeColor="text1"/>
          <w:sz w:val="24"/>
          <w:szCs w:val="24"/>
        </w:rPr>
        <w:t>4. riječi</w:t>
      </w:r>
      <w:r w:rsidR="00E44875">
        <w:rPr>
          <w:rFonts w:eastAsia="Times New Roman"/>
          <w:b w:val="0"/>
          <w:color w:val="000000" w:themeColor="text1"/>
          <w:sz w:val="24"/>
          <w:szCs w:val="24"/>
        </w:rPr>
        <w:t>:</w:t>
      </w:r>
      <w:r w:rsidR="00C2074F" w:rsidRPr="00E44875">
        <w:rPr>
          <w:rFonts w:eastAsia="Times New Roman"/>
          <w:b w:val="0"/>
          <w:color w:val="000000" w:themeColor="text1"/>
          <w:sz w:val="24"/>
          <w:szCs w:val="24"/>
        </w:rPr>
        <w:t xml:space="preserve"> „stavkom 1.“ </w:t>
      </w:r>
      <w:r w:rsidR="00E44875">
        <w:rPr>
          <w:rFonts w:eastAsia="Times New Roman"/>
          <w:b w:val="0"/>
          <w:color w:val="000000" w:themeColor="text1"/>
          <w:sz w:val="24"/>
          <w:szCs w:val="24"/>
        </w:rPr>
        <w:t>zamjenjuju se riječima</w:t>
      </w:r>
      <w:r w:rsidR="008E7F07" w:rsidRPr="00E44875">
        <w:rPr>
          <w:rFonts w:eastAsia="Times New Roman"/>
          <w:b w:val="0"/>
          <w:color w:val="000000" w:themeColor="text1"/>
          <w:sz w:val="24"/>
          <w:szCs w:val="24"/>
        </w:rPr>
        <w:t>:</w:t>
      </w:r>
      <w:r w:rsidR="00C2074F" w:rsidRPr="00E44875">
        <w:rPr>
          <w:rFonts w:eastAsia="Times New Roman"/>
          <w:b w:val="0"/>
          <w:color w:val="000000" w:themeColor="text1"/>
          <w:sz w:val="24"/>
          <w:szCs w:val="24"/>
        </w:rPr>
        <w:t xml:space="preserve"> „stavkom 3.“</w:t>
      </w:r>
      <w:r w:rsidR="00E44875">
        <w:rPr>
          <w:rFonts w:eastAsia="Times New Roman"/>
          <w:b w:val="0"/>
          <w:color w:val="000000" w:themeColor="text1"/>
          <w:sz w:val="24"/>
          <w:szCs w:val="24"/>
        </w:rPr>
        <w:t xml:space="preserve">. </w:t>
      </w:r>
    </w:p>
    <w:p w14:paraId="2D9194B5" w14:textId="77777777" w:rsidR="00E44875" w:rsidRDefault="00E44875" w:rsidP="00296AC1">
      <w:pPr>
        <w:pStyle w:val="Heading2"/>
        <w:spacing w:before="0" w:beforeAutospacing="0" w:after="0" w:afterAutospacing="0"/>
        <w:jc w:val="both"/>
        <w:rPr>
          <w:rFonts w:eastAsia="Times New Roman"/>
          <w:b w:val="0"/>
          <w:color w:val="000000" w:themeColor="text1"/>
          <w:sz w:val="24"/>
          <w:szCs w:val="24"/>
        </w:rPr>
      </w:pPr>
    </w:p>
    <w:p w14:paraId="6D5B6E1A" w14:textId="4F875E5C" w:rsidR="00881BA6" w:rsidRPr="00E44875" w:rsidRDefault="00E44875" w:rsidP="00296AC1">
      <w:pPr>
        <w:pStyle w:val="Heading2"/>
        <w:spacing w:before="0" w:beforeAutospacing="0" w:after="0" w:afterAutospacing="0"/>
        <w:jc w:val="both"/>
        <w:rPr>
          <w:rFonts w:eastAsia="Times New Roman"/>
          <w:b w:val="0"/>
          <w:color w:val="000000" w:themeColor="text1"/>
          <w:sz w:val="24"/>
          <w:szCs w:val="24"/>
        </w:rPr>
      </w:pPr>
      <w:r>
        <w:rPr>
          <w:rFonts w:eastAsia="Times New Roman"/>
          <w:b w:val="0"/>
          <w:color w:val="000000" w:themeColor="text1"/>
          <w:sz w:val="24"/>
          <w:szCs w:val="24"/>
        </w:rPr>
        <w:t>U</w:t>
      </w:r>
      <w:r w:rsidR="00C2074F" w:rsidRPr="00E44875">
        <w:rPr>
          <w:rFonts w:eastAsia="Times New Roman"/>
          <w:b w:val="0"/>
          <w:color w:val="000000" w:themeColor="text1"/>
          <w:sz w:val="24"/>
          <w:szCs w:val="24"/>
        </w:rPr>
        <w:t xml:space="preserve"> stavku 5. riječi: „stavku 1.“ </w:t>
      </w:r>
      <w:r>
        <w:rPr>
          <w:rFonts w:eastAsia="Times New Roman"/>
          <w:b w:val="0"/>
          <w:color w:val="000000" w:themeColor="text1"/>
          <w:sz w:val="24"/>
          <w:szCs w:val="24"/>
        </w:rPr>
        <w:t>zamjenjuju se riječima</w:t>
      </w:r>
      <w:r w:rsidR="00C2074F" w:rsidRPr="00E44875">
        <w:rPr>
          <w:rFonts w:eastAsia="Times New Roman"/>
          <w:b w:val="0"/>
          <w:color w:val="000000" w:themeColor="text1"/>
          <w:sz w:val="24"/>
          <w:szCs w:val="24"/>
        </w:rPr>
        <w:t>: „stavku 3.“.</w:t>
      </w:r>
    </w:p>
    <w:p w14:paraId="0AFE6E69" w14:textId="5DE06E91" w:rsidR="00C2074F" w:rsidRPr="001D5864" w:rsidRDefault="00C2074F" w:rsidP="00296AC1">
      <w:pPr>
        <w:pStyle w:val="Heading2"/>
        <w:spacing w:before="0" w:beforeAutospacing="0" w:after="0" w:afterAutospacing="0"/>
        <w:jc w:val="both"/>
        <w:rPr>
          <w:rFonts w:eastAsia="Times New Roman"/>
          <w:b w:val="0"/>
          <w:color w:val="000000" w:themeColor="text1"/>
          <w:sz w:val="24"/>
          <w:szCs w:val="24"/>
        </w:rPr>
      </w:pPr>
    </w:p>
    <w:p w14:paraId="05FE886C" w14:textId="5CCEC6AE" w:rsidR="00C2074F" w:rsidRPr="0022001C" w:rsidRDefault="00DC42FC" w:rsidP="00C2074F">
      <w:pPr>
        <w:pStyle w:val="Heading2"/>
        <w:spacing w:before="0" w:beforeAutospacing="0" w:after="0" w:afterAutospacing="0"/>
        <w:jc w:val="center"/>
        <w:rPr>
          <w:rFonts w:eastAsia="Times New Roman"/>
          <w:color w:val="000000" w:themeColor="text1"/>
          <w:sz w:val="24"/>
          <w:szCs w:val="24"/>
        </w:rPr>
      </w:pPr>
      <w:r w:rsidRPr="0066039D">
        <w:rPr>
          <w:rFonts w:eastAsia="Times New Roman"/>
          <w:color w:val="000000" w:themeColor="text1"/>
          <w:sz w:val="24"/>
          <w:szCs w:val="24"/>
        </w:rPr>
        <w:t>Članak 31</w:t>
      </w:r>
      <w:r w:rsidR="00C2074F" w:rsidRPr="0022001C">
        <w:rPr>
          <w:rFonts w:eastAsia="Times New Roman"/>
          <w:color w:val="000000" w:themeColor="text1"/>
          <w:sz w:val="24"/>
          <w:szCs w:val="24"/>
        </w:rPr>
        <w:t>.</w:t>
      </w:r>
    </w:p>
    <w:p w14:paraId="1D453F81" w14:textId="77777777" w:rsidR="00017130" w:rsidRPr="0022001C" w:rsidRDefault="00017130" w:rsidP="00A74EBC">
      <w:pPr>
        <w:pStyle w:val="Heading2"/>
        <w:spacing w:before="0" w:beforeAutospacing="0" w:after="0" w:afterAutospacing="0"/>
        <w:jc w:val="center"/>
        <w:rPr>
          <w:rFonts w:eastAsia="Times New Roman"/>
          <w:b w:val="0"/>
          <w:color w:val="000000" w:themeColor="text1"/>
          <w:sz w:val="24"/>
          <w:szCs w:val="24"/>
        </w:rPr>
      </w:pPr>
    </w:p>
    <w:p w14:paraId="7E513D36" w14:textId="256C6793" w:rsidR="0078220D" w:rsidRPr="00160540" w:rsidRDefault="0078220D" w:rsidP="00FD6108">
      <w:pPr>
        <w:tabs>
          <w:tab w:val="left" w:pos="3735"/>
        </w:tabs>
        <w:spacing w:after="0"/>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U članku 437. stavku 1. točki 1. iza riječi: „osiguranja“ dodaju se riječi</w:t>
      </w:r>
      <w:r w:rsidR="002B178B" w:rsidRPr="00160540">
        <w:rPr>
          <w:rFonts w:ascii="Times New Roman" w:eastAsia="Arial" w:hAnsi="Times New Roman" w:cs="Times New Roman"/>
          <w:sz w:val="24"/>
          <w:szCs w:val="24"/>
          <w:lang w:eastAsia="en-US"/>
        </w:rPr>
        <w:t>:</w:t>
      </w:r>
      <w:r w:rsidRPr="00160540">
        <w:rPr>
          <w:rFonts w:ascii="Times New Roman" w:eastAsia="Arial" w:hAnsi="Times New Roman" w:cs="Times New Roman"/>
          <w:sz w:val="24"/>
          <w:szCs w:val="24"/>
          <w:lang w:eastAsia="en-US"/>
        </w:rPr>
        <w:t xml:space="preserve"> „i reosiguranja“.</w:t>
      </w:r>
    </w:p>
    <w:p w14:paraId="43FEA635" w14:textId="77777777" w:rsidR="009E7697" w:rsidRPr="00160540" w:rsidRDefault="009E7697" w:rsidP="00FD6108">
      <w:pPr>
        <w:tabs>
          <w:tab w:val="left" w:pos="3735"/>
        </w:tabs>
        <w:spacing w:after="0"/>
        <w:jc w:val="both"/>
        <w:rPr>
          <w:rFonts w:ascii="Times New Roman" w:eastAsia="Arial" w:hAnsi="Times New Roman" w:cs="Times New Roman"/>
          <w:sz w:val="24"/>
          <w:szCs w:val="24"/>
          <w:lang w:eastAsia="en-US"/>
        </w:rPr>
      </w:pPr>
    </w:p>
    <w:p w14:paraId="30EABC6C" w14:textId="47DE5EF2" w:rsidR="0078220D" w:rsidRPr="00160540" w:rsidRDefault="0078220D" w:rsidP="00FD6108">
      <w:pPr>
        <w:pStyle w:val="Heading2"/>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FD6108" w:rsidRPr="00160540">
        <w:rPr>
          <w:rFonts w:eastAsia="Times New Roman"/>
          <w:color w:val="000000" w:themeColor="text1"/>
          <w:sz w:val="24"/>
          <w:szCs w:val="24"/>
        </w:rPr>
        <w:t>3</w:t>
      </w:r>
      <w:r w:rsidR="00DC42FC" w:rsidRPr="00160540">
        <w:rPr>
          <w:rFonts w:eastAsia="Times New Roman"/>
          <w:color w:val="000000" w:themeColor="text1"/>
          <w:sz w:val="24"/>
          <w:szCs w:val="24"/>
        </w:rPr>
        <w:t>2</w:t>
      </w:r>
      <w:r w:rsidRPr="00160540">
        <w:rPr>
          <w:rFonts w:eastAsia="Times New Roman"/>
          <w:color w:val="000000" w:themeColor="text1"/>
          <w:sz w:val="24"/>
          <w:szCs w:val="24"/>
        </w:rPr>
        <w:t>.</w:t>
      </w:r>
    </w:p>
    <w:p w14:paraId="7FC5B5F7" w14:textId="77777777" w:rsidR="009E7697" w:rsidRPr="00160540" w:rsidRDefault="009E7697" w:rsidP="00FD6108">
      <w:pPr>
        <w:pStyle w:val="Heading2"/>
        <w:spacing w:before="0" w:beforeAutospacing="0" w:after="0" w:afterAutospacing="0"/>
        <w:jc w:val="center"/>
        <w:rPr>
          <w:rFonts w:eastAsia="Times New Roman"/>
          <w:color w:val="000000" w:themeColor="text1"/>
          <w:sz w:val="24"/>
          <w:szCs w:val="24"/>
        </w:rPr>
      </w:pPr>
    </w:p>
    <w:p w14:paraId="71F6A7A8" w14:textId="6BD4EE4A" w:rsidR="0078220D" w:rsidRPr="00160540" w:rsidRDefault="0078220D" w:rsidP="001979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 xml:space="preserve">U članku 438. stavku 1. točka 7. mijenja se i glasi: </w:t>
      </w:r>
    </w:p>
    <w:p w14:paraId="62C673C2" w14:textId="77777777" w:rsidR="00FC5F10" w:rsidRPr="00160540" w:rsidRDefault="00FC5F10" w:rsidP="00D1092D">
      <w:pPr>
        <w:spacing w:after="0" w:line="240" w:lineRule="auto"/>
        <w:ind w:firstLine="708"/>
        <w:jc w:val="both"/>
        <w:rPr>
          <w:rFonts w:ascii="Times New Roman" w:eastAsia="Times New Roman" w:hAnsi="Times New Roman" w:cs="Times New Roman"/>
          <w:sz w:val="24"/>
          <w:szCs w:val="24"/>
        </w:rPr>
      </w:pPr>
    </w:p>
    <w:p w14:paraId="45483121" w14:textId="036EBE0F" w:rsidR="0078220D" w:rsidRPr="00160540" w:rsidRDefault="0078220D"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lastRenderedPageBreak/>
        <w:t xml:space="preserve"> „7. ne obavijesti ugovaratelje osiguranja ili ne objavi informaciju u skladu s člankom 86. stavkom 5. ovoga Zakona“.</w:t>
      </w:r>
    </w:p>
    <w:p w14:paraId="4A7E04A7" w14:textId="77777777" w:rsidR="00FC5F10" w:rsidRPr="00160540" w:rsidRDefault="00FC5F10" w:rsidP="00FD6108">
      <w:pPr>
        <w:spacing w:after="0" w:line="240" w:lineRule="auto"/>
        <w:jc w:val="both"/>
        <w:rPr>
          <w:rFonts w:ascii="Times New Roman" w:eastAsia="Times New Roman" w:hAnsi="Times New Roman" w:cs="Times New Roman"/>
          <w:sz w:val="24"/>
          <w:szCs w:val="24"/>
        </w:rPr>
      </w:pPr>
    </w:p>
    <w:p w14:paraId="7D919E4B" w14:textId="4DAFA1DE" w:rsidR="0078220D" w:rsidRPr="00160540" w:rsidRDefault="0078220D" w:rsidP="001979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 xml:space="preserve">Točka 15. mijenja se i glasi: </w:t>
      </w:r>
    </w:p>
    <w:p w14:paraId="65E19916" w14:textId="77777777" w:rsidR="00FC5F10" w:rsidRPr="00160540" w:rsidRDefault="00FC5F10" w:rsidP="00D1092D">
      <w:pPr>
        <w:spacing w:after="0" w:line="240" w:lineRule="auto"/>
        <w:ind w:firstLine="708"/>
        <w:jc w:val="both"/>
        <w:rPr>
          <w:rFonts w:ascii="Times New Roman" w:eastAsia="Times New Roman" w:hAnsi="Times New Roman" w:cs="Times New Roman"/>
          <w:sz w:val="24"/>
          <w:szCs w:val="24"/>
        </w:rPr>
      </w:pPr>
    </w:p>
    <w:p w14:paraId="5672A53F" w14:textId="2F312841" w:rsidR="0078220D" w:rsidRPr="00160540" w:rsidRDefault="0078220D"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„15. ne obavijesti Agenciju o neusklađenosti s potrebnim solventnim kapitalom odnosno o postojanju rizika da se ta neusklađenost pojavi u sljedeć</w:t>
      </w:r>
      <w:r w:rsidR="00D07C93" w:rsidRPr="00160540">
        <w:rPr>
          <w:rFonts w:ascii="Times New Roman" w:eastAsia="Times New Roman" w:hAnsi="Times New Roman" w:cs="Times New Roman"/>
          <w:sz w:val="24"/>
          <w:szCs w:val="24"/>
        </w:rPr>
        <w:t>a</w:t>
      </w:r>
      <w:r w:rsidRPr="00160540">
        <w:rPr>
          <w:rFonts w:ascii="Times New Roman" w:eastAsia="Times New Roman" w:hAnsi="Times New Roman" w:cs="Times New Roman"/>
          <w:sz w:val="24"/>
          <w:szCs w:val="24"/>
        </w:rPr>
        <w:t xml:space="preserve"> tri mjeseca, u skladu s člankom 165. stavkom 1. ovoga Zakona“.</w:t>
      </w:r>
    </w:p>
    <w:p w14:paraId="0BE2109F" w14:textId="77777777" w:rsidR="00FC5F10" w:rsidRPr="00160540" w:rsidRDefault="00FC5F10" w:rsidP="00FD6108">
      <w:pPr>
        <w:spacing w:after="0" w:line="240" w:lineRule="auto"/>
        <w:jc w:val="both"/>
        <w:rPr>
          <w:rFonts w:ascii="Times New Roman" w:eastAsia="Times New Roman" w:hAnsi="Times New Roman" w:cs="Times New Roman"/>
          <w:sz w:val="24"/>
          <w:szCs w:val="24"/>
        </w:rPr>
      </w:pPr>
    </w:p>
    <w:p w14:paraId="1CF3D24F" w14:textId="77777777" w:rsidR="00FC5F10" w:rsidRPr="00160540" w:rsidRDefault="007A31D7" w:rsidP="001979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 xml:space="preserve">Točka </w:t>
      </w:r>
      <w:r w:rsidR="0078220D" w:rsidRPr="00160540">
        <w:rPr>
          <w:rFonts w:ascii="Times New Roman" w:eastAsia="Times New Roman" w:hAnsi="Times New Roman" w:cs="Times New Roman"/>
          <w:sz w:val="24"/>
          <w:szCs w:val="24"/>
        </w:rPr>
        <w:t>17. mijenja se i glasi:</w:t>
      </w:r>
    </w:p>
    <w:p w14:paraId="073A416D" w14:textId="74FCAFDE" w:rsidR="0078220D" w:rsidRPr="00160540" w:rsidRDefault="0078220D" w:rsidP="00D1092D">
      <w:pPr>
        <w:spacing w:after="0" w:line="240" w:lineRule="auto"/>
        <w:ind w:firstLine="708"/>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 xml:space="preserve"> </w:t>
      </w:r>
    </w:p>
    <w:p w14:paraId="60EC9669" w14:textId="07B63B1F" w:rsidR="0078220D" w:rsidRPr="00160540" w:rsidRDefault="0078220D"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„17. ne obavijesti Agenciju o neusklađenosti s minimalnim potrebnim kapitalom odnosno o postojanju rizika da se ta neusklađenost pojavi u sljedeć</w:t>
      </w:r>
      <w:r w:rsidR="00D07C93" w:rsidRPr="00160540">
        <w:rPr>
          <w:rFonts w:ascii="Times New Roman" w:eastAsia="Times New Roman" w:hAnsi="Times New Roman" w:cs="Times New Roman"/>
          <w:sz w:val="24"/>
          <w:szCs w:val="24"/>
        </w:rPr>
        <w:t>a</w:t>
      </w:r>
      <w:r w:rsidRPr="00160540">
        <w:rPr>
          <w:rFonts w:ascii="Times New Roman" w:eastAsia="Times New Roman" w:hAnsi="Times New Roman" w:cs="Times New Roman"/>
          <w:sz w:val="24"/>
          <w:szCs w:val="24"/>
        </w:rPr>
        <w:t xml:space="preserve"> tri mjeseca, u skladu s člankom 166. stavkom 1. ovoga Zakona“.</w:t>
      </w:r>
    </w:p>
    <w:p w14:paraId="7506DA9E" w14:textId="77777777" w:rsidR="00FC5F10" w:rsidRPr="00160540" w:rsidRDefault="00FC5F10" w:rsidP="00FD6108">
      <w:pPr>
        <w:spacing w:after="0" w:line="240" w:lineRule="auto"/>
        <w:jc w:val="both"/>
        <w:rPr>
          <w:rFonts w:ascii="Times New Roman" w:eastAsia="Times New Roman" w:hAnsi="Times New Roman" w:cs="Times New Roman"/>
          <w:sz w:val="24"/>
          <w:szCs w:val="24"/>
        </w:rPr>
      </w:pPr>
    </w:p>
    <w:p w14:paraId="27EC9F71" w14:textId="77777777" w:rsidR="003862E3" w:rsidRPr="00160540" w:rsidRDefault="007A31D7" w:rsidP="001979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U točki 27. r</w:t>
      </w:r>
      <w:r w:rsidR="0078220D" w:rsidRPr="00160540">
        <w:rPr>
          <w:rFonts w:ascii="Times New Roman" w:eastAsia="Times New Roman" w:hAnsi="Times New Roman" w:cs="Times New Roman"/>
          <w:sz w:val="24"/>
          <w:szCs w:val="24"/>
        </w:rPr>
        <w:t>iječi</w:t>
      </w:r>
      <w:r w:rsidRPr="00160540">
        <w:rPr>
          <w:rFonts w:ascii="Times New Roman" w:eastAsia="Times New Roman" w:hAnsi="Times New Roman" w:cs="Times New Roman"/>
          <w:sz w:val="24"/>
          <w:szCs w:val="24"/>
        </w:rPr>
        <w:t>:</w:t>
      </w:r>
      <w:r w:rsidR="0078220D" w:rsidRPr="00160540">
        <w:rPr>
          <w:rFonts w:ascii="Times New Roman" w:eastAsia="Times New Roman" w:hAnsi="Times New Roman" w:cs="Times New Roman"/>
          <w:sz w:val="24"/>
          <w:szCs w:val="24"/>
        </w:rPr>
        <w:t xml:space="preserve"> „stavkom 6.“ zamjenjuju se riječima</w:t>
      </w:r>
      <w:r w:rsidRPr="00160540">
        <w:rPr>
          <w:rFonts w:ascii="Times New Roman" w:eastAsia="Times New Roman" w:hAnsi="Times New Roman" w:cs="Times New Roman"/>
          <w:sz w:val="24"/>
          <w:szCs w:val="24"/>
        </w:rPr>
        <w:t>:</w:t>
      </w:r>
      <w:r w:rsidR="0078220D" w:rsidRPr="00160540">
        <w:rPr>
          <w:rFonts w:ascii="Times New Roman" w:eastAsia="Times New Roman" w:hAnsi="Times New Roman" w:cs="Times New Roman"/>
          <w:sz w:val="24"/>
          <w:szCs w:val="24"/>
        </w:rPr>
        <w:t xml:space="preserve"> „stavcima 1.</w:t>
      </w:r>
      <w:r w:rsidR="00600548" w:rsidRPr="00160540">
        <w:rPr>
          <w:rFonts w:ascii="Times New Roman" w:eastAsia="Times New Roman" w:hAnsi="Times New Roman" w:cs="Times New Roman"/>
          <w:sz w:val="24"/>
          <w:szCs w:val="24"/>
        </w:rPr>
        <w:t xml:space="preserve"> </w:t>
      </w:r>
      <w:r w:rsidR="00D07C93" w:rsidRPr="00160540">
        <w:rPr>
          <w:rFonts w:ascii="Times New Roman" w:eastAsia="Times New Roman" w:hAnsi="Times New Roman" w:cs="Times New Roman"/>
          <w:sz w:val="24"/>
          <w:szCs w:val="24"/>
        </w:rPr>
        <w:t xml:space="preserve">do </w:t>
      </w:r>
      <w:r w:rsidR="0078220D" w:rsidRPr="00160540">
        <w:rPr>
          <w:rFonts w:ascii="Times New Roman" w:eastAsia="Times New Roman" w:hAnsi="Times New Roman" w:cs="Times New Roman"/>
          <w:sz w:val="24"/>
          <w:szCs w:val="24"/>
        </w:rPr>
        <w:t xml:space="preserve">4.“ </w:t>
      </w:r>
      <w:r w:rsidR="003862E3" w:rsidRPr="00160540">
        <w:rPr>
          <w:rFonts w:ascii="Times New Roman" w:eastAsia="Times New Roman" w:hAnsi="Times New Roman" w:cs="Times New Roman"/>
          <w:sz w:val="24"/>
          <w:szCs w:val="24"/>
        </w:rPr>
        <w:t>,</w:t>
      </w:r>
    </w:p>
    <w:p w14:paraId="227EC41E" w14:textId="77777777" w:rsidR="00FC5F10" w:rsidRPr="00160540" w:rsidRDefault="00FC5F10" w:rsidP="00FD6108">
      <w:pPr>
        <w:spacing w:after="0" w:line="240" w:lineRule="auto"/>
        <w:jc w:val="both"/>
        <w:rPr>
          <w:rFonts w:ascii="Times New Roman" w:eastAsia="Times New Roman" w:hAnsi="Times New Roman" w:cs="Times New Roman"/>
          <w:sz w:val="24"/>
          <w:szCs w:val="24"/>
        </w:rPr>
      </w:pPr>
    </w:p>
    <w:p w14:paraId="173F2CEC" w14:textId="689A70A4" w:rsidR="003862E3" w:rsidRPr="00160540" w:rsidRDefault="003862E3" w:rsidP="001979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Točka 34. mijenja se i glasi:</w:t>
      </w:r>
    </w:p>
    <w:p w14:paraId="07E01F85" w14:textId="77777777" w:rsidR="00FC5F10" w:rsidRPr="00160540" w:rsidRDefault="00FC5F10" w:rsidP="00D1092D">
      <w:pPr>
        <w:spacing w:after="0" w:line="240" w:lineRule="auto"/>
        <w:ind w:firstLine="708"/>
        <w:jc w:val="both"/>
        <w:rPr>
          <w:rFonts w:ascii="Times New Roman" w:eastAsia="Times New Roman" w:hAnsi="Times New Roman" w:cs="Times New Roman"/>
          <w:sz w:val="24"/>
          <w:szCs w:val="24"/>
        </w:rPr>
      </w:pPr>
    </w:p>
    <w:p w14:paraId="6F53339A" w14:textId="4B6504D1" w:rsidR="0078220D" w:rsidRPr="00160540" w:rsidRDefault="003862E3"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„34. ne dostavi obavijest ugovaratelju osiguranja prije sklapanja ugovora u skladu s člankom 436. ovoga Zakona</w:t>
      </w:r>
      <w:r w:rsidR="0088619E" w:rsidRPr="00160540">
        <w:rPr>
          <w:rFonts w:ascii="Times New Roman" w:eastAsia="Times New Roman" w:hAnsi="Times New Roman" w:cs="Times New Roman"/>
          <w:sz w:val="24"/>
          <w:szCs w:val="24"/>
        </w:rPr>
        <w:t>“</w:t>
      </w:r>
      <w:r w:rsidRPr="00160540">
        <w:rPr>
          <w:rFonts w:ascii="Times New Roman" w:eastAsia="Times New Roman" w:hAnsi="Times New Roman" w:cs="Times New Roman"/>
          <w:sz w:val="24"/>
          <w:szCs w:val="24"/>
        </w:rPr>
        <w:t>.</w:t>
      </w:r>
    </w:p>
    <w:p w14:paraId="7D769E56" w14:textId="77777777" w:rsidR="00FC5F10" w:rsidRPr="00160540" w:rsidRDefault="00FC5F10" w:rsidP="00FD6108">
      <w:pPr>
        <w:spacing w:after="0" w:line="240" w:lineRule="auto"/>
        <w:jc w:val="both"/>
        <w:rPr>
          <w:rFonts w:ascii="Times New Roman" w:eastAsia="Times New Roman" w:hAnsi="Times New Roman" w:cs="Times New Roman"/>
          <w:sz w:val="24"/>
          <w:szCs w:val="24"/>
        </w:rPr>
      </w:pPr>
    </w:p>
    <w:p w14:paraId="5F2D36C9" w14:textId="488001DE" w:rsidR="002F4769" w:rsidRPr="00160540" w:rsidRDefault="002F4769" w:rsidP="001979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Točka 38. mijenja se i glasi:</w:t>
      </w:r>
    </w:p>
    <w:p w14:paraId="4A0C5A40" w14:textId="77777777" w:rsidR="00FC5F10" w:rsidRPr="00160540" w:rsidRDefault="00FC5F10" w:rsidP="00FC5F10">
      <w:pPr>
        <w:spacing w:after="0" w:line="240" w:lineRule="auto"/>
        <w:jc w:val="both"/>
        <w:rPr>
          <w:rFonts w:ascii="Times New Roman" w:eastAsia="Times New Roman" w:hAnsi="Times New Roman" w:cs="Times New Roman"/>
          <w:sz w:val="24"/>
          <w:szCs w:val="24"/>
        </w:rPr>
      </w:pPr>
    </w:p>
    <w:p w14:paraId="71D47C89" w14:textId="732BC001" w:rsidR="002F4769" w:rsidRPr="00160540" w:rsidRDefault="002F4769" w:rsidP="00FC5F10">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„38. ne obavijesti ugovaratelja osiguranja o promjeni podataka iz članka 380. stavaka 1. do 6. ovoga Zakona za vrijeme trajanja ugovora o osiguranju, na način propisan člankom 436. ovoga Zakona“</w:t>
      </w:r>
      <w:r w:rsidR="0088619E" w:rsidRPr="00160540">
        <w:rPr>
          <w:rFonts w:ascii="Times New Roman" w:eastAsia="Times New Roman" w:hAnsi="Times New Roman" w:cs="Times New Roman"/>
          <w:sz w:val="24"/>
          <w:szCs w:val="24"/>
        </w:rPr>
        <w:t>.</w:t>
      </w:r>
    </w:p>
    <w:p w14:paraId="3AE583A2" w14:textId="77777777" w:rsidR="00FC5F10" w:rsidRPr="00160540" w:rsidRDefault="00FC5F10" w:rsidP="00FD6108">
      <w:pPr>
        <w:pStyle w:val="Heading2"/>
        <w:tabs>
          <w:tab w:val="left" w:pos="240"/>
        </w:tabs>
        <w:spacing w:before="0" w:beforeAutospacing="0" w:after="0" w:afterAutospacing="0"/>
        <w:jc w:val="center"/>
        <w:rPr>
          <w:rFonts w:eastAsia="Times New Roman"/>
          <w:color w:val="000000" w:themeColor="text1"/>
          <w:sz w:val="24"/>
          <w:szCs w:val="24"/>
        </w:rPr>
      </w:pPr>
    </w:p>
    <w:p w14:paraId="3A9AC1E8" w14:textId="38ED439B" w:rsidR="007A31D7" w:rsidRPr="00160540" w:rsidRDefault="007A31D7" w:rsidP="00FD6108">
      <w:pPr>
        <w:pStyle w:val="Heading2"/>
        <w:tabs>
          <w:tab w:val="left" w:pos="240"/>
        </w:tabs>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t xml:space="preserve">Članak </w:t>
      </w:r>
      <w:r w:rsidR="002B178B" w:rsidRPr="00160540">
        <w:rPr>
          <w:rFonts w:eastAsia="Times New Roman"/>
          <w:color w:val="000000" w:themeColor="text1"/>
          <w:sz w:val="24"/>
          <w:szCs w:val="24"/>
        </w:rPr>
        <w:t>3</w:t>
      </w:r>
      <w:r w:rsidR="00363DF3" w:rsidRPr="00160540">
        <w:rPr>
          <w:rFonts w:eastAsia="Times New Roman"/>
          <w:color w:val="000000" w:themeColor="text1"/>
          <w:sz w:val="24"/>
          <w:szCs w:val="24"/>
        </w:rPr>
        <w:t>3</w:t>
      </w:r>
      <w:r w:rsidRPr="00160540">
        <w:rPr>
          <w:rFonts w:eastAsia="Times New Roman"/>
          <w:color w:val="000000" w:themeColor="text1"/>
          <w:sz w:val="24"/>
          <w:szCs w:val="24"/>
        </w:rPr>
        <w:t>.</w:t>
      </w:r>
    </w:p>
    <w:p w14:paraId="0194AD24" w14:textId="77777777" w:rsidR="00F70762" w:rsidRPr="00160540" w:rsidRDefault="00F70762" w:rsidP="00FD6108">
      <w:pPr>
        <w:pStyle w:val="Heading2"/>
        <w:tabs>
          <w:tab w:val="left" w:pos="240"/>
        </w:tabs>
        <w:spacing w:before="0" w:beforeAutospacing="0" w:after="0" w:afterAutospacing="0"/>
        <w:jc w:val="center"/>
        <w:rPr>
          <w:rFonts w:eastAsia="Times New Roman"/>
          <w:color w:val="000000" w:themeColor="text1"/>
          <w:sz w:val="24"/>
          <w:szCs w:val="24"/>
        </w:rPr>
      </w:pPr>
    </w:p>
    <w:p w14:paraId="454B854D" w14:textId="4ACE456C" w:rsidR="007A31D7" w:rsidRPr="00160540" w:rsidRDefault="007A31D7" w:rsidP="00FC5F10">
      <w:pPr>
        <w:tabs>
          <w:tab w:val="left" w:pos="3735"/>
        </w:tabs>
        <w:spacing w:after="0"/>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Članak 443. mijenja se i glasi:</w:t>
      </w:r>
    </w:p>
    <w:p w14:paraId="0A0C1BA0" w14:textId="77777777" w:rsidR="00FC5F10" w:rsidRPr="00160540" w:rsidRDefault="00FC5F10" w:rsidP="00FC5F10">
      <w:pPr>
        <w:tabs>
          <w:tab w:val="left" w:pos="3735"/>
        </w:tabs>
        <w:spacing w:after="0"/>
        <w:rPr>
          <w:rFonts w:ascii="Times New Roman" w:eastAsia="Arial" w:hAnsi="Times New Roman" w:cs="Times New Roman"/>
          <w:sz w:val="24"/>
          <w:szCs w:val="24"/>
          <w:lang w:eastAsia="en-US"/>
        </w:rPr>
      </w:pPr>
    </w:p>
    <w:p w14:paraId="7D45C37F" w14:textId="6776C0E2"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„(1) Novčanom kaznom u iznosu od 150.000,00 do 250.000,00 kuna kaznit će se za prekršaj društvo za zastupanje u osiguranju koje:</w:t>
      </w:r>
    </w:p>
    <w:p w14:paraId="51D298AF"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7869C7E2" w14:textId="0147550C"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1. obavlja druge poslove ili pruža druge usluge, osim onih propisanih člankom 401. stavkom 3. ovoga Zakona</w:t>
      </w:r>
    </w:p>
    <w:p w14:paraId="0B510D22"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0D2626E9" w14:textId="4BBB398C"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2. protivno članku 409. stavka 1. ovoga Zakona ne obavijesti Agenciju prije pripajanja drugog društva za zastupanje u osiguranju i o izvršenom upisu pripajanja u sudski registar</w:t>
      </w:r>
    </w:p>
    <w:p w14:paraId="689B887F"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0BAF6B3A" w14:textId="26889400"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3. se protivno članku 409. stavka 3. ovoga Zakona, spoji s drugim društvom bez odobrenja Agencije</w:t>
      </w:r>
    </w:p>
    <w:p w14:paraId="60A27A9F"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20672E8D" w14:textId="77777777" w:rsidR="00FC5F10"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4. protivno članku 403. stavku 5. ovoga Zakona omogući da poslove zastupnika u osiguranju za to društvo obavljaju druge osobe</w:t>
      </w:r>
    </w:p>
    <w:p w14:paraId="63B1347C" w14:textId="7071D135"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p>
    <w:p w14:paraId="20375D87" w14:textId="289668A1"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5. protivno članku 435. stavku 5. ovoga Zakona zahtijeva plaćanje odnosno izvrši naplatu provizije ili bilo kakvu drugu naplatu od ugovaratelja osiguranja odnosno osiguranika</w:t>
      </w:r>
    </w:p>
    <w:p w14:paraId="3A8B6D20"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070BCDC7" w14:textId="2D0DFC46"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6. Agenciji ne dostavi godišnje odnosno polugodišnje financijsko izvješće u roku određenom člankom 429. stavkom 3. ovoga Zakona</w:t>
      </w:r>
    </w:p>
    <w:p w14:paraId="0C93E43F"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6AE1F493" w14:textId="7F2FBDDE" w:rsidR="007A31D7" w:rsidRPr="00160540"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7. Agenciji ne dostavi statističko izvješće u roku određenom člankom 429. stavkom 4. ovoga Zakona</w:t>
      </w:r>
    </w:p>
    <w:p w14:paraId="6593E468" w14:textId="77777777" w:rsidR="00FC5F10" w:rsidRPr="00160540" w:rsidRDefault="00FC5F10" w:rsidP="00FD6108">
      <w:pPr>
        <w:tabs>
          <w:tab w:val="left" w:pos="3735"/>
        </w:tabs>
        <w:spacing w:after="0"/>
        <w:jc w:val="both"/>
        <w:rPr>
          <w:rFonts w:ascii="Times New Roman" w:eastAsia="Arial" w:hAnsi="Times New Roman" w:cs="Times New Roman"/>
          <w:sz w:val="24"/>
          <w:szCs w:val="24"/>
          <w:lang w:eastAsia="en-US"/>
        </w:rPr>
      </w:pPr>
    </w:p>
    <w:p w14:paraId="21B6132C" w14:textId="20B73961" w:rsidR="00FC5F10" w:rsidRPr="00160540" w:rsidRDefault="007A31D7" w:rsidP="00783F3B">
      <w:pPr>
        <w:tabs>
          <w:tab w:val="left" w:pos="3735"/>
        </w:tabs>
        <w:spacing w:after="0"/>
        <w:jc w:val="both"/>
        <w:rPr>
          <w:rFonts w:ascii="Times New Roman" w:eastAsia="Arial" w:hAnsi="Times New Roman" w:cs="Times New Roman"/>
          <w:sz w:val="24"/>
          <w:szCs w:val="24"/>
        </w:rPr>
      </w:pPr>
      <w:r w:rsidRPr="00160540">
        <w:rPr>
          <w:rFonts w:ascii="Times New Roman" w:eastAsia="Arial" w:hAnsi="Times New Roman" w:cs="Times New Roman"/>
          <w:sz w:val="24"/>
          <w:szCs w:val="24"/>
          <w:lang w:eastAsia="en-US"/>
        </w:rPr>
        <w:t>8.</w:t>
      </w:r>
      <w:r w:rsidR="00783F3B" w:rsidRPr="00160540">
        <w:rPr>
          <w:rFonts w:ascii="Times New Roman" w:eastAsia="Arial" w:hAnsi="Times New Roman" w:cs="Times New Roman"/>
          <w:sz w:val="24"/>
          <w:szCs w:val="24"/>
        </w:rPr>
        <w:t xml:space="preserve"> protivno članku 412. stavku 7. ovoga Zakona ne obavijesti Agenciju pisano i bez odgađanja </w:t>
      </w:r>
    </w:p>
    <w:p w14:paraId="706EF181" w14:textId="08578C82" w:rsidR="00783F3B" w:rsidRPr="00160540" w:rsidRDefault="00783F3B" w:rsidP="00783F3B">
      <w:pPr>
        <w:tabs>
          <w:tab w:val="left" w:pos="3735"/>
        </w:tabs>
        <w:spacing w:after="0"/>
        <w:jc w:val="both"/>
        <w:rPr>
          <w:rFonts w:ascii="Times New Roman" w:eastAsia="Arial" w:hAnsi="Times New Roman" w:cs="Times New Roman"/>
          <w:sz w:val="24"/>
          <w:szCs w:val="24"/>
        </w:rPr>
      </w:pPr>
    </w:p>
    <w:p w14:paraId="72EFC591" w14:textId="173BBD6D" w:rsidR="007A31D7" w:rsidRPr="001D5864" w:rsidRDefault="007A31D7" w:rsidP="00FD6108">
      <w:pPr>
        <w:tabs>
          <w:tab w:val="left" w:pos="373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9. ne obavijesti Agenciju prije početka obavljanja djelatnosti distribucije osiguranja u državi članici u skladu s člankom 416. stav</w:t>
      </w:r>
      <w:r w:rsidR="001D5864">
        <w:rPr>
          <w:rFonts w:ascii="Times New Roman" w:eastAsia="Arial" w:hAnsi="Times New Roman" w:cs="Times New Roman"/>
          <w:sz w:val="24"/>
          <w:szCs w:val="24"/>
          <w:lang w:eastAsia="en-US"/>
        </w:rPr>
        <w:t>kom</w:t>
      </w:r>
      <w:r w:rsidRPr="001D5864">
        <w:rPr>
          <w:rFonts w:ascii="Times New Roman" w:eastAsia="Arial" w:hAnsi="Times New Roman" w:cs="Times New Roman"/>
          <w:sz w:val="24"/>
          <w:szCs w:val="24"/>
          <w:lang w:eastAsia="en-US"/>
        </w:rPr>
        <w:t xml:space="preserve"> 1. ili 5. ovoga Zakona</w:t>
      </w:r>
    </w:p>
    <w:p w14:paraId="6FE5C35E" w14:textId="77777777" w:rsidR="00FC5F10" w:rsidRPr="001D5864" w:rsidRDefault="00FC5F10" w:rsidP="00FD6108">
      <w:pPr>
        <w:tabs>
          <w:tab w:val="left" w:pos="3735"/>
        </w:tabs>
        <w:spacing w:after="0"/>
        <w:jc w:val="both"/>
        <w:rPr>
          <w:rFonts w:ascii="Times New Roman" w:eastAsia="Arial" w:hAnsi="Times New Roman" w:cs="Times New Roman"/>
          <w:sz w:val="24"/>
          <w:szCs w:val="24"/>
          <w:lang w:eastAsia="en-US"/>
        </w:rPr>
      </w:pPr>
    </w:p>
    <w:p w14:paraId="0F1C844E" w14:textId="69DEB571" w:rsidR="000B67B0" w:rsidRPr="001D5864" w:rsidRDefault="000B67B0" w:rsidP="00FD6108">
      <w:pPr>
        <w:tabs>
          <w:tab w:val="left" w:pos="3735"/>
        </w:tabs>
        <w:spacing w:after="0"/>
        <w:jc w:val="both"/>
        <w:rPr>
          <w:rFonts w:ascii="Times New Roman" w:eastAsia="Arial" w:hAnsi="Times New Roman" w:cs="Times New Roman"/>
          <w:sz w:val="24"/>
          <w:szCs w:val="24"/>
          <w:lang w:eastAsia="en-US"/>
        </w:rPr>
      </w:pPr>
      <w:r w:rsidRPr="0066039D">
        <w:rPr>
          <w:rFonts w:ascii="Times New Roman" w:eastAsia="Arial" w:hAnsi="Times New Roman" w:cs="Times New Roman"/>
          <w:sz w:val="24"/>
          <w:szCs w:val="24"/>
          <w:lang w:eastAsia="en-US"/>
        </w:rPr>
        <w:t>10. ne obavijesti Agenciju prije početka obavljanja djelatnosti distribucije osiguranja u državi članici u skladu s člankom 418. stav</w:t>
      </w:r>
      <w:r w:rsidR="001D5864">
        <w:rPr>
          <w:rFonts w:ascii="Times New Roman" w:eastAsia="Arial" w:hAnsi="Times New Roman" w:cs="Times New Roman"/>
          <w:sz w:val="24"/>
          <w:szCs w:val="24"/>
          <w:lang w:eastAsia="en-US"/>
        </w:rPr>
        <w:t>kom</w:t>
      </w:r>
      <w:r w:rsidRPr="001D5864">
        <w:rPr>
          <w:rFonts w:ascii="Times New Roman" w:eastAsia="Arial" w:hAnsi="Times New Roman" w:cs="Times New Roman"/>
          <w:sz w:val="24"/>
          <w:szCs w:val="24"/>
          <w:lang w:eastAsia="en-US"/>
        </w:rPr>
        <w:t xml:space="preserve"> 1. ili 7. ovoga Zakona.</w:t>
      </w:r>
    </w:p>
    <w:p w14:paraId="48FDBA32" w14:textId="77777777" w:rsidR="00FC5F10" w:rsidRPr="0066039D" w:rsidRDefault="00FC5F10" w:rsidP="00FD6108">
      <w:pPr>
        <w:tabs>
          <w:tab w:val="left" w:pos="3735"/>
        </w:tabs>
        <w:spacing w:after="0"/>
        <w:jc w:val="both"/>
        <w:rPr>
          <w:rFonts w:ascii="Times New Roman" w:eastAsia="Arial" w:hAnsi="Times New Roman" w:cs="Times New Roman"/>
          <w:sz w:val="24"/>
          <w:szCs w:val="24"/>
          <w:lang w:eastAsia="en-US"/>
        </w:rPr>
      </w:pPr>
    </w:p>
    <w:p w14:paraId="737B41AF" w14:textId="0CAC2155" w:rsidR="007A31D7" w:rsidRPr="0022001C" w:rsidRDefault="007A31D7" w:rsidP="00FD6108">
      <w:pPr>
        <w:tabs>
          <w:tab w:val="left" w:pos="3735"/>
        </w:tabs>
        <w:spacing w:after="0"/>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(2) Novčanom kaznom u iznosu od 15.000,00 do 50.000,00 kuna kaznit će se za prekršaj iz stavka 1. ovoga članka i odgovorna osoba društva za zastupanje u osiguranju.</w:t>
      </w:r>
    </w:p>
    <w:p w14:paraId="4287749F" w14:textId="77777777" w:rsidR="00FC5F10" w:rsidRPr="0022001C" w:rsidRDefault="00FC5F10" w:rsidP="00FD6108">
      <w:pPr>
        <w:tabs>
          <w:tab w:val="left" w:pos="3735"/>
        </w:tabs>
        <w:spacing w:after="0"/>
        <w:jc w:val="both"/>
        <w:rPr>
          <w:rFonts w:ascii="Times New Roman" w:eastAsia="Arial" w:hAnsi="Times New Roman" w:cs="Times New Roman"/>
          <w:sz w:val="24"/>
          <w:szCs w:val="24"/>
          <w:lang w:eastAsia="en-US"/>
        </w:rPr>
      </w:pPr>
    </w:p>
    <w:p w14:paraId="5A93DA12" w14:textId="699F9D62" w:rsidR="007A31D7" w:rsidRPr="00160540" w:rsidRDefault="007A31D7" w:rsidP="00FD6108">
      <w:pPr>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(3) Novčanom kaznom u iznosu od 25.000,00 do 100.000,00 kuna kaznit će se za prekršaj obrtnik </w:t>
      </w:r>
      <w:r w:rsidR="00425B26" w:rsidRPr="00160540">
        <w:rPr>
          <w:rFonts w:ascii="Times New Roman" w:eastAsia="Arial" w:hAnsi="Times New Roman" w:cs="Times New Roman"/>
          <w:sz w:val="24"/>
          <w:szCs w:val="24"/>
          <w:lang w:eastAsia="en-US"/>
        </w:rPr>
        <w:t>zastupnik</w:t>
      </w:r>
      <w:r w:rsidRPr="00160540">
        <w:rPr>
          <w:rFonts w:ascii="Times New Roman" w:eastAsia="Arial" w:hAnsi="Times New Roman" w:cs="Times New Roman"/>
          <w:sz w:val="24"/>
          <w:szCs w:val="24"/>
          <w:lang w:eastAsia="en-US"/>
        </w:rPr>
        <w:t xml:space="preserve"> u osiguranju koji:</w:t>
      </w:r>
    </w:p>
    <w:p w14:paraId="2B659EB1" w14:textId="77777777" w:rsidR="00FC5F10" w:rsidRPr="00160540" w:rsidRDefault="00FC5F10" w:rsidP="00FD6108">
      <w:pPr>
        <w:spacing w:after="0"/>
        <w:jc w:val="both"/>
        <w:rPr>
          <w:rFonts w:ascii="Times New Roman" w:eastAsia="Arial" w:hAnsi="Times New Roman" w:cs="Times New Roman"/>
          <w:sz w:val="24"/>
          <w:szCs w:val="24"/>
          <w:lang w:eastAsia="en-US"/>
        </w:rPr>
      </w:pPr>
    </w:p>
    <w:p w14:paraId="7521DC59" w14:textId="2B89781D" w:rsidR="007A31D7" w:rsidRPr="00160540" w:rsidRDefault="007A31D7" w:rsidP="00FD6108">
      <w:pPr>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1. obavlja poslove distribucije osiguranja protivno članku 40</w:t>
      </w:r>
      <w:r w:rsidR="00E64D3A" w:rsidRPr="00160540">
        <w:rPr>
          <w:rFonts w:ascii="Times New Roman" w:eastAsia="Arial" w:hAnsi="Times New Roman" w:cs="Times New Roman"/>
          <w:sz w:val="24"/>
          <w:szCs w:val="24"/>
          <w:lang w:eastAsia="en-US"/>
        </w:rPr>
        <w:t>3</w:t>
      </w:r>
      <w:r w:rsidRPr="00160540">
        <w:rPr>
          <w:rFonts w:ascii="Times New Roman" w:eastAsia="Arial" w:hAnsi="Times New Roman" w:cs="Times New Roman"/>
          <w:sz w:val="24"/>
          <w:szCs w:val="24"/>
          <w:lang w:eastAsia="en-US"/>
        </w:rPr>
        <w:t xml:space="preserve">. stavku </w:t>
      </w:r>
      <w:r w:rsidR="00E64D3A" w:rsidRPr="00160540">
        <w:rPr>
          <w:rFonts w:ascii="Times New Roman" w:eastAsia="Arial" w:hAnsi="Times New Roman" w:cs="Times New Roman"/>
          <w:sz w:val="24"/>
          <w:szCs w:val="24"/>
          <w:lang w:eastAsia="en-US"/>
        </w:rPr>
        <w:t>2</w:t>
      </w:r>
      <w:r w:rsidRPr="00160540">
        <w:rPr>
          <w:rFonts w:ascii="Times New Roman" w:eastAsia="Arial" w:hAnsi="Times New Roman" w:cs="Times New Roman"/>
          <w:sz w:val="24"/>
          <w:szCs w:val="24"/>
          <w:lang w:eastAsia="en-US"/>
        </w:rPr>
        <w:t>. ovoga Zakona</w:t>
      </w:r>
    </w:p>
    <w:p w14:paraId="628F86F9"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74451872" w14:textId="0741B89C" w:rsidR="007A31D7" w:rsidRPr="00160540" w:rsidRDefault="00316DEE"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2</w:t>
      </w:r>
      <w:r w:rsidR="007A31D7" w:rsidRPr="00160540">
        <w:rPr>
          <w:rFonts w:ascii="Times New Roman" w:eastAsia="Arial" w:hAnsi="Times New Roman" w:cs="Times New Roman"/>
          <w:sz w:val="24"/>
          <w:szCs w:val="24"/>
          <w:lang w:eastAsia="en-US"/>
        </w:rPr>
        <w:t>. Agenciji ne dostavi statističko izvješće u roku određenom člankom 429. stavkom 4. ovoga Zakona</w:t>
      </w:r>
    </w:p>
    <w:p w14:paraId="7C3ACE65"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19C7CC58" w14:textId="7F53DDC2" w:rsidR="007A31D7" w:rsidRPr="00160540" w:rsidRDefault="00316DEE"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3</w:t>
      </w:r>
      <w:r w:rsidR="007A31D7" w:rsidRPr="00160540">
        <w:rPr>
          <w:rFonts w:ascii="Times New Roman" w:eastAsia="Arial" w:hAnsi="Times New Roman" w:cs="Times New Roman"/>
          <w:sz w:val="24"/>
          <w:szCs w:val="24"/>
          <w:lang w:eastAsia="en-US"/>
        </w:rPr>
        <w:t>. ne izvještava Agenciju u skladu s člankom 412. stavkom 7. ovoga Zakona, u rokovima i na način određen propisom donesenim na temelju članka 428.</w:t>
      </w:r>
      <w:r w:rsidR="00D546C2" w:rsidRPr="00160540">
        <w:rPr>
          <w:rFonts w:ascii="Times New Roman" w:eastAsia="Arial" w:hAnsi="Times New Roman" w:cs="Times New Roman"/>
          <w:sz w:val="24"/>
          <w:szCs w:val="24"/>
          <w:lang w:eastAsia="en-US"/>
        </w:rPr>
        <w:t xml:space="preserve"> i članka 201.</w:t>
      </w:r>
      <w:r w:rsidR="007A31D7" w:rsidRPr="00160540">
        <w:rPr>
          <w:rFonts w:ascii="Times New Roman" w:eastAsia="Arial" w:hAnsi="Times New Roman" w:cs="Times New Roman"/>
          <w:sz w:val="24"/>
          <w:szCs w:val="24"/>
          <w:lang w:eastAsia="en-US"/>
        </w:rPr>
        <w:t xml:space="preserve"> ovoga Zakona</w:t>
      </w:r>
    </w:p>
    <w:p w14:paraId="456940B8"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0F2526F8" w14:textId="1FE3AEC2" w:rsidR="00FC5F10" w:rsidRPr="001D5864" w:rsidRDefault="00316DEE"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4</w:t>
      </w:r>
      <w:r w:rsidR="007A31D7" w:rsidRPr="00160540">
        <w:rPr>
          <w:rFonts w:ascii="Times New Roman" w:eastAsia="Arial" w:hAnsi="Times New Roman" w:cs="Times New Roman"/>
          <w:sz w:val="24"/>
          <w:szCs w:val="24"/>
          <w:lang w:eastAsia="en-US"/>
        </w:rPr>
        <w:t>. ne obavijesti Agenciju prije početka obavljanja djelatnosti distribucije osiguranja u državi članici u skladu s člankom 416. stav</w:t>
      </w:r>
      <w:r w:rsidR="001D5864">
        <w:rPr>
          <w:rFonts w:ascii="Times New Roman" w:eastAsia="Arial" w:hAnsi="Times New Roman" w:cs="Times New Roman"/>
          <w:sz w:val="24"/>
          <w:szCs w:val="24"/>
          <w:lang w:eastAsia="en-US"/>
        </w:rPr>
        <w:t>kom</w:t>
      </w:r>
      <w:r w:rsidR="007A31D7" w:rsidRPr="001D5864">
        <w:rPr>
          <w:rFonts w:ascii="Times New Roman" w:eastAsia="Arial" w:hAnsi="Times New Roman" w:cs="Times New Roman"/>
          <w:sz w:val="24"/>
          <w:szCs w:val="24"/>
          <w:lang w:eastAsia="en-US"/>
        </w:rPr>
        <w:t xml:space="preserve"> 1. ili 5. ovoga Zakona</w:t>
      </w:r>
    </w:p>
    <w:p w14:paraId="20F71A6C" w14:textId="1CE16D27" w:rsidR="007A31D7" w:rsidRPr="0066039D" w:rsidRDefault="007A31D7" w:rsidP="00FC5F10">
      <w:pPr>
        <w:spacing w:after="0"/>
        <w:contextualSpacing/>
        <w:jc w:val="both"/>
        <w:rPr>
          <w:rFonts w:ascii="Times New Roman" w:eastAsia="Arial" w:hAnsi="Times New Roman" w:cs="Times New Roman"/>
          <w:sz w:val="24"/>
          <w:szCs w:val="24"/>
          <w:lang w:eastAsia="en-US"/>
        </w:rPr>
      </w:pPr>
      <w:r w:rsidRPr="0066039D">
        <w:rPr>
          <w:rFonts w:ascii="Times New Roman" w:eastAsia="Arial" w:hAnsi="Times New Roman" w:cs="Times New Roman"/>
          <w:sz w:val="24"/>
          <w:szCs w:val="24"/>
          <w:lang w:eastAsia="en-US"/>
        </w:rPr>
        <w:t xml:space="preserve"> </w:t>
      </w:r>
    </w:p>
    <w:p w14:paraId="044476B3" w14:textId="7CB401DE" w:rsidR="000B67B0" w:rsidRPr="001D5864" w:rsidRDefault="00316DEE" w:rsidP="00D1092D">
      <w:pPr>
        <w:spacing w:after="0"/>
        <w:contextualSpacing/>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5</w:t>
      </w:r>
      <w:r w:rsidR="000B67B0" w:rsidRPr="0022001C">
        <w:rPr>
          <w:rFonts w:ascii="Times New Roman" w:eastAsia="Arial" w:hAnsi="Times New Roman" w:cs="Times New Roman"/>
          <w:sz w:val="24"/>
          <w:szCs w:val="24"/>
          <w:lang w:eastAsia="en-US"/>
        </w:rPr>
        <w:t>. ne obavijesti Agenciju prije početka obavljanja djelatnosti distribucije osiguranja u državi članici u skladu s člankom 418. stav</w:t>
      </w:r>
      <w:r w:rsidR="001D5864">
        <w:rPr>
          <w:rFonts w:ascii="Times New Roman" w:eastAsia="Arial" w:hAnsi="Times New Roman" w:cs="Times New Roman"/>
          <w:sz w:val="24"/>
          <w:szCs w:val="24"/>
          <w:lang w:eastAsia="en-US"/>
        </w:rPr>
        <w:t>kom</w:t>
      </w:r>
      <w:r w:rsidR="000B67B0" w:rsidRPr="001D5864">
        <w:rPr>
          <w:rFonts w:ascii="Times New Roman" w:eastAsia="Arial" w:hAnsi="Times New Roman" w:cs="Times New Roman"/>
          <w:sz w:val="24"/>
          <w:szCs w:val="24"/>
          <w:lang w:eastAsia="en-US"/>
        </w:rPr>
        <w:t xml:space="preserve"> 1. ili 7. ovoga Zakona.</w:t>
      </w:r>
    </w:p>
    <w:p w14:paraId="3B9E6F8F" w14:textId="77777777" w:rsidR="00FC5F10" w:rsidRPr="0066039D" w:rsidRDefault="00FC5F10" w:rsidP="00FC5F10">
      <w:pPr>
        <w:spacing w:after="0"/>
        <w:contextualSpacing/>
        <w:jc w:val="both"/>
        <w:rPr>
          <w:rFonts w:ascii="Times New Roman" w:eastAsia="Arial" w:hAnsi="Times New Roman" w:cs="Times New Roman"/>
          <w:sz w:val="24"/>
          <w:szCs w:val="24"/>
          <w:lang w:eastAsia="en-US"/>
        </w:rPr>
      </w:pPr>
    </w:p>
    <w:p w14:paraId="42BD5B87" w14:textId="5C8C48E1" w:rsidR="007A31D7" w:rsidRPr="00160540" w:rsidRDefault="007A31D7" w:rsidP="00D1092D">
      <w:pPr>
        <w:spacing w:after="0"/>
        <w:contextualSpacing/>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(4) Novčanom kaznom u iznosu od 20.000,00 do 80.000,00 kuna kaznit će se za prekršaj društvo za zastupanje u osiguranju koj</w:t>
      </w:r>
      <w:r w:rsidR="00914025" w:rsidRPr="0022001C">
        <w:rPr>
          <w:rFonts w:ascii="Times New Roman" w:eastAsia="Arial" w:hAnsi="Times New Roman" w:cs="Times New Roman"/>
          <w:sz w:val="24"/>
          <w:szCs w:val="24"/>
          <w:lang w:eastAsia="en-US"/>
        </w:rPr>
        <w:t>e</w:t>
      </w:r>
      <w:r w:rsidRPr="00160540">
        <w:rPr>
          <w:rFonts w:ascii="Times New Roman" w:eastAsia="Arial" w:hAnsi="Times New Roman" w:cs="Times New Roman"/>
          <w:sz w:val="24"/>
          <w:szCs w:val="24"/>
          <w:lang w:eastAsia="en-US"/>
        </w:rPr>
        <w:t>:</w:t>
      </w:r>
    </w:p>
    <w:p w14:paraId="0CD4D47B"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756D3004" w14:textId="12614ECC" w:rsidR="007A31D7" w:rsidRPr="00160540" w:rsidRDefault="007A31D7"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1. ovlaštenoj osobi ne omogući obavljanje nadzora i pregled poslovanja u skladu s člankom 219. stavkom 1. ovoga Zakona, a u vezi s člankom 204. stavkom 9. ovoga Zakona</w:t>
      </w:r>
    </w:p>
    <w:p w14:paraId="3A18AF5E"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78D811D2" w14:textId="14DB435E" w:rsidR="007A31D7" w:rsidRPr="00160540" w:rsidRDefault="007A31D7"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2. ne postupi u skladu s člankom 221. stavkom 1. ovoga Zakona, a u vezi s člankom 204. stavkom 9. ovoga Zakona</w:t>
      </w:r>
    </w:p>
    <w:p w14:paraId="3AB4189C"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1430959C" w14:textId="2802B143" w:rsidR="007A31D7" w:rsidRPr="00160540" w:rsidRDefault="007A31D7" w:rsidP="00D1092D">
      <w:pPr>
        <w:spacing w:after="0"/>
        <w:contextualSpacing/>
        <w:jc w:val="both"/>
        <w:rPr>
          <w:rFonts w:ascii="Times New Roman" w:hAnsi="Times New Roman" w:cs="Times New Roman"/>
          <w:sz w:val="24"/>
          <w:szCs w:val="24"/>
        </w:rPr>
      </w:pPr>
      <w:r w:rsidRPr="00160540">
        <w:rPr>
          <w:rFonts w:ascii="Times New Roman" w:eastAsia="Arial" w:hAnsi="Times New Roman" w:cs="Times New Roman"/>
          <w:sz w:val="24"/>
          <w:szCs w:val="24"/>
          <w:lang w:eastAsia="en-US"/>
        </w:rPr>
        <w:t>3. ne postupi u skladu s člankom 223. stavkom 2. ovoga Zakona, a u vezi s člankom 204. stavkom 9. ovoga Zakona</w:t>
      </w:r>
      <w:r w:rsidR="00DE51C1" w:rsidRPr="00160540">
        <w:rPr>
          <w:rFonts w:ascii="Times New Roman" w:eastAsia="Arial" w:hAnsi="Times New Roman" w:cs="Times New Roman"/>
          <w:sz w:val="24"/>
          <w:szCs w:val="24"/>
          <w:lang w:eastAsia="en-US"/>
        </w:rPr>
        <w:t xml:space="preserve"> i </w:t>
      </w:r>
      <w:r w:rsidR="00DE51C1" w:rsidRPr="00160540">
        <w:rPr>
          <w:rFonts w:ascii="Times New Roman" w:hAnsi="Times New Roman" w:cs="Times New Roman"/>
          <w:sz w:val="24"/>
          <w:szCs w:val="24"/>
        </w:rPr>
        <w:t xml:space="preserve">ovlaštenoj osobi Agencije koja provodi nadzor ne omogući pregled poslovnih knjiga, poslovne dokumentacije, administrativne ili poslovne evidencije te </w:t>
      </w:r>
      <w:r w:rsidR="00DE51C1" w:rsidRPr="00160540">
        <w:rPr>
          <w:rFonts w:ascii="Times New Roman" w:hAnsi="Times New Roman" w:cs="Times New Roman"/>
          <w:sz w:val="24"/>
          <w:szCs w:val="24"/>
        </w:rPr>
        <w:lastRenderedPageBreak/>
        <w:t>nadzor nad informacijskim sustavom i tehnologijama koje omogućavaju rad informacijskog sustava, u opsegu potrebnom za obavljanje nadzora</w:t>
      </w:r>
    </w:p>
    <w:p w14:paraId="0A571D2D"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36FDE28F" w14:textId="77777777" w:rsidR="00FC5F10" w:rsidRPr="00160540" w:rsidRDefault="00DE51C1" w:rsidP="00D1092D">
      <w:pPr>
        <w:spacing w:after="0"/>
        <w:contextualSpacing/>
        <w:jc w:val="both"/>
        <w:rPr>
          <w:rFonts w:ascii="Times New Roman" w:hAnsi="Times New Roman" w:cs="Times New Roman"/>
          <w:sz w:val="24"/>
          <w:szCs w:val="24"/>
        </w:rPr>
      </w:pPr>
      <w:r w:rsidRPr="00160540">
        <w:rPr>
          <w:rFonts w:ascii="Times New Roman" w:eastAsia="Arial" w:hAnsi="Times New Roman" w:cs="Times New Roman"/>
          <w:sz w:val="24"/>
          <w:szCs w:val="24"/>
          <w:lang w:eastAsia="en-US"/>
        </w:rPr>
        <w:t>4. ne postupi u skladu s člankom 223. stavkom 3. ovoga Zakona, a u vezi s člankom 204. stavkom 9. ovoga Zakona</w:t>
      </w:r>
      <w:r w:rsidRPr="00160540">
        <w:rPr>
          <w:rFonts w:ascii="Times New Roman" w:hAnsi="Times New Roman" w:cs="Times New Roman"/>
          <w:sz w:val="24"/>
          <w:szCs w:val="24"/>
        </w:rPr>
        <w:t xml:space="preserve"> i ovlaštenoj osobi Agencije koja provodi nadzor ne uruči svu traženu poslovnu dokumentaciju, računalne ispise koji uključuju ispise elektroničke pošte, preslike poslovnih knjiga, zapise s telefaksa te administrativne ili poslovne evidencije u papirnatom obliku ili u obliku elektroničkog zapisa na mediju i u obliku koji zahtijeva ovlaštena osoba ili joj ne  osigura standardno sučelje za pristup sustavu za upravljanje bazama podataka kojima se koristi, u svrhu provođenja nadzora potpomognutog računalnim programima</w:t>
      </w:r>
    </w:p>
    <w:p w14:paraId="49BBB3C9" w14:textId="18F0CD92" w:rsidR="00DE51C1" w:rsidRPr="00160540" w:rsidRDefault="00DE51C1" w:rsidP="00FC5F10">
      <w:pPr>
        <w:spacing w:after="0"/>
        <w:contextualSpacing/>
        <w:jc w:val="both"/>
        <w:rPr>
          <w:rFonts w:ascii="Times New Roman" w:eastAsia="Arial" w:hAnsi="Times New Roman" w:cs="Times New Roman"/>
          <w:sz w:val="24"/>
          <w:szCs w:val="24"/>
          <w:lang w:eastAsia="en-US"/>
        </w:rPr>
      </w:pPr>
    </w:p>
    <w:p w14:paraId="26E83FF0" w14:textId="09DF751E" w:rsidR="007A31D7" w:rsidRPr="00160540" w:rsidRDefault="006754C4"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5</w:t>
      </w:r>
      <w:r w:rsidR="007A31D7" w:rsidRPr="00160540">
        <w:rPr>
          <w:rFonts w:ascii="Times New Roman" w:eastAsia="Arial" w:hAnsi="Times New Roman" w:cs="Times New Roman"/>
          <w:sz w:val="24"/>
          <w:szCs w:val="24"/>
          <w:lang w:eastAsia="en-US"/>
        </w:rPr>
        <w:t>. ne postupi u skladu s člankom 224. stavkom 2. ovoga Zakona, a u vezi s člankom 204. stavkom 9. ovoga Zakona</w:t>
      </w:r>
    </w:p>
    <w:p w14:paraId="5C9CADFA"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36E9B1DB" w14:textId="66EF30E3" w:rsidR="007A31D7" w:rsidRPr="001D5864" w:rsidRDefault="006754C4"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6</w:t>
      </w:r>
      <w:r w:rsidR="007A31D7" w:rsidRPr="00160540">
        <w:rPr>
          <w:rFonts w:ascii="Times New Roman" w:eastAsia="Arial" w:hAnsi="Times New Roman" w:cs="Times New Roman"/>
          <w:sz w:val="24"/>
          <w:szCs w:val="24"/>
          <w:lang w:eastAsia="en-US"/>
        </w:rPr>
        <w:t xml:space="preserve">. ne postupi u skladu s člankom 225. stavkom 2. ovoga Zakona, a u vezi </w:t>
      </w:r>
      <w:r w:rsidR="001D5864">
        <w:rPr>
          <w:rFonts w:ascii="Times New Roman" w:eastAsia="Arial" w:hAnsi="Times New Roman" w:cs="Times New Roman"/>
          <w:sz w:val="24"/>
          <w:szCs w:val="24"/>
          <w:lang w:eastAsia="en-US"/>
        </w:rPr>
        <w:t xml:space="preserve">s </w:t>
      </w:r>
      <w:r w:rsidR="007A31D7" w:rsidRPr="001D5864">
        <w:rPr>
          <w:rFonts w:ascii="Times New Roman" w:eastAsia="Arial" w:hAnsi="Times New Roman" w:cs="Times New Roman"/>
          <w:sz w:val="24"/>
          <w:szCs w:val="24"/>
          <w:lang w:eastAsia="en-US"/>
        </w:rPr>
        <w:t>člank</w:t>
      </w:r>
      <w:r w:rsidR="001D5864">
        <w:rPr>
          <w:rFonts w:ascii="Times New Roman" w:eastAsia="Arial" w:hAnsi="Times New Roman" w:cs="Times New Roman"/>
          <w:sz w:val="24"/>
          <w:szCs w:val="24"/>
          <w:lang w:eastAsia="en-US"/>
        </w:rPr>
        <w:t>om</w:t>
      </w:r>
      <w:r w:rsidR="007A31D7" w:rsidRPr="001D5864">
        <w:rPr>
          <w:rFonts w:ascii="Times New Roman" w:eastAsia="Arial" w:hAnsi="Times New Roman" w:cs="Times New Roman"/>
          <w:sz w:val="24"/>
          <w:szCs w:val="24"/>
          <w:lang w:eastAsia="en-US"/>
        </w:rPr>
        <w:t xml:space="preserve"> 204. stavk</w:t>
      </w:r>
      <w:r w:rsidR="001D5864">
        <w:rPr>
          <w:rFonts w:ascii="Times New Roman" w:eastAsia="Arial" w:hAnsi="Times New Roman" w:cs="Times New Roman"/>
          <w:sz w:val="24"/>
          <w:szCs w:val="24"/>
          <w:lang w:eastAsia="en-US"/>
        </w:rPr>
        <w:t>om</w:t>
      </w:r>
      <w:r w:rsidR="007A31D7" w:rsidRPr="001D5864">
        <w:rPr>
          <w:rFonts w:ascii="Times New Roman" w:eastAsia="Arial" w:hAnsi="Times New Roman" w:cs="Times New Roman"/>
          <w:sz w:val="24"/>
          <w:szCs w:val="24"/>
          <w:lang w:eastAsia="en-US"/>
        </w:rPr>
        <w:t xml:space="preserve"> 9. ovoga Zakona</w:t>
      </w:r>
      <w:r w:rsidR="00A92CC8" w:rsidRPr="001D5864">
        <w:rPr>
          <w:rFonts w:ascii="Times New Roman" w:eastAsia="Arial" w:hAnsi="Times New Roman" w:cs="Times New Roman"/>
          <w:sz w:val="24"/>
          <w:szCs w:val="24"/>
          <w:lang w:eastAsia="en-US"/>
        </w:rPr>
        <w:t>.</w:t>
      </w:r>
    </w:p>
    <w:p w14:paraId="40F6E616" w14:textId="3B6CCA51" w:rsidR="00B82EB5" w:rsidRDefault="00B82EB5" w:rsidP="00D1092D">
      <w:pPr>
        <w:spacing w:after="0"/>
        <w:contextualSpacing/>
        <w:jc w:val="both"/>
        <w:rPr>
          <w:rFonts w:ascii="Times New Roman" w:eastAsia="Arial" w:hAnsi="Times New Roman" w:cs="Times New Roman"/>
          <w:sz w:val="24"/>
          <w:szCs w:val="24"/>
          <w:lang w:eastAsia="en-US"/>
        </w:rPr>
      </w:pPr>
    </w:p>
    <w:p w14:paraId="737B128A" w14:textId="5AE5C2BE" w:rsidR="007A31D7" w:rsidRPr="0022001C" w:rsidRDefault="007A31D7" w:rsidP="00D1092D">
      <w:pPr>
        <w:spacing w:after="0"/>
        <w:contextualSpacing/>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(5) Novčanom kaznom u iznosu od 3.000,00 do 10.000,00 kuna kaznit će se za prekršaj iz stavka 4. ovoga članka i odgovorna osoba društva za zastupanje u osiguranju.</w:t>
      </w:r>
    </w:p>
    <w:p w14:paraId="004480F0" w14:textId="77777777" w:rsidR="00FC5F10" w:rsidRPr="0022001C" w:rsidRDefault="00FC5F10" w:rsidP="00FC5F10">
      <w:pPr>
        <w:spacing w:after="0"/>
        <w:contextualSpacing/>
        <w:jc w:val="both"/>
        <w:rPr>
          <w:rFonts w:ascii="Times New Roman" w:eastAsia="Arial" w:hAnsi="Times New Roman" w:cs="Times New Roman"/>
          <w:sz w:val="24"/>
          <w:szCs w:val="24"/>
          <w:lang w:eastAsia="en-US"/>
        </w:rPr>
      </w:pPr>
    </w:p>
    <w:p w14:paraId="1309A413" w14:textId="564A747A" w:rsidR="00052DA5" w:rsidRPr="00160540" w:rsidRDefault="00052DA5" w:rsidP="00D1092D">
      <w:pPr>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(6) Novčanom kaznom u iznosu od 20.000,00 do 80.000,00 kuna kaznit će se za prekršaj iz stavka 4. </w:t>
      </w:r>
      <w:r w:rsidR="006541CA" w:rsidRPr="00160540">
        <w:rPr>
          <w:rFonts w:ascii="Times New Roman" w:eastAsia="Arial" w:hAnsi="Times New Roman" w:cs="Times New Roman"/>
          <w:sz w:val="24"/>
          <w:szCs w:val="24"/>
          <w:lang w:eastAsia="en-US"/>
        </w:rPr>
        <w:t xml:space="preserve">ovoga članka </w:t>
      </w:r>
      <w:r w:rsidR="006822AE" w:rsidRPr="00160540">
        <w:rPr>
          <w:rFonts w:ascii="Times New Roman" w:eastAsia="Arial" w:hAnsi="Times New Roman" w:cs="Times New Roman"/>
          <w:sz w:val="24"/>
          <w:szCs w:val="24"/>
          <w:lang w:eastAsia="en-US"/>
        </w:rPr>
        <w:t xml:space="preserve">i </w:t>
      </w:r>
      <w:r w:rsidRPr="00160540">
        <w:rPr>
          <w:rFonts w:ascii="Times New Roman" w:eastAsia="Arial" w:hAnsi="Times New Roman" w:cs="Times New Roman"/>
          <w:sz w:val="24"/>
          <w:szCs w:val="24"/>
          <w:lang w:eastAsia="en-US"/>
        </w:rPr>
        <w:t>obrtnik zastupnik u osiguranju.</w:t>
      </w:r>
    </w:p>
    <w:p w14:paraId="1E029427" w14:textId="77777777" w:rsidR="00FC5F10" w:rsidRPr="00160540" w:rsidRDefault="00FC5F10" w:rsidP="00FC5F10">
      <w:pPr>
        <w:spacing w:after="0"/>
        <w:contextualSpacing/>
        <w:jc w:val="both"/>
        <w:rPr>
          <w:rFonts w:ascii="Times New Roman" w:eastAsia="Arial" w:hAnsi="Times New Roman" w:cs="Times New Roman"/>
          <w:sz w:val="24"/>
          <w:szCs w:val="24"/>
          <w:lang w:eastAsia="en-US"/>
        </w:rPr>
      </w:pPr>
    </w:p>
    <w:p w14:paraId="538321DB" w14:textId="253E05A8" w:rsidR="007A31D7" w:rsidRPr="00160540" w:rsidRDefault="007A31D7" w:rsidP="00D1092D">
      <w:pPr>
        <w:tabs>
          <w:tab w:val="left" w:pos="373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w:t>
      </w:r>
      <w:r w:rsidR="00052DA5" w:rsidRPr="00160540">
        <w:rPr>
          <w:rFonts w:ascii="Times New Roman" w:eastAsia="Arial" w:hAnsi="Times New Roman" w:cs="Times New Roman"/>
          <w:sz w:val="24"/>
          <w:szCs w:val="24"/>
          <w:lang w:eastAsia="en-US"/>
        </w:rPr>
        <w:t>7</w:t>
      </w:r>
      <w:r w:rsidRPr="00160540">
        <w:rPr>
          <w:rFonts w:ascii="Times New Roman" w:eastAsia="Arial" w:hAnsi="Times New Roman" w:cs="Times New Roman"/>
          <w:sz w:val="24"/>
          <w:szCs w:val="24"/>
          <w:lang w:eastAsia="en-US"/>
        </w:rPr>
        <w:t xml:space="preserve">) Novčanom kaznom u iznosu od 75.000,00 do 150.000,00 kuna kaznit će se za prekršaj obrtnik </w:t>
      </w:r>
      <w:r w:rsidR="00052DA5" w:rsidRPr="00160540">
        <w:rPr>
          <w:rFonts w:ascii="Times New Roman" w:eastAsia="Arial" w:hAnsi="Times New Roman" w:cs="Times New Roman"/>
          <w:sz w:val="24"/>
          <w:szCs w:val="24"/>
          <w:lang w:eastAsia="en-US"/>
        </w:rPr>
        <w:t>zastupnik</w:t>
      </w:r>
      <w:r w:rsidRPr="00160540">
        <w:rPr>
          <w:rFonts w:ascii="Times New Roman" w:eastAsia="Arial" w:hAnsi="Times New Roman" w:cs="Times New Roman"/>
          <w:sz w:val="24"/>
          <w:szCs w:val="24"/>
          <w:lang w:eastAsia="en-US"/>
        </w:rPr>
        <w:t xml:space="preserve"> u osiguranju koji suprotno članku 403. stavku 5. ovoga Zakona omogući da poslove zastupnika u osiguranju obavljaju druge osobe.</w:t>
      </w:r>
    </w:p>
    <w:p w14:paraId="576BD120" w14:textId="77777777" w:rsidR="00FC5F10" w:rsidRPr="00160540" w:rsidRDefault="00FC5F10" w:rsidP="00FC5F10">
      <w:pPr>
        <w:tabs>
          <w:tab w:val="left" w:pos="3735"/>
        </w:tabs>
        <w:spacing w:after="0"/>
        <w:contextualSpacing/>
        <w:jc w:val="both"/>
        <w:rPr>
          <w:rFonts w:ascii="Times New Roman" w:eastAsia="Arial" w:hAnsi="Times New Roman" w:cs="Times New Roman"/>
          <w:sz w:val="24"/>
          <w:szCs w:val="24"/>
          <w:lang w:eastAsia="en-US"/>
        </w:rPr>
      </w:pPr>
    </w:p>
    <w:p w14:paraId="441C0F12" w14:textId="587B2185" w:rsidR="007A31D7" w:rsidRPr="00160540" w:rsidRDefault="007A31D7" w:rsidP="001D5864">
      <w:pPr>
        <w:tabs>
          <w:tab w:val="left" w:pos="373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(8) Novčanom kaznom u iznosu od 5.000,00 do 25.000,00 kuna kaznit će se za prekršaj zastupnik u osiguranju koji: </w:t>
      </w:r>
    </w:p>
    <w:p w14:paraId="1F85D558" w14:textId="77777777" w:rsidR="00FC5F10" w:rsidRPr="00160540" w:rsidRDefault="00FC5F10" w:rsidP="0066039D">
      <w:pPr>
        <w:tabs>
          <w:tab w:val="left" w:pos="3735"/>
        </w:tabs>
        <w:spacing w:after="0"/>
        <w:contextualSpacing/>
        <w:jc w:val="both"/>
        <w:rPr>
          <w:rFonts w:ascii="Times New Roman" w:eastAsia="Arial" w:hAnsi="Times New Roman" w:cs="Times New Roman"/>
          <w:sz w:val="24"/>
          <w:szCs w:val="24"/>
          <w:lang w:eastAsia="en-US"/>
        </w:rPr>
      </w:pPr>
    </w:p>
    <w:p w14:paraId="037AF258" w14:textId="5B56F454" w:rsidR="007A31D7" w:rsidRPr="00160540" w:rsidRDefault="007A31D7" w:rsidP="0022001C">
      <w:pPr>
        <w:tabs>
          <w:tab w:val="left" w:pos="373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1. obavlja poslove protivno članku 403. stavku </w:t>
      </w:r>
      <w:r w:rsidR="00FE40FB" w:rsidRPr="00160540">
        <w:rPr>
          <w:rFonts w:ascii="Times New Roman" w:eastAsia="Arial" w:hAnsi="Times New Roman" w:cs="Times New Roman"/>
          <w:sz w:val="24"/>
          <w:szCs w:val="24"/>
          <w:lang w:eastAsia="en-US"/>
        </w:rPr>
        <w:t>2</w:t>
      </w:r>
      <w:r w:rsidRPr="00160540">
        <w:rPr>
          <w:rFonts w:ascii="Times New Roman" w:eastAsia="Arial" w:hAnsi="Times New Roman" w:cs="Times New Roman"/>
          <w:sz w:val="24"/>
          <w:szCs w:val="24"/>
          <w:lang w:eastAsia="en-US"/>
        </w:rPr>
        <w:t>. ovoga Zakona</w:t>
      </w:r>
    </w:p>
    <w:p w14:paraId="58BCAF96" w14:textId="77777777" w:rsidR="00FC5F10" w:rsidRPr="00160540" w:rsidRDefault="00FC5F10">
      <w:pPr>
        <w:tabs>
          <w:tab w:val="left" w:pos="3735"/>
        </w:tabs>
        <w:spacing w:after="0"/>
        <w:contextualSpacing/>
        <w:jc w:val="both"/>
        <w:rPr>
          <w:rFonts w:ascii="Times New Roman" w:eastAsia="Arial" w:hAnsi="Times New Roman" w:cs="Times New Roman"/>
          <w:sz w:val="24"/>
          <w:szCs w:val="24"/>
          <w:lang w:eastAsia="en-US"/>
        </w:rPr>
      </w:pPr>
    </w:p>
    <w:p w14:paraId="5A74B40F" w14:textId="4147F349" w:rsidR="007A31D7" w:rsidRPr="00160540" w:rsidRDefault="004B5188">
      <w:pPr>
        <w:tabs>
          <w:tab w:val="left" w:pos="3735"/>
        </w:tabs>
        <w:spacing w:after="0"/>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r w:rsidR="007A31D7" w:rsidRPr="00160540">
        <w:rPr>
          <w:rFonts w:ascii="Times New Roman" w:eastAsia="Arial" w:hAnsi="Times New Roman" w:cs="Times New Roman"/>
          <w:sz w:val="24"/>
          <w:szCs w:val="24"/>
          <w:lang w:eastAsia="en-US"/>
        </w:rPr>
        <w:t>. obavlja poslove protivno članku 431. stavku 1. ovoga Zakona</w:t>
      </w:r>
    </w:p>
    <w:p w14:paraId="23216532" w14:textId="77777777" w:rsidR="00FC5F10" w:rsidRPr="00160540" w:rsidRDefault="00FC5F10">
      <w:pPr>
        <w:tabs>
          <w:tab w:val="left" w:pos="3735"/>
        </w:tabs>
        <w:spacing w:after="0"/>
        <w:contextualSpacing/>
        <w:jc w:val="both"/>
        <w:rPr>
          <w:rFonts w:ascii="Times New Roman" w:eastAsia="Arial" w:hAnsi="Times New Roman" w:cs="Times New Roman"/>
          <w:sz w:val="24"/>
          <w:szCs w:val="24"/>
          <w:lang w:eastAsia="en-US"/>
        </w:rPr>
      </w:pPr>
    </w:p>
    <w:p w14:paraId="49ADE1A4" w14:textId="004D0466" w:rsidR="00FC5F10" w:rsidRPr="00160540" w:rsidRDefault="004B5188" w:rsidP="00296AC1">
      <w:pPr>
        <w:pStyle w:val="CommentText"/>
        <w:spacing w:after="0"/>
        <w:contextualSpacing/>
        <w:jc w:val="both"/>
        <w:rPr>
          <w:rFonts w:ascii="Times New Roman" w:hAnsi="Times New Roman" w:cs="Times New Roman"/>
          <w:sz w:val="24"/>
          <w:szCs w:val="24"/>
        </w:rPr>
      </w:pPr>
      <w:r>
        <w:rPr>
          <w:rFonts w:ascii="Times New Roman" w:eastAsia="Arial" w:hAnsi="Times New Roman" w:cs="Times New Roman"/>
          <w:sz w:val="24"/>
          <w:szCs w:val="24"/>
          <w:lang w:eastAsia="en-US"/>
        </w:rPr>
        <w:t>3</w:t>
      </w:r>
      <w:r w:rsidR="007A31D7" w:rsidRPr="00160540">
        <w:rPr>
          <w:rFonts w:ascii="Times New Roman" w:eastAsia="Arial" w:hAnsi="Times New Roman" w:cs="Times New Roman"/>
          <w:sz w:val="24"/>
          <w:szCs w:val="24"/>
          <w:lang w:eastAsia="en-US"/>
        </w:rPr>
        <w:t xml:space="preserve">. ugovaratelju osiguranja ne predstavi informacije iz članka 432. stavka 1. </w:t>
      </w:r>
      <w:r w:rsidR="0011175E" w:rsidRPr="00160540">
        <w:rPr>
          <w:rFonts w:ascii="Times New Roman" w:eastAsia="Arial" w:hAnsi="Times New Roman" w:cs="Times New Roman"/>
          <w:sz w:val="24"/>
          <w:szCs w:val="24"/>
          <w:lang w:eastAsia="en-US"/>
        </w:rPr>
        <w:t xml:space="preserve">točke 1. </w:t>
      </w:r>
      <w:r w:rsidR="007A31D7" w:rsidRPr="00160540">
        <w:rPr>
          <w:rFonts w:ascii="Times New Roman" w:eastAsia="Arial" w:hAnsi="Times New Roman" w:cs="Times New Roman"/>
          <w:sz w:val="24"/>
          <w:szCs w:val="24"/>
          <w:lang w:eastAsia="en-US"/>
        </w:rPr>
        <w:t>ovoga Zakona</w:t>
      </w:r>
      <w:r w:rsidR="0011175E" w:rsidRPr="00160540">
        <w:rPr>
          <w:rFonts w:ascii="Times New Roman" w:eastAsia="Arial" w:hAnsi="Times New Roman" w:cs="Times New Roman"/>
          <w:sz w:val="24"/>
          <w:szCs w:val="24"/>
          <w:lang w:eastAsia="en-US"/>
        </w:rPr>
        <w:t xml:space="preserve"> o tome  </w:t>
      </w:r>
      <w:r w:rsidR="0011175E" w:rsidRPr="00160540">
        <w:rPr>
          <w:rFonts w:ascii="Times New Roman" w:hAnsi="Times New Roman" w:cs="Times New Roman"/>
          <w:sz w:val="24"/>
          <w:szCs w:val="24"/>
        </w:rPr>
        <w:t>ima li udjel, izravni ili neizravni, koji predstavlja 10 % ili više prava glasa ili kapitala u predmetnom društvu za osiguranje</w:t>
      </w:r>
    </w:p>
    <w:p w14:paraId="7CBD0828" w14:textId="203C7053" w:rsidR="0011175E" w:rsidRPr="00160540" w:rsidRDefault="0011175E" w:rsidP="00296AC1">
      <w:pPr>
        <w:pStyle w:val="CommentText"/>
        <w:spacing w:after="0"/>
        <w:contextualSpacing/>
        <w:jc w:val="both"/>
        <w:rPr>
          <w:rFonts w:ascii="Times New Roman" w:hAnsi="Times New Roman" w:cs="Times New Roman"/>
          <w:sz w:val="24"/>
          <w:szCs w:val="24"/>
        </w:rPr>
      </w:pPr>
      <w:r w:rsidRPr="00160540">
        <w:rPr>
          <w:rFonts w:ascii="Times New Roman" w:hAnsi="Times New Roman" w:cs="Times New Roman"/>
          <w:sz w:val="24"/>
          <w:szCs w:val="24"/>
        </w:rPr>
        <w:t xml:space="preserve"> </w:t>
      </w:r>
    </w:p>
    <w:p w14:paraId="692CBC9F" w14:textId="25AE7E78" w:rsidR="00C8017E" w:rsidRPr="00160540" w:rsidRDefault="004B5188" w:rsidP="00296AC1">
      <w:pPr>
        <w:pStyle w:val="CommentText"/>
        <w:spacing w:after="0"/>
        <w:contextualSpacing/>
        <w:jc w:val="both"/>
        <w:rPr>
          <w:rFonts w:ascii="Times New Roman" w:hAnsi="Times New Roman" w:cs="Times New Roman"/>
          <w:sz w:val="24"/>
          <w:szCs w:val="24"/>
        </w:rPr>
      </w:pPr>
      <w:r>
        <w:rPr>
          <w:rFonts w:ascii="Times New Roman" w:eastAsia="Arial" w:hAnsi="Times New Roman" w:cs="Times New Roman"/>
          <w:sz w:val="24"/>
          <w:szCs w:val="24"/>
          <w:lang w:eastAsia="en-US"/>
        </w:rPr>
        <w:t>4</w:t>
      </w:r>
      <w:r w:rsidR="0011175E" w:rsidRPr="00160540">
        <w:rPr>
          <w:rFonts w:ascii="Times New Roman" w:eastAsia="Arial" w:hAnsi="Times New Roman" w:cs="Times New Roman"/>
          <w:sz w:val="24"/>
          <w:szCs w:val="24"/>
          <w:lang w:eastAsia="en-US"/>
        </w:rPr>
        <w:t xml:space="preserve">. ugovaratelju osiguranja ne predstavi informacije iz članka 432. stavka </w:t>
      </w:r>
      <w:r w:rsidR="000F22F8" w:rsidRPr="00160540">
        <w:rPr>
          <w:rFonts w:ascii="Times New Roman" w:eastAsia="Arial" w:hAnsi="Times New Roman" w:cs="Times New Roman"/>
          <w:sz w:val="24"/>
          <w:szCs w:val="24"/>
          <w:lang w:eastAsia="en-US"/>
        </w:rPr>
        <w:t>1.</w:t>
      </w:r>
      <w:r w:rsidR="000F6EAD" w:rsidRPr="00160540">
        <w:rPr>
          <w:rFonts w:ascii="Times New Roman" w:eastAsia="Arial" w:hAnsi="Times New Roman" w:cs="Times New Roman"/>
          <w:sz w:val="24"/>
          <w:szCs w:val="24"/>
          <w:lang w:eastAsia="en-US"/>
        </w:rPr>
        <w:t xml:space="preserve"> točke 3</w:t>
      </w:r>
      <w:r w:rsidR="0011175E" w:rsidRPr="00160540">
        <w:rPr>
          <w:rFonts w:ascii="Times New Roman" w:eastAsia="Arial" w:hAnsi="Times New Roman" w:cs="Times New Roman"/>
          <w:sz w:val="24"/>
          <w:szCs w:val="24"/>
          <w:lang w:eastAsia="en-US"/>
        </w:rPr>
        <w:t>. ovoga Zakona</w:t>
      </w:r>
      <w:r w:rsidR="00965ED7" w:rsidRPr="00160540">
        <w:rPr>
          <w:rFonts w:ascii="Times New Roman" w:eastAsia="Arial" w:hAnsi="Times New Roman" w:cs="Times New Roman"/>
          <w:sz w:val="24"/>
          <w:szCs w:val="24"/>
          <w:lang w:eastAsia="en-US"/>
        </w:rPr>
        <w:t>,</w:t>
      </w:r>
      <w:r w:rsidR="0011175E" w:rsidRPr="00160540">
        <w:rPr>
          <w:rFonts w:ascii="Times New Roman" w:hAnsi="Times New Roman" w:cs="Times New Roman"/>
          <w:sz w:val="24"/>
          <w:szCs w:val="24"/>
        </w:rPr>
        <w:t xml:space="preserve"> u vezi sa sadržajem ugovora koji je predložio ili u vezi s kojim je dao savjet</w:t>
      </w:r>
      <w:r w:rsidR="00965ED7" w:rsidRPr="00160540">
        <w:rPr>
          <w:rFonts w:ascii="Times New Roman" w:hAnsi="Times New Roman" w:cs="Times New Roman"/>
          <w:sz w:val="24"/>
          <w:szCs w:val="24"/>
        </w:rPr>
        <w:t>,</w:t>
      </w:r>
      <w:r w:rsidR="000F22F8" w:rsidRPr="00160540">
        <w:rPr>
          <w:rFonts w:ascii="Times New Roman" w:hAnsi="Times New Roman" w:cs="Times New Roman"/>
          <w:sz w:val="24"/>
          <w:szCs w:val="24"/>
        </w:rPr>
        <w:t xml:space="preserve"> ne pruži </w:t>
      </w:r>
      <w:r w:rsidR="0011175E" w:rsidRPr="00160540">
        <w:rPr>
          <w:rFonts w:ascii="Times New Roman" w:hAnsi="Times New Roman" w:cs="Times New Roman"/>
          <w:sz w:val="24"/>
          <w:szCs w:val="24"/>
        </w:rPr>
        <w:t>informaciju o tome</w:t>
      </w:r>
      <w:r w:rsidR="00BD6075" w:rsidRPr="00160540">
        <w:rPr>
          <w:rFonts w:ascii="Times New Roman" w:hAnsi="Times New Roman" w:cs="Times New Roman"/>
          <w:sz w:val="24"/>
          <w:szCs w:val="24"/>
        </w:rPr>
        <w:t xml:space="preserve"> </w:t>
      </w:r>
      <w:r w:rsidR="0011175E" w:rsidRPr="00160540">
        <w:rPr>
          <w:rFonts w:ascii="Times New Roman" w:hAnsi="Times New Roman" w:cs="Times New Roman"/>
          <w:sz w:val="24"/>
          <w:szCs w:val="24"/>
        </w:rPr>
        <w:t>daje li savjete na temelju nepristrane i personalizirane analize, je li pod ugovornom obvezom obavljati poslove distribucije osiguranja isključivo s jednim i</w:t>
      </w:r>
      <w:r w:rsidR="00BD6075" w:rsidRPr="00160540">
        <w:rPr>
          <w:rFonts w:ascii="Times New Roman" w:hAnsi="Times New Roman" w:cs="Times New Roman"/>
          <w:sz w:val="24"/>
          <w:szCs w:val="24"/>
        </w:rPr>
        <w:t>li više društava za osiguranje</w:t>
      </w:r>
    </w:p>
    <w:p w14:paraId="71DE3B1D" w14:textId="77777777" w:rsidR="00FC5F10" w:rsidRPr="00160540" w:rsidRDefault="00FC5F10" w:rsidP="00296AC1">
      <w:pPr>
        <w:pStyle w:val="CommentText"/>
        <w:spacing w:after="0"/>
        <w:contextualSpacing/>
        <w:jc w:val="both"/>
        <w:rPr>
          <w:rFonts w:ascii="Times New Roman" w:hAnsi="Times New Roman" w:cs="Times New Roman"/>
          <w:sz w:val="24"/>
          <w:szCs w:val="24"/>
        </w:rPr>
      </w:pPr>
    </w:p>
    <w:p w14:paraId="27CC71B0" w14:textId="32368B07" w:rsidR="007A31D7" w:rsidRPr="00160540" w:rsidRDefault="004B5188" w:rsidP="001D5864">
      <w:pPr>
        <w:tabs>
          <w:tab w:val="left" w:pos="3735"/>
        </w:tabs>
        <w:spacing w:after="0"/>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r w:rsidR="007A31D7" w:rsidRPr="00160540">
        <w:rPr>
          <w:rFonts w:ascii="Times New Roman" w:eastAsia="Arial" w:hAnsi="Times New Roman" w:cs="Times New Roman"/>
          <w:sz w:val="24"/>
          <w:szCs w:val="24"/>
          <w:lang w:eastAsia="en-US"/>
        </w:rPr>
        <w:t xml:space="preserve">. informacije iz članka 431. ili 432. </w:t>
      </w:r>
      <w:r w:rsidR="003D24F8" w:rsidRPr="00160540">
        <w:rPr>
          <w:rFonts w:ascii="Times New Roman" w:eastAsia="Arial" w:hAnsi="Times New Roman" w:cs="Times New Roman"/>
          <w:sz w:val="24"/>
          <w:szCs w:val="24"/>
          <w:lang w:eastAsia="en-US"/>
        </w:rPr>
        <w:t xml:space="preserve">ovoga Zakona </w:t>
      </w:r>
      <w:r w:rsidR="007A31D7" w:rsidRPr="00160540">
        <w:rPr>
          <w:rFonts w:ascii="Times New Roman" w:eastAsia="Arial" w:hAnsi="Times New Roman" w:cs="Times New Roman"/>
          <w:sz w:val="24"/>
          <w:szCs w:val="24"/>
          <w:lang w:eastAsia="en-US"/>
        </w:rPr>
        <w:t>predstavi u obliku protivnom članku 436. ovoga Zakona</w:t>
      </w:r>
      <w:r w:rsidR="00A92CC8" w:rsidRPr="00160540">
        <w:rPr>
          <w:rFonts w:ascii="Times New Roman" w:eastAsia="Arial" w:hAnsi="Times New Roman" w:cs="Times New Roman"/>
          <w:sz w:val="24"/>
          <w:szCs w:val="24"/>
          <w:lang w:eastAsia="en-US"/>
        </w:rPr>
        <w:t>.</w:t>
      </w:r>
      <w:r w:rsidR="00493F99" w:rsidRPr="00160540">
        <w:rPr>
          <w:rFonts w:ascii="Times New Roman" w:eastAsia="Arial" w:hAnsi="Times New Roman" w:cs="Times New Roman"/>
          <w:sz w:val="24"/>
          <w:szCs w:val="24"/>
          <w:lang w:eastAsia="en-US"/>
        </w:rPr>
        <w:t>“.</w:t>
      </w:r>
    </w:p>
    <w:p w14:paraId="44C7F50D" w14:textId="3D9F5B97" w:rsidR="009E7697" w:rsidRPr="00160540" w:rsidRDefault="009E7697" w:rsidP="00FD6108">
      <w:pPr>
        <w:tabs>
          <w:tab w:val="left" w:pos="3735"/>
        </w:tabs>
        <w:spacing w:after="0"/>
        <w:jc w:val="both"/>
        <w:rPr>
          <w:rFonts w:ascii="Times New Roman" w:eastAsia="Arial" w:hAnsi="Times New Roman" w:cs="Times New Roman"/>
          <w:sz w:val="24"/>
          <w:szCs w:val="24"/>
          <w:lang w:eastAsia="en-US"/>
        </w:rPr>
      </w:pPr>
    </w:p>
    <w:p w14:paraId="036A15E0" w14:textId="42072E30" w:rsidR="007A31D7" w:rsidRPr="00160540" w:rsidRDefault="007A31D7" w:rsidP="00FD6108">
      <w:pPr>
        <w:spacing w:after="0"/>
        <w:jc w:val="center"/>
        <w:rPr>
          <w:rFonts w:ascii="Times New Roman" w:hAnsi="Times New Roman" w:cs="Times New Roman"/>
          <w:b/>
          <w:sz w:val="24"/>
          <w:szCs w:val="24"/>
        </w:rPr>
      </w:pPr>
      <w:r w:rsidRPr="00160540">
        <w:rPr>
          <w:rFonts w:ascii="Times New Roman" w:hAnsi="Times New Roman" w:cs="Times New Roman"/>
          <w:b/>
          <w:sz w:val="24"/>
          <w:szCs w:val="24"/>
        </w:rPr>
        <w:t xml:space="preserve">Članak </w:t>
      </w:r>
      <w:r w:rsidR="00B74294" w:rsidRPr="00160540">
        <w:rPr>
          <w:rFonts w:ascii="Times New Roman" w:hAnsi="Times New Roman" w:cs="Times New Roman"/>
          <w:b/>
          <w:sz w:val="24"/>
          <w:szCs w:val="24"/>
        </w:rPr>
        <w:t>3</w:t>
      </w:r>
      <w:r w:rsidR="00363DF3" w:rsidRPr="00160540">
        <w:rPr>
          <w:rFonts w:ascii="Times New Roman" w:hAnsi="Times New Roman" w:cs="Times New Roman"/>
          <w:b/>
          <w:sz w:val="24"/>
          <w:szCs w:val="24"/>
        </w:rPr>
        <w:t>4</w:t>
      </w:r>
      <w:r w:rsidRPr="00160540">
        <w:rPr>
          <w:rFonts w:ascii="Times New Roman" w:hAnsi="Times New Roman" w:cs="Times New Roman"/>
          <w:b/>
          <w:sz w:val="24"/>
          <w:szCs w:val="24"/>
        </w:rPr>
        <w:t>.</w:t>
      </w:r>
    </w:p>
    <w:p w14:paraId="2BDA296F" w14:textId="77777777" w:rsidR="009E7697" w:rsidRPr="00160540" w:rsidRDefault="009E7697" w:rsidP="00FD6108">
      <w:pPr>
        <w:spacing w:after="0"/>
        <w:jc w:val="center"/>
        <w:rPr>
          <w:rFonts w:ascii="Times New Roman" w:hAnsi="Times New Roman" w:cs="Times New Roman"/>
          <w:b/>
          <w:sz w:val="24"/>
          <w:szCs w:val="24"/>
        </w:rPr>
      </w:pPr>
    </w:p>
    <w:p w14:paraId="13FAF03F" w14:textId="45528B81" w:rsidR="00F70762" w:rsidRDefault="007A31D7" w:rsidP="00FC5F10">
      <w:pPr>
        <w:tabs>
          <w:tab w:val="left" w:pos="3405"/>
        </w:tabs>
        <w:spacing w:after="0"/>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U članku 444. stavku 4. </w:t>
      </w:r>
      <w:r w:rsidR="005349FE" w:rsidRPr="00160540">
        <w:rPr>
          <w:rFonts w:ascii="Times New Roman" w:eastAsia="Arial" w:hAnsi="Times New Roman" w:cs="Times New Roman"/>
          <w:sz w:val="24"/>
          <w:szCs w:val="24"/>
          <w:lang w:eastAsia="en-US"/>
        </w:rPr>
        <w:t xml:space="preserve">u uvodnoj rečenici </w:t>
      </w:r>
      <w:r w:rsidRPr="00160540">
        <w:rPr>
          <w:rFonts w:ascii="Times New Roman" w:eastAsia="Arial" w:hAnsi="Times New Roman" w:cs="Times New Roman"/>
          <w:sz w:val="24"/>
          <w:szCs w:val="24"/>
          <w:lang w:eastAsia="en-US"/>
        </w:rPr>
        <w:t>iza riječi: „distribuciju proizvoda osiguranja“ dodaju se riječi: „i reosiguranja“.</w:t>
      </w:r>
    </w:p>
    <w:p w14:paraId="34D6E5A1" w14:textId="77777777" w:rsidR="001D5864" w:rsidRPr="001D5864" w:rsidRDefault="001D5864" w:rsidP="00FC5F10">
      <w:pPr>
        <w:tabs>
          <w:tab w:val="left" w:pos="3405"/>
        </w:tabs>
        <w:spacing w:after="0"/>
        <w:rPr>
          <w:rFonts w:ascii="Times New Roman" w:eastAsia="Arial" w:hAnsi="Times New Roman" w:cs="Times New Roman"/>
          <w:sz w:val="24"/>
          <w:szCs w:val="24"/>
          <w:lang w:eastAsia="en-US"/>
        </w:rPr>
      </w:pPr>
    </w:p>
    <w:p w14:paraId="4B292F35" w14:textId="0ABEA65D" w:rsidR="007A31D7" w:rsidRPr="0022001C" w:rsidRDefault="00E8329F" w:rsidP="00197908">
      <w:pPr>
        <w:tabs>
          <w:tab w:val="left" w:pos="3405"/>
        </w:tabs>
        <w:spacing w:after="0"/>
        <w:rPr>
          <w:rFonts w:ascii="Times New Roman" w:eastAsia="Arial" w:hAnsi="Times New Roman" w:cs="Times New Roman"/>
          <w:sz w:val="24"/>
          <w:szCs w:val="24"/>
          <w:lang w:eastAsia="en-US"/>
        </w:rPr>
      </w:pPr>
      <w:r w:rsidRPr="0066039D">
        <w:rPr>
          <w:rFonts w:ascii="Times New Roman" w:eastAsia="Arial" w:hAnsi="Times New Roman" w:cs="Times New Roman"/>
          <w:sz w:val="24"/>
          <w:szCs w:val="24"/>
          <w:lang w:eastAsia="en-US"/>
        </w:rPr>
        <w:t>U podstavku 1. t</w:t>
      </w:r>
      <w:r w:rsidR="007A31D7" w:rsidRPr="0022001C">
        <w:rPr>
          <w:rFonts w:ascii="Times New Roman" w:eastAsia="Arial" w:hAnsi="Times New Roman" w:cs="Times New Roman"/>
          <w:sz w:val="24"/>
          <w:szCs w:val="24"/>
          <w:lang w:eastAsia="en-US"/>
        </w:rPr>
        <w:t>očka 15. briše se.</w:t>
      </w:r>
    </w:p>
    <w:p w14:paraId="2CB24649" w14:textId="77777777" w:rsidR="00F70762" w:rsidRPr="0022001C" w:rsidRDefault="00F70762" w:rsidP="00FD6108">
      <w:pPr>
        <w:tabs>
          <w:tab w:val="left" w:pos="3405"/>
        </w:tabs>
        <w:spacing w:after="0"/>
        <w:jc w:val="both"/>
        <w:rPr>
          <w:rFonts w:ascii="Times New Roman" w:eastAsia="Arial" w:hAnsi="Times New Roman" w:cs="Times New Roman"/>
          <w:sz w:val="24"/>
          <w:szCs w:val="24"/>
          <w:lang w:eastAsia="en-US"/>
        </w:rPr>
      </w:pPr>
    </w:p>
    <w:p w14:paraId="79CB7FA9" w14:textId="4F00F0BC" w:rsidR="007A31D7" w:rsidRPr="0022001C" w:rsidRDefault="007A31D7" w:rsidP="00FD6108">
      <w:pPr>
        <w:tabs>
          <w:tab w:val="left" w:pos="3405"/>
        </w:tabs>
        <w:spacing w:after="0"/>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Dosadašnje točke 16. do 24. postaju točke 15. do 23.</w:t>
      </w:r>
    </w:p>
    <w:p w14:paraId="062782A1"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0EED600C" w14:textId="333427A8" w:rsidR="007A31D7" w:rsidRPr="001D5864" w:rsidRDefault="00D07C93"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podstavku 2.</w:t>
      </w:r>
      <w:r w:rsidR="002A29B8" w:rsidRPr="00160540">
        <w:rPr>
          <w:rFonts w:ascii="Times New Roman" w:eastAsia="Arial" w:hAnsi="Times New Roman" w:cs="Times New Roman"/>
          <w:sz w:val="24"/>
          <w:szCs w:val="24"/>
          <w:lang w:eastAsia="en-US"/>
        </w:rPr>
        <w:t xml:space="preserve"> </w:t>
      </w:r>
      <w:r w:rsidR="001D5864">
        <w:rPr>
          <w:rFonts w:ascii="Times New Roman" w:eastAsia="Arial" w:hAnsi="Times New Roman" w:cs="Times New Roman"/>
          <w:sz w:val="24"/>
          <w:szCs w:val="24"/>
          <w:lang w:eastAsia="en-US"/>
        </w:rPr>
        <w:t xml:space="preserve">iza točke 1. </w:t>
      </w:r>
      <w:r w:rsidR="002A29B8" w:rsidRPr="001D5864">
        <w:rPr>
          <w:rFonts w:ascii="Times New Roman" w:eastAsia="Arial" w:hAnsi="Times New Roman" w:cs="Times New Roman"/>
          <w:sz w:val="24"/>
          <w:szCs w:val="24"/>
          <w:lang w:eastAsia="en-US"/>
        </w:rPr>
        <w:t xml:space="preserve">dodaje se nova točka 2. koja glasi: </w:t>
      </w:r>
      <w:r w:rsidR="007A31D7" w:rsidRPr="001D5864">
        <w:rPr>
          <w:rFonts w:ascii="Times New Roman" w:eastAsia="Arial" w:hAnsi="Times New Roman" w:cs="Times New Roman"/>
          <w:sz w:val="24"/>
          <w:szCs w:val="24"/>
          <w:lang w:eastAsia="en-US"/>
        </w:rPr>
        <w:t xml:space="preserve"> </w:t>
      </w:r>
    </w:p>
    <w:p w14:paraId="0C1218C7" w14:textId="77777777" w:rsidR="00016A25" w:rsidRPr="0066039D" w:rsidRDefault="00016A25" w:rsidP="00FD6108">
      <w:pPr>
        <w:tabs>
          <w:tab w:val="left" w:pos="3405"/>
        </w:tabs>
        <w:spacing w:after="0"/>
        <w:jc w:val="both"/>
        <w:rPr>
          <w:rFonts w:ascii="Times New Roman" w:eastAsia="Arial" w:hAnsi="Times New Roman" w:cs="Times New Roman"/>
          <w:sz w:val="24"/>
          <w:szCs w:val="24"/>
          <w:lang w:eastAsia="en-US"/>
        </w:rPr>
      </w:pPr>
    </w:p>
    <w:p w14:paraId="3CA43CAB" w14:textId="77777777" w:rsidR="00016A25" w:rsidRPr="0022001C" w:rsidRDefault="007A31D7" w:rsidP="00FD6108">
      <w:pPr>
        <w:tabs>
          <w:tab w:val="left" w:pos="3405"/>
        </w:tabs>
        <w:spacing w:after="0"/>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„2. ako ne postupa pošteno, pravedno i profesionalno u skladu s člankom 430. stavkom 1. ovoga Zakona“</w:t>
      </w:r>
      <w:r w:rsidR="002A29B8" w:rsidRPr="0022001C">
        <w:rPr>
          <w:rFonts w:ascii="Times New Roman" w:eastAsia="Arial" w:hAnsi="Times New Roman" w:cs="Times New Roman"/>
          <w:sz w:val="24"/>
          <w:szCs w:val="24"/>
          <w:lang w:eastAsia="en-US"/>
        </w:rPr>
        <w:t>.</w:t>
      </w:r>
    </w:p>
    <w:p w14:paraId="71D830D4" w14:textId="77777777" w:rsidR="00F70762" w:rsidRPr="00160540" w:rsidRDefault="00F70762" w:rsidP="00FD6108">
      <w:pPr>
        <w:tabs>
          <w:tab w:val="left" w:pos="3405"/>
        </w:tabs>
        <w:spacing w:after="0"/>
        <w:jc w:val="both"/>
        <w:rPr>
          <w:rFonts w:ascii="Times New Roman" w:eastAsia="Arial" w:hAnsi="Times New Roman" w:cs="Times New Roman"/>
          <w:sz w:val="24"/>
          <w:szCs w:val="24"/>
          <w:lang w:eastAsia="en-US"/>
        </w:rPr>
      </w:pPr>
    </w:p>
    <w:p w14:paraId="438A6455" w14:textId="04D118A5" w:rsidR="007A31D7" w:rsidRPr="00160540" w:rsidRDefault="002A29B8"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Dosadašnja točka 2. </w:t>
      </w:r>
      <w:r w:rsidR="007A31D7" w:rsidRPr="00160540">
        <w:rPr>
          <w:rFonts w:ascii="Times New Roman" w:eastAsia="Arial" w:hAnsi="Times New Roman" w:cs="Times New Roman"/>
          <w:sz w:val="24"/>
          <w:szCs w:val="24"/>
          <w:lang w:eastAsia="en-US"/>
        </w:rPr>
        <w:t>postaje točka 3.</w:t>
      </w:r>
    </w:p>
    <w:p w14:paraId="77F540E5"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2F37DEA8" w14:textId="64AB178E" w:rsidR="007A31D7" w:rsidRPr="00160540" w:rsidRDefault="00D07C93"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podstavku 3. točki 5. broj: „1.“ zamjenjuje se brojem: „2.“</w:t>
      </w:r>
      <w:r w:rsidR="003D24F8" w:rsidRPr="00160540">
        <w:rPr>
          <w:rFonts w:ascii="Times New Roman" w:eastAsia="Arial" w:hAnsi="Times New Roman" w:cs="Times New Roman"/>
          <w:sz w:val="24"/>
          <w:szCs w:val="24"/>
          <w:lang w:eastAsia="en-US"/>
        </w:rPr>
        <w:t>.</w:t>
      </w:r>
    </w:p>
    <w:p w14:paraId="5DC0FD74"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0D659B57" w14:textId="12B38379" w:rsidR="007A31D7" w:rsidRPr="00160540" w:rsidRDefault="00D07C93"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točki 6. broj: „1.“ zamjenjuje se brojem: „3.“</w:t>
      </w:r>
      <w:r w:rsidR="003D24F8" w:rsidRPr="00160540">
        <w:rPr>
          <w:rFonts w:ascii="Times New Roman" w:eastAsia="Arial" w:hAnsi="Times New Roman" w:cs="Times New Roman"/>
          <w:sz w:val="24"/>
          <w:szCs w:val="24"/>
          <w:lang w:eastAsia="en-US"/>
        </w:rPr>
        <w:t>.</w:t>
      </w:r>
    </w:p>
    <w:p w14:paraId="3CCCE04C"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4169DA38" w14:textId="0BC7671E" w:rsidR="002A29B8" w:rsidRPr="00160540" w:rsidRDefault="002A29B8"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Točka 7. b</w:t>
      </w:r>
      <w:r w:rsidR="007A31D7" w:rsidRPr="00160540">
        <w:rPr>
          <w:rFonts w:ascii="Times New Roman" w:eastAsia="Arial" w:hAnsi="Times New Roman" w:cs="Times New Roman"/>
          <w:sz w:val="24"/>
          <w:szCs w:val="24"/>
          <w:lang w:eastAsia="en-US"/>
        </w:rPr>
        <w:t>riše</w:t>
      </w:r>
      <w:r w:rsidRPr="00160540">
        <w:rPr>
          <w:rFonts w:ascii="Times New Roman" w:eastAsia="Arial" w:hAnsi="Times New Roman" w:cs="Times New Roman"/>
          <w:sz w:val="24"/>
          <w:szCs w:val="24"/>
          <w:lang w:eastAsia="en-US"/>
        </w:rPr>
        <w:t xml:space="preserve"> se. </w:t>
      </w:r>
    </w:p>
    <w:p w14:paraId="1A801316"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744E208C" w14:textId="4CC044CA" w:rsidR="007A31D7" w:rsidRPr="00160540" w:rsidRDefault="002A29B8"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Dosadašnje točke </w:t>
      </w:r>
      <w:r w:rsidR="007A31D7" w:rsidRPr="00160540">
        <w:rPr>
          <w:rFonts w:ascii="Times New Roman" w:eastAsia="Arial" w:hAnsi="Times New Roman" w:cs="Times New Roman"/>
          <w:sz w:val="24"/>
          <w:szCs w:val="24"/>
          <w:lang w:eastAsia="en-US"/>
        </w:rPr>
        <w:t>8. do 23. postaju točke 7. do 22.</w:t>
      </w:r>
    </w:p>
    <w:p w14:paraId="11714B6E" w14:textId="77777777" w:rsidR="009E7697" w:rsidRPr="00160540" w:rsidRDefault="009E7697" w:rsidP="00FD6108">
      <w:pPr>
        <w:tabs>
          <w:tab w:val="left" w:pos="3405"/>
        </w:tabs>
        <w:spacing w:after="0"/>
        <w:jc w:val="both"/>
        <w:rPr>
          <w:rFonts w:ascii="Times New Roman" w:eastAsia="Arial" w:hAnsi="Times New Roman" w:cs="Times New Roman"/>
          <w:sz w:val="24"/>
          <w:szCs w:val="24"/>
          <w:lang w:eastAsia="en-US"/>
        </w:rPr>
      </w:pPr>
    </w:p>
    <w:p w14:paraId="2F21EE0A" w14:textId="70765CB9" w:rsidR="00656987" w:rsidRPr="00296AC1" w:rsidRDefault="00656987" w:rsidP="00FD6108">
      <w:pPr>
        <w:tabs>
          <w:tab w:val="left" w:pos="3405"/>
        </w:tabs>
        <w:spacing w:after="0"/>
        <w:jc w:val="center"/>
        <w:rPr>
          <w:rFonts w:ascii="Times New Roman" w:eastAsia="Arial" w:hAnsi="Times New Roman" w:cs="Times New Roman"/>
          <w:b/>
          <w:sz w:val="24"/>
          <w:szCs w:val="24"/>
          <w:lang w:eastAsia="en-US"/>
        </w:rPr>
      </w:pPr>
      <w:r w:rsidRPr="00160540">
        <w:rPr>
          <w:rFonts w:ascii="Times New Roman" w:eastAsia="Arial" w:hAnsi="Times New Roman" w:cs="Times New Roman"/>
          <w:b/>
          <w:sz w:val="24"/>
          <w:szCs w:val="24"/>
          <w:lang w:eastAsia="en-US"/>
        </w:rPr>
        <w:t xml:space="preserve">Članak </w:t>
      </w:r>
      <w:r w:rsidR="00B74294" w:rsidRPr="00160540">
        <w:rPr>
          <w:rFonts w:ascii="Times New Roman" w:eastAsia="Arial" w:hAnsi="Times New Roman" w:cs="Times New Roman"/>
          <w:b/>
          <w:sz w:val="24"/>
          <w:szCs w:val="24"/>
          <w:lang w:eastAsia="en-US"/>
        </w:rPr>
        <w:t>3</w:t>
      </w:r>
      <w:r w:rsidR="00363DF3" w:rsidRPr="00160540">
        <w:rPr>
          <w:rFonts w:ascii="Times New Roman" w:eastAsia="Arial" w:hAnsi="Times New Roman" w:cs="Times New Roman"/>
          <w:b/>
          <w:sz w:val="24"/>
          <w:szCs w:val="24"/>
          <w:lang w:eastAsia="en-US"/>
        </w:rPr>
        <w:t>5</w:t>
      </w:r>
      <w:r w:rsidRPr="00296AC1">
        <w:rPr>
          <w:rFonts w:ascii="Times New Roman" w:eastAsia="Arial" w:hAnsi="Times New Roman" w:cs="Times New Roman"/>
          <w:b/>
          <w:sz w:val="24"/>
          <w:szCs w:val="24"/>
          <w:lang w:eastAsia="en-US"/>
        </w:rPr>
        <w:t>.</w:t>
      </w:r>
    </w:p>
    <w:p w14:paraId="12D6A941" w14:textId="77777777" w:rsidR="009E7697" w:rsidRPr="00296AC1" w:rsidRDefault="009E7697" w:rsidP="00FD6108">
      <w:pPr>
        <w:tabs>
          <w:tab w:val="left" w:pos="3405"/>
        </w:tabs>
        <w:spacing w:after="0"/>
        <w:jc w:val="center"/>
        <w:rPr>
          <w:rFonts w:ascii="Times New Roman" w:eastAsia="Arial" w:hAnsi="Times New Roman" w:cs="Times New Roman"/>
          <w:b/>
          <w:sz w:val="24"/>
          <w:szCs w:val="24"/>
          <w:lang w:eastAsia="en-US"/>
        </w:rPr>
      </w:pPr>
    </w:p>
    <w:p w14:paraId="3BD1E559" w14:textId="071BD386" w:rsidR="00656987" w:rsidRPr="00D07332" w:rsidRDefault="00656987"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U članku 445. stavku 1. </w:t>
      </w:r>
      <w:r w:rsidR="00D35B7D" w:rsidRPr="00AD5D1E">
        <w:rPr>
          <w:rFonts w:ascii="Times New Roman" w:eastAsia="Arial" w:hAnsi="Times New Roman" w:cs="Times New Roman"/>
          <w:sz w:val="24"/>
          <w:szCs w:val="24"/>
          <w:lang w:eastAsia="en-US"/>
        </w:rPr>
        <w:t xml:space="preserve">podstavku 1. </w:t>
      </w:r>
      <w:r w:rsidRPr="00D07332">
        <w:rPr>
          <w:rFonts w:ascii="Times New Roman" w:eastAsia="Arial" w:hAnsi="Times New Roman" w:cs="Times New Roman"/>
          <w:sz w:val="24"/>
          <w:szCs w:val="24"/>
          <w:lang w:eastAsia="en-US"/>
        </w:rPr>
        <w:t>točka 1. mijenja se i glasi:</w:t>
      </w:r>
    </w:p>
    <w:p w14:paraId="6277695D" w14:textId="77777777" w:rsidR="00016A25" w:rsidRPr="001D5864" w:rsidRDefault="00016A25" w:rsidP="00FD6108">
      <w:pPr>
        <w:tabs>
          <w:tab w:val="left" w:pos="3405"/>
        </w:tabs>
        <w:spacing w:after="0"/>
        <w:jc w:val="both"/>
        <w:rPr>
          <w:rFonts w:ascii="Times New Roman" w:eastAsia="Arial" w:hAnsi="Times New Roman" w:cs="Times New Roman"/>
          <w:sz w:val="24"/>
          <w:szCs w:val="24"/>
          <w:lang w:eastAsia="en-US"/>
        </w:rPr>
      </w:pPr>
    </w:p>
    <w:p w14:paraId="1E480DDA" w14:textId="07D00FD5" w:rsidR="00656987" w:rsidRPr="00160540" w:rsidRDefault="00656987" w:rsidP="00FD6108">
      <w:pPr>
        <w:tabs>
          <w:tab w:val="left" w:pos="3405"/>
        </w:tabs>
        <w:spacing w:after="0"/>
        <w:jc w:val="both"/>
        <w:rPr>
          <w:rFonts w:ascii="Times New Roman" w:hAnsi="Times New Roman" w:cs="Times New Roman"/>
          <w:sz w:val="24"/>
          <w:szCs w:val="24"/>
          <w:shd w:val="clear" w:color="auto" w:fill="FFFFFF"/>
        </w:rPr>
      </w:pPr>
      <w:r w:rsidRPr="0066039D">
        <w:rPr>
          <w:rFonts w:ascii="Times New Roman" w:eastAsia="Arial" w:hAnsi="Times New Roman" w:cs="Times New Roman"/>
          <w:sz w:val="24"/>
          <w:szCs w:val="24"/>
          <w:lang w:eastAsia="en-US"/>
        </w:rPr>
        <w:t>„1. ako obavljaju druge poslove ili pružaju druge usluge, osim</w:t>
      </w:r>
      <w:r w:rsidR="00B74294" w:rsidRPr="0022001C">
        <w:rPr>
          <w:rFonts w:ascii="Times New Roman" w:eastAsia="Arial" w:hAnsi="Times New Roman" w:cs="Times New Roman"/>
          <w:sz w:val="24"/>
          <w:szCs w:val="24"/>
          <w:lang w:eastAsia="en-US"/>
        </w:rPr>
        <w:t xml:space="preserve"> </w:t>
      </w:r>
      <w:r w:rsidRPr="0022001C">
        <w:rPr>
          <w:rFonts w:ascii="Times New Roman" w:eastAsia="Arial" w:hAnsi="Times New Roman" w:cs="Times New Roman"/>
          <w:sz w:val="24"/>
          <w:szCs w:val="24"/>
          <w:lang w:eastAsia="en-US"/>
        </w:rPr>
        <w:t xml:space="preserve">onih propisanih člankom 401. stavkom 3. ovoga Zakona, </w:t>
      </w:r>
      <w:r w:rsidR="009B29F1" w:rsidRPr="00160540">
        <w:rPr>
          <w:rFonts w:ascii="Times New Roman" w:eastAsia="Arial" w:hAnsi="Times New Roman" w:cs="Times New Roman"/>
          <w:sz w:val="24"/>
          <w:szCs w:val="24"/>
          <w:lang w:eastAsia="en-US"/>
        </w:rPr>
        <w:t>i</w:t>
      </w:r>
      <w:r w:rsidR="006003FF" w:rsidRPr="00160540">
        <w:rPr>
          <w:rFonts w:ascii="Times New Roman" w:eastAsia="Arial" w:hAnsi="Times New Roman" w:cs="Times New Roman"/>
          <w:sz w:val="24"/>
          <w:szCs w:val="24"/>
          <w:lang w:eastAsia="en-US"/>
        </w:rPr>
        <w:t xml:space="preserve"> </w:t>
      </w:r>
      <w:r w:rsidRPr="00160540">
        <w:rPr>
          <w:rFonts w:ascii="Times New Roman" w:eastAsia="Arial" w:hAnsi="Times New Roman" w:cs="Times New Roman"/>
          <w:sz w:val="24"/>
          <w:szCs w:val="24"/>
          <w:lang w:eastAsia="en-US"/>
        </w:rPr>
        <w:t xml:space="preserve">osim </w:t>
      </w:r>
      <w:r w:rsidR="00682D74" w:rsidRPr="00160540">
        <w:rPr>
          <w:rFonts w:ascii="Times New Roman" w:hAnsi="Times New Roman" w:cs="Times New Roman"/>
          <w:sz w:val="24"/>
          <w:szCs w:val="24"/>
          <w:shd w:val="clear" w:color="auto" w:fill="FFFFFF"/>
        </w:rPr>
        <w:t xml:space="preserve">ako se ne radi o posredniku koji je kreditna institucija, investicijsko društvo, </w:t>
      </w:r>
      <w:r w:rsidR="00682D74" w:rsidRPr="00160540">
        <w:rPr>
          <w:rFonts w:ascii="Times New Roman" w:hAnsi="Times New Roman" w:cs="Times New Roman"/>
          <w:i/>
          <w:sz w:val="24"/>
          <w:szCs w:val="24"/>
          <w:shd w:val="clear" w:color="auto" w:fill="FFFFFF"/>
        </w:rPr>
        <w:t>leasing</w:t>
      </w:r>
      <w:r w:rsidR="003D3693" w:rsidRPr="00160540">
        <w:rPr>
          <w:rFonts w:ascii="Times New Roman" w:hAnsi="Times New Roman" w:cs="Times New Roman"/>
          <w:i/>
          <w:sz w:val="24"/>
          <w:szCs w:val="24"/>
          <w:shd w:val="clear" w:color="auto" w:fill="FFFFFF"/>
        </w:rPr>
        <w:t>-</w:t>
      </w:r>
      <w:r w:rsidR="00682D74" w:rsidRPr="00160540">
        <w:rPr>
          <w:rFonts w:ascii="Times New Roman" w:hAnsi="Times New Roman" w:cs="Times New Roman"/>
          <w:sz w:val="24"/>
          <w:szCs w:val="24"/>
          <w:shd w:val="clear" w:color="auto" w:fill="FFFFFF"/>
        </w:rPr>
        <w:t>društvo, HP</w:t>
      </w:r>
      <w:r w:rsidR="00D35B7D" w:rsidRPr="00160540">
        <w:rPr>
          <w:rFonts w:ascii="Times New Roman" w:hAnsi="Times New Roman" w:cs="Times New Roman"/>
          <w:sz w:val="24"/>
          <w:szCs w:val="24"/>
          <w:shd w:val="clear" w:color="auto" w:fill="FFFFFF"/>
        </w:rPr>
        <w:t xml:space="preserve"> </w:t>
      </w:r>
      <w:r w:rsidR="00682D74" w:rsidRPr="00160540">
        <w:rPr>
          <w:rFonts w:ascii="Times New Roman" w:hAnsi="Times New Roman" w:cs="Times New Roman"/>
          <w:sz w:val="24"/>
          <w:szCs w:val="24"/>
          <w:shd w:val="clear" w:color="auto" w:fill="FFFFFF"/>
        </w:rPr>
        <w:t>-</w:t>
      </w:r>
      <w:r w:rsidR="00D35B7D" w:rsidRPr="00160540">
        <w:rPr>
          <w:rFonts w:ascii="Times New Roman" w:hAnsi="Times New Roman" w:cs="Times New Roman"/>
          <w:sz w:val="24"/>
          <w:szCs w:val="24"/>
          <w:shd w:val="clear" w:color="auto" w:fill="FFFFFF"/>
        </w:rPr>
        <w:t xml:space="preserve"> </w:t>
      </w:r>
      <w:r w:rsidR="00682D74" w:rsidRPr="00160540">
        <w:rPr>
          <w:rFonts w:ascii="Times New Roman" w:hAnsi="Times New Roman" w:cs="Times New Roman"/>
          <w:sz w:val="24"/>
          <w:szCs w:val="24"/>
          <w:shd w:val="clear" w:color="auto" w:fill="FFFFFF"/>
        </w:rPr>
        <w:t>Hrvatska pošta d.d. ili Financijska agencija</w:t>
      </w:r>
      <w:r w:rsidR="002B178B" w:rsidRPr="00160540">
        <w:rPr>
          <w:rFonts w:ascii="Times New Roman" w:hAnsi="Times New Roman" w:cs="Times New Roman"/>
          <w:sz w:val="24"/>
          <w:szCs w:val="24"/>
          <w:shd w:val="clear" w:color="auto" w:fill="FFFFFF"/>
        </w:rPr>
        <w:t>“.</w:t>
      </w:r>
    </w:p>
    <w:p w14:paraId="74298D95"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201BC095" w14:textId="518E82DC" w:rsidR="00656987" w:rsidRPr="00160540" w:rsidRDefault="00656987" w:rsidP="00016A25">
      <w:pPr>
        <w:tabs>
          <w:tab w:val="left" w:pos="1701"/>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Stav</w:t>
      </w:r>
      <w:r w:rsidR="00E67313" w:rsidRPr="00160540">
        <w:rPr>
          <w:rFonts w:ascii="Times New Roman" w:eastAsia="Arial" w:hAnsi="Times New Roman" w:cs="Times New Roman"/>
          <w:sz w:val="24"/>
          <w:szCs w:val="24"/>
          <w:lang w:eastAsia="en-US"/>
        </w:rPr>
        <w:t>ci</w:t>
      </w:r>
      <w:r w:rsidRPr="00160540">
        <w:rPr>
          <w:rFonts w:ascii="Times New Roman" w:eastAsia="Arial" w:hAnsi="Times New Roman" w:cs="Times New Roman"/>
          <w:sz w:val="24"/>
          <w:szCs w:val="24"/>
          <w:lang w:eastAsia="en-US"/>
        </w:rPr>
        <w:t xml:space="preserve"> 3.</w:t>
      </w:r>
      <w:r w:rsidR="009579FA" w:rsidRPr="00160540">
        <w:rPr>
          <w:rFonts w:ascii="Times New Roman" w:eastAsia="Arial" w:hAnsi="Times New Roman" w:cs="Times New Roman"/>
          <w:sz w:val="24"/>
          <w:szCs w:val="24"/>
          <w:lang w:eastAsia="en-US"/>
        </w:rPr>
        <w:t xml:space="preserve">, </w:t>
      </w:r>
      <w:r w:rsidR="004F3058" w:rsidRPr="00160540">
        <w:rPr>
          <w:rFonts w:ascii="Times New Roman" w:eastAsia="Arial" w:hAnsi="Times New Roman" w:cs="Times New Roman"/>
          <w:sz w:val="24"/>
          <w:szCs w:val="24"/>
          <w:lang w:eastAsia="en-US"/>
        </w:rPr>
        <w:t>4</w:t>
      </w:r>
      <w:r w:rsidR="00E67313" w:rsidRPr="00160540">
        <w:rPr>
          <w:rFonts w:ascii="Times New Roman" w:eastAsia="Arial" w:hAnsi="Times New Roman" w:cs="Times New Roman"/>
          <w:sz w:val="24"/>
          <w:szCs w:val="24"/>
          <w:lang w:eastAsia="en-US"/>
        </w:rPr>
        <w:t>.</w:t>
      </w:r>
      <w:r w:rsidRPr="00160540">
        <w:rPr>
          <w:rFonts w:ascii="Times New Roman" w:eastAsia="Arial" w:hAnsi="Times New Roman" w:cs="Times New Roman"/>
          <w:sz w:val="24"/>
          <w:szCs w:val="24"/>
          <w:lang w:eastAsia="en-US"/>
        </w:rPr>
        <w:t xml:space="preserve"> </w:t>
      </w:r>
      <w:r w:rsidR="009579FA" w:rsidRPr="00160540">
        <w:rPr>
          <w:rFonts w:ascii="Times New Roman" w:eastAsia="Arial" w:hAnsi="Times New Roman" w:cs="Times New Roman"/>
          <w:sz w:val="24"/>
          <w:szCs w:val="24"/>
          <w:lang w:eastAsia="en-US"/>
        </w:rPr>
        <w:t xml:space="preserve">i 5. </w:t>
      </w:r>
      <w:r w:rsidRPr="00160540">
        <w:rPr>
          <w:rFonts w:ascii="Times New Roman" w:eastAsia="Arial" w:hAnsi="Times New Roman" w:cs="Times New Roman"/>
          <w:sz w:val="24"/>
          <w:szCs w:val="24"/>
          <w:lang w:eastAsia="en-US"/>
        </w:rPr>
        <w:t>mijenja</w:t>
      </w:r>
      <w:r w:rsidR="00E67313" w:rsidRPr="00160540">
        <w:rPr>
          <w:rFonts w:ascii="Times New Roman" w:eastAsia="Arial" w:hAnsi="Times New Roman" w:cs="Times New Roman"/>
          <w:sz w:val="24"/>
          <w:szCs w:val="24"/>
          <w:lang w:eastAsia="en-US"/>
        </w:rPr>
        <w:t>ju</w:t>
      </w:r>
      <w:r w:rsidRPr="00160540">
        <w:rPr>
          <w:rFonts w:ascii="Times New Roman" w:eastAsia="Arial" w:hAnsi="Times New Roman" w:cs="Times New Roman"/>
          <w:sz w:val="24"/>
          <w:szCs w:val="24"/>
          <w:lang w:eastAsia="en-US"/>
        </w:rPr>
        <w:t xml:space="preserve"> se i glas</w:t>
      </w:r>
      <w:r w:rsidR="00E67313" w:rsidRPr="00160540">
        <w:rPr>
          <w:rFonts w:ascii="Times New Roman" w:eastAsia="Arial" w:hAnsi="Times New Roman" w:cs="Times New Roman"/>
          <w:sz w:val="24"/>
          <w:szCs w:val="24"/>
          <w:lang w:eastAsia="en-US"/>
        </w:rPr>
        <w:t>e</w:t>
      </w:r>
      <w:r w:rsidRPr="00160540">
        <w:rPr>
          <w:rFonts w:ascii="Times New Roman" w:eastAsia="Arial" w:hAnsi="Times New Roman" w:cs="Times New Roman"/>
          <w:sz w:val="24"/>
          <w:szCs w:val="24"/>
          <w:lang w:eastAsia="en-US"/>
        </w:rPr>
        <w:t>:</w:t>
      </w:r>
    </w:p>
    <w:p w14:paraId="6EB738FE" w14:textId="77777777" w:rsidR="00016A25" w:rsidRPr="00160540" w:rsidRDefault="00016A25" w:rsidP="00016A25">
      <w:pPr>
        <w:tabs>
          <w:tab w:val="left" w:pos="1701"/>
          <w:tab w:val="left" w:pos="3405"/>
        </w:tabs>
        <w:spacing w:after="0"/>
        <w:jc w:val="both"/>
        <w:rPr>
          <w:rFonts w:ascii="Times New Roman" w:eastAsia="Arial" w:hAnsi="Times New Roman" w:cs="Times New Roman"/>
          <w:sz w:val="24"/>
          <w:szCs w:val="24"/>
          <w:lang w:eastAsia="en-US"/>
        </w:rPr>
      </w:pPr>
    </w:p>
    <w:p w14:paraId="6ECAFD6B" w14:textId="77777777" w:rsidR="00016A25" w:rsidRPr="00160540" w:rsidRDefault="00656987"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„(3) Novčanom kaznom u iznosu od 150.000,00 do 250.000,00 kuna kaznit će se društvo za brokerske poslove u osiguranju</w:t>
      </w:r>
      <w:r w:rsidR="0004247A" w:rsidRPr="00160540">
        <w:rPr>
          <w:rFonts w:ascii="Times New Roman" w:eastAsia="Arial" w:hAnsi="Times New Roman" w:cs="Times New Roman"/>
          <w:sz w:val="24"/>
          <w:szCs w:val="24"/>
          <w:lang w:eastAsia="en-US"/>
        </w:rPr>
        <w:t>:</w:t>
      </w:r>
    </w:p>
    <w:p w14:paraId="5A8582BD" w14:textId="50D0A15B" w:rsidR="000E4A10" w:rsidRPr="00160540" w:rsidRDefault="00656987"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 </w:t>
      </w:r>
    </w:p>
    <w:p w14:paraId="18E8B077" w14:textId="65724916" w:rsidR="000E4A10" w:rsidRPr="00160540" w:rsidRDefault="000E4A10"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1. </w:t>
      </w:r>
      <w:r w:rsidR="00656987" w:rsidRPr="00160540">
        <w:rPr>
          <w:rFonts w:ascii="Times New Roman" w:eastAsia="Arial" w:hAnsi="Times New Roman" w:cs="Times New Roman"/>
          <w:sz w:val="24"/>
          <w:szCs w:val="24"/>
          <w:lang w:eastAsia="en-US"/>
        </w:rPr>
        <w:t xml:space="preserve">ako ne ispunjava obveze vođenja pisanih naloga, punomoći stranaka ili drugih dokumenata u skladu s člankom 403. stavkom 3. točkom 1. ovoga Zakona </w:t>
      </w:r>
    </w:p>
    <w:p w14:paraId="6C6ACE1F" w14:textId="77777777" w:rsidR="00016A25" w:rsidRPr="00160540" w:rsidRDefault="00016A25" w:rsidP="00FD6108">
      <w:pPr>
        <w:tabs>
          <w:tab w:val="left" w:pos="3405"/>
        </w:tabs>
        <w:spacing w:after="0"/>
        <w:jc w:val="both"/>
        <w:rPr>
          <w:rFonts w:ascii="Times New Roman" w:eastAsia="Arial" w:hAnsi="Times New Roman" w:cs="Times New Roman"/>
          <w:sz w:val="24"/>
          <w:szCs w:val="24"/>
          <w:lang w:eastAsia="en-US"/>
        </w:rPr>
      </w:pPr>
    </w:p>
    <w:p w14:paraId="6E98F4F3" w14:textId="34076F92" w:rsidR="00B74764" w:rsidRPr="00160540" w:rsidRDefault="004818B3" w:rsidP="00D1092D">
      <w:pPr>
        <w:pStyle w:val="box459038"/>
        <w:spacing w:before="0" w:beforeAutospacing="0" w:after="0" w:afterAutospacing="0"/>
        <w:contextualSpacing/>
        <w:jc w:val="both"/>
        <w:rPr>
          <w:rFonts w:eastAsia="Arial"/>
          <w:lang w:eastAsia="en-US"/>
        </w:rPr>
      </w:pPr>
      <w:r w:rsidRPr="00160540">
        <w:t xml:space="preserve">2. ako ne obavijesti društvo za osiguranje o traženju ponude stranke za sklapanje ugovora o osiguranju </w:t>
      </w:r>
      <w:r w:rsidR="00345F1F" w:rsidRPr="00160540">
        <w:rPr>
          <w:rFonts w:eastAsia="Arial"/>
          <w:lang w:eastAsia="en-US"/>
        </w:rPr>
        <w:t xml:space="preserve">u skladu s </w:t>
      </w:r>
      <w:r w:rsidR="00D11495" w:rsidRPr="00160540">
        <w:rPr>
          <w:rFonts w:eastAsia="Arial"/>
          <w:lang w:eastAsia="en-US"/>
        </w:rPr>
        <w:t>člankom 403. stavkom 3. točkom 2</w:t>
      </w:r>
      <w:r w:rsidR="00345F1F" w:rsidRPr="00160540">
        <w:rPr>
          <w:rFonts w:eastAsia="Arial"/>
          <w:lang w:eastAsia="en-US"/>
        </w:rPr>
        <w:t>. ovoga Zakona</w:t>
      </w:r>
    </w:p>
    <w:p w14:paraId="1C4FF77A" w14:textId="77777777" w:rsidR="00016A25" w:rsidRPr="00160540" w:rsidRDefault="00016A25" w:rsidP="00016A25">
      <w:pPr>
        <w:pStyle w:val="box459038"/>
        <w:spacing w:before="0" w:beforeAutospacing="0" w:after="0" w:afterAutospacing="0"/>
        <w:contextualSpacing/>
        <w:jc w:val="both"/>
      </w:pPr>
    </w:p>
    <w:p w14:paraId="075A417A" w14:textId="0EA95C31" w:rsidR="004818B3" w:rsidRPr="00160540" w:rsidRDefault="00B74764" w:rsidP="00D1092D">
      <w:pPr>
        <w:pStyle w:val="box459038"/>
        <w:spacing w:before="0" w:beforeAutospacing="0" w:after="0" w:afterAutospacing="0"/>
        <w:contextualSpacing/>
        <w:jc w:val="both"/>
      </w:pPr>
      <w:r w:rsidRPr="00160540">
        <w:t xml:space="preserve">3. </w:t>
      </w:r>
      <w:r w:rsidR="00142F4E" w:rsidRPr="00160540">
        <w:t>ako</w:t>
      </w:r>
      <w:r w:rsidR="00F807FD" w:rsidRPr="00160540">
        <w:t xml:space="preserve"> pravo na naknadu ili bilo koji drugi primitak ostvari protivno</w:t>
      </w:r>
      <w:r w:rsidR="0006015D" w:rsidRPr="00160540">
        <w:t xml:space="preserve"> </w:t>
      </w:r>
      <w:r w:rsidR="00F807FD" w:rsidRPr="00160540">
        <w:t xml:space="preserve">članku </w:t>
      </w:r>
      <w:r w:rsidR="0006015D" w:rsidRPr="00160540">
        <w:t>435. stavk</w:t>
      </w:r>
      <w:r w:rsidR="00F807FD" w:rsidRPr="00160540">
        <w:t>u</w:t>
      </w:r>
      <w:r w:rsidR="0006015D" w:rsidRPr="00160540">
        <w:t xml:space="preserve"> 9</w:t>
      </w:r>
      <w:r w:rsidR="004818B3" w:rsidRPr="00160540">
        <w:t>. ovoga Zakona</w:t>
      </w:r>
    </w:p>
    <w:p w14:paraId="7278821A" w14:textId="77777777" w:rsidR="00016A25" w:rsidRPr="00160540" w:rsidRDefault="00016A25" w:rsidP="00016A25">
      <w:pPr>
        <w:pStyle w:val="box459038"/>
        <w:spacing w:before="0" w:beforeAutospacing="0" w:after="0" w:afterAutospacing="0"/>
        <w:contextualSpacing/>
        <w:jc w:val="both"/>
      </w:pPr>
    </w:p>
    <w:p w14:paraId="2C8EA948" w14:textId="398EEAA6" w:rsidR="004818B3" w:rsidRPr="00160540" w:rsidRDefault="00B74764" w:rsidP="00D1092D">
      <w:pPr>
        <w:pStyle w:val="box459038"/>
        <w:spacing w:before="0" w:beforeAutospacing="0" w:after="0" w:afterAutospacing="0"/>
        <w:contextualSpacing/>
        <w:jc w:val="both"/>
      </w:pPr>
      <w:r w:rsidRPr="00160540">
        <w:lastRenderedPageBreak/>
        <w:t>4</w:t>
      </w:r>
      <w:r w:rsidR="004818B3" w:rsidRPr="00160540">
        <w:t xml:space="preserve">. </w:t>
      </w:r>
      <w:r w:rsidR="000E3467" w:rsidRPr="00160540">
        <w:t>ako ne načini</w:t>
      </w:r>
      <w:r w:rsidR="004818B3" w:rsidRPr="00160540">
        <w:t xml:space="preserve"> odgovarajuću analizu rizika i </w:t>
      </w:r>
      <w:r w:rsidR="002770DB" w:rsidRPr="00160540">
        <w:t xml:space="preserve">ne </w:t>
      </w:r>
      <w:r w:rsidR="004818B3" w:rsidRPr="00160540">
        <w:t>informi</w:t>
      </w:r>
      <w:r w:rsidR="000E3467" w:rsidRPr="00160540">
        <w:t>ra</w:t>
      </w:r>
      <w:r w:rsidR="004818B3" w:rsidRPr="00160540">
        <w:t xml:space="preserve"> stranku u skladu s </w:t>
      </w:r>
      <w:r w:rsidR="00330E01" w:rsidRPr="00160540">
        <w:t>člankom 403. stavkom 3. točkom 3. ovoga Zakona</w:t>
      </w:r>
    </w:p>
    <w:p w14:paraId="3ACCC5E3" w14:textId="77777777" w:rsidR="00016A25" w:rsidRPr="00160540" w:rsidRDefault="00016A25" w:rsidP="00016A25">
      <w:pPr>
        <w:pStyle w:val="box459038"/>
        <w:spacing w:before="0" w:beforeAutospacing="0" w:after="0" w:afterAutospacing="0"/>
        <w:contextualSpacing/>
        <w:jc w:val="both"/>
      </w:pPr>
    </w:p>
    <w:p w14:paraId="7800FF54" w14:textId="7A2715EB" w:rsidR="004818B3" w:rsidRPr="00160540" w:rsidRDefault="00B74764" w:rsidP="00D1092D">
      <w:pPr>
        <w:pStyle w:val="box459038"/>
        <w:spacing w:before="0" w:beforeAutospacing="0" w:after="0" w:afterAutospacing="0"/>
        <w:contextualSpacing/>
        <w:jc w:val="both"/>
      </w:pPr>
      <w:r w:rsidRPr="00160540">
        <w:t>5</w:t>
      </w:r>
      <w:r w:rsidR="004818B3" w:rsidRPr="00160540">
        <w:t xml:space="preserve">. </w:t>
      </w:r>
      <w:r w:rsidR="000E3467" w:rsidRPr="00160540">
        <w:t xml:space="preserve">ako </w:t>
      </w:r>
      <w:r w:rsidR="002770DB" w:rsidRPr="00160540">
        <w:t xml:space="preserve">stranki </w:t>
      </w:r>
      <w:r w:rsidR="004818B3" w:rsidRPr="00160540">
        <w:t xml:space="preserve">pisano </w:t>
      </w:r>
      <w:r w:rsidR="000E3467" w:rsidRPr="00160540">
        <w:t xml:space="preserve">ne </w:t>
      </w:r>
      <w:r w:rsidR="004818B3" w:rsidRPr="00160540">
        <w:t>obrazloži svoj prijedlog izbora društva za osiguranje i od</w:t>
      </w:r>
      <w:r w:rsidR="000E3467" w:rsidRPr="00160540">
        <w:t>ređenog osiguranja i</w:t>
      </w:r>
      <w:r w:rsidR="002770DB" w:rsidRPr="00160540">
        <w:t xml:space="preserve"> ne</w:t>
      </w:r>
      <w:r w:rsidR="000E3467" w:rsidRPr="00160540">
        <w:t xml:space="preserve"> izvijesti</w:t>
      </w:r>
      <w:r w:rsidR="002770DB" w:rsidRPr="00160540">
        <w:t xml:space="preserve"> je</w:t>
      </w:r>
      <w:r w:rsidR="004818B3" w:rsidRPr="00160540">
        <w:t xml:space="preserve"> o primitku </w:t>
      </w:r>
      <w:r w:rsidR="00345F1F" w:rsidRPr="00160540">
        <w:t xml:space="preserve">u skladu </w:t>
      </w:r>
      <w:r w:rsidR="00330E01" w:rsidRPr="00160540">
        <w:t>s člankom 403. stavkom 3. točkom 4. ovoga Zakona</w:t>
      </w:r>
    </w:p>
    <w:p w14:paraId="089A2392" w14:textId="77777777" w:rsidR="00016A25" w:rsidRPr="00160540" w:rsidRDefault="00016A25" w:rsidP="00016A25">
      <w:pPr>
        <w:pStyle w:val="box459038"/>
        <w:spacing w:before="0" w:beforeAutospacing="0" w:after="0" w:afterAutospacing="0"/>
        <w:contextualSpacing/>
        <w:jc w:val="both"/>
      </w:pPr>
    </w:p>
    <w:p w14:paraId="595020FE" w14:textId="09BFDEDA" w:rsidR="004818B3" w:rsidRPr="00160540" w:rsidRDefault="00B74764" w:rsidP="00D1092D">
      <w:pPr>
        <w:pStyle w:val="box459038"/>
        <w:spacing w:before="0" w:beforeAutospacing="0" w:after="0" w:afterAutospacing="0"/>
        <w:contextualSpacing/>
        <w:jc w:val="both"/>
      </w:pPr>
      <w:r w:rsidRPr="00160540">
        <w:t>6</w:t>
      </w:r>
      <w:r w:rsidR="004818B3" w:rsidRPr="00160540">
        <w:t xml:space="preserve">. </w:t>
      </w:r>
      <w:r w:rsidRPr="00160540">
        <w:t>ako obavlja poslove distribucije osiguranja radi sklapanja ugovora o osiguranju protivno zahtjevu stranke s obzirom na osigurateljno pokriće</w:t>
      </w:r>
      <w:r w:rsidR="00330E01" w:rsidRPr="00160540">
        <w:t xml:space="preserve"> u skladu s člankom 403. stavkom 3. točkom 5. ovoga Zakona</w:t>
      </w:r>
    </w:p>
    <w:p w14:paraId="20D502E0" w14:textId="77777777" w:rsidR="00016A25" w:rsidRPr="00160540" w:rsidRDefault="00016A25" w:rsidP="00016A25">
      <w:pPr>
        <w:pStyle w:val="box459038"/>
        <w:spacing w:before="0" w:beforeAutospacing="0" w:after="0" w:afterAutospacing="0"/>
        <w:contextualSpacing/>
        <w:jc w:val="both"/>
      </w:pPr>
    </w:p>
    <w:p w14:paraId="720E8444" w14:textId="6836D59A" w:rsidR="004818B3" w:rsidRPr="00160540" w:rsidRDefault="00B74764" w:rsidP="00D1092D">
      <w:pPr>
        <w:pStyle w:val="box459038"/>
        <w:spacing w:before="0" w:beforeAutospacing="0" w:after="0" w:afterAutospacing="0"/>
        <w:contextualSpacing/>
        <w:jc w:val="both"/>
      </w:pPr>
      <w:r w:rsidRPr="00160540">
        <w:t>7</w:t>
      </w:r>
      <w:r w:rsidR="004818B3" w:rsidRPr="00160540">
        <w:t xml:space="preserve">. </w:t>
      </w:r>
      <w:r w:rsidR="000E3467" w:rsidRPr="00160540">
        <w:t>ako ne provjeri</w:t>
      </w:r>
      <w:r w:rsidR="004818B3" w:rsidRPr="00160540">
        <w:t xml:space="preserve"> sadržaj police </w:t>
      </w:r>
      <w:r w:rsidR="00330E01" w:rsidRPr="00160540">
        <w:t>osiguranja</w:t>
      </w:r>
      <w:r w:rsidR="0048673E" w:rsidRPr="00160540">
        <w:t xml:space="preserve"> odnosno ugovora o </w:t>
      </w:r>
      <w:r w:rsidR="004818B3" w:rsidRPr="00160540">
        <w:t>osiguranju</w:t>
      </w:r>
      <w:r w:rsidR="00330E01" w:rsidRPr="00160540">
        <w:t xml:space="preserve"> u skladu s člankom 403. stavkom 3. točkom 6. ovoga Zakona</w:t>
      </w:r>
    </w:p>
    <w:p w14:paraId="1AAD5109" w14:textId="77777777" w:rsidR="00016A25" w:rsidRPr="00160540" w:rsidRDefault="00016A25" w:rsidP="00016A25">
      <w:pPr>
        <w:pStyle w:val="box459038"/>
        <w:spacing w:before="0" w:beforeAutospacing="0" w:after="0" w:afterAutospacing="0"/>
        <w:contextualSpacing/>
        <w:jc w:val="both"/>
      </w:pPr>
    </w:p>
    <w:p w14:paraId="31F5164C" w14:textId="36CBE367" w:rsidR="004818B3" w:rsidRPr="00160540" w:rsidRDefault="00B74764" w:rsidP="00D1092D">
      <w:pPr>
        <w:pStyle w:val="box459038"/>
        <w:spacing w:before="0" w:beforeAutospacing="0" w:after="0" w:afterAutospacing="0"/>
        <w:contextualSpacing/>
        <w:jc w:val="both"/>
      </w:pPr>
      <w:r w:rsidRPr="00160540">
        <w:t>8</w:t>
      </w:r>
      <w:r w:rsidR="004818B3" w:rsidRPr="00160540">
        <w:t xml:space="preserve">. </w:t>
      </w:r>
      <w:r w:rsidR="000E3467" w:rsidRPr="00160540">
        <w:t>ako ne uruči</w:t>
      </w:r>
      <w:r w:rsidR="004818B3" w:rsidRPr="00160540">
        <w:t xml:space="preserve"> ugovaratelju osiguranja </w:t>
      </w:r>
      <w:r w:rsidR="000E3467" w:rsidRPr="00160540">
        <w:t xml:space="preserve">policu osiguranja </w:t>
      </w:r>
      <w:r w:rsidR="004818B3" w:rsidRPr="00160540">
        <w:t>te druge akte koji se predaju ugovaratelju osiguranja u skladu s odredbama ovoga Zakona, a u vezi s ugovorom o osiguranju,</w:t>
      </w:r>
      <w:r w:rsidR="00330E01" w:rsidRPr="00160540">
        <w:t xml:space="preserve"> u skladu s člankom 403. stavkom 3. točkom 7. ovoga Zakona</w:t>
      </w:r>
      <w:r w:rsidR="004818B3" w:rsidRPr="00160540">
        <w:t xml:space="preserve"> </w:t>
      </w:r>
    </w:p>
    <w:p w14:paraId="46DFB2C5" w14:textId="77777777" w:rsidR="00D60AA4" w:rsidRPr="00160540" w:rsidRDefault="00D60AA4" w:rsidP="00D1092D">
      <w:pPr>
        <w:pStyle w:val="box459038"/>
        <w:spacing w:before="0" w:beforeAutospacing="0" w:after="0" w:afterAutospacing="0"/>
        <w:contextualSpacing/>
        <w:jc w:val="both"/>
      </w:pPr>
    </w:p>
    <w:p w14:paraId="2265232C" w14:textId="39DFC24A" w:rsidR="004818B3" w:rsidRPr="00160540" w:rsidRDefault="00B74764" w:rsidP="00D1092D">
      <w:pPr>
        <w:pStyle w:val="box459038"/>
        <w:spacing w:before="0" w:beforeAutospacing="0" w:after="0" w:afterAutospacing="0"/>
        <w:contextualSpacing/>
        <w:jc w:val="both"/>
      </w:pPr>
      <w:r w:rsidRPr="00160540">
        <w:t>9</w:t>
      </w:r>
      <w:r w:rsidR="004818B3" w:rsidRPr="00160540">
        <w:t xml:space="preserve">. </w:t>
      </w:r>
      <w:r w:rsidR="000E3467" w:rsidRPr="00160540">
        <w:t xml:space="preserve">ako ne pruži pomoć ugovaratelju osiguranja </w:t>
      </w:r>
      <w:r w:rsidR="004818B3" w:rsidRPr="00160540">
        <w:t>odnosno osiguraniku pri izvršavanju prava i obveza iz ugovora o osiguranju za vrijeme</w:t>
      </w:r>
      <w:r w:rsidR="000E3467" w:rsidRPr="00160540">
        <w:t xml:space="preserve"> trajanja ugovora o osiguranju </w:t>
      </w:r>
      <w:r w:rsidR="004818B3" w:rsidRPr="00160540">
        <w:t xml:space="preserve">i to i prije i nakon nastupanja osiguranog slučaja </w:t>
      </w:r>
      <w:r w:rsidR="000E3467" w:rsidRPr="00160540">
        <w:t xml:space="preserve">ili se ne brine da ugovaratelj osiguranja </w:t>
      </w:r>
      <w:r w:rsidR="004818B3" w:rsidRPr="00160540">
        <w:t>odnosno osiguranik poduzme sve pravne radnje koje su bitne za očuvanje, odnosno realizaciju prava n</w:t>
      </w:r>
      <w:r w:rsidR="000E3467" w:rsidRPr="00160540">
        <w:t xml:space="preserve">a temelju ugovora o osiguranju </w:t>
      </w:r>
      <w:r w:rsidR="004818B3" w:rsidRPr="00160540">
        <w:t>u rokovima određenim za poduzimanje tih pravnih radnji</w:t>
      </w:r>
      <w:r w:rsidR="00330E01" w:rsidRPr="00160540">
        <w:t xml:space="preserve"> u skladu s člankom 403. stavkom 3. točkom 8. ovoga Zakona</w:t>
      </w:r>
    </w:p>
    <w:p w14:paraId="582D5238" w14:textId="77777777" w:rsidR="00016A25" w:rsidRPr="00160540" w:rsidRDefault="00016A25" w:rsidP="00016A25">
      <w:pPr>
        <w:pStyle w:val="box459038"/>
        <w:spacing w:before="0" w:beforeAutospacing="0" w:after="0" w:afterAutospacing="0"/>
        <w:contextualSpacing/>
        <w:jc w:val="both"/>
      </w:pPr>
    </w:p>
    <w:p w14:paraId="1DE3AD7E" w14:textId="68AAD7CB" w:rsidR="000E4A10" w:rsidRPr="00160540" w:rsidRDefault="00B74764" w:rsidP="00D1092D">
      <w:pPr>
        <w:pStyle w:val="box459038"/>
        <w:spacing w:before="0" w:beforeAutospacing="0" w:after="0" w:afterAutospacing="0"/>
        <w:contextualSpacing/>
        <w:jc w:val="both"/>
      </w:pPr>
      <w:r w:rsidRPr="00160540">
        <w:t>10</w:t>
      </w:r>
      <w:r w:rsidR="004818B3" w:rsidRPr="00160540">
        <w:t xml:space="preserve">. </w:t>
      </w:r>
      <w:r w:rsidR="000E3467" w:rsidRPr="00160540">
        <w:t xml:space="preserve">ako </w:t>
      </w:r>
      <w:r w:rsidR="004818B3" w:rsidRPr="00160540">
        <w:t xml:space="preserve">stalno </w:t>
      </w:r>
      <w:r w:rsidR="000E3467" w:rsidRPr="00160540">
        <w:t xml:space="preserve">ne provjerava ugovore o osiguranju </w:t>
      </w:r>
      <w:r w:rsidR="004818B3" w:rsidRPr="00160540">
        <w:t>koje je ugovaratelj osiguranj</w:t>
      </w:r>
      <w:r w:rsidR="000E3467" w:rsidRPr="00160540">
        <w:t>a</w:t>
      </w:r>
      <w:r w:rsidR="004818B3" w:rsidRPr="00160540">
        <w:t xml:space="preserve"> sklopio na</w:t>
      </w:r>
      <w:r w:rsidR="000E3467" w:rsidRPr="00160540">
        <w:t xml:space="preserve"> temelju njegove distribucije ili ne izradi</w:t>
      </w:r>
      <w:r w:rsidR="004818B3" w:rsidRPr="00160540">
        <w:t xml:space="preserve"> prijedloge za izm</w:t>
      </w:r>
      <w:r w:rsidR="000E3467" w:rsidRPr="00160540">
        <w:t xml:space="preserve">jenu ovih ugovora o osiguranju </w:t>
      </w:r>
      <w:r w:rsidR="004818B3" w:rsidRPr="00160540">
        <w:t>radi što bolje zaštite</w:t>
      </w:r>
      <w:r w:rsidR="002770DB" w:rsidRPr="00160540">
        <w:t xml:space="preserve"> ugovaratelja osiguranja </w:t>
      </w:r>
      <w:r w:rsidR="00330E01" w:rsidRPr="00160540">
        <w:t>u skladu s člankom 403. stavkom 3. točkom 9. ovoga Zakona.</w:t>
      </w:r>
    </w:p>
    <w:p w14:paraId="7D257C3B" w14:textId="77777777" w:rsidR="00016A25" w:rsidRPr="00160540" w:rsidRDefault="00016A25" w:rsidP="00016A25">
      <w:pPr>
        <w:pStyle w:val="box459038"/>
        <w:spacing w:before="0" w:beforeAutospacing="0" w:after="0" w:afterAutospacing="0"/>
        <w:contextualSpacing/>
        <w:jc w:val="both"/>
      </w:pPr>
    </w:p>
    <w:p w14:paraId="36E1482A" w14:textId="77777777" w:rsidR="00016A25" w:rsidRPr="00160540" w:rsidRDefault="000E4A10" w:rsidP="00D1092D">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(4) </w:t>
      </w:r>
      <w:r w:rsidR="0004247A" w:rsidRPr="00160540">
        <w:rPr>
          <w:rFonts w:ascii="Times New Roman" w:eastAsia="Arial" w:hAnsi="Times New Roman" w:cs="Times New Roman"/>
          <w:sz w:val="24"/>
          <w:szCs w:val="24"/>
          <w:lang w:eastAsia="en-US"/>
        </w:rPr>
        <w:t>Novčanom kaznom u iznosu od 150.000,00 do 250.000,00 kuna kaznit će se društvo za brokerske poslove u reosiguranju:</w:t>
      </w:r>
    </w:p>
    <w:p w14:paraId="0B72149E" w14:textId="1DA0A4DC" w:rsidR="0004247A" w:rsidRPr="00160540" w:rsidRDefault="0004247A" w:rsidP="00016A25">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 </w:t>
      </w:r>
    </w:p>
    <w:p w14:paraId="328DAD44" w14:textId="52845F59" w:rsidR="0004247A" w:rsidRPr="00160540" w:rsidRDefault="0004247A" w:rsidP="00D1092D">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1. ako ne ispunjava obveze vođenja pisanih naloga, punomoći stranaka ili drugih dokumenata u skladu s člankom 403. stavkom 3. točkom 1. ovoga Zakona </w:t>
      </w:r>
    </w:p>
    <w:p w14:paraId="3B4AC6CE" w14:textId="77777777" w:rsidR="00016A25" w:rsidRPr="00160540" w:rsidRDefault="00016A25" w:rsidP="00016A25">
      <w:pPr>
        <w:tabs>
          <w:tab w:val="left" w:pos="3405"/>
        </w:tabs>
        <w:spacing w:after="0"/>
        <w:contextualSpacing/>
        <w:jc w:val="both"/>
        <w:rPr>
          <w:rFonts w:ascii="Times New Roman" w:eastAsia="Arial" w:hAnsi="Times New Roman" w:cs="Times New Roman"/>
          <w:sz w:val="24"/>
          <w:szCs w:val="24"/>
          <w:lang w:eastAsia="en-US"/>
        </w:rPr>
      </w:pPr>
    </w:p>
    <w:p w14:paraId="5D3EC8A6" w14:textId="0DC3D3F6" w:rsidR="00B74764" w:rsidRPr="00160540" w:rsidRDefault="00B74764" w:rsidP="00D1092D">
      <w:pPr>
        <w:pStyle w:val="box459038"/>
        <w:spacing w:before="0" w:beforeAutospacing="0" w:after="0" w:afterAutospacing="0"/>
        <w:contextualSpacing/>
        <w:jc w:val="both"/>
        <w:rPr>
          <w:rFonts w:eastAsia="Arial"/>
          <w:lang w:eastAsia="en-US"/>
        </w:rPr>
      </w:pPr>
      <w:r w:rsidRPr="00160540">
        <w:t xml:space="preserve">2. ako ne obavijesti društvo za reosiguranje o traženju ponude stranke za sklapanje ugovora o reosiguranju </w:t>
      </w:r>
      <w:r w:rsidR="00D11495" w:rsidRPr="00160540">
        <w:rPr>
          <w:rFonts w:eastAsia="Arial"/>
          <w:lang w:eastAsia="en-US"/>
        </w:rPr>
        <w:t>u skladu s člankom 403. stavkom 3. točkom 2. ovoga Zakona</w:t>
      </w:r>
    </w:p>
    <w:p w14:paraId="2CA74EEC" w14:textId="77777777" w:rsidR="00016A25" w:rsidRPr="00160540" w:rsidRDefault="00016A25" w:rsidP="00016A25">
      <w:pPr>
        <w:pStyle w:val="box459038"/>
        <w:spacing w:before="0" w:beforeAutospacing="0" w:after="0" w:afterAutospacing="0"/>
        <w:contextualSpacing/>
        <w:jc w:val="both"/>
      </w:pPr>
    </w:p>
    <w:p w14:paraId="4CA45DF3" w14:textId="12910AB0" w:rsidR="00B74764" w:rsidRPr="00160540" w:rsidRDefault="00B74764" w:rsidP="00D1092D">
      <w:pPr>
        <w:pStyle w:val="box459038"/>
        <w:spacing w:before="0" w:beforeAutospacing="0" w:after="0" w:afterAutospacing="0"/>
        <w:contextualSpacing/>
        <w:jc w:val="both"/>
      </w:pPr>
      <w:r w:rsidRPr="00160540">
        <w:t xml:space="preserve">3. </w:t>
      </w:r>
      <w:r w:rsidR="00142F4E" w:rsidRPr="00160540">
        <w:t>ako</w:t>
      </w:r>
      <w:r w:rsidR="00F807FD" w:rsidRPr="00160540">
        <w:t xml:space="preserve"> pravo na naknadu ili bilo koji drugi primitak ostvari protivno članku 435. stavku 9. ovoga Zakona</w:t>
      </w:r>
    </w:p>
    <w:p w14:paraId="234CFC13" w14:textId="77777777" w:rsidR="00016A25" w:rsidRPr="00160540" w:rsidRDefault="00016A25" w:rsidP="00016A25">
      <w:pPr>
        <w:pStyle w:val="box459038"/>
        <w:spacing w:before="0" w:beforeAutospacing="0" w:after="0" w:afterAutospacing="0"/>
        <w:contextualSpacing/>
        <w:jc w:val="both"/>
      </w:pPr>
    </w:p>
    <w:p w14:paraId="58B4FE5B" w14:textId="79A6BB9F" w:rsidR="00B74764" w:rsidRPr="00160540" w:rsidRDefault="00B74764" w:rsidP="00D1092D">
      <w:pPr>
        <w:pStyle w:val="box459038"/>
        <w:spacing w:before="0" w:beforeAutospacing="0" w:after="0" w:afterAutospacing="0"/>
        <w:contextualSpacing/>
        <w:jc w:val="both"/>
      </w:pPr>
      <w:r w:rsidRPr="00160540">
        <w:t xml:space="preserve">4. ako ne načini odgovarajuću analizu rizika i </w:t>
      </w:r>
      <w:r w:rsidR="002770DB" w:rsidRPr="00160540">
        <w:t xml:space="preserve">ne </w:t>
      </w:r>
      <w:r w:rsidRPr="00160540">
        <w:t xml:space="preserve">informira stranku u skladu s </w:t>
      </w:r>
      <w:r w:rsidR="002770DB" w:rsidRPr="00160540">
        <w:t>u skladu s člankom 403. stavkom 3. točkom 3. ovoga Zakona</w:t>
      </w:r>
    </w:p>
    <w:p w14:paraId="0C78C477" w14:textId="77777777" w:rsidR="00016A25" w:rsidRPr="00160540" w:rsidRDefault="00016A25" w:rsidP="00016A25">
      <w:pPr>
        <w:pStyle w:val="box459038"/>
        <w:spacing w:before="0" w:beforeAutospacing="0" w:after="0" w:afterAutospacing="0"/>
        <w:contextualSpacing/>
        <w:jc w:val="both"/>
      </w:pPr>
    </w:p>
    <w:p w14:paraId="328EC30C" w14:textId="0CB1E752" w:rsidR="00B74764" w:rsidRPr="00160540" w:rsidRDefault="00B74764" w:rsidP="00D1092D">
      <w:pPr>
        <w:pStyle w:val="box459038"/>
        <w:spacing w:before="0" w:beforeAutospacing="0" w:after="0" w:afterAutospacing="0"/>
        <w:contextualSpacing/>
        <w:jc w:val="both"/>
      </w:pPr>
      <w:r w:rsidRPr="00160540">
        <w:t xml:space="preserve">5. ako </w:t>
      </w:r>
      <w:r w:rsidR="0048673E" w:rsidRPr="00160540">
        <w:t xml:space="preserve">stranki </w:t>
      </w:r>
      <w:r w:rsidRPr="00160540">
        <w:t xml:space="preserve">pisano ne obrazložiti svoj prijedlog izbora društva za reosiguranje i određenog reosiguranja i </w:t>
      </w:r>
      <w:r w:rsidR="002770DB" w:rsidRPr="00160540">
        <w:t xml:space="preserve">ne </w:t>
      </w:r>
      <w:r w:rsidRPr="00160540">
        <w:t>izvijesti</w:t>
      </w:r>
      <w:r w:rsidR="0048673E" w:rsidRPr="00160540">
        <w:t xml:space="preserve"> je</w:t>
      </w:r>
      <w:r w:rsidRPr="00160540">
        <w:t xml:space="preserve"> o primitku </w:t>
      </w:r>
      <w:r w:rsidR="002770DB" w:rsidRPr="00160540">
        <w:t>u skladu s člankom 403. stavkom 3. točkom 4. ovoga Zakona</w:t>
      </w:r>
    </w:p>
    <w:p w14:paraId="2003EBA4" w14:textId="77777777" w:rsidR="00016A25" w:rsidRPr="00160540" w:rsidRDefault="00016A25" w:rsidP="00016A25">
      <w:pPr>
        <w:pStyle w:val="box459038"/>
        <w:spacing w:before="0" w:beforeAutospacing="0" w:after="0" w:afterAutospacing="0"/>
        <w:contextualSpacing/>
        <w:jc w:val="both"/>
      </w:pPr>
    </w:p>
    <w:p w14:paraId="29DD82F8" w14:textId="557C34B5" w:rsidR="00B74764" w:rsidRPr="00160540" w:rsidRDefault="00B74764" w:rsidP="00D1092D">
      <w:pPr>
        <w:pStyle w:val="box459038"/>
        <w:spacing w:before="0" w:beforeAutospacing="0" w:after="0" w:afterAutospacing="0"/>
        <w:contextualSpacing/>
        <w:jc w:val="both"/>
      </w:pPr>
      <w:r w:rsidRPr="00160540">
        <w:lastRenderedPageBreak/>
        <w:t>6. ako obavlja poslove distribucije reosiguranja radi sklapanja ugovora o reosiguranju protivno zahtjevu stranke s obzirom na reosigurateljno pokriće</w:t>
      </w:r>
      <w:r w:rsidR="002770DB" w:rsidRPr="00160540">
        <w:t xml:space="preserve"> u skladu s člankom 403. stavkom 3. točkom 5. ovoga Zakona</w:t>
      </w:r>
    </w:p>
    <w:p w14:paraId="18FEEF94" w14:textId="77777777" w:rsidR="00016A25" w:rsidRPr="00160540" w:rsidRDefault="00016A25" w:rsidP="00016A25">
      <w:pPr>
        <w:pStyle w:val="box459038"/>
        <w:spacing w:before="0" w:beforeAutospacing="0" w:after="0" w:afterAutospacing="0"/>
        <w:contextualSpacing/>
        <w:jc w:val="both"/>
      </w:pPr>
    </w:p>
    <w:p w14:paraId="31F6353E" w14:textId="19D52255" w:rsidR="00B74764" w:rsidRPr="00160540" w:rsidRDefault="00B74764" w:rsidP="00D1092D">
      <w:pPr>
        <w:pStyle w:val="box459038"/>
        <w:spacing w:before="0" w:beforeAutospacing="0" w:after="0" w:afterAutospacing="0"/>
        <w:contextualSpacing/>
        <w:jc w:val="both"/>
      </w:pPr>
      <w:r w:rsidRPr="00160540">
        <w:t>7. ako ne provjeri</w:t>
      </w:r>
      <w:r w:rsidR="0048673E" w:rsidRPr="00160540">
        <w:t xml:space="preserve"> sadržaj police osiguranja</w:t>
      </w:r>
      <w:r w:rsidRPr="00160540">
        <w:t xml:space="preserve"> odnosno ugovora o reosiguranju</w:t>
      </w:r>
      <w:r w:rsidR="002770DB" w:rsidRPr="00160540">
        <w:t xml:space="preserve"> u skladu s člankom 403. stavkom 3. točkom 6. ovoga Zakona</w:t>
      </w:r>
    </w:p>
    <w:p w14:paraId="2092E136" w14:textId="77777777" w:rsidR="00016A25" w:rsidRPr="00160540" w:rsidRDefault="00016A25" w:rsidP="00016A25">
      <w:pPr>
        <w:pStyle w:val="box459038"/>
        <w:spacing w:before="0" w:beforeAutospacing="0" w:after="0" w:afterAutospacing="0"/>
        <w:contextualSpacing/>
        <w:jc w:val="both"/>
      </w:pPr>
    </w:p>
    <w:p w14:paraId="4D655A7F" w14:textId="5B7F2EDE" w:rsidR="00B74764" w:rsidRPr="00160540" w:rsidRDefault="00B74764" w:rsidP="00D1092D">
      <w:pPr>
        <w:pStyle w:val="box459038"/>
        <w:spacing w:before="0" w:beforeAutospacing="0" w:after="0" w:afterAutospacing="0"/>
        <w:contextualSpacing/>
        <w:jc w:val="both"/>
      </w:pPr>
      <w:r w:rsidRPr="00160540">
        <w:t xml:space="preserve">8. ako ne uruči ugovaratelju osiguranja policu osiguranja te druge akte koji se predaju ugovaratelju osiguranja u skladu s odredbama ovoga Zakona, a u vezi s ugovorom o </w:t>
      </w:r>
      <w:r w:rsidR="0048673E" w:rsidRPr="00160540">
        <w:t>re</w:t>
      </w:r>
      <w:r w:rsidR="002770DB" w:rsidRPr="00160540">
        <w:t>osiguranju</w:t>
      </w:r>
      <w:r w:rsidRPr="00160540">
        <w:t xml:space="preserve"> </w:t>
      </w:r>
      <w:r w:rsidR="002770DB" w:rsidRPr="00160540">
        <w:t>u skladu s člankom 403. stavkom 3. točkom 7. ovoga Zakona</w:t>
      </w:r>
    </w:p>
    <w:p w14:paraId="3935F17D" w14:textId="77777777" w:rsidR="00016A25" w:rsidRPr="00160540" w:rsidRDefault="00016A25" w:rsidP="00016A25">
      <w:pPr>
        <w:pStyle w:val="box459038"/>
        <w:spacing w:before="0" w:beforeAutospacing="0" w:after="0" w:afterAutospacing="0"/>
        <w:contextualSpacing/>
        <w:jc w:val="both"/>
      </w:pPr>
    </w:p>
    <w:p w14:paraId="444DA536" w14:textId="7BEE4984" w:rsidR="00B74764" w:rsidRPr="00160540" w:rsidRDefault="00B74764" w:rsidP="00D1092D">
      <w:pPr>
        <w:pStyle w:val="box459038"/>
        <w:spacing w:before="0" w:beforeAutospacing="0" w:after="0" w:afterAutospacing="0"/>
        <w:contextualSpacing/>
        <w:jc w:val="both"/>
      </w:pPr>
      <w:r w:rsidRPr="00160540">
        <w:t xml:space="preserve">9. ako ne pruži pomoć ugovaratelju osiguranja odnosno osiguraniku pri izvršavanju prava i obveza iz ugovora o </w:t>
      </w:r>
      <w:r w:rsidR="0048673E" w:rsidRPr="00160540">
        <w:t>re</w:t>
      </w:r>
      <w:r w:rsidRPr="00160540">
        <w:t xml:space="preserve">osiguranju za vrijeme trajanja ugovora o </w:t>
      </w:r>
      <w:r w:rsidR="0048673E" w:rsidRPr="00160540">
        <w:t>re</w:t>
      </w:r>
      <w:r w:rsidRPr="00160540">
        <w:t xml:space="preserve">osiguranju i to i prije i nakon nastupanja osiguranog slučaja ili se ne brine da ugovaratelj osiguranja odnosno osiguranik poduzme sve pravne radnje koje su bitne za očuvanje, odnosno realizaciju prava na temelju ugovora o </w:t>
      </w:r>
      <w:r w:rsidR="0048673E" w:rsidRPr="00160540">
        <w:t>re</w:t>
      </w:r>
      <w:r w:rsidRPr="00160540">
        <w:t>osiguranju u rokovima određenim za poduzimanje tih pravnih radnji</w:t>
      </w:r>
      <w:r w:rsidR="002770DB" w:rsidRPr="00160540">
        <w:t xml:space="preserve"> u skladu s člankom 403. stavkom 3. točkom 8. ovoga Zakona</w:t>
      </w:r>
    </w:p>
    <w:p w14:paraId="7F874C7A" w14:textId="77777777" w:rsidR="00016A25" w:rsidRPr="00160540" w:rsidRDefault="00016A25" w:rsidP="00016A25">
      <w:pPr>
        <w:pStyle w:val="box459038"/>
        <w:spacing w:before="0" w:beforeAutospacing="0" w:after="0" w:afterAutospacing="0"/>
        <w:contextualSpacing/>
        <w:jc w:val="both"/>
      </w:pPr>
    </w:p>
    <w:p w14:paraId="22E9C22D" w14:textId="2D854013" w:rsidR="000E4A10" w:rsidRPr="00160540" w:rsidRDefault="00B74764" w:rsidP="00D1092D">
      <w:pPr>
        <w:pStyle w:val="box459038"/>
        <w:spacing w:before="0" w:beforeAutospacing="0" w:after="0" w:afterAutospacing="0"/>
        <w:contextualSpacing/>
        <w:jc w:val="both"/>
      </w:pPr>
      <w:r w:rsidRPr="00160540">
        <w:t xml:space="preserve">10. ako stalno ne provjerava ugovore o </w:t>
      </w:r>
      <w:r w:rsidR="0048673E" w:rsidRPr="00160540">
        <w:t>re</w:t>
      </w:r>
      <w:r w:rsidRPr="00160540">
        <w:t xml:space="preserve">osiguranju koje je ugovaratelj osiguranja sklopio na temelju njegove distribucije ili ne izradi prijedloge za izmjenu ovih ugovora o </w:t>
      </w:r>
      <w:r w:rsidR="0048673E" w:rsidRPr="00160540">
        <w:t>re</w:t>
      </w:r>
      <w:r w:rsidRPr="00160540">
        <w:t>osiguranju radi što bolje zaštite</w:t>
      </w:r>
      <w:r w:rsidR="002770DB" w:rsidRPr="00160540">
        <w:t xml:space="preserve"> ugovaratelja osiguranja u skladu s člankom 403. stavkom 3. točkom 9. ovoga Zakona.</w:t>
      </w:r>
    </w:p>
    <w:p w14:paraId="6BF7F13E" w14:textId="77777777" w:rsidR="00016A25" w:rsidRPr="00160540" w:rsidRDefault="00016A25" w:rsidP="00016A25">
      <w:pPr>
        <w:pStyle w:val="box459038"/>
        <w:spacing w:before="0" w:beforeAutospacing="0" w:after="0" w:afterAutospacing="0"/>
        <w:contextualSpacing/>
        <w:jc w:val="both"/>
      </w:pPr>
    </w:p>
    <w:p w14:paraId="34124F9C" w14:textId="77777777" w:rsidR="00016A25" w:rsidRPr="00160540" w:rsidRDefault="00656987" w:rsidP="00D1092D">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w:t>
      </w:r>
      <w:r w:rsidR="00BA024E" w:rsidRPr="00160540">
        <w:rPr>
          <w:rFonts w:ascii="Times New Roman" w:eastAsia="Arial" w:hAnsi="Times New Roman" w:cs="Times New Roman"/>
          <w:sz w:val="24"/>
          <w:szCs w:val="24"/>
          <w:lang w:eastAsia="en-US"/>
        </w:rPr>
        <w:t>5</w:t>
      </w:r>
      <w:r w:rsidRPr="00160540">
        <w:rPr>
          <w:rFonts w:ascii="Times New Roman" w:eastAsia="Arial" w:hAnsi="Times New Roman" w:cs="Times New Roman"/>
          <w:sz w:val="24"/>
          <w:szCs w:val="24"/>
          <w:lang w:eastAsia="en-US"/>
        </w:rPr>
        <w:t>) Novčanom kaznom u iznosu od 150.000,00 do 250.000,00 kuna kaznit će se obrtnik broker u osiguranju</w:t>
      </w:r>
      <w:r w:rsidR="007374C0" w:rsidRPr="00160540">
        <w:rPr>
          <w:rFonts w:ascii="Times New Roman" w:eastAsia="Arial" w:hAnsi="Times New Roman" w:cs="Times New Roman"/>
          <w:sz w:val="24"/>
          <w:szCs w:val="24"/>
          <w:lang w:eastAsia="en-US"/>
        </w:rPr>
        <w:t>:</w:t>
      </w:r>
    </w:p>
    <w:p w14:paraId="56E24BDA" w14:textId="57996DB3" w:rsidR="00656987" w:rsidRPr="00160540" w:rsidRDefault="00656987" w:rsidP="00016A25">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 </w:t>
      </w:r>
    </w:p>
    <w:p w14:paraId="5A67FE4E" w14:textId="77777777" w:rsidR="00016A25" w:rsidRPr="00160540" w:rsidRDefault="007374C0" w:rsidP="00D1092D">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1. ako ne ispunjava obveze vođenja pisanih naloga, punomoći stranaka ili drugih dokumenata u skladu s člankom 403. stavkom 3. točkom 1. ovoga Zakona</w:t>
      </w:r>
    </w:p>
    <w:p w14:paraId="4F5525FD" w14:textId="2FF162CC" w:rsidR="007374C0" w:rsidRPr="00160540" w:rsidRDefault="007374C0" w:rsidP="00016A25">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 </w:t>
      </w:r>
    </w:p>
    <w:p w14:paraId="49553D4A" w14:textId="0BDE1E67" w:rsidR="007374C0" w:rsidRPr="00160540" w:rsidRDefault="007374C0" w:rsidP="00D1092D">
      <w:pPr>
        <w:pStyle w:val="box459038"/>
        <w:spacing w:before="0" w:beforeAutospacing="0" w:after="0" w:afterAutospacing="0"/>
        <w:contextualSpacing/>
        <w:jc w:val="both"/>
        <w:rPr>
          <w:rFonts w:eastAsia="Arial"/>
          <w:lang w:eastAsia="en-US"/>
        </w:rPr>
      </w:pPr>
      <w:r w:rsidRPr="00160540">
        <w:t xml:space="preserve">2. ako ne obavijesti društvo za osiguranje o traženju ponude stranke za sklapanje ugovora o osiguranju </w:t>
      </w:r>
      <w:r w:rsidRPr="00160540">
        <w:rPr>
          <w:rFonts w:eastAsia="Arial"/>
          <w:lang w:eastAsia="en-US"/>
        </w:rPr>
        <w:t>u skladu s člankom 403. stavkom 3. točkom 2. ovoga Zakona</w:t>
      </w:r>
    </w:p>
    <w:p w14:paraId="63411841" w14:textId="77777777" w:rsidR="00016A25" w:rsidRPr="00160540" w:rsidRDefault="00016A25" w:rsidP="00016A25">
      <w:pPr>
        <w:pStyle w:val="box459038"/>
        <w:spacing w:before="0" w:beforeAutospacing="0" w:after="0" w:afterAutospacing="0"/>
        <w:contextualSpacing/>
        <w:jc w:val="both"/>
      </w:pPr>
    </w:p>
    <w:p w14:paraId="661D1825" w14:textId="6153ADB2" w:rsidR="007374C0" w:rsidRPr="00160540" w:rsidRDefault="007374C0" w:rsidP="00D1092D">
      <w:pPr>
        <w:pStyle w:val="box459038"/>
        <w:spacing w:before="0" w:beforeAutospacing="0" w:after="0" w:afterAutospacing="0"/>
        <w:contextualSpacing/>
        <w:jc w:val="both"/>
      </w:pPr>
      <w:r w:rsidRPr="00160540">
        <w:t xml:space="preserve">3. </w:t>
      </w:r>
      <w:r w:rsidR="00142F4E" w:rsidRPr="00160540">
        <w:t>ako</w:t>
      </w:r>
      <w:r w:rsidR="00E8329F" w:rsidRPr="00160540">
        <w:t xml:space="preserve"> </w:t>
      </w:r>
      <w:r w:rsidR="00F807FD" w:rsidRPr="00160540">
        <w:t>pravo na naknadu ili bilo koji drugi primitak ostvari protivno članku 435. stavku 9. ovoga Zakona</w:t>
      </w:r>
    </w:p>
    <w:p w14:paraId="5CA1AE30" w14:textId="77777777" w:rsidR="00016A25" w:rsidRPr="00160540" w:rsidRDefault="00016A25" w:rsidP="00016A25">
      <w:pPr>
        <w:pStyle w:val="box459038"/>
        <w:spacing w:before="0" w:beforeAutospacing="0" w:after="0" w:afterAutospacing="0"/>
        <w:contextualSpacing/>
        <w:jc w:val="both"/>
      </w:pPr>
    </w:p>
    <w:p w14:paraId="05344299" w14:textId="39FD6271" w:rsidR="007374C0" w:rsidRPr="00160540" w:rsidRDefault="007374C0" w:rsidP="00D1092D">
      <w:pPr>
        <w:pStyle w:val="box459038"/>
        <w:spacing w:before="0" w:beforeAutospacing="0" w:after="0" w:afterAutospacing="0"/>
        <w:contextualSpacing/>
        <w:jc w:val="both"/>
      </w:pPr>
      <w:r w:rsidRPr="00160540">
        <w:t>4. ako ne načini odgovarajuću analizu rizika i ne informira stranku u skladu s člankom 403. stavkom 3. točkom 3. ovoga Zakona</w:t>
      </w:r>
    </w:p>
    <w:p w14:paraId="48B663A4" w14:textId="77777777" w:rsidR="00016A25" w:rsidRPr="00160540" w:rsidRDefault="00016A25" w:rsidP="00016A25">
      <w:pPr>
        <w:pStyle w:val="box459038"/>
        <w:spacing w:before="0" w:beforeAutospacing="0" w:after="0" w:afterAutospacing="0"/>
        <w:contextualSpacing/>
        <w:jc w:val="both"/>
      </w:pPr>
    </w:p>
    <w:p w14:paraId="40EBA46D" w14:textId="72D9E298" w:rsidR="007374C0" w:rsidRPr="00160540" w:rsidRDefault="007374C0" w:rsidP="00D1092D">
      <w:pPr>
        <w:pStyle w:val="box459038"/>
        <w:spacing w:before="0" w:beforeAutospacing="0" w:after="0" w:afterAutospacing="0"/>
        <w:contextualSpacing/>
        <w:jc w:val="both"/>
      </w:pPr>
      <w:r w:rsidRPr="00160540">
        <w:t>5. ako stranki pisano ne obrazložiti svoj prijedlog izbora društva za osiguranje i određenog osiguranja i ne izvijesti je o primitku u skladu s člankom 403. stavkom 3. točkom 4. ovoga Zakona</w:t>
      </w:r>
    </w:p>
    <w:p w14:paraId="2BD6E4B8" w14:textId="77777777" w:rsidR="00016A25" w:rsidRPr="00160540" w:rsidRDefault="00016A25" w:rsidP="00016A25">
      <w:pPr>
        <w:pStyle w:val="box459038"/>
        <w:spacing w:before="0" w:beforeAutospacing="0" w:after="0" w:afterAutospacing="0"/>
        <w:contextualSpacing/>
        <w:jc w:val="both"/>
      </w:pPr>
    </w:p>
    <w:p w14:paraId="2B0FAFF5" w14:textId="17B3FF72" w:rsidR="007374C0" w:rsidRPr="00160540" w:rsidRDefault="007374C0" w:rsidP="00D1092D">
      <w:pPr>
        <w:pStyle w:val="box459038"/>
        <w:spacing w:before="0" w:beforeAutospacing="0" w:after="0" w:afterAutospacing="0"/>
        <w:contextualSpacing/>
        <w:jc w:val="both"/>
      </w:pPr>
      <w:r w:rsidRPr="00160540">
        <w:t>6. ako obavlja poslove distribucije osiguranja radi sklapanja ugovora o osiguranju protivno zahtjevu stranke s obzirom na osigurateljno pokriće u skladu s člankom 403. stavkom 3. točkom 5. ovoga Zakona</w:t>
      </w:r>
    </w:p>
    <w:p w14:paraId="6F5B86A3" w14:textId="77777777" w:rsidR="00016A25" w:rsidRPr="00160540" w:rsidRDefault="00016A25" w:rsidP="00016A25">
      <w:pPr>
        <w:pStyle w:val="box459038"/>
        <w:spacing w:before="0" w:beforeAutospacing="0" w:after="0" w:afterAutospacing="0"/>
        <w:contextualSpacing/>
        <w:jc w:val="both"/>
      </w:pPr>
    </w:p>
    <w:p w14:paraId="13DE12FD" w14:textId="0086F376" w:rsidR="007374C0" w:rsidRPr="00160540" w:rsidRDefault="007374C0" w:rsidP="00D1092D">
      <w:pPr>
        <w:pStyle w:val="box459038"/>
        <w:spacing w:before="0" w:beforeAutospacing="0" w:after="0" w:afterAutospacing="0"/>
        <w:contextualSpacing/>
        <w:jc w:val="both"/>
      </w:pPr>
      <w:r w:rsidRPr="00160540">
        <w:t>7. ako ne provjeri sadržaj police osiguranja odnosno ugovora o osiguranju u skladu s člankom 403. stavkom 3. točkom 6. ovoga Zakona</w:t>
      </w:r>
    </w:p>
    <w:p w14:paraId="5436B987" w14:textId="77777777" w:rsidR="00016A25" w:rsidRPr="00160540" w:rsidRDefault="00016A25" w:rsidP="00016A25">
      <w:pPr>
        <w:pStyle w:val="box459038"/>
        <w:spacing w:before="0" w:beforeAutospacing="0" w:after="0" w:afterAutospacing="0"/>
        <w:contextualSpacing/>
        <w:jc w:val="both"/>
      </w:pPr>
    </w:p>
    <w:p w14:paraId="0FCF67DF" w14:textId="77777777" w:rsidR="00016A25" w:rsidRPr="00160540" w:rsidRDefault="007374C0" w:rsidP="00D1092D">
      <w:pPr>
        <w:pStyle w:val="box459038"/>
        <w:spacing w:before="0" w:beforeAutospacing="0" w:after="0" w:afterAutospacing="0"/>
        <w:contextualSpacing/>
        <w:jc w:val="both"/>
      </w:pPr>
      <w:r w:rsidRPr="00160540">
        <w:lastRenderedPageBreak/>
        <w:t>8. ako ne uruči ugovaratelju osiguranja policu osiguranja te druge akte koji se predaju ugovaratelju osiguranja u skladu s odredbama ovoga Zakona, a u vezi s ugovorom o osiguranju, u skladu s člankom 403. stavkom 3. točkom 7. ovoga Zakona</w:t>
      </w:r>
    </w:p>
    <w:p w14:paraId="498B243D" w14:textId="7CDB9AD2" w:rsidR="007374C0" w:rsidRPr="00160540" w:rsidRDefault="007374C0" w:rsidP="00016A25">
      <w:pPr>
        <w:pStyle w:val="box459038"/>
        <w:spacing w:before="0" w:beforeAutospacing="0" w:after="0" w:afterAutospacing="0"/>
        <w:contextualSpacing/>
        <w:jc w:val="both"/>
      </w:pPr>
      <w:r w:rsidRPr="00160540">
        <w:t xml:space="preserve"> </w:t>
      </w:r>
    </w:p>
    <w:p w14:paraId="79FA1811" w14:textId="3B94474B" w:rsidR="007374C0" w:rsidRPr="00160540" w:rsidRDefault="007374C0" w:rsidP="00D1092D">
      <w:pPr>
        <w:pStyle w:val="box459038"/>
        <w:spacing w:before="0" w:beforeAutospacing="0" w:after="0" w:afterAutospacing="0"/>
        <w:contextualSpacing/>
        <w:jc w:val="both"/>
      </w:pPr>
      <w:r w:rsidRPr="00160540">
        <w:t>9. ako ne pruži pomoć ugovaratelju osiguranja odnosno osiguraniku pri izvršavanju prava i obveza iz ugovora o osiguranju za vrijeme trajanja ugovora o osiguranju i to i prije i nakon nastupanja osiguranog slučaja ili se ne brine da ugovaratelj osiguranja odnosno osiguranik poduzme sve pravne radnje koje su bitne za očuvanje, odnosno realizaciju prava na temelju ugovora o osiguranju u rokovima određenim za poduzimanje tih pravnih radnji u skladu s člankom 403. stavkom 3. točkom 8. ovoga Zakona</w:t>
      </w:r>
    </w:p>
    <w:p w14:paraId="427FCBFB" w14:textId="77777777" w:rsidR="00016A25" w:rsidRPr="00160540" w:rsidRDefault="00016A25" w:rsidP="00016A25">
      <w:pPr>
        <w:pStyle w:val="box459038"/>
        <w:spacing w:before="0" w:beforeAutospacing="0" w:after="0" w:afterAutospacing="0"/>
        <w:contextualSpacing/>
        <w:jc w:val="both"/>
      </w:pPr>
    </w:p>
    <w:p w14:paraId="21E7A113" w14:textId="3BC9C2D6" w:rsidR="007374C0" w:rsidRPr="00160540" w:rsidRDefault="007374C0" w:rsidP="00D1092D">
      <w:pPr>
        <w:pStyle w:val="box459038"/>
        <w:spacing w:before="0" w:beforeAutospacing="0" w:after="0" w:afterAutospacing="0"/>
        <w:contextualSpacing/>
        <w:jc w:val="both"/>
      </w:pPr>
      <w:r w:rsidRPr="00160540">
        <w:t>10. ako stalno ne provjerava ugovore o osiguranju koje je ugovaratelj osiguranja sklopio na temelju njegove distribucije ili ne izradi prijedloge za izmjenu ovih ugovora o osiguranju radi što bolje zaštite ugovaratelja osiguranja u skladu s člankom 403. stavkom 3. točkom 9. ovoga Zakona.</w:t>
      </w:r>
      <w:r w:rsidR="008C6C4C" w:rsidRPr="00160540">
        <w:t xml:space="preserve">“. </w:t>
      </w:r>
    </w:p>
    <w:p w14:paraId="7A668EF3" w14:textId="3510A0DC" w:rsidR="00016A25" w:rsidRPr="00160540" w:rsidRDefault="00016A25" w:rsidP="00016A25">
      <w:pPr>
        <w:pStyle w:val="box459038"/>
        <w:spacing w:before="0" w:beforeAutospacing="0" w:after="0" w:afterAutospacing="0"/>
        <w:contextualSpacing/>
        <w:jc w:val="both"/>
      </w:pPr>
    </w:p>
    <w:p w14:paraId="59F7EF5D" w14:textId="28F849C4" w:rsidR="00D60AA4" w:rsidRPr="00160540" w:rsidRDefault="00D60AA4" w:rsidP="00016A25">
      <w:pPr>
        <w:pStyle w:val="box459038"/>
        <w:spacing w:before="0" w:beforeAutospacing="0" w:after="0" w:afterAutospacing="0"/>
        <w:contextualSpacing/>
        <w:jc w:val="both"/>
      </w:pPr>
      <w:r w:rsidRPr="00160540">
        <w:t xml:space="preserve">Iza stavka 5. dodaju se stavci 6. i 7. koji glase: </w:t>
      </w:r>
    </w:p>
    <w:p w14:paraId="738D7648" w14:textId="77777777" w:rsidR="00D60AA4" w:rsidRPr="00160540" w:rsidRDefault="00D60AA4" w:rsidP="00016A25">
      <w:pPr>
        <w:pStyle w:val="box459038"/>
        <w:spacing w:before="0" w:beforeAutospacing="0" w:after="0" w:afterAutospacing="0"/>
        <w:contextualSpacing/>
        <w:jc w:val="both"/>
      </w:pPr>
    </w:p>
    <w:p w14:paraId="4E1B18E3" w14:textId="5E4A0C46" w:rsidR="007374C0" w:rsidRPr="00160540" w:rsidRDefault="00232D22" w:rsidP="00D1092D">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w:t>
      </w:r>
      <w:r w:rsidR="007374C0" w:rsidRPr="00160540">
        <w:rPr>
          <w:rFonts w:ascii="Times New Roman" w:eastAsia="Arial" w:hAnsi="Times New Roman" w:cs="Times New Roman"/>
          <w:sz w:val="24"/>
          <w:szCs w:val="24"/>
          <w:lang w:eastAsia="en-US"/>
        </w:rPr>
        <w:t xml:space="preserve">(6) Novčanom kaznom u iznosu od 150.000,00 do 250.000,00 kuna kaznit će se obrtnik broker u reosiguranju: </w:t>
      </w:r>
    </w:p>
    <w:p w14:paraId="37DA9CAF" w14:textId="42293A0E" w:rsidR="00016A25" w:rsidRPr="00160540" w:rsidRDefault="00016A25" w:rsidP="00016A25">
      <w:pPr>
        <w:tabs>
          <w:tab w:val="left" w:pos="3405"/>
        </w:tabs>
        <w:spacing w:after="0"/>
        <w:contextualSpacing/>
        <w:jc w:val="both"/>
        <w:rPr>
          <w:rFonts w:ascii="Times New Roman" w:eastAsia="Arial" w:hAnsi="Times New Roman" w:cs="Times New Roman"/>
          <w:sz w:val="24"/>
          <w:szCs w:val="24"/>
          <w:lang w:eastAsia="en-US"/>
        </w:rPr>
      </w:pPr>
    </w:p>
    <w:p w14:paraId="68A85468" w14:textId="704D3DCD" w:rsidR="007374C0" w:rsidRPr="00160540" w:rsidRDefault="007374C0" w:rsidP="00D1092D">
      <w:pPr>
        <w:tabs>
          <w:tab w:val="left" w:pos="3405"/>
        </w:tabs>
        <w:spacing w:after="0"/>
        <w:contextualSpacing/>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 xml:space="preserve">1. ako ne ispunjava obveze vođenja pisanih naloga, punomoći stranaka ili drugih dokumenata u skladu s člankom 403. stavkom 3. točkom 1. ovoga Zakona </w:t>
      </w:r>
    </w:p>
    <w:p w14:paraId="5E48D816" w14:textId="77777777" w:rsidR="00016A25" w:rsidRPr="00160540" w:rsidRDefault="00016A25" w:rsidP="00016A25">
      <w:pPr>
        <w:tabs>
          <w:tab w:val="left" w:pos="3405"/>
        </w:tabs>
        <w:spacing w:after="0"/>
        <w:contextualSpacing/>
        <w:jc w:val="both"/>
        <w:rPr>
          <w:rFonts w:ascii="Times New Roman" w:eastAsia="Arial" w:hAnsi="Times New Roman" w:cs="Times New Roman"/>
          <w:sz w:val="24"/>
          <w:szCs w:val="24"/>
          <w:lang w:eastAsia="en-US"/>
        </w:rPr>
      </w:pPr>
    </w:p>
    <w:p w14:paraId="1CBB024F" w14:textId="0F5E5EC0" w:rsidR="007374C0" w:rsidRPr="00160540" w:rsidRDefault="007374C0" w:rsidP="00D1092D">
      <w:pPr>
        <w:pStyle w:val="box459038"/>
        <w:spacing w:before="0" w:beforeAutospacing="0" w:after="0" w:afterAutospacing="0"/>
        <w:contextualSpacing/>
        <w:jc w:val="both"/>
        <w:rPr>
          <w:rFonts w:eastAsia="Arial"/>
          <w:lang w:eastAsia="en-US"/>
        </w:rPr>
      </w:pPr>
      <w:r w:rsidRPr="00160540">
        <w:t xml:space="preserve">2. ako ne obavijesti društvo za reosiguranje o traženju ponude stranke za sklapanje ugovora o reosiguranju </w:t>
      </w:r>
      <w:r w:rsidRPr="00160540">
        <w:rPr>
          <w:rFonts w:eastAsia="Arial"/>
          <w:lang w:eastAsia="en-US"/>
        </w:rPr>
        <w:t>u skladu s člankom 403. stavkom 3. točkom 2. ovoga Zakona</w:t>
      </w:r>
    </w:p>
    <w:p w14:paraId="32659257" w14:textId="77777777" w:rsidR="00016A25" w:rsidRPr="00160540" w:rsidRDefault="00016A25" w:rsidP="00016A25">
      <w:pPr>
        <w:pStyle w:val="box459038"/>
        <w:spacing w:before="0" w:beforeAutospacing="0" w:after="0" w:afterAutospacing="0"/>
        <w:contextualSpacing/>
        <w:jc w:val="both"/>
      </w:pPr>
    </w:p>
    <w:p w14:paraId="4D545316" w14:textId="1E4AC942" w:rsidR="007374C0" w:rsidRPr="00160540" w:rsidRDefault="007374C0" w:rsidP="00D1092D">
      <w:pPr>
        <w:pStyle w:val="box459038"/>
        <w:spacing w:before="0" w:beforeAutospacing="0" w:after="0" w:afterAutospacing="0"/>
        <w:contextualSpacing/>
        <w:jc w:val="both"/>
      </w:pPr>
      <w:r w:rsidRPr="00160540">
        <w:t>3. ako ne obavijesti društvo za reosiguranje od koga može zahtijevati naplatu u skladu s člankom 435. stavkom 9. ovoga Zakona</w:t>
      </w:r>
    </w:p>
    <w:p w14:paraId="36179D5A" w14:textId="77777777" w:rsidR="00016A25" w:rsidRPr="00160540" w:rsidRDefault="00016A25" w:rsidP="00016A25">
      <w:pPr>
        <w:pStyle w:val="box459038"/>
        <w:spacing w:before="0" w:beforeAutospacing="0" w:after="0" w:afterAutospacing="0"/>
        <w:contextualSpacing/>
        <w:jc w:val="both"/>
      </w:pPr>
    </w:p>
    <w:p w14:paraId="37044A49" w14:textId="35AB043A" w:rsidR="007374C0" w:rsidRPr="00160540" w:rsidRDefault="007374C0" w:rsidP="00D1092D">
      <w:pPr>
        <w:pStyle w:val="box459038"/>
        <w:spacing w:before="0" w:beforeAutospacing="0" w:after="0" w:afterAutospacing="0"/>
        <w:contextualSpacing/>
        <w:jc w:val="both"/>
      </w:pPr>
      <w:r w:rsidRPr="00160540">
        <w:t>4. ako ne načini odgovarajuću analizu rizika i ne informira stranku u skladu s u skladu s člankom 403. stavkom 3. točkom 3. ovoga Zakona</w:t>
      </w:r>
    </w:p>
    <w:p w14:paraId="7CCDF889" w14:textId="77777777" w:rsidR="00016A25" w:rsidRPr="00160540" w:rsidRDefault="00016A25" w:rsidP="00016A25">
      <w:pPr>
        <w:pStyle w:val="box459038"/>
        <w:spacing w:before="0" w:beforeAutospacing="0" w:after="0" w:afterAutospacing="0"/>
        <w:contextualSpacing/>
        <w:jc w:val="both"/>
      </w:pPr>
    </w:p>
    <w:p w14:paraId="3AA29D73" w14:textId="0F7D3520" w:rsidR="007374C0" w:rsidRPr="00160540" w:rsidRDefault="007374C0" w:rsidP="00D1092D">
      <w:pPr>
        <w:pStyle w:val="box459038"/>
        <w:spacing w:before="0" w:beforeAutospacing="0" w:after="0" w:afterAutospacing="0"/>
        <w:contextualSpacing/>
        <w:jc w:val="both"/>
      </w:pPr>
      <w:r w:rsidRPr="00160540">
        <w:t>5. ako stranki pisano ne obrazložiti svoj prijedlog izbora društva za reosiguranje i određenog reosiguranja i ne izvijesti je o primitku u skladu s člankom 403. stavkom 3. točkom 4. ovoga Zakona</w:t>
      </w:r>
    </w:p>
    <w:p w14:paraId="516BCFD6" w14:textId="77777777" w:rsidR="00016A25" w:rsidRPr="00160540" w:rsidRDefault="00016A25" w:rsidP="00016A25">
      <w:pPr>
        <w:pStyle w:val="box459038"/>
        <w:spacing w:before="0" w:beforeAutospacing="0" w:after="0" w:afterAutospacing="0"/>
        <w:contextualSpacing/>
        <w:jc w:val="both"/>
      </w:pPr>
    </w:p>
    <w:p w14:paraId="0B7F10D5" w14:textId="155BB5C4" w:rsidR="007374C0" w:rsidRPr="00160540" w:rsidRDefault="007374C0" w:rsidP="00D1092D">
      <w:pPr>
        <w:pStyle w:val="box459038"/>
        <w:spacing w:before="0" w:beforeAutospacing="0" w:after="0" w:afterAutospacing="0"/>
        <w:contextualSpacing/>
        <w:jc w:val="both"/>
      </w:pPr>
      <w:r w:rsidRPr="00160540">
        <w:t>6. ako obavlja poslove distribucije reosiguranja radi sklapanja ugovora o reosiguranju protivno zahtjevu stranke s obzirom na reosigurateljno pokriće u skladu s člankom 403. stavkom 3. točkom 5. ovoga Zakona</w:t>
      </w:r>
    </w:p>
    <w:p w14:paraId="7A58E7FB" w14:textId="77777777" w:rsidR="00016A25" w:rsidRPr="00160540" w:rsidRDefault="00016A25" w:rsidP="00016A25">
      <w:pPr>
        <w:pStyle w:val="box459038"/>
        <w:spacing w:before="0" w:beforeAutospacing="0" w:after="0" w:afterAutospacing="0"/>
        <w:contextualSpacing/>
        <w:jc w:val="both"/>
      </w:pPr>
    </w:p>
    <w:p w14:paraId="24B57CDE" w14:textId="0877135F" w:rsidR="007374C0" w:rsidRPr="00160540" w:rsidRDefault="007374C0" w:rsidP="00D1092D">
      <w:pPr>
        <w:pStyle w:val="box459038"/>
        <w:spacing w:before="0" w:beforeAutospacing="0" w:after="0" w:afterAutospacing="0"/>
        <w:contextualSpacing/>
        <w:jc w:val="both"/>
      </w:pPr>
      <w:r w:rsidRPr="00160540">
        <w:t>7. ako ne provjeri sadržaj police osiguranja odnosno ugovora o reosiguranju u skladu s člankom 403. stavkom 3. točkom 6. ovoga Zakona</w:t>
      </w:r>
    </w:p>
    <w:p w14:paraId="5B2ED184" w14:textId="77777777" w:rsidR="00016A25" w:rsidRPr="00160540" w:rsidRDefault="00016A25" w:rsidP="00016A25">
      <w:pPr>
        <w:pStyle w:val="box459038"/>
        <w:spacing w:before="0" w:beforeAutospacing="0" w:after="0" w:afterAutospacing="0"/>
        <w:contextualSpacing/>
        <w:jc w:val="both"/>
      </w:pPr>
    </w:p>
    <w:p w14:paraId="6184210B" w14:textId="47213A5D" w:rsidR="007374C0" w:rsidRPr="00160540" w:rsidRDefault="007374C0" w:rsidP="00D1092D">
      <w:pPr>
        <w:pStyle w:val="box459038"/>
        <w:spacing w:before="0" w:beforeAutospacing="0" w:after="0" w:afterAutospacing="0"/>
        <w:contextualSpacing/>
        <w:jc w:val="both"/>
      </w:pPr>
      <w:r w:rsidRPr="00160540">
        <w:t>8. ako ne uruči ugovaratelju osiguranja policu osiguranja te druge akte koji se predaju ugovaratelju osiguranja u skladu s odredbama ovoga Zakona, a u vezi s ugovorom o reosiguranju u skladu s člankom 403. stavkom 3. točkom 7. ovoga Zakona</w:t>
      </w:r>
    </w:p>
    <w:p w14:paraId="60C8E3DD" w14:textId="77777777" w:rsidR="00016A25" w:rsidRPr="00160540" w:rsidRDefault="00016A25" w:rsidP="00016A25">
      <w:pPr>
        <w:pStyle w:val="box459038"/>
        <w:spacing w:before="0" w:beforeAutospacing="0" w:after="0" w:afterAutospacing="0"/>
        <w:contextualSpacing/>
        <w:jc w:val="both"/>
      </w:pPr>
    </w:p>
    <w:p w14:paraId="24F49F61" w14:textId="6E4A640D" w:rsidR="007374C0" w:rsidRPr="00160540" w:rsidRDefault="007374C0" w:rsidP="00D1092D">
      <w:pPr>
        <w:pStyle w:val="box459038"/>
        <w:spacing w:before="0" w:beforeAutospacing="0" w:after="0" w:afterAutospacing="0"/>
        <w:contextualSpacing/>
        <w:jc w:val="both"/>
      </w:pPr>
      <w:r w:rsidRPr="00160540">
        <w:t xml:space="preserve">9. ako ne pruži pomoć ugovaratelju osiguranja odnosno osiguraniku pri izvršavanju prava i obveza iz ugovora o reosiguranju za vrijeme trajanja ugovora o reosiguranju i to i prije i </w:t>
      </w:r>
      <w:r w:rsidRPr="00160540">
        <w:lastRenderedPageBreak/>
        <w:t>nakon nastupanja osiguranog slučaja ili se ne brine da ugovaratelj osiguranja odnosno osiguranik poduzme sve pravne radnje koje su bitne za očuvanje, odnosno realizaciju prava na temelju ugovora o reosiguranju u rokovima određenim za poduzimanje tih pravnih radnji u skladu s člankom 403. stavkom 3. točkom 8. ovoga Zakona</w:t>
      </w:r>
    </w:p>
    <w:p w14:paraId="36ED36F7" w14:textId="77777777" w:rsidR="00016A25" w:rsidRPr="00160540" w:rsidRDefault="00016A25" w:rsidP="00016A25">
      <w:pPr>
        <w:pStyle w:val="box459038"/>
        <w:spacing w:before="0" w:beforeAutospacing="0" w:after="0" w:afterAutospacing="0"/>
        <w:contextualSpacing/>
        <w:jc w:val="both"/>
      </w:pPr>
    </w:p>
    <w:p w14:paraId="579313CB" w14:textId="623B6280" w:rsidR="007374C0" w:rsidRPr="00160540" w:rsidRDefault="007374C0" w:rsidP="00D1092D">
      <w:pPr>
        <w:pStyle w:val="box459038"/>
        <w:spacing w:before="0" w:beforeAutospacing="0" w:after="0" w:afterAutospacing="0"/>
        <w:contextualSpacing/>
        <w:jc w:val="both"/>
      </w:pPr>
      <w:r w:rsidRPr="00160540">
        <w:t>10. ako stalno ne provjerava ugovore o reosiguranju koje je ugovaratelj osiguranja sklopio na temelju njegove distribucije ili ne izradi prijedloge za izmjenu ovih ugovora o reosiguranju radi što bolje zaštite ugovaratelja osiguranja u skladu s člankom 403. stavkom 3. točkom 9. ovoga Zakona.</w:t>
      </w:r>
    </w:p>
    <w:p w14:paraId="057CF08B" w14:textId="720B3092" w:rsidR="00232D22" w:rsidRPr="00160540" w:rsidRDefault="00232D22" w:rsidP="00D1092D">
      <w:pPr>
        <w:pStyle w:val="box459038"/>
        <w:spacing w:before="0" w:beforeAutospacing="0" w:after="0" w:afterAutospacing="0"/>
        <w:contextualSpacing/>
        <w:jc w:val="both"/>
      </w:pPr>
    </w:p>
    <w:p w14:paraId="2EAA0C1C" w14:textId="633F2130" w:rsidR="00F95F38" w:rsidRPr="00160540" w:rsidRDefault="00232D22" w:rsidP="00197908">
      <w:pPr>
        <w:pStyle w:val="box459038"/>
        <w:spacing w:before="0" w:beforeAutospacing="0" w:after="0"/>
        <w:contextualSpacing/>
        <w:jc w:val="both"/>
      </w:pPr>
      <w:r w:rsidRPr="00160540">
        <w:t>(7)  Novčanom kaznom u iznosu od 25.000,00 kuna do 50.000,00 kuna kaznit će se i odgovorna osoba u društvu za brokerske poslove u osiguranju za prekršaj iz stavka 3. ovoga članka, a odgovorna osoba u društvu za brokerske poslove u reosiguranju za prekršaj iz stavka 4. ovoga članka.“.</w:t>
      </w:r>
    </w:p>
    <w:p w14:paraId="7BDC2046" w14:textId="77777777" w:rsidR="00F95F38" w:rsidRPr="00160540" w:rsidRDefault="00F95F38" w:rsidP="00197908">
      <w:pPr>
        <w:pStyle w:val="box459038"/>
        <w:spacing w:before="0" w:beforeAutospacing="0" w:after="0"/>
        <w:contextualSpacing/>
        <w:jc w:val="both"/>
      </w:pPr>
    </w:p>
    <w:p w14:paraId="65D3F2D0" w14:textId="4D3451C9" w:rsidR="002B178B" w:rsidRPr="00160540" w:rsidRDefault="00656987" w:rsidP="00197908">
      <w:pPr>
        <w:pStyle w:val="box459038"/>
        <w:jc w:val="center"/>
        <w:rPr>
          <w:b/>
        </w:rPr>
      </w:pPr>
      <w:r w:rsidRPr="00160540">
        <w:rPr>
          <w:b/>
        </w:rPr>
        <w:t xml:space="preserve">Članak </w:t>
      </w:r>
      <w:r w:rsidR="00363DF3" w:rsidRPr="00160540">
        <w:rPr>
          <w:b/>
        </w:rPr>
        <w:t>36</w:t>
      </w:r>
      <w:r w:rsidRPr="00160540">
        <w:rPr>
          <w:b/>
        </w:rPr>
        <w:t>.</w:t>
      </w:r>
    </w:p>
    <w:p w14:paraId="05BB0D3F" w14:textId="77777777" w:rsidR="009E7697" w:rsidRPr="00160540" w:rsidRDefault="009E7697" w:rsidP="00FD6108">
      <w:pPr>
        <w:spacing w:after="0"/>
        <w:jc w:val="center"/>
        <w:rPr>
          <w:rFonts w:ascii="Times New Roman" w:hAnsi="Times New Roman" w:cs="Times New Roman"/>
          <w:b/>
          <w:sz w:val="24"/>
          <w:szCs w:val="24"/>
        </w:rPr>
      </w:pPr>
    </w:p>
    <w:p w14:paraId="12B80B53" w14:textId="07E92487" w:rsidR="00656987" w:rsidRPr="00D07332" w:rsidRDefault="00656987"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članku 449. stavku 1. točk</w:t>
      </w:r>
      <w:r w:rsidR="00332AC9" w:rsidRPr="00160540">
        <w:rPr>
          <w:rFonts w:ascii="Times New Roman" w:eastAsia="Arial" w:hAnsi="Times New Roman" w:cs="Times New Roman"/>
          <w:sz w:val="24"/>
          <w:szCs w:val="24"/>
          <w:lang w:eastAsia="en-US"/>
        </w:rPr>
        <w:t>i</w:t>
      </w:r>
      <w:r w:rsidRPr="00160540">
        <w:rPr>
          <w:rFonts w:ascii="Times New Roman" w:eastAsia="Arial" w:hAnsi="Times New Roman" w:cs="Times New Roman"/>
          <w:sz w:val="24"/>
          <w:szCs w:val="24"/>
          <w:lang w:eastAsia="en-US"/>
        </w:rPr>
        <w:t xml:space="preserve"> 2. </w:t>
      </w:r>
      <w:r w:rsidR="00332AC9" w:rsidRPr="00296AC1">
        <w:rPr>
          <w:rFonts w:ascii="Times New Roman" w:hAnsi="Times New Roman" w:cs="Times New Roman"/>
          <w:sz w:val="24"/>
          <w:szCs w:val="24"/>
        </w:rPr>
        <w:t xml:space="preserve"> </w:t>
      </w:r>
      <w:r w:rsidR="00332AC9" w:rsidRPr="00160540">
        <w:rPr>
          <w:rFonts w:ascii="Times New Roman" w:eastAsia="Arial" w:hAnsi="Times New Roman" w:cs="Times New Roman"/>
          <w:sz w:val="24"/>
          <w:szCs w:val="24"/>
          <w:lang w:eastAsia="en-US"/>
        </w:rPr>
        <w:t>broj: „</w:t>
      </w:r>
      <w:r w:rsidR="00332AC9" w:rsidRPr="00AD5D1E">
        <w:rPr>
          <w:rFonts w:ascii="Times New Roman" w:eastAsia="Arial" w:hAnsi="Times New Roman" w:cs="Times New Roman"/>
          <w:sz w:val="24"/>
          <w:szCs w:val="24"/>
          <w:lang w:eastAsia="en-US"/>
        </w:rPr>
        <w:t>2.“ zamjenjuje se brojem: „1</w:t>
      </w:r>
      <w:r w:rsidRPr="00D07332">
        <w:rPr>
          <w:rFonts w:ascii="Times New Roman" w:eastAsia="Arial" w:hAnsi="Times New Roman" w:cs="Times New Roman"/>
          <w:sz w:val="24"/>
          <w:szCs w:val="24"/>
          <w:lang w:eastAsia="en-US"/>
        </w:rPr>
        <w:t>“.</w:t>
      </w:r>
    </w:p>
    <w:p w14:paraId="1F4C5B37" w14:textId="77777777" w:rsidR="00701B6D" w:rsidRPr="001D5864" w:rsidRDefault="00701B6D" w:rsidP="00FD6108">
      <w:pPr>
        <w:tabs>
          <w:tab w:val="left" w:pos="3405"/>
        </w:tabs>
        <w:spacing w:after="0"/>
        <w:jc w:val="both"/>
        <w:rPr>
          <w:rFonts w:ascii="Times New Roman" w:eastAsia="Arial" w:hAnsi="Times New Roman" w:cs="Times New Roman"/>
          <w:sz w:val="24"/>
          <w:szCs w:val="24"/>
          <w:lang w:eastAsia="en-US"/>
        </w:rPr>
      </w:pPr>
    </w:p>
    <w:p w14:paraId="39973C7B" w14:textId="162B0CB6" w:rsidR="00656987" w:rsidRPr="00160540" w:rsidRDefault="00332AC9" w:rsidP="00FD6108">
      <w:pPr>
        <w:tabs>
          <w:tab w:val="left" w:pos="3405"/>
        </w:tabs>
        <w:spacing w:after="0"/>
        <w:jc w:val="both"/>
        <w:rPr>
          <w:rFonts w:ascii="Times New Roman" w:eastAsia="Arial" w:hAnsi="Times New Roman" w:cs="Times New Roman"/>
          <w:sz w:val="24"/>
          <w:szCs w:val="24"/>
          <w:lang w:eastAsia="en-US"/>
        </w:rPr>
      </w:pPr>
      <w:r w:rsidRPr="0066039D">
        <w:rPr>
          <w:rFonts w:ascii="Times New Roman" w:eastAsia="Arial" w:hAnsi="Times New Roman" w:cs="Times New Roman"/>
          <w:sz w:val="24"/>
          <w:szCs w:val="24"/>
          <w:lang w:eastAsia="en-US"/>
        </w:rPr>
        <w:t>U t</w:t>
      </w:r>
      <w:r w:rsidR="00656987" w:rsidRPr="0022001C">
        <w:rPr>
          <w:rFonts w:ascii="Times New Roman" w:eastAsia="Arial" w:hAnsi="Times New Roman" w:cs="Times New Roman"/>
          <w:sz w:val="24"/>
          <w:szCs w:val="24"/>
          <w:lang w:eastAsia="en-US"/>
        </w:rPr>
        <w:t>očk</w:t>
      </w:r>
      <w:r w:rsidRPr="0022001C">
        <w:rPr>
          <w:rFonts w:ascii="Times New Roman" w:eastAsia="Arial" w:hAnsi="Times New Roman" w:cs="Times New Roman"/>
          <w:sz w:val="24"/>
          <w:szCs w:val="24"/>
          <w:lang w:eastAsia="en-US"/>
        </w:rPr>
        <w:t>i</w:t>
      </w:r>
      <w:r w:rsidR="00656987" w:rsidRPr="0022001C">
        <w:rPr>
          <w:rFonts w:ascii="Times New Roman" w:eastAsia="Arial" w:hAnsi="Times New Roman" w:cs="Times New Roman"/>
          <w:sz w:val="24"/>
          <w:szCs w:val="24"/>
          <w:lang w:eastAsia="en-US"/>
        </w:rPr>
        <w:t xml:space="preserve"> 4. </w:t>
      </w:r>
      <w:r w:rsidRPr="00160540">
        <w:rPr>
          <w:rFonts w:ascii="Times New Roman" w:eastAsia="Arial" w:hAnsi="Times New Roman" w:cs="Times New Roman"/>
          <w:sz w:val="24"/>
          <w:szCs w:val="24"/>
          <w:lang w:eastAsia="en-US"/>
        </w:rPr>
        <w:t>broj: „6.“ zamjenjuje se brojem: „2.“.</w:t>
      </w:r>
    </w:p>
    <w:p w14:paraId="4CD4A40C" w14:textId="77777777" w:rsidR="00701B6D" w:rsidRPr="00160540" w:rsidRDefault="00701B6D" w:rsidP="00FD6108">
      <w:pPr>
        <w:tabs>
          <w:tab w:val="left" w:pos="3405"/>
        </w:tabs>
        <w:spacing w:after="0"/>
        <w:jc w:val="both"/>
        <w:rPr>
          <w:rFonts w:ascii="Times New Roman" w:eastAsia="Arial" w:hAnsi="Times New Roman" w:cs="Times New Roman"/>
          <w:sz w:val="24"/>
          <w:szCs w:val="24"/>
          <w:lang w:eastAsia="en-US"/>
        </w:rPr>
      </w:pPr>
    </w:p>
    <w:p w14:paraId="54AB4623" w14:textId="0C936867" w:rsidR="00332AC9" w:rsidRPr="00160540" w:rsidRDefault="00332AC9" w:rsidP="00FD6108">
      <w:pPr>
        <w:tabs>
          <w:tab w:val="left" w:pos="3405"/>
        </w:tabs>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točki 5. broj: „7.“ zamjenjuje se brojem: „8.“.</w:t>
      </w:r>
    </w:p>
    <w:p w14:paraId="3331241F" w14:textId="77777777" w:rsidR="00701B6D" w:rsidRPr="00160540" w:rsidRDefault="00701B6D" w:rsidP="00FD6108">
      <w:pPr>
        <w:tabs>
          <w:tab w:val="left" w:pos="3405"/>
        </w:tabs>
        <w:spacing w:after="0"/>
        <w:jc w:val="both"/>
        <w:rPr>
          <w:rFonts w:ascii="Times New Roman" w:eastAsia="Arial" w:hAnsi="Times New Roman" w:cs="Times New Roman"/>
          <w:sz w:val="24"/>
          <w:szCs w:val="24"/>
          <w:lang w:eastAsia="en-US"/>
        </w:rPr>
      </w:pPr>
    </w:p>
    <w:p w14:paraId="11B9C6DA" w14:textId="0E18F96F" w:rsidR="00656987" w:rsidRDefault="00656987" w:rsidP="00FD6108">
      <w:pPr>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Točka 8. mijenja se i glasi:</w:t>
      </w:r>
    </w:p>
    <w:p w14:paraId="7AABE8FF" w14:textId="77777777" w:rsidR="0004781E" w:rsidRPr="0004781E" w:rsidRDefault="0004781E" w:rsidP="00FD6108">
      <w:pPr>
        <w:spacing w:after="0"/>
        <w:jc w:val="both"/>
        <w:rPr>
          <w:rFonts w:ascii="Times New Roman" w:eastAsia="Arial" w:hAnsi="Times New Roman" w:cs="Times New Roman"/>
          <w:sz w:val="24"/>
          <w:szCs w:val="24"/>
          <w:lang w:eastAsia="en-US"/>
        </w:rPr>
      </w:pPr>
    </w:p>
    <w:p w14:paraId="1F0E5930" w14:textId="4943F65F" w:rsidR="00656987" w:rsidRPr="0004781E" w:rsidRDefault="00656987" w:rsidP="00FD6108">
      <w:pPr>
        <w:spacing w:after="0"/>
        <w:jc w:val="both"/>
        <w:rPr>
          <w:rFonts w:ascii="Times New Roman" w:eastAsia="Arial" w:hAnsi="Times New Roman" w:cs="Times New Roman"/>
          <w:sz w:val="24"/>
          <w:szCs w:val="24"/>
          <w:lang w:eastAsia="en-US"/>
        </w:rPr>
      </w:pPr>
      <w:r w:rsidRPr="0066039D">
        <w:rPr>
          <w:rFonts w:ascii="Times New Roman" w:eastAsia="Arial" w:hAnsi="Times New Roman" w:cs="Times New Roman"/>
          <w:sz w:val="24"/>
          <w:szCs w:val="24"/>
          <w:lang w:eastAsia="en-US"/>
        </w:rPr>
        <w:t>„8. obavlja poslove distribucije osiguranja</w:t>
      </w:r>
      <w:r w:rsidR="00126DC2" w:rsidRPr="0022001C">
        <w:rPr>
          <w:rFonts w:ascii="Times New Roman" w:eastAsia="Arial" w:hAnsi="Times New Roman" w:cs="Times New Roman"/>
          <w:sz w:val="24"/>
          <w:szCs w:val="24"/>
          <w:lang w:eastAsia="en-US"/>
        </w:rPr>
        <w:t xml:space="preserve"> bez dozvole Agencije za obavljanje poslova distribucije osiguranja</w:t>
      </w:r>
      <w:r w:rsidRPr="0022001C">
        <w:rPr>
          <w:rFonts w:ascii="Times New Roman" w:eastAsia="Arial" w:hAnsi="Times New Roman" w:cs="Times New Roman"/>
          <w:sz w:val="24"/>
          <w:szCs w:val="24"/>
          <w:lang w:eastAsia="en-US"/>
        </w:rPr>
        <w:t xml:space="preserve"> ili obavlja poslove distribucije reosiguranja </w:t>
      </w:r>
      <w:r w:rsidR="00126DC2" w:rsidRPr="0022001C">
        <w:rPr>
          <w:rFonts w:ascii="Times New Roman" w:eastAsia="Arial" w:hAnsi="Times New Roman" w:cs="Times New Roman"/>
          <w:sz w:val="24"/>
          <w:szCs w:val="24"/>
          <w:lang w:eastAsia="en-US"/>
        </w:rPr>
        <w:t>bez dozvole Agencije za obavljanje poslova distribucije reosiguranja</w:t>
      </w:r>
      <w:r w:rsidR="0004781E">
        <w:rPr>
          <w:rFonts w:ascii="Times New Roman" w:eastAsia="Arial" w:hAnsi="Times New Roman" w:cs="Times New Roman"/>
          <w:sz w:val="24"/>
          <w:szCs w:val="24"/>
          <w:lang w:eastAsia="en-US"/>
        </w:rPr>
        <w:t>“</w:t>
      </w:r>
      <w:r w:rsidR="00126DC2" w:rsidRPr="0004781E">
        <w:rPr>
          <w:rFonts w:ascii="Times New Roman" w:eastAsia="Arial" w:hAnsi="Times New Roman" w:cs="Times New Roman"/>
          <w:sz w:val="24"/>
          <w:szCs w:val="24"/>
          <w:lang w:eastAsia="en-US"/>
        </w:rPr>
        <w:t xml:space="preserve">. </w:t>
      </w:r>
    </w:p>
    <w:p w14:paraId="653A50A7" w14:textId="77777777" w:rsidR="00701B6D" w:rsidRPr="0066039D" w:rsidRDefault="00701B6D" w:rsidP="00FD6108">
      <w:pPr>
        <w:spacing w:after="0"/>
        <w:jc w:val="both"/>
        <w:rPr>
          <w:rFonts w:ascii="Times New Roman" w:eastAsia="Arial" w:hAnsi="Times New Roman" w:cs="Times New Roman"/>
          <w:sz w:val="24"/>
          <w:szCs w:val="24"/>
          <w:lang w:eastAsia="en-US"/>
        </w:rPr>
      </w:pPr>
    </w:p>
    <w:p w14:paraId="04803E90" w14:textId="314FC25B" w:rsidR="00656987" w:rsidRPr="00160540" w:rsidRDefault="00656987" w:rsidP="00197908">
      <w:pPr>
        <w:spacing w:after="0"/>
        <w:jc w:val="both"/>
        <w:rPr>
          <w:rFonts w:ascii="Times New Roman" w:eastAsia="Arial" w:hAnsi="Times New Roman" w:cs="Times New Roman"/>
          <w:sz w:val="24"/>
          <w:szCs w:val="24"/>
          <w:lang w:eastAsia="en-US"/>
        </w:rPr>
      </w:pPr>
      <w:r w:rsidRPr="0022001C">
        <w:rPr>
          <w:rFonts w:ascii="Times New Roman" w:eastAsia="Arial" w:hAnsi="Times New Roman" w:cs="Times New Roman"/>
          <w:sz w:val="24"/>
          <w:szCs w:val="24"/>
          <w:lang w:eastAsia="en-US"/>
        </w:rPr>
        <w:t>U stavku 3. točk</w:t>
      </w:r>
      <w:r w:rsidR="00332AC9" w:rsidRPr="0022001C">
        <w:rPr>
          <w:rFonts w:ascii="Times New Roman" w:eastAsia="Arial" w:hAnsi="Times New Roman" w:cs="Times New Roman"/>
          <w:sz w:val="24"/>
          <w:szCs w:val="24"/>
          <w:lang w:eastAsia="en-US"/>
        </w:rPr>
        <w:t>i</w:t>
      </w:r>
      <w:r w:rsidRPr="00160540">
        <w:rPr>
          <w:rFonts w:ascii="Times New Roman" w:eastAsia="Arial" w:hAnsi="Times New Roman" w:cs="Times New Roman"/>
          <w:sz w:val="24"/>
          <w:szCs w:val="24"/>
          <w:lang w:eastAsia="en-US"/>
        </w:rPr>
        <w:t xml:space="preserve"> 1. </w:t>
      </w:r>
      <w:r w:rsidR="00332AC9" w:rsidRPr="00160540">
        <w:rPr>
          <w:rFonts w:ascii="Times New Roman" w:eastAsia="Arial" w:hAnsi="Times New Roman" w:cs="Times New Roman"/>
          <w:sz w:val="24"/>
          <w:szCs w:val="24"/>
          <w:lang w:eastAsia="en-US"/>
        </w:rPr>
        <w:t>broj: „2.“ zamjenjuje se brojem: „1“.</w:t>
      </w:r>
    </w:p>
    <w:p w14:paraId="5BDFE3B7" w14:textId="77777777" w:rsidR="00701B6D" w:rsidRPr="00160540" w:rsidRDefault="00701B6D" w:rsidP="00701B6D">
      <w:pPr>
        <w:spacing w:after="0"/>
        <w:ind w:firstLine="624"/>
        <w:jc w:val="both"/>
        <w:rPr>
          <w:rFonts w:ascii="Times New Roman" w:eastAsia="Arial" w:hAnsi="Times New Roman" w:cs="Times New Roman"/>
          <w:sz w:val="24"/>
          <w:szCs w:val="24"/>
          <w:lang w:eastAsia="en-US"/>
        </w:rPr>
      </w:pPr>
    </w:p>
    <w:p w14:paraId="5265BD8C" w14:textId="37DC0D6B" w:rsidR="00332AC9" w:rsidRPr="00160540" w:rsidRDefault="00332AC9" w:rsidP="00197908">
      <w:pPr>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točki 3. broj: „6.“ zamjenjuje se brojem: „2.“.</w:t>
      </w:r>
    </w:p>
    <w:p w14:paraId="0FFB8370" w14:textId="77777777" w:rsidR="00701B6D" w:rsidRPr="00160540" w:rsidRDefault="00701B6D" w:rsidP="00701B6D">
      <w:pPr>
        <w:spacing w:after="0"/>
        <w:ind w:firstLine="624"/>
        <w:jc w:val="both"/>
        <w:rPr>
          <w:rFonts w:ascii="Times New Roman" w:eastAsia="Arial" w:hAnsi="Times New Roman" w:cs="Times New Roman"/>
          <w:sz w:val="24"/>
          <w:szCs w:val="24"/>
          <w:lang w:eastAsia="en-US"/>
        </w:rPr>
      </w:pPr>
    </w:p>
    <w:p w14:paraId="4C562280" w14:textId="5E65FB06" w:rsidR="00332AC9" w:rsidRPr="00160540" w:rsidRDefault="00332AC9" w:rsidP="00197908">
      <w:pPr>
        <w:spacing w:after="0"/>
        <w:jc w:val="both"/>
        <w:rPr>
          <w:rFonts w:ascii="Times New Roman" w:eastAsia="Arial" w:hAnsi="Times New Roman" w:cs="Times New Roman"/>
          <w:sz w:val="24"/>
          <w:szCs w:val="24"/>
          <w:lang w:eastAsia="en-US"/>
        </w:rPr>
      </w:pPr>
      <w:r w:rsidRPr="00160540">
        <w:rPr>
          <w:rFonts w:ascii="Times New Roman" w:eastAsia="Arial" w:hAnsi="Times New Roman" w:cs="Times New Roman"/>
          <w:sz w:val="24"/>
          <w:szCs w:val="24"/>
          <w:lang w:eastAsia="en-US"/>
        </w:rPr>
        <w:t>U t</w:t>
      </w:r>
      <w:r w:rsidR="00656987" w:rsidRPr="00160540">
        <w:rPr>
          <w:rFonts w:ascii="Times New Roman" w:eastAsia="Arial" w:hAnsi="Times New Roman" w:cs="Times New Roman"/>
          <w:sz w:val="24"/>
          <w:szCs w:val="24"/>
          <w:lang w:eastAsia="en-US"/>
        </w:rPr>
        <w:t>očk</w:t>
      </w:r>
      <w:r w:rsidRPr="00160540">
        <w:rPr>
          <w:rFonts w:ascii="Times New Roman" w:eastAsia="Arial" w:hAnsi="Times New Roman" w:cs="Times New Roman"/>
          <w:sz w:val="24"/>
          <w:szCs w:val="24"/>
          <w:lang w:eastAsia="en-US"/>
        </w:rPr>
        <w:t>i</w:t>
      </w:r>
      <w:r w:rsidR="00656987" w:rsidRPr="00160540">
        <w:rPr>
          <w:rFonts w:ascii="Times New Roman" w:eastAsia="Arial" w:hAnsi="Times New Roman" w:cs="Times New Roman"/>
          <w:sz w:val="24"/>
          <w:szCs w:val="24"/>
          <w:lang w:eastAsia="en-US"/>
        </w:rPr>
        <w:t xml:space="preserve"> 4.  </w:t>
      </w:r>
      <w:r w:rsidRPr="00160540">
        <w:rPr>
          <w:rFonts w:ascii="Times New Roman" w:eastAsia="Arial" w:hAnsi="Times New Roman" w:cs="Times New Roman"/>
          <w:sz w:val="24"/>
          <w:szCs w:val="24"/>
          <w:lang w:eastAsia="en-US"/>
        </w:rPr>
        <w:t>broj: „7.“ zamjenjuje se brojem: „8.“.</w:t>
      </w:r>
      <w:r w:rsidRPr="00160540" w:rsidDel="00332AC9">
        <w:rPr>
          <w:rFonts w:ascii="Times New Roman" w:eastAsia="Arial" w:hAnsi="Times New Roman" w:cs="Times New Roman"/>
          <w:sz w:val="24"/>
          <w:szCs w:val="24"/>
          <w:lang w:eastAsia="en-US"/>
        </w:rPr>
        <w:t xml:space="preserve"> </w:t>
      </w:r>
    </w:p>
    <w:p w14:paraId="13F72C6B" w14:textId="77777777" w:rsidR="00332AC9" w:rsidRPr="00160540" w:rsidRDefault="00332AC9" w:rsidP="00FD6108">
      <w:pPr>
        <w:spacing w:after="0"/>
        <w:jc w:val="both"/>
        <w:rPr>
          <w:rFonts w:ascii="Times New Roman" w:eastAsia="Arial" w:hAnsi="Times New Roman" w:cs="Times New Roman"/>
          <w:sz w:val="24"/>
          <w:szCs w:val="24"/>
          <w:lang w:eastAsia="en-US"/>
        </w:rPr>
      </w:pPr>
    </w:p>
    <w:p w14:paraId="0C6FC0F8" w14:textId="06C1CC88" w:rsidR="00332AC9" w:rsidRPr="00160540" w:rsidRDefault="00007FBA" w:rsidP="00FD6108">
      <w:pPr>
        <w:pStyle w:val="NormalWeb"/>
        <w:spacing w:before="0" w:beforeAutospacing="0" w:after="0" w:afterAutospacing="0"/>
        <w:jc w:val="center"/>
        <w:rPr>
          <w:b/>
          <w:color w:val="000000" w:themeColor="text1"/>
        </w:rPr>
      </w:pPr>
      <w:r w:rsidRPr="00160540">
        <w:rPr>
          <w:b/>
          <w:color w:val="000000" w:themeColor="text1"/>
        </w:rPr>
        <w:t>PRIJELAZNE I ZAVRŠNE ODREDBE</w:t>
      </w:r>
    </w:p>
    <w:p w14:paraId="53D03C6C" w14:textId="77777777" w:rsidR="009E7697" w:rsidRPr="00160540" w:rsidRDefault="009E7697" w:rsidP="00FD6108">
      <w:pPr>
        <w:pStyle w:val="NormalWeb"/>
        <w:spacing w:before="0" w:beforeAutospacing="0" w:after="0" w:afterAutospacing="0"/>
        <w:jc w:val="center"/>
        <w:rPr>
          <w:b/>
          <w:color w:val="000000" w:themeColor="text1"/>
        </w:rPr>
      </w:pPr>
    </w:p>
    <w:p w14:paraId="22504425" w14:textId="42E0F3CC" w:rsidR="00EF6493" w:rsidRPr="00160540" w:rsidRDefault="002417CD" w:rsidP="00FD6108">
      <w:pPr>
        <w:pStyle w:val="NormalWeb"/>
        <w:spacing w:before="0" w:beforeAutospacing="0" w:after="0" w:afterAutospacing="0"/>
        <w:jc w:val="center"/>
        <w:rPr>
          <w:b/>
          <w:color w:val="000000" w:themeColor="text1"/>
        </w:rPr>
      </w:pPr>
      <w:r w:rsidRPr="00160540">
        <w:rPr>
          <w:b/>
          <w:color w:val="000000" w:themeColor="text1"/>
        </w:rPr>
        <w:t>Usklađivanje s odredbama ovoga Zakona</w:t>
      </w:r>
      <w:r w:rsidRPr="00160540" w:rsidDel="002417CD">
        <w:rPr>
          <w:b/>
          <w:color w:val="000000" w:themeColor="text1"/>
        </w:rPr>
        <w:t xml:space="preserve"> </w:t>
      </w:r>
    </w:p>
    <w:p w14:paraId="4AF5C322" w14:textId="77777777" w:rsidR="009E7697" w:rsidRPr="00160540" w:rsidRDefault="009E7697" w:rsidP="00FD6108">
      <w:pPr>
        <w:pStyle w:val="NormalWeb"/>
        <w:spacing w:before="0" w:beforeAutospacing="0" w:after="0" w:afterAutospacing="0"/>
        <w:jc w:val="center"/>
        <w:rPr>
          <w:b/>
          <w:color w:val="000000" w:themeColor="text1"/>
        </w:rPr>
      </w:pPr>
    </w:p>
    <w:p w14:paraId="5769A737" w14:textId="6B32693A" w:rsidR="00BF394C" w:rsidRPr="00160540" w:rsidRDefault="00BF394C" w:rsidP="00FD6108">
      <w:pPr>
        <w:pStyle w:val="NormalWeb"/>
        <w:spacing w:before="0" w:beforeAutospacing="0" w:after="0" w:afterAutospacing="0"/>
        <w:jc w:val="center"/>
        <w:rPr>
          <w:b/>
          <w:color w:val="000000" w:themeColor="text1"/>
        </w:rPr>
      </w:pPr>
      <w:r w:rsidRPr="00160540">
        <w:rPr>
          <w:b/>
          <w:color w:val="000000" w:themeColor="text1"/>
        </w:rPr>
        <w:t xml:space="preserve">Članak </w:t>
      </w:r>
      <w:r w:rsidR="00682D74" w:rsidRPr="00160540">
        <w:rPr>
          <w:b/>
          <w:color w:val="000000" w:themeColor="text1"/>
        </w:rPr>
        <w:t>3</w:t>
      </w:r>
      <w:r w:rsidR="00363DF3" w:rsidRPr="00160540">
        <w:rPr>
          <w:b/>
          <w:color w:val="000000" w:themeColor="text1"/>
        </w:rPr>
        <w:t>7</w:t>
      </w:r>
      <w:r w:rsidR="00656987" w:rsidRPr="00160540">
        <w:rPr>
          <w:b/>
          <w:color w:val="000000" w:themeColor="text1"/>
        </w:rPr>
        <w:t>.</w:t>
      </w:r>
    </w:p>
    <w:p w14:paraId="6267A60E" w14:textId="77777777" w:rsidR="009E7697" w:rsidRPr="00160540" w:rsidRDefault="009E7697" w:rsidP="00FD6108">
      <w:pPr>
        <w:pStyle w:val="NormalWeb"/>
        <w:spacing w:before="0" w:beforeAutospacing="0" w:after="0" w:afterAutospacing="0"/>
        <w:jc w:val="center"/>
        <w:rPr>
          <w:b/>
          <w:color w:val="000000" w:themeColor="text1"/>
        </w:rPr>
      </w:pPr>
    </w:p>
    <w:p w14:paraId="1A1542C7" w14:textId="71804DB4" w:rsidR="002D3F8C" w:rsidRPr="0022001C" w:rsidRDefault="00EC4E22" w:rsidP="00197908">
      <w:pPr>
        <w:spacing w:after="0" w:line="240" w:lineRule="auto"/>
        <w:jc w:val="both"/>
        <w:rPr>
          <w:rFonts w:ascii="Times New Roman" w:hAnsi="Times New Roman" w:cs="Times New Roman"/>
          <w:color w:val="000000" w:themeColor="text1"/>
          <w:sz w:val="24"/>
          <w:szCs w:val="24"/>
        </w:rPr>
      </w:pPr>
      <w:r w:rsidRPr="00160540">
        <w:rPr>
          <w:rFonts w:ascii="Times New Roman" w:hAnsi="Times New Roman" w:cs="Times New Roman"/>
          <w:color w:val="000000" w:themeColor="text1"/>
          <w:sz w:val="24"/>
          <w:szCs w:val="24"/>
        </w:rPr>
        <w:t xml:space="preserve">Fizičke osobe koje su do dana stupanja na snagu ovoga Zakona upisane u registar Agencije i imaju ovlaštenje za obavljanje poslova zastupanja u osiguranju za pojedine vrste neživotnih osiguranja </w:t>
      </w:r>
      <w:r w:rsidR="00692038" w:rsidRPr="00160540">
        <w:rPr>
          <w:rFonts w:ascii="Times New Roman" w:hAnsi="Times New Roman" w:cs="Times New Roman"/>
          <w:color w:val="000000" w:themeColor="text1"/>
          <w:sz w:val="24"/>
          <w:szCs w:val="24"/>
        </w:rPr>
        <w:t xml:space="preserve">na stanici za tehnički pregled </w:t>
      </w:r>
      <w:r w:rsidR="002E5CA5" w:rsidRPr="00160540">
        <w:rPr>
          <w:rFonts w:ascii="Times New Roman" w:hAnsi="Times New Roman" w:cs="Times New Roman"/>
          <w:color w:val="000000" w:themeColor="text1"/>
          <w:sz w:val="24"/>
          <w:szCs w:val="24"/>
        </w:rPr>
        <w:t>ovlaštene su</w:t>
      </w:r>
      <w:r w:rsidRPr="00160540">
        <w:rPr>
          <w:rFonts w:ascii="Times New Roman" w:hAnsi="Times New Roman" w:cs="Times New Roman"/>
          <w:color w:val="000000" w:themeColor="text1"/>
          <w:sz w:val="24"/>
          <w:szCs w:val="24"/>
        </w:rPr>
        <w:t xml:space="preserve"> obavljati poslove distribucije osiguranja za neživotna osiguranja iz članka 7. stavka 2. </w:t>
      </w:r>
      <w:r w:rsidR="00983B4D" w:rsidRPr="00160540">
        <w:rPr>
          <w:rFonts w:ascii="Times New Roman" w:eastAsia="Calibri" w:hAnsi="Times New Roman" w:cs="Times New Roman"/>
          <w:color w:val="000000"/>
          <w:sz w:val="24"/>
          <w:szCs w:val="24"/>
          <w:lang w:eastAsia="en-US"/>
        </w:rPr>
        <w:t>Zakona o osiguranju (Narodne novine, br</w:t>
      </w:r>
      <w:r w:rsidR="0004781E">
        <w:rPr>
          <w:rFonts w:ascii="Times New Roman" w:eastAsia="Calibri" w:hAnsi="Times New Roman" w:cs="Times New Roman"/>
          <w:color w:val="000000"/>
          <w:sz w:val="24"/>
          <w:szCs w:val="24"/>
          <w:lang w:eastAsia="en-US"/>
        </w:rPr>
        <w:t>.</w:t>
      </w:r>
      <w:r w:rsidR="00983B4D" w:rsidRPr="0004781E">
        <w:rPr>
          <w:rFonts w:ascii="Times New Roman" w:eastAsia="Calibri" w:hAnsi="Times New Roman" w:cs="Times New Roman"/>
          <w:color w:val="000000"/>
          <w:sz w:val="24"/>
          <w:szCs w:val="24"/>
          <w:lang w:eastAsia="en-US"/>
        </w:rPr>
        <w:t xml:space="preserve"> 30/15 i 112/18)</w:t>
      </w:r>
      <w:r w:rsidRPr="0066039D">
        <w:rPr>
          <w:rFonts w:ascii="Times New Roman" w:hAnsi="Times New Roman" w:cs="Times New Roman"/>
          <w:color w:val="000000" w:themeColor="text1"/>
          <w:sz w:val="24"/>
          <w:szCs w:val="24"/>
        </w:rPr>
        <w:t>.</w:t>
      </w:r>
    </w:p>
    <w:p w14:paraId="7DD2C641" w14:textId="77777777" w:rsidR="00F70762" w:rsidRPr="0022001C" w:rsidRDefault="00F70762" w:rsidP="002D3F8C">
      <w:pPr>
        <w:spacing w:after="0" w:line="240" w:lineRule="auto"/>
        <w:jc w:val="center"/>
        <w:rPr>
          <w:rFonts w:ascii="Times New Roman" w:hAnsi="Times New Roman" w:cs="Times New Roman"/>
          <w:sz w:val="24"/>
          <w:szCs w:val="24"/>
        </w:rPr>
      </w:pPr>
    </w:p>
    <w:p w14:paraId="302C83FF" w14:textId="631E8FC3" w:rsidR="002D3F8C" w:rsidRPr="00160540" w:rsidRDefault="002D3F8C" w:rsidP="002D3F8C">
      <w:pPr>
        <w:spacing w:after="0" w:line="240" w:lineRule="auto"/>
        <w:jc w:val="center"/>
        <w:rPr>
          <w:rFonts w:ascii="Times New Roman" w:hAnsi="Times New Roman" w:cs="Times New Roman"/>
          <w:sz w:val="24"/>
          <w:szCs w:val="24"/>
        </w:rPr>
      </w:pPr>
      <w:r w:rsidRPr="0022001C">
        <w:rPr>
          <w:rFonts w:ascii="Times New Roman" w:hAnsi="Times New Roman" w:cs="Times New Roman"/>
          <w:b/>
          <w:sz w:val="24"/>
          <w:szCs w:val="24"/>
        </w:rPr>
        <w:t>Članak 3</w:t>
      </w:r>
      <w:r w:rsidR="00363DF3" w:rsidRPr="00160540">
        <w:rPr>
          <w:rFonts w:ascii="Times New Roman" w:hAnsi="Times New Roman" w:cs="Times New Roman"/>
          <w:b/>
          <w:sz w:val="24"/>
          <w:szCs w:val="24"/>
        </w:rPr>
        <w:t>8</w:t>
      </w:r>
      <w:r w:rsidRPr="00160540">
        <w:rPr>
          <w:rFonts w:ascii="Times New Roman" w:hAnsi="Times New Roman" w:cs="Times New Roman"/>
          <w:sz w:val="24"/>
          <w:szCs w:val="24"/>
        </w:rPr>
        <w:t xml:space="preserve">. </w:t>
      </w:r>
    </w:p>
    <w:p w14:paraId="415B1771" w14:textId="77777777" w:rsidR="00C07B7F" w:rsidRPr="00160540" w:rsidRDefault="00C07B7F" w:rsidP="002D3F8C">
      <w:pPr>
        <w:spacing w:after="0" w:line="240" w:lineRule="auto"/>
        <w:jc w:val="center"/>
        <w:rPr>
          <w:rFonts w:ascii="Times New Roman" w:hAnsi="Times New Roman" w:cs="Times New Roman"/>
          <w:sz w:val="24"/>
          <w:szCs w:val="24"/>
        </w:rPr>
      </w:pPr>
    </w:p>
    <w:p w14:paraId="6A60F3EF" w14:textId="3A85FE74" w:rsidR="00BA75E8" w:rsidRPr="0004781E" w:rsidRDefault="00BA75E8" w:rsidP="00D011E9">
      <w:pPr>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Društvo za osiguranje i društvo za reosiguranje dužno je </w:t>
      </w:r>
      <w:r w:rsidR="005C5397" w:rsidRPr="00160540">
        <w:rPr>
          <w:rFonts w:ascii="Times New Roman" w:hAnsi="Times New Roman" w:cs="Times New Roman"/>
          <w:sz w:val="24"/>
          <w:szCs w:val="24"/>
        </w:rPr>
        <w:t xml:space="preserve">u roku od šest mjeseci od dana stupanja na snagu ovoga Zakona </w:t>
      </w:r>
      <w:r w:rsidR="00D011E9" w:rsidRPr="00160540">
        <w:rPr>
          <w:rFonts w:ascii="Times New Roman" w:hAnsi="Times New Roman" w:cs="Times New Roman"/>
          <w:sz w:val="24"/>
          <w:szCs w:val="24"/>
        </w:rPr>
        <w:t xml:space="preserve">uskladiti nadzorni odbor s člankom </w:t>
      </w:r>
      <w:r w:rsidR="0004781E">
        <w:rPr>
          <w:rFonts w:ascii="Times New Roman" w:hAnsi="Times New Roman" w:cs="Times New Roman"/>
          <w:sz w:val="24"/>
          <w:szCs w:val="24"/>
        </w:rPr>
        <w:t xml:space="preserve">9. kojim se dodaje članak </w:t>
      </w:r>
      <w:r w:rsidR="00D011E9" w:rsidRPr="0004781E">
        <w:rPr>
          <w:rFonts w:ascii="Times New Roman" w:hAnsi="Times New Roman" w:cs="Times New Roman"/>
          <w:sz w:val="24"/>
          <w:szCs w:val="24"/>
        </w:rPr>
        <w:t>59.a ovoga Zakona.</w:t>
      </w:r>
      <w:r w:rsidRPr="0004781E">
        <w:rPr>
          <w:rFonts w:ascii="Times New Roman" w:hAnsi="Times New Roman" w:cs="Times New Roman"/>
          <w:sz w:val="24"/>
          <w:szCs w:val="24"/>
        </w:rPr>
        <w:t xml:space="preserve"> </w:t>
      </w:r>
    </w:p>
    <w:p w14:paraId="5873DE17" w14:textId="696AEBDE" w:rsidR="00BA75E8" w:rsidRPr="0066039D" w:rsidRDefault="00BA75E8" w:rsidP="00D011E9">
      <w:pPr>
        <w:spacing w:after="0" w:line="240" w:lineRule="auto"/>
        <w:jc w:val="both"/>
        <w:rPr>
          <w:rFonts w:ascii="Times New Roman" w:hAnsi="Times New Roman" w:cs="Times New Roman"/>
          <w:sz w:val="24"/>
          <w:szCs w:val="24"/>
        </w:rPr>
      </w:pPr>
    </w:p>
    <w:p w14:paraId="45E78FFF" w14:textId="6292E547" w:rsidR="00BA75E8" w:rsidRPr="0022001C" w:rsidRDefault="00BA75E8" w:rsidP="00BA75E8">
      <w:pPr>
        <w:spacing w:after="0" w:line="240" w:lineRule="auto"/>
        <w:jc w:val="center"/>
        <w:rPr>
          <w:rFonts w:ascii="Times New Roman" w:hAnsi="Times New Roman" w:cs="Times New Roman"/>
          <w:b/>
          <w:sz w:val="24"/>
          <w:szCs w:val="24"/>
        </w:rPr>
      </w:pPr>
      <w:r w:rsidRPr="0022001C">
        <w:rPr>
          <w:rFonts w:ascii="Times New Roman" w:hAnsi="Times New Roman" w:cs="Times New Roman"/>
          <w:b/>
          <w:sz w:val="24"/>
          <w:szCs w:val="24"/>
        </w:rPr>
        <w:t>Članak 39.</w:t>
      </w:r>
    </w:p>
    <w:p w14:paraId="36D08C0E" w14:textId="77777777" w:rsidR="002D3F8C" w:rsidRPr="0022001C" w:rsidRDefault="002D3F8C" w:rsidP="002D3F8C">
      <w:pPr>
        <w:spacing w:after="0" w:line="240" w:lineRule="auto"/>
        <w:jc w:val="center"/>
        <w:rPr>
          <w:rFonts w:ascii="Times New Roman" w:hAnsi="Times New Roman" w:cs="Times New Roman"/>
          <w:sz w:val="24"/>
          <w:szCs w:val="24"/>
        </w:rPr>
      </w:pPr>
    </w:p>
    <w:p w14:paraId="7999B452" w14:textId="32C857E4" w:rsidR="002D3F8C" w:rsidRDefault="002D3F8C" w:rsidP="002D3F8C">
      <w:pPr>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Agencija je dužna uskladiti s odredbama </w:t>
      </w:r>
      <w:r w:rsidRPr="0004781E">
        <w:rPr>
          <w:rFonts w:ascii="Times New Roman" w:hAnsi="Times New Roman" w:cs="Times New Roman"/>
          <w:sz w:val="24"/>
          <w:szCs w:val="24"/>
        </w:rPr>
        <w:t>ovoga Zakona, najkasnije u roku od šest mjeseci od stupanja na snagu ovoga Zakona, sljedeće pravilnike:</w:t>
      </w:r>
    </w:p>
    <w:p w14:paraId="417F8820" w14:textId="77777777" w:rsidR="0004781E" w:rsidRPr="0004781E" w:rsidRDefault="0004781E" w:rsidP="002D3F8C">
      <w:pPr>
        <w:spacing w:after="0" w:line="240" w:lineRule="auto"/>
        <w:jc w:val="both"/>
        <w:rPr>
          <w:rFonts w:ascii="Times New Roman" w:hAnsi="Times New Roman" w:cs="Times New Roman"/>
          <w:sz w:val="24"/>
          <w:szCs w:val="24"/>
        </w:rPr>
      </w:pPr>
    </w:p>
    <w:p w14:paraId="758B26D8" w14:textId="037B3874" w:rsidR="002D3F8C" w:rsidRPr="0004781E" w:rsidRDefault="002D3F8C" w:rsidP="002D3F8C">
      <w:pPr>
        <w:pStyle w:val="ListParagraph"/>
        <w:numPr>
          <w:ilvl w:val="0"/>
          <w:numId w:val="20"/>
        </w:numPr>
        <w:spacing w:after="0" w:line="240" w:lineRule="auto"/>
        <w:ind w:left="426"/>
        <w:jc w:val="both"/>
        <w:rPr>
          <w:rFonts w:ascii="Times New Roman" w:hAnsi="Times New Roman" w:cs="Times New Roman"/>
          <w:sz w:val="24"/>
          <w:szCs w:val="24"/>
        </w:rPr>
      </w:pPr>
      <w:r w:rsidRPr="0028658A">
        <w:rPr>
          <w:rFonts w:ascii="Times New Roman" w:hAnsi="Times New Roman" w:cs="Times New Roman"/>
          <w:sz w:val="24"/>
          <w:szCs w:val="24"/>
        </w:rPr>
        <w:t>Pravilnik o uvjetima za obavljanje funkcije člana uprave i člana nadzornog odbora društva za osiguranje odnosno društva za reosiguranje, prokurista društva za osiguranje odnosno društva za reosiguranje i ovlaštenog zastupnika podružnice društva za osiguranje odnosno društva za reosiguranje (N</w:t>
      </w:r>
      <w:r w:rsidR="0004781E">
        <w:rPr>
          <w:rFonts w:ascii="Times New Roman" w:hAnsi="Times New Roman" w:cs="Times New Roman"/>
          <w:sz w:val="24"/>
          <w:szCs w:val="24"/>
        </w:rPr>
        <w:t>arodne novine</w:t>
      </w:r>
      <w:r w:rsidRPr="0004781E">
        <w:rPr>
          <w:rFonts w:ascii="Times New Roman" w:hAnsi="Times New Roman" w:cs="Times New Roman"/>
          <w:sz w:val="24"/>
          <w:szCs w:val="24"/>
        </w:rPr>
        <w:t xml:space="preserve"> br. 72/19</w:t>
      </w:r>
      <w:r w:rsidR="00D33537">
        <w:rPr>
          <w:rFonts w:ascii="Times New Roman" w:hAnsi="Times New Roman" w:cs="Times New Roman"/>
          <w:sz w:val="24"/>
          <w:szCs w:val="24"/>
        </w:rPr>
        <w:t xml:space="preserve"> i 15/20</w:t>
      </w:r>
      <w:r w:rsidRPr="0004781E">
        <w:rPr>
          <w:rFonts w:ascii="Times New Roman" w:hAnsi="Times New Roman" w:cs="Times New Roman"/>
          <w:sz w:val="24"/>
          <w:szCs w:val="24"/>
        </w:rPr>
        <w:t>)  i</w:t>
      </w:r>
    </w:p>
    <w:p w14:paraId="0E2FD71C" w14:textId="77777777" w:rsidR="00701B6D" w:rsidRPr="0028658A" w:rsidRDefault="00701B6D" w:rsidP="00701B6D">
      <w:pPr>
        <w:pStyle w:val="ListParagraph"/>
        <w:spacing w:after="0" w:line="240" w:lineRule="auto"/>
        <w:ind w:left="426"/>
        <w:jc w:val="both"/>
        <w:rPr>
          <w:rFonts w:ascii="Times New Roman" w:hAnsi="Times New Roman" w:cs="Times New Roman"/>
          <w:sz w:val="24"/>
          <w:szCs w:val="24"/>
        </w:rPr>
      </w:pPr>
    </w:p>
    <w:p w14:paraId="765E161D" w14:textId="662AB062" w:rsidR="002D3F8C" w:rsidRPr="0004781E" w:rsidRDefault="002D3F8C" w:rsidP="002D3F8C">
      <w:pPr>
        <w:pStyle w:val="ListParagraph"/>
        <w:numPr>
          <w:ilvl w:val="0"/>
          <w:numId w:val="20"/>
        </w:numPr>
        <w:spacing w:after="0" w:line="240" w:lineRule="auto"/>
        <w:ind w:left="426"/>
        <w:jc w:val="both"/>
        <w:rPr>
          <w:rFonts w:ascii="Times New Roman" w:hAnsi="Times New Roman" w:cs="Times New Roman"/>
          <w:sz w:val="24"/>
          <w:szCs w:val="24"/>
        </w:rPr>
      </w:pPr>
      <w:r w:rsidRPr="0066039D">
        <w:rPr>
          <w:rFonts w:ascii="Times New Roman" w:hAnsi="Times New Roman" w:cs="Times New Roman"/>
          <w:sz w:val="24"/>
          <w:szCs w:val="24"/>
        </w:rPr>
        <w:t xml:space="preserve"> Pravilnik o uvjetima za izdavanje odobrenja za stjecanje kvalificiranog udjela u društvu za osiguranje odnosno društvu za reosiguranje (N</w:t>
      </w:r>
      <w:r w:rsidR="0004781E">
        <w:rPr>
          <w:rFonts w:ascii="Times New Roman" w:hAnsi="Times New Roman" w:cs="Times New Roman"/>
          <w:sz w:val="24"/>
          <w:szCs w:val="24"/>
        </w:rPr>
        <w:t>arodne novine</w:t>
      </w:r>
      <w:r w:rsidRPr="0004781E">
        <w:rPr>
          <w:rFonts w:ascii="Times New Roman" w:hAnsi="Times New Roman" w:cs="Times New Roman"/>
          <w:sz w:val="24"/>
          <w:szCs w:val="24"/>
        </w:rPr>
        <w:t>, br. 68/19</w:t>
      </w:r>
      <w:r w:rsidR="00D33537">
        <w:rPr>
          <w:rFonts w:ascii="Times New Roman" w:hAnsi="Times New Roman" w:cs="Times New Roman"/>
          <w:sz w:val="24"/>
          <w:szCs w:val="24"/>
        </w:rPr>
        <w:t xml:space="preserve"> i 15/20</w:t>
      </w:r>
      <w:r w:rsidRPr="0004781E">
        <w:rPr>
          <w:rFonts w:ascii="Times New Roman" w:hAnsi="Times New Roman" w:cs="Times New Roman"/>
          <w:sz w:val="24"/>
          <w:szCs w:val="24"/>
        </w:rPr>
        <w:t>).</w:t>
      </w:r>
    </w:p>
    <w:p w14:paraId="05684474" w14:textId="77777777" w:rsidR="00332AC9" w:rsidRPr="00296AC1" w:rsidRDefault="00332AC9" w:rsidP="00FD6108">
      <w:pPr>
        <w:spacing w:after="0" w:line="240" w:lineRule="auto"/>
        <w:jc w:val="both"/>
        <w:rPr>
          <w:rFonts w:ascii="Times New Roman" w:eastAsia="Times New Roman" w:hAnsi="Times New Roman" w:cs="Times New Roman"/>
          <w:sz w:val="24"/>
          <w:szCs w:val="24"/>
        </w:rPr>
      </w:pPr>
    </w:p>
    <w:p w14:paraId="3ACF0382" w14:textId="39E26A07" w:rsidR="0089265B" w:rsidRPr="00AD5D1E" w:rsidRDefault="00A1355A" w:rsidP="00FD6108">
      <w:pPr>
        <w:spacing w:after="0" w:line="240" w:lineRule="auto"/>
        <w:jc w:val="center"/>
        <w:outlineLvl w:val="1"/>
        <w:rPr>
          <w:rFonts w:ascii="Times New Roman" w:eastAsia="Times New Roman" w:hAnsi="Times New Roman" w:cs="Times New Roman"/>
          <w:b/>
          <w:bCs/>
          <w:color w:val="000000" w:themeColor="text1"/>
          <w:sz w:val="24"/>
          <w:szCs w:val="24"/>
        </w:rPr>
      </w:pPr>
      <w:r w:rsidRPr="00160540">
        <w:rPr>
          <w:rFonts w:ascii="Times New Roman" w:eastAsia="Times New Roman" w:hAnsi="Times New Roman" w:cs="Times New Roman"/>
          <w:b/>
          <w:bCs/>
          <w:color w:val="000000" w:themeColor="text1"/>
          <w:sz w:val="24"/>
          <w:szCs w:val="24"/>
        </w:rPr>
        <w:t>Stupanje na snagu</w:t>
      </w:r>
    </w:p>
    <w:p w14:paraId="3E0A5C65" w14:textId="77777777" w:rsidR="009E7697" w:rsidRPr="001D5864" w:rsidRDefault="009E7697" w:rsidP="00FD6108">
      <w:pPr>
        <w:spacing w:after="0" w:line="240" w:lineRule="auto"/>
        <w:jc w:val="center"/>
        <w:outlineLvl w:val="1"/>
        <w:rPr>
          <w:rFonts w:ascii="Times New Roman" w:eastAsia="Times New Roman" w:hAnsi="Times New Roman" w:cs="Times New Roman"/>
          <w:b/>
          <w:bCs/>
          <w:color w:val="000000" w:themeColor="text1"/>
          <w:sz w:val="24"/>
          <w:szCs w:val="24"/>
        </w:rPr>
      </w:pPr>
    </w:p>
    <w:p w14:paraId="3B4DE28A" w14:textId="10A89F7A" w:rsidR="00BF394C" w:rsidRPr="0028658A" w:rsidRDefault="00BF394C" w:rsidP="00FD6108">
      <w:pPr>
        <w:pStyle w:val="Heading2"/>
        <w:spacing w:before="0" w:beforeAutospacing="0" w:after="0" w:afterAutospacing="0"/>
        <w:jc w:val="center"/>
        <w:rPr>
          <w:rFonts w:eastAsia="Times New Roman"/>
          <w:color w:val="000000" w:themeColor="text1"/>
          <w:sz w:val="24"/>
          <w:szCs w:val="24"/>
        </w:rPr>
      </w:pPr>
      <w:r w:rsidRPr="0028658A">
        <w:rPr>
          <w:rFonts w:eastAsia="Times New Roman"/>
          <w:color w:val="000000" w:themeColor="text1"/>
          <w:sz w:val="24"/>
          <w:szCs w:val="24"/>
        </w:rPr>
        <w:t xml:space="preserve">Članak </w:t>
      </w:r>
      <w:r w:rsidR="00BA75E8" w:rsidRPr="0028658A">
        <w:rPr>
          <w:rFonts w:eastAsia="Times New Roman"/>
          <w:color w:val="000000" w:themeColor="text1"/>
          <w:sz w:val="24"/>
          <w:szCs w:val="24"/>
        </w:rPr>
        <w:t>40</w:t>
      </w:r>
      <w:r w:rsidR="00656987" w:rsidRPr="0028658A">
        <w:rPr>
          <w:rFonts w:eastAsia="Times New Roman"/>
          <w:color w:val="000000" w:themeColor="text1"/>
          <w:sz w:val="24"/>
          <w:szCs w:val="24"/>
        </w:rPr>
        <w:t>.</w:t>
      </w:r>
    </w:p>
    <w:p w14:paraId="30CE6A48" w14:textId="77777777" w:rsidR="009E7697" w:rsidRPr="0066039D" w:rsidRDefault="009E7697" w:rsidP="00FD6108">
      <w:pPr>
        <w:pStyle w:val="Heading2"/>
        <w:spacing w:before="0" w:beforeAutospacing="0" w:after="0" w:afterAutospacing="0"/>
        <w:jc w:val="center"/>
        <w:rPr>
          <w:rFonts w:eastAsia="Times New Roman"/>
          <w:color w:val="000000" w:themeColor="text1"/>
          <w:sz w:val="24"/>
          <w:szCs w:val="24"/>
        </w:rPr>
      </w:pPr>
    </w:p>
    <w:p w14:paraId="4EFB48C3" w14:textId="47EF6F68" w:rsidR="00E97CF9" w:rsidRPr="0022001C" w:rsidRDefault="00302F7E" w:rsidP="00197908">
      <w:pPr>
        <w:pStyle w:val="NormalWeb"/>
        <w:spacing w:before="0" w:beforeAutospacing="0" w:after="0" w:afterAutospacing="0"/>
        <w:jc w:val="both"/>
        <w:rPr>
          <w:color w:val="000000" w:themeColor="text1"/>
        </w:rPr>
      </w:pPr>
      <w:r w:rsidRPr="0022001C">
        <w:rPr>
          <w:color w:val="000000" w:themeColor="text1"/>
        </w:rPr>
        <w:t>Ovaj Zakon stupa na snagu osmoga dana od dana objave u Narodnim novinama.</w:t>
      </w:r>
    </w:p>
    <w:p w14:paraId="27A500F6" w14:textId="40E5BE50"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48C2E3A5" w14:textId="5A58815E"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1067CC64" w14:textId="311B78F8"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05FC8DED" w14:textId="3F07680A"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1A2F255F" w14:textId="67D16355"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66DC9702" w14:textId="095B57F8"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104A7414" w14:textId="3E9497FF"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6597EC5F" w14:textId="7FE31463"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459208DC" w14:textId="625A8ED8"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4726E5FC" w14:textId="1FA2EE97"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48A7D439" w14:textId="6672FE83"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649AE432" w14:textId="3DB68B55"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1F0C0649" w14:textId="5C0D6A09"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09A9B2F0" w14:textId="72D5196E"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743D7C08" w14:textId="530F3AFE"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0A570688" w14:textId="5944FBFF"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46844C5D" w14:textId="4065C56C"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1B539DAC" w14:textId="45C7EEED"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2225E2D9" w14:textId="06A36C94"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4689196C" w14:textId="5B3FD2D8"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3A888618" w14:textId="091817BB"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7C5325B7" w14:textId="6D75D2B0"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5C208B45" w14:textId="16F226DA"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62C947CB" w14:textId="50B34047"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07B5C042" w14:textId="63F6A1B4"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07A6727A" w14:textId="3785D1A7" w:rsidR="002679AF" w:rsidRPr="00160540" w:rsidRDefault="002679AF" w:rsidP="00FD6108">
      <w:pPr>
        <w:pStyle w:val="Heading1"/>
        <w:spacing w:before="0" w:beforeAutospacing="0" w:after="0" w:afterAutospacing="0"/>
        <w:jc w:val="both"/>
        <w:rPr>
          <w:rFonts w:eastAsia="Times New Roman"/>
          <w:color w:val="000000" w:themeColor="text1"/>
          <w:sz w:val="24"/>
          <w:szCs w:val="24"/>
        </w:rPr>
      </w:pPr>
    </w:p>
    <w:p w14:paraId="7242E98E" w14:textId="77777777" w:rsidR="00635EF8" w:rsidRPr="00160540" w:rsidRDefault="00635EF8" w:rsidP="00FD6108">
      <w:pPr>
        <w:pStyle w:val="Heading1"/>
        <w:spacing w:before="0" w:beforeAutospacing="0" w:after="0" w:afterAutospacing="0"/>
        <w:jc w:val="both"/>
        <w:rPr>
          <w:rFonts w:eastAsia="Times New Roman"/>
          <w:color w:val="000000" w:themeColor="text1"/>
          <w:sz w:val="24"/>
          <w:szCs w:val="24"/>
        </w:rPr>
      </w:pPr>
    </w:p>
    <w:p w14:paraId="7E27575C" w14:textId="0EBD807D" w:rsidR="00893C37" w:rsidRPr="00160540" w:rsidRDefault="00302F7E" w:rsidP="001B275B">
      <w:pPr>
        <w:pStyle w:val="Heading1"/>
        <w:spacing w:before="0" w:beforeAutospacing="0" w:after="0" w:afterAutospacing="0"/>
        <w:jc w:val="center"/>
        <w:rPr>
          <w:rFonts w:eastAsia="Times New Roman"/>
          <w:color w:val="000000" w:themeColor="text1"/>
          <w:sz w:val="24"/>
          <w:szCs w:val="24"/>
        </w:rPr>
      </w:pPr>
      <w:r w:rsidRPr="00160540">
        <w:rPr>
          <w:rFonts w:eastAsia="Times New Roman"/>
          <w:color w:val="000000" w:themeColor="text1"/>
          <w:sz w:val="24"/>
          <w:szCs w:val="24"/>
        </w:rPr>
        <w:lastRenderedPageBreak/>
        <w:t xml:space="preserve">OBRAZLOŽENJE </w:t>
      </w:r>
    </w:p>
    <w:p w14:paraId="532717A7" w14:textId="77777777" w:rsidR="00731C6B" w:rsidRPr="00160540" w:rsidRDefault="00731C6B" w:rsidP="00197908">
      <w:pPr>
        <w:pStyle w:val="Heading1"/>
        <w:spacing w:before="0" w:beforeAutospacing="0" w:after="0" w:afterAutospacing="0"/>
        <w:rPr>
          <w:rFonts w:eastAsia="Times New Roman"/>
          <w:color w:val="000000" w:themeColor="text1"/>
          <w:sz w:val="24"/>
          <w:szCs w:val="24"/>
        </w:rPr>
      </w:pPr>
    </w:p>
    <w:p w14:paraId="72E7B71F" w14:textId="3E4C0568" w:rsidR="002F510A" w:rsidRPr="00160540" w:rsidRDefault="0063205B">
      <w:pPr>
        <w:spacing w:after="0" w:line="240" w:lineRule="auto"/>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1.</w:t>
      </w:r>
    </w:p>
    <w:p w14:paraId="05782CC5" w14:textId="77777777" w:rsidR="001B275B" w:rsidRPr="00160540" w:rsidRDefault="001B275B">
      <w:pPr>
        <w:spacing w:after="0" w:line="240" w:lineRule="auto"/>
        <w:rPr>
          <w:rFonts w:ascii="Times New Roman" w:eastAsia="Times New Roman" w:hAnsi="Times New Roman" w:cs="Times New Roman"/>
          <w:b/>
          <w:color w:val="000000" w:themeColor="text1"/>
          <w:sz w:val="24"/>
          <w:szCs w:val="24"/>
        </w:rPr>
      </w:pPr>
    </w:p>
    <w:p w14:paraId="1F51D5E4" w14:textId="794EEFD2" w:rsidR="0063205B" w:rsidRPr="0066039D" w:rsidRDefault="0063205B"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se </w:t>
      </w:r>
      <w:r w:rsidR="002F510A" w:rsidRPr="00160540">
        <w:rPr>
          <w:rFonts w:ascii="Times New Roman" w:eastAsia="Times New Roman" w:hAnsi="Times New Roman" w:cs="Times New Roman"/>
          <w:color w:val="000000" w:themeColor="text1"/>
          <w:sz w:val="24"/>
          <w:szCs w:val="24"/>
        </w:rPr>
        <w:t>člankom mij</w:t>
      </w:r>
      <w:r w:rsidR="00AD2FDE" w:rsidRPr="00160540">
        <w:rPr>
          <w:rFonts w:ascii="Times New Roman" w:eastAsia="Times New Roman" w:hAnsi="Times New Roman" w:cs="Times New Roman"/>
          <w:color w:val="000000" w:themeColor="text1"/>
          <w:sz w:val="24"/>
          <w:szCs w:val="24"/>
        </w:rPr>
        <w:t>e</w:t>
      </w:r>
      <w:r w:rsidR="002F510A" w:rsidRPr="00160540">
        <w:rPr>
          <w:rFonts w:ascii="Times New Roman" w:eastAsia="Times New Roman" w:hAnsi="Times New Roman" w:cs="Times New Roman"/>
          <w:color w:val="000000" w:themeColor="text1"/>
          <w:sz w:val="24"/>
          <w:szCs w:val="24"/>
        </w:rPr>
        <w:t>nja članak</w:t>
      </w:r>
      <w:r w:rsidR="00900879" w:rsidRPr="00160540">
        <w:rPr>
          <w:rFonts w:ascii="Times New Roman" w:eastAsia="Times New Roman" w:hAnsi="Times New Roman" w:cs="Times New Roman"/>
          <w:color w:val="000000" w:themeColor="text1"/>
          <w:sz w:val="24"/>
          <w:szCs w:val="24"/>
        </w:rPr>
        <w:t xml:space="preserve"> 2.</w:t>
      </w:r>
      <w:r w:rsidR="002F510A" w:rsidRPr="00160540">
        <w:rPr>
          <w:rFonts w:ascii="Times New Roman" w:eastAsia="Times New Roman" w:hAnsi="Times New Roman" w:cs="Times New Roman"/>
          <w:color w:val="000000" w:themeColor="text1"/>
          <w:sz w:val="24"/>
          <w:szCs w:val="24"/>
        </w:rPr>
        <w:t xml:space="preserve"> na način da se</w:t>
      </w:r>
      <w:r w:rsidRPr="00160540">
        <w:rPr>
          <w:rFonts w:ascii="Times New Roman" w:eastAsia="Times New Roman" w:hAnsi="Times New Roman" w:cs="Times New Roman"/>
          <w:color w:val="000000" w:themeColor="text1"/>
          <w:sz w:val="24"/>
          <w:szCs w:val="24"/>
        </w:rPr>
        <w:t xml:space="preserve"> dopunjuju odredbe akti</w:t>
      </w:r>
      <w:r w:rsidR="0066039D">
        <w:rPr>
          <w:rFonts w:ascii="Times New Roman" w:eastAsia="Times New Roman" w:hAnsi="Times New Roman" w:cs="Times New Roman"/>
          <w:color w:val="000000" w:themeColor="text1"/>
          <w:sz w:val="24"/>
          <w:szCs w:val="24"/>
        </w:rPr>
        <w:t>ma</w:t>
      </w:r>
      <w:r w:rsidRPr="0066039D">
        <w:rPr>
          <w:rFonts w:ascii="Times New Roman" w:eastAsia="Times New Roman" w:hAnsi="Times New Roman" w:cs="Times New Roman"/>
          <w:color w:val="000000" w:themeColor="text1"/>
          <w:sz w:val="24"/>
          <w:szCs w:val="24"/>
        </w:rPr>
        <w:t xml:space="preserve"> Europske unije </w:t>
      </w:r>
      <w:r w:rsidR="0066039D">
        <w:rPr>
          <w:rFonts w:ascii="Times New Roman" w:eastAsia="Times New Roman" w:hAnsi="Times New Roman" w:cs="Times New Roman"/>
          <w:color w:val="000000" w:themeColor="text1"/>
          <w:sz w:val="24"/>
          <w:szCs w:val="24"/>
        </w:rPr>
        <w:t xml:space="preserve">koji se </w:t>
      </w:r>
      <w:r w:rsidRPr="0066039D">
        <w:rPr>
          <w:rFonts w:ascii="Times New Roman" w:eastAsia="Times New Roman" w:hAnsi="Times New Roman" w:cs="Times New Roman"/>
          <w:color w:val="000000" w:themeColor="text1"/>
          <w:sz w:val="24"/>
          <w:szCs w:val="24"/>
        </w:rPr>
        <w:t>prenose u nacionalno zakonodavstvo kako bi se osigurala njihova primjena</w:t>
      </w:r>
      <w:r w:rsidR="0066039D">
        <w:rPr>
          <w:rFonts w:ascii="Times New Roman" w:eastAsia="Times New Roman" w:hAnsi="Times New Roman" w:cs="Times New Roman"/>
          <w:color w:val="000000" w:themeColor="text1"/>
          <w:sz w:val="24"/>
          <w:szCs w:val="24"/>
        </w:rPr>
        <w:t>.</w:t>
      </w:r>
    </w:p>
    <w:p w14:paraId="2DE22146" w14:textId="77777777" w:rsidR="0063205B" w:rsidRPr="0066039D" w:rsidRDefault="0063205B">
      <w:pPr>
        <w:spacing w:after="0" w:line="240" w:lineRule="auto"/>
        <w:rPr>
          <w:rFonts w:ascii="Times New Roman" w:eastAsia="Times New Roman" w:hAnsi="Times New Roman" w:cs="Times New Roman"/>
          <w:b/>
          <w:color w:val="000000" w:themeColor="text1"/>
          <w:sz w:val="24"/>
          <w:szCs w:val="24"/>
        </w:rPr>
      </w:pPr>
    </w:p>
    <w:p w14:paraId="29DC7901" w14:textId="7E96A5ED" w:rsidR="002F510A" w:rsidRPr="00160540" w:rsidRDefault="00893C37">
      <w:pPr>
        <w:spacing w:after="0" w:line="240" w:lineRule="auto"/>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 xml:space="preserve">Uz članak </w:t>
      </w:r>
      <w:r w:rsidR="0063205B" w:rsidRPr="0022001C">
        <w:rPr>
          <w:rFonts w:ascii="Times New Roman" w:eastAsia="Times New Roman" w:hAnsi="Times New Roman" w:cs="Times New Roman"/>
          <w:b/>
          <w:color w:val="000000" w:themeColor="text1"/>
          <w:sz w:val="24"/>
          <w:szCs w:val="24"/>
        </w:rPr>
        <w:t>2</w:t>
      </w:r>
      <w:r w:rsidRPr="0022001C">
        <w:rPr>
          <w:rFonts w:ascii="Times New Roman" w:eastAsia="Times New Roman" w:hAnsi="Times New Roman" w:cs="Times New Roman"/>
          <w:b/>
          <w:color w:val="000000" w:themeColor="text1"/>
          <w:sz w:val="24"/>
          <w:szCs w:val="24"/>
        </w:rPr>
        <w:t>.</w:t>
      </w:r>
    </w:p>
    <w:p w14:paraId="74686137" w14:textId="77777777" w:rsidR="001B275B" w:rsidRPr="00160540" w:rsidRDefault="001B275B">
      <w:pPr>
        <w:spacing w:after="0" w:line="240" w:lineRule="auto"/>
        <w:rPr>
          <w:rFonts w:ascii="Times New Roman" w:eastAsia="Times New Roman" w:hAnsi="Times New Roman" w:cs="Times New Roman"/>
          <w:b/>
          <w:color w:val="000000" w:themeColor="text1"/>
          <w:sz w:val="24"/>
          <w:szCs w:val="24"/>
        </w:rPr>
      </w:pPr>
    </w:p>
    <w:p w14:paraId="1161A301" w14:textId="6B13BD5B" w:rsidR="00073CB6" w:rsidRPr="0066039D" w:rsidRDefault="0017313B"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se člankom u članku 2.a dodaje stavak 6. kojim se osigurava da se odredbe toga članka koje se odnose na smjernice </w:t>
      </w:r>
      <w:r w:rsidR="0066039D">
        <w:rPr>
          <w:rFonts w:ascii="Times New Roman" w:eastAsia="Times New Roman" w:hAnsi="Times New Roman" w:cs="Times New Roman"/>
          <w:color w:val="000000" w:themeColor="text1"/>
          <w:sz w:val="24"/>
          <w:szCs w:val="24"/>
        </w:rPr>
        <w:t xml:space="preserve">Europskog nadzornog tijela za osiguranje i strukovno mirovinsko osiguranje (u daljnjem tekstu: </w:t>
      </w:r>
      <w:r w:rsidRPr="0066039D">
        <w:rPr>
          <w:rFonts w:ascii="Times New Roman" w:eastAsia="Times New Roman" w:hAnsi="Times New Roman" w:cs="Times New Roman"/>
          <w:color w:val="000000" w:themeColor="text1"/>
          <w:sz w:val="24"/>
          <w:szCs w:val="24"/>
        </w:rPr>
        <w:t>EIOPA</w:t>
      </w:r>
      <w:r w:rsidR="0066039D">
        <w:rPr>
          <w:rFonts w:ascii="Times New Roman" w:eastAsia="Times New Roman" w:hAnsi="Times New Roman" w:cs="Times New Roman"/>
          <w:color w:val="000000" w:themeColor="text1"/>
          <w:sz w:val="24"/>
          <w:szCs w:val="24"/>
        </w:rPr>
        <w:t>)</w:t>
      </w:r>
      <w:r w:rsidRPr="0066039D">
        <w:rPr>
          <w:rFonts w:ascii="Times New Roman" w:eastAsia="Times New Roman" w:hAnsi="Times New Roman" w:cs="Times New Roman"/>
          <w:color w:val="000000" w:themeColor="text1"/>
          <w:sz w:val="24"/>
          <w:szCs w:val="24"/>
        </w:rPr>
        <w:t>, na odgovarajući način primjenjuju i na preporuke EIOPA-e.</w:t>
      </w:r>
      <w:r w:rsidR="003D24F8" w:rsidRPr="0066039D">
        <w:rPr>
          <w:rFonts w:ascii="Times New Roman" w:eastAsia="Times New Roman" w:hAnsi="Times New Roman" w:cs="Times New Roman"/>
          <w:color w:val="000000" w:themeColor="text1"/>
          <w:sz w:val="24"/>
          <w:szCs w:val="24"/>
        </w:rPr>
        <w:t xml:space="preserve"> </w:t>
      </w:r>
      <w:r w:rsidR="009F122A" w:rsidRPr="0066039D">
        <w:rPr>
          <w:rFonts w:ascii="Times New Roman" w:eastAsia="Times New Roman" w:hAnsi="Times New Roman" w:cs="Times New Roman"/>
          <w:color w:val="000000" w:themeColor="text1"/>
          <w:sz w:val="24"/>
          <w:szCs w:val="24"/>
        </w:rPr>
        <w:t>Također</w:t>
      </w:r>
      <w:r w:rsidR="003D24F8" w:rsidRPr="0066039D">
        <w:rPr>
          <w:rFonts w:ascii="Times New Roman" w:eastAsia="Times New Roman" w:hAnsi="Times New Roman" w:cs="Times New Roman"/>
          <w:color w:val="000000" w:themeColor="text1"/>
          <w:sz w:val="24"/>
          <w:szCs w:val="24"/>
        </w:rPr>
        <w:t>,</w:t>
      </w:r>
      <w:r w:rsidR="009F122A" w:rsidRPr="0066039D">
        <w:rPr>
          <w:rFonts w:ascii="Times New Roman" w:eastAsia="Times New Roman" w:hAnsi="Times New Roman" w:cs="Times New Roman"/>
          <w:color w:val="000000" w:themeColor="text1"/>
          <w:sz w:val="24"/>
          <w:szCs w:val="24"/>
        </w:rPr>
        <w:t xml:space="preserve"> se dodaje novi stavak 7. kojim se propisuje način određiva</w:t>
      </w:r>
      <w:r w:rsidR="00073CB6" w:rsidRPr="0066039D">
        <w:rPr>
          <w:rFonts w:ascii="Times New Roman" w:eastAsia="Times New Roman" w:hAnsi="Times New Roman" w:cs="Times New Roman"/>
          <w:color w:val="000000" w:themeColor="text1"/>
          <w:sz w:val="24"/>
          <w:szCs w:val="24"/>
        </w:rPr>
        <w:t>nja iznosa propisanih u eurima, a koje Europska komisija može prilagođavati kako bi održavali promjene Europskog indeksa potrošačkih cijena koje objavljuje Eurostat. Ove odredbe se odnose na</w:t>
      </w:r>
      <w:r w:rsidR="00817DB0" w:rsidRPr="0066039D">
        <w:rPr>
          <w:rFonts w:ascii="Times New Roman" w:eastAsia="Times New Roman" w:hAnsi="Times New Roman" w:cs="Times New Roman"/>
          <w:color w:val="000000" w:themeColor="text1"/>
          <w:sz w:val="24"/>
          <w:szCs w:val="24"/>
        </w:rPr>
        <w:t xml:space="preserve"> </w:t>
      </w:r>
      <w:r w:rsidR="00073CB6" w:rsidRPr="0066039D">
        <w:rPr>
          <w:rFonts w:ascii="Times New Roman" w:eastAsia="Times New Roman" w:hAnsi="Times New Roman" w:cs="Times New Roman"/>
          <w:color w:val="000000" w:themeColor="text1"/>
          <w:sz w:val="24"/>
          <w:szCs w:val="24"/>
        </w:rPr>
        <w:t>članak 10. stavak 7.</w:t>
      </w:r>
      <w:r w:rsidR="00073CB6" w:rsidRPr="0066039D">
        <w:rPr>
          <w:rFonts w:ascii="Times New Roman" w:eastAsia="Times New Roman" w:hAnsi="Times New Roman" w:cs="Times New Roman"/>
          <w:b/>
          <w:color w:val="000000" w:themeColor="text1"/>
          <w:sz w:val="24"/>
          <w:szCs w:val="24"/>
        </w:rPr>
        <w:t xml:space="preserve"> </w:t>
      </w:r>
      <w:r w:rsidR="00073CB6" w:rsidRPr="0066039D">
        <w:rPr>
          <w:rFonts w:ascii="Times New Roman" w:eastAsia="Times New Roman" w:hAnsi="Times New Roman" w:cs="Times New Roman"/>
          <w:color w:val="000000" w:themeColor="text1"/>
          <w:sz w:val="24"/>
          <w:szCs w:val="24"/>
        </w:rPr>
        <w:t>Direktive</w:t>
      </w:r>
      <w:r w:rsidR="009F122A" w:rsidRPr="0066039D">
        <w:rPr>
          <w:rFonts w:ascii="Times New Roman" w:eastAsia="Times New Roman" w:hAnsi="Times New Roman" w:cs="Times New Roman"/>
          <w:color w:val="000000" w:themeColor="text1"/>
          <w:sz w:val="24"/>
          <w:szCs w:val="24"/>
        </w:rPr>
        <w:t xml:space="preserve"> (EU) 2016/97 Europskog parlamenta i Vijeća od 20. siječnja 2016. o distribuciji osiguranja </w:t>
      </w:r>
      <w:r w:rsidR="00535F62" w:rsidRPr="0066039D">
        <w:rPr>
          <w:rFonts w:ascii="Times New Roman" w:eastAsia="Times New Roman" w:hAnsi="Times New Roman" w:cs="Times New Roman"/>
          <w:color w:val="000000" w:themeColor="text1"/>
          <w:sz w:val="24"/>
          <w:szCs w:val="24"/>
        </w:rPr>
        <w:t>(</w:t>
      </w:r>
      <w:r w:rsidR="0066039D">
        <w:rPr>
          <w:rFonts w:ascii="Times New Roman" w:eastAsia="Times New Roman" w:hAnsi="Times New Roman" w:cs="Times New Roman"/>
          <w:color w:val="000000" w:themeColor="text1"/>
          <w:sz w:val="24"/>
          <w:szCs w:val="24"/>
        </w:rPr>
        <w:t>u daljnjem tekstu</w:t>
      </w:r>
      <w:r w:rsidR="00535F62" w:rsidRPr="0066039D">
        <w:rPr>
          <w:rFonts w:ascii="Times New Roman" w:eastAsia="Times New Roman" w:hAnsi="Times New Roman" w:cs="Times New Roman"/>
          <w:color w:val="000000" w:themeColor="text1"/>
          <w:sz w:val="24"/>
          <w:szCs w:val="24"/>
        </w:rPr>
        <w:t xml:space="preserve">: Direktiva o distribuciji osiguranja) </w:t>
      </w:r>
      <w:r w:rsidR="00073CB6" w:rsidRPr="0066039D">
        <w:rPr>
          <w:rFonts w:ascii="Times New Roman" w:eastAsia="Times New Roman" w:hAnsi="Times New Roman" w:cs="Times New Roman"/>
          <w:color w:val="000000" w:themeColor="text1"/>
          <w:sz w:val="24"/>
          <w:szCs w:val="24"/>
        </w:rPr>
        <w:t>koji</w:t>
      </w:r>
      <w:r w:rsidR="009F122A" w:rsidRPr="0066039D">
        <w:rPr>
          <w:rFonts w:ascii="Times New Roman" w:eastAsia="Times New Roman" w:hAnsi="Times New Roman" w:cs="Times New Roman"/>
          <w:color w:val="000000" w:themeColor="text1"/>
          <w:sz w:val="24"/>
          <w:szCs w:val="24"/>
        </w:rPr>
        <w:t xml:space="preserve"> predviđa da će se ovi iznosi redovito preispitivati, odnosno prilagođavati (dinamika je svakih </w:t>
      </w:r>
      <w:r w:rsidR="0066039D">
        <w:rPr>
          <w:rFonts w:ascii="Times New Roman" w:eastAsia="Times New Roman" w:hAnsi="Times New Roman" w:cs="Times New Roman"/>
          <w:color w:val="000000" w:themeColor="text1"/>
          <w:sz w:val="24"/>
          <w:szCs w:val="24"/>
        </w:rPr>
        <w:t>pet</w:t>
      </w:r>
      <w:r w:rsidR="009F122A" w:rsidRPr="0066039D">
        <w:rPr>
          <w:rFonts w:ascii="Times New Roman" w:eastAsia="Times New Roman" w:hAnsi="Times New Roman" w:cs="Times New Roman"/>
          <w:color w:val="000000" w:themeColor="text1"/>
          <w:sz w:val="24"/>
          <w:szCs w:val="24"/>
        </w:rPr>
        <w:t xml:space="preserve"> godina)</w:t>
      </w:r>
      <w:r w:rsidR="00073CB6" w:rsidRPr="0066039D">
        <w:rPr>
          <w:rFonts w:ascii="Times New Roman" w:eastAsia="Times New Roman" w:hAnsi="Times New Roman" w:cs="Times New Roman"/>
          <w:color w:val="000000" w:themeColor="text1"/>
          <w:sz w:val="24"/>
          <w:szCs w:val="24"/>
        </w:rPr>
        <w:t>.</w:t>
      </w:r>
    </w:p>
    <w:p w14:paraId="4FE5C8D7" w14:textId="77777777" w:rsidR="00A87417" w:rsidRPr="0022001C" w:rsidRDefault="00A87417" w:rsidP="00A87417">
      <w:pPr>
        <w:spacing w:after="0" w:line="240" w:lineRule="auto"/>
        <w:jc w:val="both"/>
        <w:rPr>
          <w:rFonts w:ascii="Times New Roman" w:eastAsia="Times New Roman" w:hAnsi="Times New Roman" w:cs="Times New Roman"/>
          <w:color w:val="000000" w:themeColor="text1"/>
          <w:sz w:val="24"/>
          <w:szCs w:val="24"/>
        </w:rPr>
      </w:pPr>
    </w:p>
    <w:p w14:paraId="3D377CB1" w14:textId="0CDF5C0B" w:rsidR="0017313B" w:rsidRPr="0066039D" w:rsidRDefault="009F122A">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 xml:space="preserve">S obzirom da se ovakvi regulatorni tehnički standardi donose </w:t>
      </w:r>
      <w:r w:rsidR="003D24F8" w:rsidRPr="0022001C">
        <w:rPr>
          <w:rFonts w:ascii="Times New Roman" w:eastAsia="Times New Roman" w:hAnsi="Times New Roman" w:cs="Times New Roman"/>
          <w:color w:val="000000" w:themeColor="text1"/>
          <w:sz w:val="24"/>
          <w:szCs w:val="24"/>
        </w:rPr>
        <w:t xml:space="preserve">u </w:t>
      </w:r>
      <w:r w:rsidRPr="00160540">
        <w:rPr>
          <w:rFonts w:ascii="Times New Roman" w:eastAsia="Times New Roman" w:hAnsi="Times New Roman" w:cs="Times New Roman"/>
          <w:color w:val="000000" w:themeColor="text1"/>
          <w:sz w:val="24"/>
          <w:szCs w:val="24"/>
        </w:rPr>
        <w:t xml:space="preserve">obliku </w:t>
      </w:r>
      <w:r w:rsidR="003D24F8" w:rsidRPr="00160540">
        <w:rPr>
          <w:rFonts w:ascii="Times New Roman" w:eastAsia="Times New Roman" w:hAnsi="Times New Roman" w:cs="Times New Roman"/>
          <w:color w:val="000000" w:themeColor="text1"/>
          <w:sz w:val="24"/>
          <w:szCs w:val="24"/>
        </w:rPr>
        <w:t xml:space="preserve">izravno </w:t>
      </w:r>
      <w:r w:rsidRPr="00160540">
        <w:rPr>
          <w:rFonts w:ascii="Times New Roman" w:eastAsia="Times New Roman" w:hAnsi="Times New Roman" w:cs="Times New Roman"/>
          <w:color w:val="000000" w:themeColor="text1"/>
          <w:sz w:val="24"/>
          <w:szCs w:val="24"/>
        </w:rPr>
        <w:t xml:space="preserve">primjenjive delegirane uredbe </w:t>
      </w:r>
      <w:r w:rsidR="003D24F8" w:rsidRPr="00160540">
        <w:rPr>
          <w:rFonts w:ascii="Times New Roman" w:eastAsia="Times New Roman" w:hAnsi="Times New Roman" w:cs="Times New Roman"/>
          <w:color w:val="000000" w:themeColor="text1"/>
          <w:sz w:val="24"/>
          <w:szCs w:val="24"/>
        </w:rPr>
        <w:t>Europske k</w:t>
      </w:r>
      <w:r w:rsidRPr="00160540">
        <w:rPr>
          <w:rFonts w:ascii="Times New Roman" w:eastAsia="Times New Roman" w:hAnsi="Times New Roman" w:cs="Times New Roman"/>
          <w:color w:val="000000" w:themeColor="text1"/>
          <w:sz w:val="24"/>
          <w:szCs w:val="24"/>
        </w:rPr>
        <w:t xml:space="preserve">omisije (kojom se mijenja Direktiva (EU) 2016/97), prikladno je pojasniti da se iznosi koji su inicijalno propisani u Zakonu o osiguranju nakon početka primjene takve izmjene prestaju primjenjivati te da ih zamjenjuju iznosi koji su propisani u delegiranoj uredbi </w:t>
      </w:r>
      <w:r w:rsidR="003D24F8" w:rsidRPr="00160540">
        <w:rPr>
          <w:rFonts w:ascii="Times New Roman" w:eastAsia="Times New Roman" w:hAnsi="Times New Roman" w:cs="Times New Roman"/>
          <w:color w:val="000000" w:themeColor="text1"/>
          <w:sz w:val="24"/>
          <w:szCs w:val="24"/>
        </w:rPr>
        <w:t>Europske k</w:t>
      </w:r>
      <w:r w:rsidRPr="00160540">
        <w:rPr>
          <w:rFonts w:ascii="Times New Roman" w:eastAsia="Times New Roman" w:hAnsi="Times New Roman" w:cs="Times New Roman"/>
          <w:color w:val="000000" w:themeColor="text1"/>
          <w:sz w:val="24"/>
          <w:szCs w:val="24"/>
        </w:rPr>
        <w:t xml:space="preserve">omisije. </w:t>
      </w:r>
      <w:r w:rsidR="00073CB6" w:rsidRPr="00160540">
        <w:rPr>
          <w:rFonts w:ascii="Times New Roman" w:eastAsia="Times New Roman" w:hAnsi="Times New Roman" w:cs="Times New Roman"/>
          <w:color w:val="000000" w:themeColor="text1"/>
          <w:sz w:val="24"/>
          <w:szCs w:val="24"/>
        </w:rPr>
        <w:t xml:space="preserve">Ista odredba </w:t>
      </w:r>
      <w:r w:rsidR="00535F62" w:rsidRPr="00160540">
        <w:rPr>
          <w:rFonts w:ascii="Times New Roman" w:eastAsia="Times New Roman" w:hAnsi="Times New Roman" w:cs="Times New Roman"/>
          <w:color w:val="000000" w:themeColor="text1"/>
          <w:sz w:val="24"/>
          <w:szCs w:val="24"/>
        </w:rPr>
        <w:t>po</w:t>
      </w:r>
      <w:r w:rsidR="00073CB6" w:rsidRPr="00160540">
        <w:rPr>
          <w:rFonts w:ascii="Times New Roman" w:eastAsia="Times New Roman" w:hAnsi="Times New Roman" w:cs="Times New Roman"/>
          <w:color w:val="000000" w:themeColor="text1"/>
          <w:sz w:val="24"/>
          <w:szCs w:val="24"/>
        </w:rPr>
        <w:t>stoji i u članku 300. Direktive 2009/138/EZ Europskog parlamenta i Vijeća od 25. studenoga 2009. o osnivanju i obavljanju djelatnosti osiguranja i reosiguranja (</w:t>
      </w:r>
      <w:r w:rsidR="0066039D">
        <w:rPr>
          <w:rFonts w:ascii="Times New Roman" w:eastAsia="Times New Roman" w:hAnsi="Times New Roman" w:cs="Times New Roman"/>
          <w:color w:val="000000" w:themeColor="text1"/>
          <w:sz w:val="24"/>
          <w:szCs w:val="24"/>
        </w:rPr>
        <w:t>u daljnjem tekstu:</w:t>
      </w:r>
      <w:r w:rsidR="000F7CCA" w:rsidRPr="0066039D">
        <w:rPr>
          <w:rFonts w:ascii="Times New Roman" w:eastAsia="Times New Roman" w:hAnsi="Times New Roman" w:cs="Times New Roman"/>
          <w:color w:val="000000" w:themeColor="text1"/>
          <w:sz w:val="24"/>
          <w:szCs w:val="24"/>
        </w:rPr>
        <w:t xml:space="preserve">: Direktiva </w:t>
      </w:r>
      <w:r w:rsidR="00073CB6" w:rsidRPr="0066039D">
        <w:rPr>
          <w:rFonts w:ascii="Times New Roman" w:eastAsia="Times New Roman" w:hAnsi="Times New Roman" w:cs="Times New Roman"/>
          <w:color w:val="000000" w:themeColor="text1"/>
          <w:sz w:val="24"/>
          <w:szCs w:val="24"/>
        </w:rPr>
        <w:t>Solventnost II</w:t>
      </w:r>
      <w:r w:rsidR="0066039D">
        <w:rPr>
          <w:rFonts w:ascii="Times New Roman" w:eastAsia="Times New Roman" w:hAnsi="Times New Roman" w:cs="Times New Roman"/>
          <w:color w:val="000000" w:themeColor="text1"/>
          <w:sz w:val="24"/>
          <w:szCs w:val="24"/>
        </w:rPr>
        <w:t>;</w:t>
      </w:r>
      <w:r w:rsidR="00073CB6" w:rsidRPr="0066039D">
        <w:rPr>
          <w:rFonts w:ascii="Times New Roman" w:eastAsia="Times New Roman" w:hAnsi="Times New Roman" w:cs="Times New Roman"/>
          <w:color w:val="000000" w:themeColor="text1"/>
          <w:sz w:val="24"/>
          <w:szCs w:val="24"/>
        </w:rPr>
        <w:t>SL L 335, 17. 12. 2009.)</w:t>
      </w:r>
      <w:r w:rsidR="008B61D5" w:rsidRPr="0066039D">
        <w:rPr>
          <w:rFonts w:ascii="Times New Roman" w:eastAsia="Times New Roman" w:hAnsi="Times New Roman" w:cs="Times New Roman"/>
          <w:color w:val="000000" w:themeColor="text1"/>
          <w:sz w:val="24"/>
          <w:szCs w:val="24"/>
        </w:rPr>
        <w:t>.</w:t>
      </w:r>
      <w:r w:rsidR="00B1585F" w:rsidRPr="0066039D">
        <w:rPr>
          <w:rFonts w:ascii="Times New Roman" w:eastAsia="Times New Roman" w:hAnsi="Times New Roman" w:cs="Times New Roman"/>
          <w:color w:val="000000" w:themeColor="text1"/>
          <w:sz w:val="24"/>
          <w:szCs w:val="24"/>
        </w:rPr>
        <w:t xml:space="preserve"> </w:t>
      </w:r>
    </w:p>
    <w:p w14:paraId="6634C036" w14:textId="77777777" w:rsidR="0017313B" w:rsidRPr="0022001C" w:rsidRDefault="0017313B">
      <w:pPr>
        <w:spacing w:after="0" w:line="240" w:lineRule="auto"/>
        <w:rPr>
          <w:rFonts w:ascii="Times New Roman" w:eastAsia="Times New Roman" w:hAnsi="Times New Roman" w:cs="Times New Roman"/>
          <w:b/>
          <w:color w:val="000000" w:themeColor="text1"/>
          <w:sz w:val="24"/>
          <w:szCs w:val="24"/>
        </w:rPr>
      </w:pPr>
    </w:p>
    <w:p w14:paraId="364CE8E6" w14:textId="6FDAC6D1" w:rsidR="00731C6B" w:rsidRPr="0066039D" w:rsidRDefault="0063205B">
      <w:pPr>
        <w:spacing w:after="0" w:line="240" w:lineRule="auto"/>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Uz član</w:t>
      </w:r>
      <w:r w:rsidR="0066039D">
        <w:rPr>
          <w:rFonts w:ascii="Times New Roman" w:eastAsia="Times New Roman" w:hAnsi="Times New Roman" w:cs="Times New Roman"/>
          <w:b/>
          <w:color w:val="000000" w:themeColor="text1"/>
          <w:sz w:val="24"/>
          <w:szCs w:val="24"/>
        </w:rPr>
        <w:t>ke</w:t>
      </w:r>
      <w:r w:rsidRPr="0066039D">
        <w:rPr>
          <w:rFonts w:ascii="Times New Roman" w:eastAsia="Times New Roman" w:hAnsi="Times New Roman" w:cs="Times New Roman"/>
          <w:b/>
          <w:color w:val="000000" w:themeColor="text1"/>
          <w:sz w:val="24"/>
          <w:szCs w:val="24"/>
        </w:rPr>
        <w:t xml:space="preserve"> 3. i 4</w:t>
      </w:r>
      <w:r w:rsidR="0017313B" w:rsidRPr="0066039D">
        <w:rPr>
          <w:rFonts w:ascii="Times New Roman" w:eastAsia="Times New Roman" w:hAnsi="Times New Roman" w:cs="Times New Roman"/>
          <w:b/>
          <w:color w:val="000000" w:themeColor="text1"/>
          <w:sz w:val="24"/>
          <w:szCs w:val="24"/>
        </w:rPr>
        <w:t>.</w:t>
      </w:r>
    </w:p>
    <w:p w14:paraId="1434711D" w14:textId="77777777" w:rsidR="001B275B" w:rsidRPr="0022001C" w:rsidRDefault="001B275B">
      <w:pPr>
        <w:spacing w:after="0" w:line="240" w:lineRule="auto"/>
        <w:rPr>
          <w:rFonts w:ascii="Times New Roman" w:eastAsia="Times New Roman" w:hAnsi="Times New Roman" w:cs="Times New Roman"/>
          <w:b/>
          <w:color w:val="000000" w:themeColor="text1"/>
          <w:sz w:val="24"/>
          <w:szCs w:val="24"/>
        </w:rPr>
      </w:pPr>
    </w:p>
    <w:p w14:paraId="3F8F9FB0" w14:textId="37F6A34B" w:rsidR="00731C6B" w:rsidRPr="00160540" w:rsidRDefault="00893C37" w:rsidP="00A87417">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 xml:space="preserve">Ovim člancima se </w:t>
      </w:r>
      <w:r w:rsidR="00C954A3" w:rsidRPr="0022001C">
        <w:rPr>
          <w:rFonts w:ascii="Times New Roman" w:eastAsia="Times New Roman" w:hAnsi="Times New Roman" w:cs="Times New Roman"/>
          <w:color w:val="000000" w:themeColor="text1"/>
          <w:sz w:val="24"/>
          <w:szCs w:val="24"/>
        </w:rPr>
        <w:t>mije</w:t>
      </w:r>
      <w:r w:rsidR="00C954A3" w:rsidRPr="00160540">
        <w:rPr>
          <w:rFonts w:ascii="Times New Roman" w:eastAsia="Times New Roman" w:hAnsi="Times New Roman" w:cs="Times New Roman"/>
          <w:color w:val="000000" w:themeColor="text1"/>
          <w:sz w:val="24"/>
          <w:szCs w:val="24"/>
        </w:rPr>
        <w:t>njaju</w:t>
      </w:r>
      <w:r w:rsidRPr="00160540">
        <w:rPr>
          <w:rFonts w:ascii="Times New Roman" w:eastAsia="Times New Roman" w:hAnsi="Times New Roman" w:cs="Times New Roman"/>
          <w:color w:val="000000" w:themeColor="text1"/>
          <w:sz w:val="24"/>
          <w:szCs w:val="24"/>
        </w:rPr>
        <w:t xml:space="preserve"> član</w:t>
      </w:r>
      <w:r w:rsidR="00C954A3" w:rsidRPr="00160540">
        <w:rPr>
          <w:rFonts w:ascii="Times New Roman" w:eastAsia="Times New Roman" w:hAnsi="Times New Roman" w:cs="Times New Roman"/>
          <w:color w:val="000000" w:themeColor="text1"/>
          <w:sz w:val="24"/>
          <w:szCs w:val="24"/>
        </w:rPr>
        <w:t>ak</w:t>
      </w:r>
      <w:r w:rsidRPr="00160540">
        <w:rPr>
          <w:rFonts w:ascii="Times New Roman" w:eastAsia="Times New Roman" w:hAnsi="Times New Roman" w:cs="Times New Roman"/>
          <w:color w:val="000000" w:themeColor="text1"/>
          <w:sz w:val="24"/>
          <w:szCs w:val="24"/>
        </w:rPr>
        <w:t xml:space="preserve"> 3. točk</w:t>
      </w:r>
      <w:r w:rsidR="00C954A3" w:rsidRPr="00160540">
        <w:rPr>
          <w:rFonts w:ascii="Times New Roman" w:eastAsia="Times New Roman" w:hAnsi="Times New Roman" w:cs="Times New Roman"/>
          <w:color w:val="000000" w:themeColor="text1"/>
          <w:sz w:val="24"/>
          <w:szCs w:val="24"/>
        </w:rPr>
        <w:t>a</w:t>
      </w:r>
      <w:r w:rsidRPr="00160540">
        <w:rPr>
          <w:rFonts w:ascii="Times New Roman" w:eastAsia="Times New Roman" w:hAnsi="Times New Roman" w:cs="Times New Roman"/>
          <w:color w:val="000000" w:themeColor="text1"/>
          <w:sz w:val="24"/>
          <w:szCs w:val="24"/>
        </w:rPr>
        <w:t xml:space="preserve"> 36. podtočk</w:t>
      </w:r>
      <w:r w:rsidR="00C954A3" w:rsidRPr="00160540">
        <w:rPr>
          <w:rFonts w:ascii="Times New Roman" w:eastAsia="Times New Roman" w:hAnsi="Times New Roman" w:cs="Times New Roman"/>
          <w:color w:val="000000" w:themeColor="text1"/>
          <w:sz w:val="24"/>
          <w:szCs w:val="24"/>
        </w:rPr>
        <w:t>a</w:t>
      </w:r>
      <w:r w:rsidRPr="00160540">
        <w:rPr>
          <w:rFonts w:ascii="Times New Roman" w:eastAsia="Times New Roman" w:hAnsi="Times New Roman" w:cs="Times New Roman"/>
          <w:color w:val="000000" w:themeColor="text1"/>
          <w:sz w:val="24"/>
          <w:szCs w:val="24"/>
        </w:rPr>
        <w:t xml:space="preserve"> 3. te </w:t>
      </w:r>
      <w:r w:rsidR="00C954A3" w:rsidRPr="00160540">
        <w:rPr>
          <w:rFonts w:ascii="Times New Roman" w:eastAsia="Times New Roman" w:hAnsi="Times New Roman" w:cs="Times New Roman"/>
          <w:color w:val="000000" w:themeColor="text1"/>
          <w:sz w:val="24"/>
          <w:szCs w:val="24"/>
        </w:rPr>
        <w:t xml:space="preserve">članak 6. stavak 1. </w:t>
      </w:r>
      <w:r w:rsidRPr="00160540">
        <w:rPr>
          <w:rFonts w:ascii="Times New Roman" w:eastAsia="Times New Roman" w:hAnsi="Times New Roman" w:cs="Times New Roman"/>
          <w:color w:val="000000" w:themeColor="text1"/>
          <w:sz w:val="24"/>
          <w:szCs w:val="24"/>
        </w:rPr>
        <w:t xml:space="preserve"> </w:t>
      </w:r>
      <w:r w:rsidR="00C954A3" w:rsidRPr="00160540">
        <w:rPr>
          <w:rFonts w:ascii="Times New Roman" w:eastAsia="Times New Roman" w:hAnsi="Times New Roman" w:cs="Times New Roman"/>
          <w:color w:val="000000" w:themeColor="text1"/>
          <w:sz w:val="24"/>
          <w:szCs w:val="24"/>
        </w:rPr>
        <w:t xml:space="preserve">radi ispunjenja obveze dosljednog usklađivanja </w:t>
      </w:r>
      <w:r w:rsidR="00DB217F" w:rsidRPr="00160540">
        <w:rPr>
          <w:rFonts w:ascii="Times New Roman" w:eastAsia="Times New Roman" w:hAnsi="Times New Roman" w:cs="Times New Roman"/>
          <w:color w:val="000000" w:themeColor="text1"/>
          <w:sz w:val="24"/>
          <w:szCs w:val="24"/>
        </w:rPr>
        <w:t>odnosno</w:t>
      </w:r>
      <w:r w:rsidR="00C954A3" w:rsidRPr="00160540">
        <w:rPr>
          <w:rFonts w:ascii="Times New Roman" w:eastAsia="Times New Roman" w:hAnsi="Times New Roman" w:cs="Times New Roman"/>
          <w:color w:val="000000" w:themeColor="text1"/>
          <w:sz w:val="24"/>
          <w:szCs w:val="24"/>
        </w:rPr>
        <w:t xml:space="preserve"> prijenosa </w:t>
      </w:r>
      <w:r w:rsidRPr="00160540">
        <w:rPr>
          <w:rFonts w:ascii="Times New Roman" w:eastAsia="Times New Roman" w:hAnsi="Times New Roman" w:cs="Times New Roman"/>
          <w:color w:val="000000" w:themeColor="text1"/>
          <w:sz w:val="24"/>
          <w:szCs w:val="24"/>
        </w:rPr>
        <w:t xml:space="preserve">Direktive </w:t>
      </w:r>
      <w:r w:rsidR="000F7CCA" w:rsidRPr="00160540">
        <w:rPr>
          <w:rFonts w:ascii="Times New Roman" w:eastAsia="Times New Roman" w:hAnsi="Times New Roman" w:cs="Times New Roman"/>
          <w:color w:val="000000" w:themeColor="text1"/>
          <w:sz w:val="24"/>
          <w:szCs w:val="24"/>
        </w:rPr>
        <w:t xml:space="preserve">Solventnost II </w:t>
      </w:r>
      <w:r w:rsidR="00C954A3" w:rsidRPr="00160540">
        <w:rPr>
          <w:rFonts w:ascii="Times New Roman" w:eastAsia="Times New Roman" w:hAnsi="Times New Roman" w:cs="Times New Roman"/>
          <w:color w:val="000000" w:themeColor="text1"/>
          <w:sz w:val="24"/>
          <w:szCs w:val="24"/>
        </w:rPr>
        <w:t xml:space="preserve">koja u članku 299. propisuje obvezu </w:t>
      </w:r>
      <w:r w:rsidR="007A70C8" w:rsidRPr="00160540">
        <w:rPr>
          <w:rFonts w:ascii="Times New Roman" w:eastAsia="Times New Roman" w:hAnsi="Times New Roman" w:cs="Times New Roman"/>
          <w:color w:val="000000" w:themeColor="text1"/>
          <w:sz w:val="24"/>
          <w:szCs w:val="24"/>
        </w:rPr>
        <w:t xml:space="preserve">za države članice koje nemaju euro kao nacionalnu valutu, </w:t>
      </w:r>
      <w:r w:rsidR="00C954A3" w:rsidRPr="00160540">
        <w:rPr>
          <w:rFonts w:ascii="Times New Roman" w:eastAsia="Times New Roman" w:hAnsi="Times New Roman" w:cs="Times New Roman"/>
          <w:color w:val="000000" w:themeColor="text1"/>
          <w:sz w:val="24"/>
          <w:szCs w:val="24"/>
        </w:rPr>
        <w:t xml:space="preserve">da </w:t>
      </w:r>
      <w:r w:rsidR="007A70C8" w:rsidRPr="00160540">
        <w:rPr>
          <w:rFonts w:ascii="Times New Roman" w:eastAsia="Times New Roman" w:hAnsi="Times New Roman" w:cs="Times New Roman"/>
          <w:color w:val="000000" w:themeColor="text1"/>
          <w:sz w:val="24"/>
          <w:szCs w:val="24"/>
        </w:rPr>
        <w:t xml:space="preserve">u slučajevima upute na euro </w:t>
      </w:r>
      <w:r w:rsidR="008531C5" w:rsidRPr="00160540">
        <w:rPr>
          <w:rFonts w:ascii="Times New Roman" w:eastAsia="Times New Roman" w:hAnsi="Times New Roman" w:cs="Times New Roman"/>
          <w:color w:val="000000" w:themeColor="text1"/>
          <w:sz w:val="24"/>
          <w:szCs w:val="24"/>
        </w:rPr>
        <w:t>tečajna vrijednost nacionalne valute koj</w:t>
      </w:r>
      <w:r w:rsidR="007A70C8" w:rsidRPr="00160540">
        <w:rPr>
          <w:rFonts w:ascii="Times New Roman" w:eastAsia="Times New Roman" w:hAnsi="Times New Roman" w:cs="Times New Roman"/>
          <w:color w:val="000000" w:themeColor="text1"/>
          <w:sz w:val="24"/>
          <w:szCs w:val="24"/>
        </w:rPr>
        <w:t>u</w:t>
      </w:r>
      <w:r w:rsidR="008531C5" w:rsidRPr="00160540">
        <w:rPr>
          <w:rFonts w:ascii="Times New Roman" w:eastAsia="Times New Roman" w:hAnsi="Times New Roman" w:cs="Times New Roman"/>
          <w:color w:val="000000" w:themeColor="text1"/>
          <w:sz w:val="24"/>
          <w:szCs w:val="24"/>
        </w:rPr>
        <w:t xml:space="preserve"> </w:t>
      </w:r>
      <w:r w:rsidR="007A70C8" w:rsidRPr="00160540">
        <w:rPr>
          <w:rFonts w:ascii="Times New Roman" w:eastAsia="Times New Roman" w:hAnsi="Times New Roman" w:cs="Times New Roman"/>
          <w:color w:val="000000" w:themeColor="text1"/>
          <w:sz w:val="24"/>
          <w:szCs w:val="24"/>
        </w:rPr>
        <w:t>treba</w:t>
      </w:r>
      <w:r w:rsidR="008531C5" w:rsidRPr="00160540">
        <w:rPr>
          <w:rFonts w:ascii="Times New Roman" w:eastAsia="Times New Roman" w:hAnsi="Times New Roman" w:cs="Times New Roman"/>
          <w:color w:val="000000" w:themeColor="text1"/>
          <w:sz w:val="24"/>
          <w:szCs w:val="24"/>
        </w:rPr>
        <w:t xml:space="preserve"> koristiti od 31. prosinca svake godine </w:t>
      </w:r>
      <w:r w:rsidR="007A70C8" w:rsidRPr="00160540">
        <w:rPr>
          <w:rFonts w:ascii="Times New Roman" w:eastAsia="Times New Roman" w:hAnsi="Times New Roman" w:cs="Times New Roman"/>
          <w:color w:val="000000" w:themeColor="text1"/>
          <w:sz w:val="24"/>
          <w:szCs w:val="24"/>
        </w:rPr>
        <w:t>treba biti</w:t>
      </w:r>
      <w:r w:rsidR="008531C5" w:rsidRPr="00160540">
        <w:rPr>
          <w:rFonts w:ascii="Times New Roman" w:eastAsia="Times New Roman" w:hAnsi="Times New Roman" w:cs="Times New Roman"/>
          <w:color w:val="000000" w:themeColor="text1"/>
          <w:sz w:val="24"/>
          <w:szCs w:val="24"/>
        </w:rPr>
        <w:t xml:space="preserve"> vrijednost koja se primjenjuje zadnjeg dana prethodnog listopada s kojim su tečajne vrijednosti za euro dostupne u svim valutama </w:t>
      </w:r>
      <w:r w:rsidR="007A70C8" w:rsidRPr="00160540">
        <w:rPr>
          <w:rFonts w:ascii="Times New Roman" w:eastAsia="Times New Roman" w:hAnsi="Times New Roman" w:cs="Times New Roman"/>
          <w:color w:val="000000" w:themeColor="text1"/>
          <w:sz w:val="24"/>
          <w:szCs w:val="24"/>
        </w:rPr>
        <w:t>Europske unije</w:t>
      </w:r>
      <w:r w:rsidR="008531C5" w:rsidRPr="00160540">
        <w:rPr>
          <w:rFonts w:ascii="Times New Roman" w:eastAsia="Times New Roman" w:hAnsi="Times New Roman" w:cs="Times New Roman"/>
          <w:color w:val="000000" w:themeColor="text1"/>
          <w:sz w:val="24"/>
          <w:szCs w:val="24"/>
        </w:rPr>
        <w:t>.</w:t>
      </w:r>
    </w:p>
    <w:p w14:paraId="44CB1EB5" w14:textId="77777777" w:rsidR="00A87417" w:rsidRPr="00160540" w:rsidRDefault="00A87417" w:rsidP="00A87417">
      <w:pPr>
        <w:spacing w:after="0" w:line="240" w:lineRule="auto"/>
        <w:jc w:val="both"/>
        <w:rPr>
          <w:rFonts w:ascii="Times New Roman" w:eastAsia="Times New Roman" w:hAnsi="Times New Roman" w:cs="Times New Roman"/>
          <w:color w:val="000000" w:themeColor="text1"/>
          <w:sz w:val="24"/>
          <w:szCs w:val="24"/>
        </w:rPr>
      </w:pPr>
    </w:p>
    <w:p w14:paraId="158B6222" w14:textId="48AE6947" w:rsidR="00A56CF0" w:rsidRPr="00160540" w:rsidRDefault="00897CDA">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Slijedom ispunjenja obveze prijenosa Direktive Solventnost II, navedeni članci izmijenjeni su na način da su umjesto kun</w:t>
      </w:r>
      <w:r w:rsidR="00A1401B" w:rsidRPr="00160540">
        <w:rPr>
          <w:rFonts w:ascii="Times New Roman" w:eastAsia="Times New Roman" w:hAnsi="Times New Roman" w:cs="Times New Roman"/>
          <w:color w:val="000000" w:themeColor="text1"/>
          <w:sz w:val="24"/>
          <w:szCs w:val="24"/>
        </w:rPr>
        <w:t>skih iznosa stavljeni iznosi u eurima</w:t>
      </w:r>
      <w:r w:rsidRPr="00160540">
        <w:rPr>
          <w:rFonts w:ascii="Times New Roman" w:eastAsia="Times New Roman" w:hAnsi="Times New Roman" w:cs="Times New Roman"/>
          <w:color w:val="000000" w:themeColor="text1"/>
          <w:sz w:val="24"/>
          <w:szCs w:val="24"/>
        </w:rPr>
        <w:t xml:space="preserve">, uz navođenje preračunavanja u kunsku protuvrijednost. </w:t>
      </w:r>
    </w:p>
    <w:p w14:paraId="1DC33717" w14:textId="714734CC" w:rsidR="00731C6B" w:rsidRPr="00160540" w:rsidRDefault="00731C6B">
      <w:pPr>
        <w:spacing w:after="0" w:line="240" w:lineRule="auto"/>
        <w:jc w:val="both"/>
        <w:rPr>
          <w:rFonts w:ascii="Times New Roman" w:eastAsia="Times New Roman" w:hAnsi="Times New Roman" w:cs="Times New Roman"/>
          <w:color w:val="000000" w:themeColor="text1"/>
          <w:sz w:val="24"/>
          <w:szCs w:val="24"/>
        </w:rPr>
      </w:pPr>
    </w:p>
    <w:p w14:paraId="55DF0A8A" w14:textId="0C1C7F52" w:rsidR="008D202C" w:rsidRPr="00160540" w:rsidRDefault="00861DE2">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5</w:t>
      </w:r>
      <w:r w:rsidR="008D202C" w:rsidRPr="00160540">
        <w:rPr>
          <w:rFonts w:ascii="Times New Roman" w:eastAsia="Times New Roman" w:hAnsi="Times New Roman" w:cs="Times New Roman"/>
          <w:b/>
          <w:color w:val="000000" w:themeColor="text1"/>
          <w:sz w:val="24"/>
          <w:szCs w:val="24"/>
        </w:rPr>
        <w:t>.</w:t>
      </w:r>
    </w:p>
    <w:p w14:paraId="3C4D26A2" w14:textId="77777777" w:rsidR="001B275B" w:rsidRPr="00160540" w:rsidRDefault="001B275B">
      <w:pPr>
        <w:spacing w:after="0" w:line="240" w:lineRule="auto"/>
        <w:jc w:val="both"/>
        <w:rPr>
          <w:rFonts w:ascii="Times New Roman" w:eastAsia="Times New Roman" w:hAnsi="Times New Roman" w:cs="Times New Roman"/>
          <w:color w:val="000000" w:themeColor="text1"/>
          <w:sz w:val="24"/>
          <w:szCs w:val="24"/>
        </w:rPr>
      </w:pPr>
    </w:p>
    <w:p w14:paraId="760A60D6" w14:textId="4C245479" w:rsidR="008D202C" w:rsidRPr="00160540" w:rsidRDefault="008D202C"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w:t>
      </w:r>
      <w:r w:rsidR="00900879" w:rsidRPr="00160540">
        <w:rPr>
          <w:rFonts w:ascii="Times New Roman" w:eastAsia="Times New Roman" w:hAnsi="Times New Roman" w:cs="Times New Roman"/>
          <w:color w:val="000000" w:themeColor="text1"/>
          <w:sz w:val="24"/>
          <w:szCs w:val="24"/>
        </w:rPr>
        <w:t>i</w:t>
      </w:r>
      <w:r w:rsidRPr="00160540">
        <w:rPr>
          <w:rFonts w:ascii="Times New Roman" w:eastAsia="Times New Roman" w:hAnsi="Times New Roman" w:cs="Times New Roman"/>
          <w:color w:val="000000" w:themeColor="text1"/>
          <w:sz w:val="24"/>
          <w:szCs w:val="24"/>
        </w:rPr>
        <w:t xml:space="preserve">m se </w:t>
      </w:r>
      <w:r w:rsidR="00900879" w:rsidRPr="00160540">
        <w:rPr>
          <w:rFonts w:ascii="Times New Roman" w:eastAsia="Times New Roman" w:hAnsi="Times New Roman" w:cs="Times New Roman"/>
          <w:color w:val="000000" w:themeColor="text1"/>
          <w:sz w:val="24"/>
          <w:szCs w:val="24"/>
        </w:rPr>
        <w:t xml:space="preserve">člankom mijenja članak 36. stavak 9. tako što se </w:t>
      </w:r>
      <w:r w:rsidRPr="00160540">
        <w:rPr>
          <w:rFonts w:ascii="Times New Roman" w:eastAsia="Times New Roman" w:hAnsi="Times New Roman" w:cs="Times New Roman"/>
          <w:color w:val="000000" w:themeColor="text1"/>
          <w:sz w:val="24"/>
          <w:szCs w:val="24"/>
        </w:rPr>
        <w:t>pojašnjava odnos instituta suradnika i imatelja kvalificiranog udjela u društvu za osiguranje te se određuje da imatelj kvalificiranog udjela u društvu za osiguranje može biti fizička osoba koja nije suradnik osobe pravomoćno osuđene za kaznena djela iz stavka 8. ovog</w:t>
      </w:r>
      <w:r w:rsidR="00900879" w:rsidRPr="00160540">
        <w:rPr>
          <w:rFonts w:ascii="Times New Roman" w:eastAsia="Times New Roman" w:hAnsi="Times New Roman" w:cs="Times New Roman"/>
          <w:color w:val="000000" w:themeColor="text1"/>
          <w:sz w:val="24"/>
          <w:szCs w:val="24"/>
        </w:rPr>
        <w:t>a</w:t>
      </w:r>
      <w:r w:rsidRPr="00160540">
        <w:rPr>
          <w:rFonts w:ascii="Times New Roman" w:eastAsia="Times New Roman" w:hAnsi="Times New Roman" w:cs="Times New Roman"/>
          <w:color w:val="000000" w:themeColor="text1"/>
          <w:sz w:val="24"/>
          <w:szCs w:val="24"/>
        </w:rPr>
        <w:t xml:space="preserve"> članka</w:t>
      </w:r>
      <w:r w:rsidR="00992541" w:rsidRPr="00160540">
        <w:rPr>
          <w:rFonts w:ascii="Times New Roman" w:eastAsia="Times New Roman" w:hAnsi="Times New Roman" w:cs="Times New Roman"/>
          <w:color w:val="000000" w:themeColor="text1"/>
          <w:sz w:val="24"/>
          <w:szCs w:val="24"/>
        </w:rPr>
        <w:t xml:space="preserve"> i dodaje se novi stavak 19. prema kojem </w:t>
      </w:r>
      <w:r w:rsidR="00992541" w:rsidRPr="00160540">
        <w:rPr>
          <w:rFonts w:ascii="Times New Roman" w:hAnsi="Times New Roman" w:cs="Times New Roman"/>
          <w:sz w:val="24"/>
          <w:szCs w:val="24"/>
        </w:rPr>
        <w:t xml:space="preserve"> slučaju kada je imatelj kvalificiranog udjela Republika Hrvatska, društvo za osiguranje nije u obvezi provoditi provjeru iz stavka 17. ovoga članka</w:t>
      </w:r>
      <w:r w:rsidRPr="00160540">
        <w:rPr>
          <w:rFonts w:ascii="Times New Roman" w:eastAsia="Times New Roman" w:hAnsi="Times New Roman" w:cs="Times New Roman"/>
          <w:color w:val="000000" w:themeColor="text1"/>
          <w:sz w:val="24"/>
          <w:szCs w:val="24"/>
        </w:rPr>
        <w:t>.</w:t>
      </w:r>
    </w:p>
    <w:p w14:paraId="130DDC8A" w14:textId="4823FBB3" w:rsidR="008D202C" w:rsidRPr="00160540" w:rsidRDefault="008D202C">
      <w:pPr>
        <w:spacing w:after="0" w:line="240" w:lineRule="auto"/>
        <w:rPr>
          <w:rFonts w:ascii="Times New Roman" w:eastAsia="Times New Roman" w:hAnsi="Times New Roman" w:cs="Times New Roman"/>
          <w:b/>
          <w:color w:val="000000" w:themeColor="text1"/>
          <w:sz w:val="24"/>
          <w:szCs w:val="24"/>
        </w:rPr>
      </w:pPr>
    </w:p>
    <w:p w14:paraId="049E1F4A" w14:textId="77777777" w:rsidR="002679AF" w:rsidRPr="00160540" w:rsidRDefault="002679AF">
      <w:pPr>
        <w:spacing w:after="0" w:line="240" w:lineRule="auto"/>
        <w:rPr>
          <w:rFonts w:ascii="Times New Roman" w:eastAsia="Times New Roman" w:hAnsi="Times New Roman" w:cs="Times New Roman"/>
          <w:b/>
          <w:color w:val="000000" w:themeColor="text1"/>
          <w:sz w:val="24"/>
          <w:szCs w:val="24"/>
        </w:rPr>
      </w:pPr>
    </w:p>
    <w:p w14:paraId="137309A0" w14:textId="77777777" w:rsidR="002679AF" w:rsidRPr="00160540" w:rsidRDefault="00861DE2">
      <w:pPr>
        <w:spacing w:after="0" w:line="240" w:lineRule="auto"/>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6</w:t>
      </w:r>
      <w:r w:rsidR="008D202C" w:rsidRPr="00160540">
        <w:rPr>
          <w:rFonts w:ascii="Times New Roman" w:eastAsia="Times New Roman" w:hAnsi="Times New Roman" w:cs="Times New Roman"/>
          <w:b/>
          <w:color w:val="000000" w:themeColor="text1"/>
          <w:sz w:val="24"/>
          <w:szCs w:val="24"/>
        </w:rPr>
        <w:t>.</w:t>
      </w:r>
    </w:p>
    <w:p w14:paraId="1736C9CD" w14:textId="32AC34D1" w:rsidR="00817DB0" w:rsidRPr="00160540" w:rsidRDefault="008D202C">
      <w:pPr>
        <w:spacing w:after="0" w:line="240" w:lineRule="auto"/>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 </w:t>
      </w:r>
    </w:p>
    <w:p w14:paraId="0C59B862" w14:textId="658720C0" w:rsidR="00817DB0" w:rsidRPr="00160540" w:rsidRDefault="00817DB0"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43.</w:t>
      </w:r>
      <w:r w:rsidR="00CC0F93" w:rsidRPr="00160540">
        <w:rPr>
          <w:rFonts w:ascii="Times New Roman" w:eastAsia="Times New Roman" w:hAnsi="Times New Roman" w:cs="Times New Roman"/>
          <w:color w:val="000000" w:themeColor="text1"/>
          <w:sz w:val="24"/>
          <w:szCs w:val="24"/>
        </w:rPr>
        <w:t xml:space="preserve"> </w:t>
      </w:r>
      <w:r w:rsidR="004C131F" w:rsidRPr="00160540">
        <w:rPr>
          <w:rFonts w:ascii="Times New Roman" w:eastAsia="Times New Roman" w:hAnsi="Times New Roman" w:cs="Times New Roman"/>
          <w:color w:val="000000" w:themeColor="text1"/>
          <w:sz w:val="24"/>
          <w:szCs w:val="24"/>
        </w:rPr>
        <w:t xml:space="preserve">stavak 1. </w:t>
      </w:r>
      <w:r w:rsidR="00992541" w:rsidRPr="00160540">
        <w:rPr>
          <w:rFonts w:ascii="Times New Roman" w:eastAsia="Times New Roman" w:hAnsi="Times New Roman" w:cs="Times New Roman"/>
          <w:color w:val="000000" w:themeColor="text1"/>
          <w:sz w:val="24"/>
          <w:szCs w:val="24"/>
        </w:rPr>
        <w:t xml:space="preserve">radi jasnijeg izričaja norme kojom se propisuje obveza </w:t>
      </w:r>
      <w:r w:rsidR="00992541" w:rsidRPr="00160540">
        <w:rPr>
          <w:rFonts w:ascii="Times New Roman" w:hAnsi="Times New Roman" w:cs="Times New Roman"/>
          <w:sz w:val="24"/>
          <w:szCs w:val="24"/>
        </w:rPr>
        <w:t>društva za osiguranje da prije stjecanja ili otpuštanja kvalificiranog udjela u drugom društvu za osiguranje odnosno drugoj financijskoj instituciji iz treće države, o toj namjeri u roku od osam dana od donošenja odluke pisanim putem izvijestiti Agenciju.</w:t>
      </w:r>
    </w:p>
    <w:p w14:paraId="74D85D53" w14:textId="77777777" w:rsidR="0004328C" w:rsidRPr="00160540" w:rsidRDefault="0004328C">
      <w:pPr>
        <w:spacing w:after="0" w:line="240" w:lineRule="auto"/>
        <w:rPr>
          <w:rFonts w:ascii="Times New Roman" w:eastAsia="Times New Roman" w:hAnsi="Times New Roman" w:cs="Times New Roman"/>
          <w:b/>
          <w:color w:val="000000" w:themeColor="text1"/>
          <w:sz w:val="24"/>
          <w:szCs w:val="24"/>
        </w:rPr>
      </w:pPr>
    </w:p>
    <w:p w14:paraId="690343D7" w14:textId="7D61ABB1" w:rsidR="00817DB0" w:rsidRPr="00160540" w:rsidRDefault="00817DB0">
      <w:pPr>
        <w:spacing w:after="0" w:line="240" w:lineRule="auto"/>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7.</w:t>
      </w:r>
    </w:p>
    <w:p w14:paraId="2704A821" w14:textId="77777777" w:rsidR="001B275B" w:rsidRPr="00160540" w:rsidRDefault="001B275B">
      <w:pPr>
        <w:spacing w:after="0" w:line="240" w:lineRule="auto"/>
        <w:rPr>
          <w:rFonts w:ascii="Times New Roman" w:eastAsia="Times New Roman" w:hAnsi="Times New Roman" w:cs="Times New Roman"/>
          <w:b/>
          <w:color w:val="000000" w:themeColor="text1"/>
          <w:sz w:val="24"/>
          <w:szCs w:val="24"/>
        </w:rPr>
      </w:pPr>
    </w:p>
    <w:p w14:paraId="0CC1AAB8" w14:textId="32F74D86" w:rsidR="00817DB0" w:rsidRPr="0066039D" w:rsidRDefault="00817DB0"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48.</w:t>
      </w:r>
      <w:r w:rsidR="00EB5CC8" w:rsidRPr="00160540">
        <w:rPr>
          <w:rFonts w:ascii="Times New Roman" w:eastAsia="Times New Roman" w:hAnsi="Times New Roman" w:cs="Times New Roman"/>
          <w:color w:val="000000" w:themeColor="text1"/>
          <w:sz w:val="24"/>
          <w:szCs w:val="24"/>
        </w:rPr>
        <w:t xml:space="preserve"> na način da se dodaje novi stavak 10. kojim se za društva za osiguranje odnosno reosiguranje </w:t>
      </w:r>
      <w:r w:rsidR="00992541" w:rsidRPr="00160540">
        <w:rPr>
          <w:rFonts w:ascii="Times New Roman" w:eastAsia="Times New Roman" w:hAnsi="Times New Roman" w:cs="Times New Roman"/>
          <w:color w:val="000000" w:themeColor="text1"/>
          <w:sz w:val="24"/>
          <w:szCs w:val="24"/>
        </w:rPr>
        <w:t xml:space="preserve">propisuje način </w:t>
      </w:r>
      <w:r w:rsidR="00EB5CC8" w:rsidRPr="00160540">
        <w:rPr>
          <w:rFonts w:ascii="Times New Roman" w:eastAsia="Times New Roman" w:hAnsi="Times New Roman" w:cs="Times New Roman"/>
          <w:color w:val="000000" w:themeColor="text1"/>
          <w:sz w:val="24"/>
          <w:szCs w:val="24"/>
        </w:rPr>
        <w:t xml:space="preserve">obavještavanja ugovaratelja osiguranja o statusnim promjenama. </w:t>
      </w:r>
      <w:r w:rsidR="00992541" w:rsidRPr="00160540">
        <w:rPr>
          <w:rFonts w:ascii="Times New Roman" w:eastAsia="Times New Roman" w:hAnsi="Times New Roman" w:cs="Times New Roman"/>
          <w:color w:val="000000" w:themeColor="text1"/>
          <w:sz w:val="24"/>
          <w:szCs w:val="24"/>
        </w:rPr>
        <w:t>Također se dodaje i novi stavak 11. kojim se propisuje da društva za reosiguranje za obavijesti o statusnim promjenama ne moraju koristiti javne medije</w:t>
      </w:r>
      <w:r w:rsidR="0066039D">
        <w:rPr>
          <w:rFonts w:ascii="Times New Roman" w:eastAsia="Times New Roman" w:hAnsi="Times New Roman" w:cs="Times New Roman"/>
          <w:color w:val="000000" w:themeColor="text1"/>
          <w:sz w:val="24"/>
          <w:szCs w:val="24"/>
        </w:rPr>
        <w:t>.</w:t>
      </w:r>
    </w:p>
    <w:p w14:paraId="5678934F" w14:textId="77777777" w:rsidR="00817DB0" w:rsidRPr="0022001C" w:rsidRDefault="00817DB0">
      <w:pPr>
        <w:spacing w:after="0" w:line="240" w:lineRule="auto"/>
        <w:rPr>
          <w:rFonts w:ascii="Times New Roman" w:eastAsia="Times New Roman" w:hAnsi="Times New Roman" w:cs="Times New Roman"/>
          <w:b/>
          <w:color w:val="000000" w:themeColor="text1"/>
          <w:sz w:val="24"/>
          <w:szCs w:val="24"/>
        </w:rPr>
      </w:pPr>
    </w:p>
    <w:p w14:paraId="1FAB2A4C" w14:textId="0B242404" w:rsidR="008D202C" w:rsidRPr="0066039D" w:rsidRDefault="00817DB0">
      <w:pPr>
        <w:spacing w:after="0" w:line="240" w:lineRule="auto"/>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Uz članak 8.</w:t>
      </w:r>
    </w:p>
    <w:p w14:paraId="048669D9" w14:textId="4C516AD1" w:rsidR="005F672D" w:rsidRPr="0066039D" w:rsidRDefault="005F672D">
      <w:pPr>
        <w:spacing w:after="0" w:line="240" w:lineRule="auto"/>
        <w:rPr>
          <w:rFonts w:ascii="Times New Roman" w:eastAsia="Times New Roman" w:hAnsi="Times New Roman" w:cs="Times New Roman"/>
          <w:b/>
          <w:color w:val="000000" w:themeColor="text1"/>
          <w:sz w:val="24"/>
          <w:szCs w:val="24"/>
        </w:rPr>
      </w:pPr>
    </w:p>
    <w:p w14:paraId="645A99AE" w14:textId="77777777" w:rsidR="0066039D" w:rsidRPr="0066039D" w:rsidRDefault="0066039D" w:rsidP="0066039D">
      <w:pPr>
        <w:spacing w:after="0" w:line="240" w:lineRule="auto"/>
        <w:jc w:val="both"/>
        <w:rPr>
          <w:rFonts w:ascii="Times New Roman" w:eastAsia="Times New Roman" w:hAnsi="Times New Roman" w:cs="Times New Roman"/>
          <w:color w:val="000000" w:themeColor="text1"/>
          <w:sz w:val="24"/>
          <w:szCs w:val="24"/>
        </w:rPr>
      </w:pPr>
      <w:r w:rsidRPr="0066039D">
        <w:rPr>
          <w:rFonts w:ascii="Times New Roman" w:eastAsia="Times New Roman" w:hAnsi="Times New Roman" w:cs="Times New Roman"/>
          <w:color w:val="000000" w:themeColor="text1"/>
          <w:sz w:val="24"/>
          <w:szCs w:val="24"/>
        </w:rPr>
        <w:t>Ovim se člankom mijenja i dopunjuje članak 59. stavak 6. čime se dodatno pojašnjava dosadašnja odredba budući da su ovakvim provjerama podložni i suradnici članova Nadzornog odbora, što je bilo potrebno eksplicitnije navesti u Zakonu radi izbjegavanja pravnih nejasnoća u primjeni, a u novom stavku 7. se propisuje kad se smatra da osoba koja je suradnik osobe pravomoćno osuđene za kazneno djelo iz članka 36. stavka 8. ovoga Zakona nema dobar ugled.</w:t>
      </w:r>
    </w:p>
    <w:p w14:paraId="6502CF53" w14:textId="7E048127" w:rsidR="001B275B" w:rsidRPr="00160540" w:rsidRDefault="001B275B">
      <w:pPr>
        <w:spacing w:after="0" w:line="240" w:lineRule="auto"/>
        <w:rPr>
          <w:rFonts w:ascii="Times New Roman" w:eastAsia="Times New Roman" w:hAnsi="Times New Roman" w:cs="Times New Roman"/>
          <w:b/>
          <w:color w:val="000000" w:themeColor="text1"/>
          <w:sz w:val="24"/>
          <w:szCs w:val="24"/>
        </w:rPr>
      </w:pPr>
    </w:p>
    <w:p w14:paraId="0DDBA530" w14:textId="032D7377" w:rsidR="005F672D" w:rsidRPr="00160540" w:rsidRDefault="005F672D">
      <w:pPr>
        <w:spacing w:after="0" w:line="240" w:lineRule="auto"/>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9.</w:t>
      </w:r>
    </w:p>
    <w:p w14:paraId="01B355B4" w14:textId="77777777" w:rsidR="005F672D" w:rsidRPr="00160540" w:rsidRDefault="005F672D">
      <w:pPr>
        <w:spacing w:after="0" w:line="240" w:lineRule="auto"/>
        <w:rPr>
          <w:rFonts w:ascii="Times New Roman" w:eastAsia="Times New Roman" w:hAnsi="Times New Roman" w:cs="Times New Roman"/>
          <w:b/>
          <w:color w:val="000000" w:themeColor="text1"/>
          <w:sz w:val="24"/>
          <w:szCs w:val="24"/>
        </w:rPr>
      </w:pPr>
    </w:p>
    <w:p w14:paraId="7E9017E5" w14:textId="5465CCEB" w:rsidR="0066039D" w:rsidRPr="00186455" w:rsidRDefault="0066039D" w:rsidP="0066039D">
      <w:pPr>
        <w:spacing w:after="0" w:line="240" w:lineRule="auto"/>
        <w:jc w:val="both"/>
        <w:rPr>
          <w:rFonts w:ascii="Times New Roman" w:eastAsia="Times New Roman" w:hAnsi="Times New Roman" w:cs="Times New Roman"/>
          <w:color w:val="000000" w:themeColor="text1"/>
          <w:sz w:val="24"/>
          <w:szCs w:val="24"/>
        </w:rPr>
      </w:pPr>
      <w:r w:rsidRPr="0066039D">
        <w:rPr>
          <w:rFonts w:ascii="Times New Roman" w:eastAsia="Times New Roman" w:hAnsi="Times New Roman" w:cs="Times New Roman"/>
          <w:color w:val="000000" w:themeColor="text1"/>
          <w:sz w:val="24"/>
          <w:szCs w:val="24"/>
        </w:rPr>
        <w:t xml:space="preserve">Ovim člankom se dodaju novi članci </w:t>
      </w:r>
      <w:r w:rsidRPr="00186455">
        <w:rPr>
          <w:rFonts w:ascii="Times New Roman" w:eastAsia="Times New Roman" w:hAnsi="Times New Roman" w:cs="Times New Roman"/>
          <w:bCs/>
          <w:color w:val="000000" w:themeColor="text1"/>
          <w:sz w:val="24"/>
          <w:szCs w:val="24"/>
        </w:rPr>
        <w:t>59.a, 59.b, 59.c i 59.d kojim se propisuje obveza ishođenja prethodnog odobrenja Agencije za obavljanje funkcije člana nadzornog odbora društva za osiguranje, uvjeti za odbijanje izdavanja odobrenja za obavljanje funkcije člana nadzornog odbora, prestanak važenja odobrenja za obavljanje funkcije člana nadzornog odbora i ukidanje odobrenja za obavljanje funkcije člana nadzornog odbora</w:t>
      </w:r>
      <w:r>
        <w:rPr>
          <w:rFonts w:ascii="Times New Roman" w:eastAsia="Times New Roman" w:hAnsi="Times New Roman" w:cs="Times New Roman"/>
          <w:bCs/>
          <w:color w:val="000000" w:themeColor="text1"/>
          <w:sz w:val="24"/>
          <w:szCs w:val="24"/>
        </w:rPr>
        <w:t>.</w:t>
      </w:r>
    </w:p>
    <w:p w14:paraId="6E372E0D" w14:textId="77777777" w:rsidR="00992541" w:rsidRPr="0022001C" w:rsidRDefault="00992541">
      <w:pPr>
        <w:spacing w:after="0" w:line="240" w:lineRule="auto"/>
        <w:rPr>
          <w:rFonts w:ascii="Times New Roman" w:eastAsia="Times New Roman" w:hAnsi="Times New Roman" w:cs="Times New Roman"/>
          <w:b/>
          <w:color w:val="000000" w:themeColor="text1"/>
          <w:sz w:val="24"/>
          <w:szCs w:val="24"/>
        </w:rPr>
      </w:pPr>
    </w:p>
    <w:p w14:paraId="65252387" w14:textId="0471290B" w:rsidR="00731C6B" w:rsidRPr="00160540" w:rsidRDefault="00893C37">
      <w:pPr>
        <w:spacing w:after="0" w:line="240" w:lineRule="auto"/>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 xml:space="preserve">Uz članak </w:t>
      </w:r>
      <w:r w:rsidR="00992541" w:rsidRPr="0022001C">
        <w:rPr>
          <w:rFonts w:ascii="Times New Roman" w:eastAsia="Times New Roman" w:hAnsi="Times New Roman" w:cs="Times New Roman"/>
          <w:b/>
          <w:color w:val="000000" w:themeColor="text1"/>
          <w:sz w:val="24"/>
          <w:szCs w:val="24"/>
        </w:rPr>
        <w:t>10</w:t>
      </w:r>
      <w:r w:rsidRPr="00160540">
        <w:rPr>
          <w:rFonts w:ascii="Times New Roman" w:eastAsia="Times New Roman" w:hAnsi="Times New Roman" w:cs="Times New Roman"/>
          <w:b/>
          <w:color w:val="000000" w:themeColor="text1"/>
          <w:sz w:val="24"/>
          <w:szCs w:val="24"/>
        </w:rPr>
        <w:t>.</w:t>
      </w:r>
    </w:p>
    <w:p w14:paraId="490312D6" w14:textId="77777777" w:rsidR="001B275B" w:rsidRPr="00160540" w:rsidRDefault="001B275B">
      <w:pPr>
        <w:spacing w:after="0" w:line="240" w:lineRule="auto"/>
        <w:rPr>
          <w:rFonts w:ascii="Times New Roman" w:eastAsia="Times New Roman" w:hAnsi="Times New Roman" w:cs="Times New Roman"/>
          <w:b/>
          <w:color w:val="000000" w:themeColor="text1"/>
          <w:sz w:val="24"/>
          <w:szCs w:val="24"/>
        </w:rPr>
      </w:pPr>
    </w:p>
    <w:p w14:paraId="2411D32A" w14:textId="38BB5C09" w:rsidR="001C26AE" w:rsidRPr="00160540" w:rsidRDefault="00731C6B"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člankom mijenja se članak 83. na način da se </w:t>
      </w:r>
      <w:r w:rsidR="00073CB6" w:rsidRPr="00160540">
        <w:rPr>
          <w:rFonts w:ascii="Times New Roman" w:eastAsia="Times New Roman" w:hAnsi="Times New Roman" w:cs="Times New Roman"/>
          <w:color w:val="000000" w:themeColor="text1"/>
          <w:sz w:val="24"/>
          <w:szCs w:val="24"/>
        </w:rPr>
        <w:t>mijenja stavak</w:t>
      </w:r>
      <w:r w:rsidR="000E22C7" w:rsidRPr="00160540">
        <w:rPr>
          <w:rFonts w:ascii="Times New Roman" w:eastAsia="Times New Roman" w:hAnsi="Times New Roman" w:cs="Times New Roman"/>
          <w:color w:val="000000" w:themeColor="text1"/>
          <w:sz w:val="24"/>
          <w:szCs w:val="24"/>
        </w:rPr>
        <w:t xml:space="preserve"> 4.</w:t>
      </w:r>
      <w:r w:rsidR="00073CB6" w:rsidRPr="00160540">
        <w:rPr>
          <w:rFonts w:ascii="Times New Roman" w:eastAsia="Times New Roman" w:hAnsi="Times New Roman" w:cs="Times New Roman"/>
          <w:color w:val="000000" w:themeColor="text1"/>
          <w:sz w:val="24"/>
          <w:szCs w:val="24"/>
        </w:rPr>
        <w:t xml:space="preserve"> i dodaje stavak 7.</w:t>
      </w:r>
      <w:r w:rsidR="000E22C7" w:rsidRPr="00160540">
        <w:rPr>
          <w:rFonts w:ascii="Times New Roman" w:eastAsia="Times New Roman" w:hAnsi="Times New Roman" w:cs="Times New Roman"/>
          <w:color w:val="000000" w:themeColor="text1"/>
          <w:sz w:val="24"/>
          <w:szCs w:val="24"/>
        </w:rPr>
        <w:t xml:space="preserve"> radi usklađivanja s odredbama Bilateralnog sporazuma između Europske unije i Sjedinjenih Američkih Država o bonitetnim mjerama za osiguranje i reosiguranje (SL L 258 , 6.10.2017.) koji je stupio na snagu 4. travnja 2018. godine, sukladno kojem radi mogućnosti njegove primjene Republika Hrvatska, kao i sve ostale države članice Europske unije, svojim zakonodavstvom </w:t>
      </w:r>
      <w:r w:rsidR="00060A39" w:rsidRPr="00160540">
        <w:rPr>
          <w:rFonts w:ascii="Times New Roman" w:eastAsia="Times New Roman" w:hAnsi="Times New Roman" w:cs="Times New Roman"/>
          <w:color w:val="000000" w:themeColor="text1"/>
          <w:sz w:val="24"/>
          <w:szCs w:val="24"/>
        </w:rPr>
        <w:t>ne smije postavljati uvjet poslovnog nastana za poslovanje društva za reosiguranje iz Sjedinjenih Američkih Država</w:t>
      </w:r>
      <w:r w:rsidR="000E22C7" w:rsidRPr="00160540">
        <w:rPr>
          <w:rFonts w:ascii="Times New Roman" w:eastAsia="Times New Roman" w:hAnsi="Times New Roman" w:cs="Times New Roman"/>
          <w:color w:val="000000" w:themeColor="text1"/>
          <w:sz w:val="24"/>
          <w:szCs w:val="24"/>
        </w:rPr>
        <w:t xml:space="preserve">  </w:t>
      </w:r>
      <w:r w:rsidR="00060A39" w:rsidRPr="00160540">
        <w:rPr>
          <w:rFonts w:ascii="Times New Roman" w:eastAsia="Times New Roman" w:hAnsi="Times New Roman" w:cs="Times New Roman"/>
          <w:color w:val="000000" w:themeColor="text1"/>
          <w:sz w:val="24"/>
          <w:szCs w:val="24"/>
        </w:rPr>
        <w:t>na području Republike Hrvatske.</w:t>
      </w:r>
    </w:p>
    <w:p w14:paraId="06C685F0" w14:textId="77777777" w:rsidR="00A87417" w:rsidRPr="00160540" w:rsidRDefault="00A87417" w:rsidP="00A87417">
      <w:pPr>
        <w:spacing w:after="0" w:line="240" w:lineRule="auto"/>
        <w:jc w:val="both"/>
        <w:rPr>
          <w:rFonts w:ascii="Times New Roman" w:eastAsia="Times New Roman" w:hAnsi="Times New Roman" w:cs="Times New Roman"/>
          <w:color w:val="000000" w:themeColor="text1"/>
          <w:sz w:val="24"/>
          <w:szCs w:val="24"/>
        </w:rPr>
      </w:pPr>
    </w:p>
    <w:p w14:paraId="4CF69CB5" w14:textId="04403FD3" w:rsidR="00060A39" w:rsidRPr="00160540" w:rsidRDefault="00972A56">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Stavkom 7. </w:t>
      </w:r>
      <w:r w:rsidR="00060A39" w:rsidRPr="00160540">
        <w:rPr>
          <w:rFonts w:ascii="Times New Roman" w:eastAsia="Times New Roman" w:hAnsi="Times New Roman" w:cs="Times New Roman"/>
          <w:color w:val="000000" w:themeColor="text1"/>
          <w:sz w:val="24"/>
          <w:szCs w:val="24"/>
        </w:rPr>
        <w:t xml:space="preserve">u članku 83. propisuje se da se u slučaju sklapanja međunarodnog sporazuma koji obvezuje Republiku Hrvatsku, na poslovanje društva za reosiguranje iz treće države koja je stranka tog sporazuma, primjenjuju uvjeti koje propisuje međunarodni sporazum. </w:t>
      </w:r>
    </w:p>
    <w:p w14:paraId="0FEAB11C" w14:textId="77777777" w:rsidR="00972A56" w:rsidRPr="00160540" w:rsidRDefault="00972A56">
      <w:pPr>
        <w:spacing w:after="0" w:line="240" w:lineRule="auto"/>
        <w:jc w:val="both"/>
        <w:rPr>
          <w:rFonts w:ascii="Times New Roman" w:eastAsia="Times New Roman" w:hAnsi="Times New Roman" w:cs="Times New Roman"/>
          <w:color w:val="000000" w:themeColor="text1"/>
          <w:sz w:val="24"/>
          <w:szCs w:val="24"/>
        </w:rPr>
      </w:pPr>
    </w:p>
    <w:p w14:paraId="2B611C02" w14:textId="169E6CAF" w:rsidR="002679AF" w:rsidRPr="00160540" w:rsidRDefault="00972A56" w:rsidP="000F09F3">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color w:val="000000" w:themeColor="text1"/>
          <w:sz w:val="24"/>
          <w:szCs w:val="24"/>
        </w:rPr>
        <w:t xml:space="preserve">Također, dodaju se novi stavci 8. i 9. u članku 83. kojim je uređeno sklapanje ugovora o reosiguranju isključivo na zahtjev društva za osiguranje ili društva za reosiguranje s društvom </w:t>
      </w:r>
      <w:r w:rsidRPr="00160540">
        <w:rPr>
          <w:rFonts w:ascii="Times New Roman" w:eastAsia="Times New Roman" w:hAnsi="Times New Roman" w:cs="Times New Roman"/>
          <w:color w:val="000000" w:themeColor="text1"/>
          <w:sz w:val="24"/>
          <w:szCs w:val="24"/>
        </w:rPr>
        <w:lastRenderedPageBreak/>
        <w:t>za osiguranje ili društvom za reosiguranje iz treće države, koje ne ispunjava uvjete iz tog članka.</w:t>
      </w:r>
    </w:p>
    <w:p w14:paraId="68930BEE" w14:textId="77777777" w:rsidR="002679AF" w:rsidRPr="00160540" w:rsidRDefault="002679AF" w:rsidP="00D1092D">
      <w:pPr>
        <w:spacing w:after="0" w:line="240" w:lineRule="auto"/>
        <w:rPr>
          <w:rFonts w:ascii="Times New Roman" w:eastAsia="Times New Roman" w:hAnsi="Times New Roman" w:cs="Times New Roman"/>
          <w:b/>
          <w:color w:val="000000" w:themeColor="text1"/>
          <w:sz w:val="24"/>
          <w:szCs w:val="24"/>
        </w:rPr>
      </w:pPr>
    </w:p>
    <w:p w14:paraId="69707BC5" w14:textId="625B6DE0" w:rsidR="00D1092D" w:rsidRPr="00160540" w:rsidRDefault="00893C37" w:rsidP="00D1092D">
      <w:pPr>
        <w:spacing w:after="0" w:line="240" w:lineRule="auto"/>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817DB0" w:rsidRPr="00160540">
        <w:rPr>
          <w:rFonts w:ascii="Times New Roman" w:eastAsia="Times New Roman" w:hAnsi="Times New Roman" w:cs="Times New Roman"/>
          <w:b/>
          <w:color w:val="000000" w:themeColor="text1"/>
          <w:sz w:val="24"/>
          <w:szCs w:val="24"/>
        </w:rPr>
        <w:t>1</w:t>
      </w:r>
      <w:r w:rsidR="00992541" w:rsidRPr="00160540">
        <w:rPr>
          <w:rFonts w:ascii="Times New Roman" w:eastAsia="Times New Roman" w:hAnsi="Times New Roman" w:cs="Times New Roman"/>
          <w:b/>
          <w:color w:val="000000" w:themeColor="text1"/>
          <w:sz w:val="24"/>
          <w:szCs w:val="24"/>
        </w:rPr>
        <w:t>1</w:t>
      </w:r>
      <w:r w:rsidRPr="00160540">
        <w:rPr>
          <w:rFonts w:ascii="Times New Roman" w:eastAsia="Times New Roman" w:hAnsi="Times New Roman" w:cs="Times New Roman"/>
          <w:b/>
          <w:color w:val="000000" w:themeColor="text1"/>
          <w:sz w:val="24"/>
          <w:szCs w:val="24"/>
        </w:rPr>
        <w:t>.</w:t>
      </w:r>
    </w:p>
    <w:p w14:paraId="5F77E95C" w14:textId="77777777" w:rsidR="00D1092D" w:rsidRPr="00160540" w:rsidRDefault="00D1092D" w:rsidP="00D1092D">
      <w:pPr>
        <w:spacing w:after="0" w:line="240" w:lineRule="auto"/>
        <w:rPr>
          <w:rFonts w:ascii="Times New Roman" w:eastAsia="Times New Roman" w:hAnsi="Times New Roman" w:cs="Times New Roman"/>
          <w:b/>
          <w:color w:val="000000" w:themeColor="text1"/>
          <w:sz w:val="24"/>
          <w:szCs w:val="24"/>
        </w:rPr>
      </w:pPr>
    </w:p>
    <w:p w14:paraId="7C349ECD" w14:textId="1B4920B1" w:rsidR="00A1401B" w:rsidRPr="00160540" w:rsidRDefault="00A1401B" w:rsidP="00296AC1">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color w:val="000000" w:themeColor="text1"/>
          <w:sz w:val="24"/>
          <w:szCs w:val="24"/>
        </w:rPr>
        <w:t xml:space="preserve">Ovim člankom mijenja se članak </w:t>
      </w:r>
      <w:r w:rsidR="009C0B68" w:rsidRPr="00160540">
        <w:rPr>
          <w:rFonts w:ascii="Times New Roman" w:eastAsia="Times New Roman" w:hAnsi="Times New Roman" w:cs="Times New Roman"/>
          <w:color w:val="000000" w:themeColor="text1"/>
          <w:sz w:val="24"/>
          <w:szCs w:val="24"/>
        </w:rPr>
        <w:t>158</w:t>
      </w:r>
      <w:r w:rsidRPr="00160540">
        <w:rPr>
          <w:rFonts w:ascii="Times New Roman" w:eastAsia="Times New Roman" w:hAnsi="Times New Roman" w:cs="Times New Roman"/>
          <w:color w:val="000000" w:themeColor="text1"/>
          <w:sz w:val="24"/>
          <w:szCs w:val="24"/>
        </w:rPr>
        <w:t xml:space="preserve">. stavak 1. točka </w:t>
      </w:r>
      <w:r w:rsidR="005F5A02" w:rsidRPr="00160540">
        <w:rPr>
          <w:rFonts w:ascii="Times New Roman" w:eastAsia="Times New Roman" w:hAnsi="Times New Roman" w:cs="Times New Roman"/>
          <w:color w:val="000000" w:themeColor="text1"/>
          <w:sz w:val="24"/>
          <w:szCs w:val="24"/>
        </w:rPr>
        <w:t>4</w:t>
      </w:r>
      <w:r w:rsidRPr="00160540">
        <w:rPr>
          <w:rFonts w:ascii="Times New Roman" w:eastAsia="Times New Roman" w:hAnsi="Times New Roman" w:cs="Times New Roman"/>
          <w:color w:val="000000" w:themeColor="text1"/>
          <w:sz w:val="24"/>
          <w:szCs w:val="24"/>
        </w:rPr>
        <w:t xml:space="preserve">. radi ispunjenja obveze dosljednog usklađivanja </w:t>
      </w:r>
      <w:r w:rsidR="00DB217F" w:rsidRPr="00160540">
        <w:rPr>
          <w:rFonts w:ascii="Times New Roman" w:eastAsia="Times New Roman" w:hAnsi="Times New Roman" w:cs="Times New Roman"/>
          <w:color w:val="000000" w:themeColor="text1"/>
          <w:sz w:val="24"/>
          <w:szCs w:val="24"/>
        </w:rPr>
        <w:t>odnosno</w:t>
      </w:r>
      <w:r w:rsidRPr="00160540">
        <w:rPr>
          <w:rFonts w:ascii="Times New Roman" w:eastAsia="Times New Roman" w:hAnsi="Times New Roman" w:cs="Times New Roman"/>
          <w:color w:val="000000" w:themeColor="text1"/>
          <w:sz w:val="24"/>
          <w:szCs w:val="24"/>
        </w:rPr>
        <w:t xml:space="preserve"> prijenosa Direktive Solventnost II</w:t>
      </w:r>
      <w:r w:rsidR="00731C6B" w:rsidRPr="00160540">
        <w:rPr>
          <w:rFonts w:ascii="Times New Roman" w:eastAsia="Times New Roman" w:hAnsi="Times New Roman" w:cs="Times New Roman"/>
          <w:color w:val="000000" w:themeColor="text1"/>
          <w:sz w:val="24"/>
          <w:szCs w:val="24"/>
        </w:rPr>
        <w:t xml:space="preserve"> </w:t>
      </w:r>
      <w:r w:rsidRPr="00160540">
        <w:rPr>
          <w:rFonts w:ascii="Times New Roman" w:eastAsia="Times New Roman" w:hAnsi="Times New Roman" w:cs="Times New Roman"/>
          <w:color w:val="000000" w:themeColor="text1"/>
          <w:sz w:val="24"/>
          <w:szCs w:val="24"/>
        </w:rPr>
        <w:t>koja u članku 299. propisuje obvezu za države članice koje nemaju euro kao nacionalnu valutu, da u slučajevima upute na euro tečajna vrijednost nacionalne valute koju treba koristiti od 31. prosinca svake godine treba biti vrijednost koja se primjenjuje zadnjeg dana prethodnog listopada s kojim su tečajne vrijednosti za euro dostupne u svim valutama Europske unije.</w:t>
      </w:r>
    </w:p>
    <w:p w14:paraId="4EA80098" w14:textId="77777777" w:rsidR="00A87417" w:rsidRPr="00160540" w:rsidRDefault="00A87417" w:rsidP="0066039D">
      <w:pPr>
        <w:spacing w:after="0" w:line="240" w:lineRule="auto"/>
        <w:ind w:firstLine="624"/>
        <w:jc w:val="both"/>
        <w:rPr>
          <w:rFonts w:ascii="Times New Roman" w:eastAsia="Times New Roman" w:hAnsi="Times New Roman" w:cs="Times New Roman"/>
          <w:color w:val="000000" w:themeColor="text1"/>
          <w:sz w:val="24"/>
          <w:szCs w:val="24"/>
        </w:rPr>
      </w:pPr>
    </w:p>
    <w:p w14:paraId="1DD5CE51" w14:textId="58D119FB" w:rsidR="00731C6B" w:rsidRPr="00160540" w:rsidRDefault="00A1401B" w:rsidP="0022001C">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Slijedom ispunjenja obveze prijenosa Direktive Solventnost II, navedeni članci izmijenjeni su na način da su umjesto kunskih iznosa stavljeni iznosi u </w:t>
      </w:r>
      <w:r w:rsidR="00DB217F" w:rsidRPr="00160540">
        <w:rPr>
          <w:rFonts w:ascii="Times New Roman" w:eastAsia="Times New Roman" w:hAnsi="Times New Roman" w:cs="Times New Roman"/>
          <w:color w:val="000000" w:themeColor="text1"/>
          <w:sz w:val="24"/>
          <w:szCs w:val="24"/>
        </w:rPr>
        <w:t>eurima</w:t>
      </w:r>
      <w:r w:rsidRPr="00160540">
        <w:rPr>
          <w:rFonts w:ascii="Times New Roman" w:eastAsia="Times New Roman" w:hAnsi="Times New Roman" w:cs="Times New Roman"/>
          <w:color w:val="000000" w:themeColor="text1"/>
          <w:sz w:val="24"/>
          <w:szCs w:val="24"/>
        </w:rPr>
        <w:t xml:space="preserve">, uz navođenje preračunavanja u kunsku protuvrijednost. </w:t>
      </w:r>
    </w:p>
    <w:p w14:paraId="1D8D95CC" w14:textId="77777777" w:rsidR="00731C6B" w:rsidRPr="00160540" w:rsidRDefault="00731C6B">
      <w:pPr>
        <w:spacing w:after="0" w:line="240" w:lineRule="auto"/>
        <w:jc w:val="both"/>
        <w:rPr>
          <w:rFonts w:ascii="Times New Roman" w:eastAsia="Times New Roman" w:hAnsi="Times New Roman" w:cs="Times New Roman"/>
          <w:color w:val="000000" w:themeColor="text1"/>
          <w:sz w:val="24"/>
          <w:szCs w:val="24"/>
        </w:rPr>
      </w:pPr>
    </w:p>
    <w:p w14:paraId="5EB73E79" w14:textId="549F60E9" w:rsidR="00D658B6" w:rsidRPr="00160540" w:rsidRDefault="00861DE2">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817DB0" w:rsidRPr="00160540">
        <w:rPr>
          <w:rFonts w:ascii="Times New Roman" w:eastAsia="Times New Roman" w:hAnsi="Times New Roman" w:cs="Times New Roman"/>
          <w:b/>
          <w:color w:val="000000" w:themeColor="text1"/>
          <w:sz w:val="24"/>
          <w:szCs w:val="24"/>
        </w:rPr>
        <w:t>1</w:t>
      </w:r>
      <w:r w:rsidR="00992541" w:rsidRPr="00160540">
        <w:rPr>
          <w:rFonts w:ascii="Times New Roman" w:eastAsia="Times New Roman" w:hAnsi="Times New Roman" w:cs="Times New Roman"/>
          <w:b/>
          <w:color w:val="000000" w:themeColor="text1"/>
          <w:sz w:val="24"/>
          <w:szCs w:val="24"/>
        </w:rPr>
        <w:t>2</w:t>
      </w:r>
      <w:r w:rsidR="00D658B6" w:rsidRPr="00160540">
        <w:rPr>
          <w:rFonts w:ascii="Times New Roman" w:eastAsia="Times New Roman" w:hAnsi="Times New Roman" w:cs="Times New Roman"/>
          <w:b/>
          <w:color w:val="000000" w:themeColor="text1"/>
          <w:sz w:val="24"/>
          <w:szCs w:val="24"/>
        </w:rPr>
        <w:t>.</w:t>
      </w:r>
    </w:p>
    <w:p w14:paraId="37DE98EB" w14:textId="77777777" w:rsidR="00A87417" w:rsidRPr="00160540" w:rsidRDefault="00A87417" w:rsidP="00A87417">
      <w:pPr>
        <w:spacing w:after="0" w:line="240" w:lineRule="auto"/>
        <w:jc w:val="both"/>
        <w:rPr>
          <w:rFonts w:ascii="Times New Roman" w:eastAsia="Times New Roman" w:hAnsi="Times New Roman" w:cs="Times New Roman"/>
          <w:b/>
          <w:color w:val="000000" w:themeColor="text1"/>
          <w:sz w:val="24"/>
          <w:szCs w:val="24"/>
        </w:rPr>
      </w:pPr>
    </w:p>
    <w:p w14:paraId="6CB85532" w14:textId="30A4A870" w:rsidR="00D658B6" w:rsidRPr="00160540" w:rsidRDefault="00D658B6" w:rsidP="00A87417">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w:t>
      </w:r>
      <w:r w:rsidR="00900879" w:rsidRPr="00160540">
        <w:rPr>
          <w:rFonts w:ascii="Times New Roman" w:eastAsia="Times New Roman" w:hAnsi="Times New Roman" w:cs="Times New Roman"/>
          <w:color w:val="000000" w:themeColor="text1"/>
          <w:sz w:val="24"/>
          <w:szCs w:val="24"/>
        </w:rPr>
        <w:t>i</w:t>
      </w:r>
      <w:r w:rsidRPr="00160540">
        <w:rPr>
          <w:rFonts w:ascii="Times New Roman" w:eastAsia="Times New Roman" w:hAnsi="Times New Roman" w:cs="Times New Roman"/>
          <w:color w:val="000000" w:themeColor="text1"/>
          <w:sz w:val="24"/>
          <w:szCs w:val="24"/>
        </w:rPr>
        <w:t xml:space="preserve">m </w:t>
      </w:r>
      <w:r w:rsidR="00900879" w:rsidRPr="00160540">
        <w:rPr>
          <w:rFonts w:ascii="Times New Roman" w:eastAsia="Times New Roman" w:hAnsi="Times New Roman" w:cs="Times New Roman"/>
          <w:color w:val="000000" w:themeColor="text1"/>
          <w:sz w:val="24"/>
          <w:szCs w:val="24"/>
        </w:rPr>
        <w:t>člankom mijenja se članak 168. stavak 1. radi</w:t>
      </w:r>
      <w:r w:rsidRPr="00160540">
        <w:rPr>
          <w:rFonts w:ascii="Times New Roman" w:eastAsia="Times New Roman" w:hAnsi="Times New Roman" w:cs="Times New Roman"/>
          <w:color w:val="000000" w:themeColor="text1"/>
          <w:sz w:val="24"/>
          <w:szCs w:val="24"/>
        </w:rPr>
        <w:t xml:space="preserve"> ispravlja</w:t>
      </w:r>
      <w:r w:rsidR="00900879" w:rsidRPr="00160540">
        <w:rPr>
          <w:rFonts w:ascii="Times New Roman" w:eastAsia="Times New Roman" w:hAnsi="Times New Roman" w:cs="Times New Roman"/>
          <w:color w:val="000000" w:themeColor="text1"/>
          <w:sz w:val="24"/>
          <w:szCs w:val="24"/>
        </w:rPr>
        <w:t>nja</w:t>
      </w:r>
      <w:r w:rsidRPr="00160540">
        <w:rPr>
          <w:rFonts w:ascii="Times New Roman" w:eastAsia="Times New Roman" w:hAnsi="Times New Roman" w:cs="Times New Roman"/>
          <w:color w:val="000000" w:themeColor="text1"/>
          <w:sz w:val="24"/>
          <w:szCs w:val="24"/>
        </w:rPr>
        <w:t xml:space="preserve"> pozivanj</w:t>
      </w:r>
      <w:r w:rsidR="00900879" w:rsidRPr="00160540">
        <w:rPr>
          <w:rFonts w:ascii="Times New Roman" w:eastAsia="Times New Roman" w:hAnsi="Times New Roman" w:cs="Times New Roman"/>
          <w:color w:val="000000" w:themeColor="text1"/>
          <w:sz w:val="24"/>
          <w:szCs w:val="24"/>
        </w:rPr>
        <w:t>a</w:t>
      </w:r>
      <w:r w:rsidRPr="00160540">
        <w:rPr>
          <w:rFonts w:ascii="Times New Roman" w:eastAsia="Times New Roman" w:hAnsi="Times New Roman" w:cs="Times New Roman"/>
          <w:color w:val="000000" w:themeColor="text1"/>
          <w:sz w:val="24"/>
          <w:szCs w:val="24"/>
        </w:rPr>
        <w:t xml:space="preserve"> na odredbe stavaka 6. i 7. članka 215. ovoga Zakona.</w:t>
      </w:r>
    </w:p>
    <w:p w14:paraId="69BE1E9C" w14:textId="77777777" w:rsidR="00D658B6" w:rsidRPr="00160540" w:rsidRDefault="00D658B6">
      <w:pPr>
        <w:spacing w:after="0" w:line="240" w:lineRule="auto"/>
        <w:jc w:val="both"/>
        <w:rPr>
          <w:rFonts w:ascii="Times New Roman" w:eastAsia="Times New Roman" w:hAnsi="Times New Roman" w:cs="Times New Roman"/>
          <w:b/>
          <w:color w:val="000000" w:themeColor="text1"/>
          <w:sz w:val="24"/>
          <w:szCs w:val="24"/>
        </w:rPr>
      </w:pPr>
    </w:p>
    <w:p w14:paraId="6ABD3F2D" w14:textId="01559F9E" w:rsidR="00731C6B" w:rsidRPr="00160540" w:rsidRDefault="00731C6B">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w:t>
      </w:r>
      <w:r w:rsidR="00817DB0" w:rsidRPr="00160540">
        <w:rPr>
          <w:rFonts w:ascii="Times New Roman" w:eastAsia="Times New Roman" w:hAnsi="Times New Roman" w:cs="Times New Roman"/>
          <w:b/>
          <w:color w:val="000000" w:themeColor="text1"/>
          <w:sz w:val="24"/>
          <w:szCs w:val="24"/>
        </w:rPr>
        <w:t xml:space="preserve"> </w:t>
      </w:r>
      <w:r w:rsidR="00861DE2" w:rsidRPr="00160540">
        <w:rPr>
          <w:rFonts w:ascii="Times New Roman" w:eastAsia="Times New Roman" w:hAnsi="Times New Roman" w:cs="Times New Roman"/>
          <w:b/>
          <w:color w:val="000000" w:themeColor="text1"/>
          <w:sz w:val="24"/>
          <w:szCs w:val="24"/>
        </w:rPr>
        <w:t>1</w:t>
      </w:r>
      <w:r w:rsidR="00992541" w:rsidRPr="00160540">
        <w:rPr>
          <w:rFonts w:ascii="Times New Roman" w:eastAsia="Times New Roman" w:hAnsi="Times New Roman" w:cs="Times New Roman"/>
          <w:b/>
          <w:color w:val="000000" w:themeColor="text1"/>
          <w:sz w:val="24"/>
          <w:szCs w:val="24"/>
        </w:rPr>
        <w:t>3</w:t>
      </w:r>
      <w:r w:rsidRPr="00160540">
        <w:rPr>
          <w:rFonts w:ascii="Times New Roman" w:eastAsia="Times New Roman" w:hAnsi="Times New Roman" w:cs="Times New Roman"/>
          <w:b/>
          <w:color w:val="000000" w:themeColor="text1"/>
          <w:sz w:val="24"/>
          <w:szCs w:val="24"/>
        </w:rPr>
        <w:t>.</w:t>
      </w:r>
    </w:p>
    <w:p w14:paraId="0495EB28"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0035731B" w14:textId="38B8B84A" w:rsidR="00731C6B" w:rsidRPr="00160540" w:rsidRDefault="0044032C">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člankom se u članku 312. stavku 5. ispravlja izričaj radi jezične usklađenosti s Direktivom Solventnost II.</w:t>
      </w:r>
    </w:p>
    <w:p w14:paraId="5BB8756C" w14:textId="77777777" w:rsidR="00731C6B" w:rsidRPr="00160540" w:rsidRDefault="00731C6B">
      <w:pPr>
        <w:spacing w:after="0" w:line="240" w:lineRule="auto"/>
        <w:jc w:val="both"/>
        <w:rPr>
          <w:rFonts w:ascii="Times New Roman" w:eastAsia="Times New Roman" w:hAnsi="Times New Roman" w:cs="Times New Roman"/>
          <w:b/>
          <w:color w:val="000000" w:themeColor="text1"/>
          <w:sz w:val="24"/>
          <w:szCs w:val="24"/>
        </w:rPr>
      </w:pPr>
    </w:p>
    <w:p w14:paraId="418F1DB1" w14:textId="4CD92320" w:rsidR="00817DB0" w:rsidRPr="00160540" w:rsidRDefault="00731C6B">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w:t>
      </w:r>
      <w:r w:rsidR="00947A41" w:rsidRPr="00160540">
        <w:rPr>
          <w:rFonts w:ascii="Times New Roman" w:eastAsia="Times New Roman" w:hAnsi="Times New Roman" w:cs="Times New Roman"/>
          <w:b/>
          <w:color w:val="000000" w:themeColor="text1"/>
          <w:sz w:val="24"/>
          <w:szCs w:val="24"/>
        </w:rPr>
        <w:t xml:space="preserve">članak </w:t>
      </w:r>
      <w:r w:rsidR="00861DE2" w:rsidRPr="00160540">
        <w:rPr>
          <w:rFonts w:ascii="Times New Roman" w:eastAsia="Times New Roman" w:hAnsi="Times New Roman" w:cs="Times New Roman"/>
          <w:b/>
          <w:color w:val="000000" w:themeColor="text1"/>
          <w:sz w:val="24"/>
          <w:szCs w:val="24"/>
        </w:rPr>
        <w:t>1</w:t>
      </w:r>
      <w:r w:rsidR="00992541" w:rsidRPr="00160540">
        <w:rPr>
          <w:rFonts w:ascii="Times New Roman" w:eastAsia="Times New Roman" w:hAnsi="Times New Roman" w:cs="Times New Roman"/>
          <w:b/>
          <w:color w:val="000000" w:themeColor="text1"/>
          <w:sz w:val="24"/>
          <w:szCs w:val="24"/>
        </w:rPr>
        <w:t>4</w:t>
      </w:r>
      <w:r w:rsidR="00861DE2" w:rsidRPr="00160540">
        <w:rPr>
          <w:rFonts w:ascii="Times New Roman" w:eastAsia="Times New Roman" w:hAnsi="Times New Roman" w:cs="Times New Roman"/>
          <w:b/>
          <w:color w:val="000000" w:themeColor="text1"/>
          <w:sz w:val="24"/>
          <w:szCs w:val="24"/>
        </w:rPr>
        <w:t>.</w:t>
      </w:r>
    </w:p>
    <w:p w14:paraId="47553523"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1707A900" w14:textId="0DA654BA"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347.</w:t>
      </w:r>
      <w:r w:rsidR="00337ECE" w:rsidRPr="00160540">
        <w:rPr>
          <w:rFonts w:ascii="Times New Roman" w:eastAsia="Times New Roman" w:hAnsi="Times New Roman" w:cs="Times New Roman"/>
          <w:color w:val="000000" w:themeColor="text1"/>
          <w:sz w:val="24"/>
          <w:szCs w:val="24"/>
        </w:rPr>
        <w:t xml:space="preserve"> stavak 1. </w:t>
      </w:r>
      <w:r w:rsidR="003E7712" w:rsidRPr="00160540">
        <w:rPr>
          <w:rFonts w:ascii="Times New Roman" w:eastAsia="Times New Roman" w:hAnsi="Times New Roman" w:cs="Times New Roman"/>
          <w:color w:val="000000" w:themeColor="text1"/>
          <w:sz w:val="24"/>
          <w:szCs w:val="24"/>
        </w:rPr>
        <w:t>kako bi se istim obuhvatile sve četiri metode za upravljanje odštetnim zahtjevima propisane stavcima 2., 3., 4. i 5. ovoga članka i tako u potpunosti uskladilo s odredbama Direktive Solventnost II.</w:t>
      </w:r>
      <w:r w:rsidR="00337ECE" w:rsidRPr="00160540">
        <w:rPr>
          <w:rFonts w:ascii="Times New Roman" w:eastAsia="Times New Roman" w:hAnsi="Times New Roman" w:cs="Times New Roman"/>
          <w:color w:val="000000" w:themeColor="text1"/>
          <w:sz w:val="24"/>
          <w:szCs w:val="24"/>
        </w:rPr>
        <w:t xml:space="preserve"> </w:t>
      </w:r>
    </w:p>
    <w:p w14:paraId="060E7F2D" w14:textId="77777777"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p>
    <w:p w14:paraId="54E1D0BB" w14:textId="41255B57" w:rsidR="000C0ECE"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1</w:t>
      </w:r>
      <w:r w:rsidR="00992541" w:rsidRPr="00160540">
        <w:rPr>
          <w:rFonts w:ascii="Times New Roman" w:eastAsia="Times New Roman" w:hAnsi="Times New Roman" w:cs="Times New Roman"/>
          <w:b/>
          <w:color w:val="000000" w:themeColor="text1"/>
          <w:sz w:val="24"/>
          <w:szCs w:val="24"/>
        </w:rPr>
        <w:t>5</w:t>
      </w:r>
      <w:r w:rsidRPr="00160540">
        <w:rPr>
          <w:rFonts w:ascii="Times New Roman" w:eastAsia="Times New Roman" w:hAnsi="Times New Roman" w:cs="Times New Roman"/>
          <w:b/>
          <w:color w:val="000000" w:themeColor="text1"/>
          <w:sz w:val="24"/>
          <w:szCs w:val="24"/>
        </w:rPr>
        <w:t>.</w:t>
      </w:r>
    </w:p>
    <w:p w14:paraId="21B6248E"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69A02A0C" w14:textId="76117FA8"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380.</w:t>
      </w:r>
      <w:r w:rsidR="006D5476" w:rsidRPr="00160540">
        <w:rPr>
          <w:rFonts w:ascii="Times New Roman" w:eastAsia="Times New Roman" w:hAnsi="Times New Roman" w:cs="Times New Roman"/>
          <w:color w:val="000000" w:themeColor="text1"/>
          <w:sz w:val="24"/>
          <w:szCs w:val="24"/>
        </w:rPr>
        <w:t xml:space="preserve"> stavak 1. zbog potrebe usklađivanja </w:t>
      </w:r>
      <w:r w:rsidR="00230AD1" w:rsidRPr="00160540">
        <w:rPr>
          <w:rFonts w:ascii="Times New Roman" w:eastAsia="Times New Roman" w:hAnsi="Times New Roman" w:cs="Times New Roman"/>
          <w:color w:val="000000" w:themeColor="text1"/>
          <w:sz w:val="24"/>
          <w:szCs w:val="24"/>
        </w:rPr>
        <w:t>s člankom 433. stavkom 10. Zakona o osiguranju kojim je propisana dostava informacija odnosno člankom 436. Zakon o osiguranju koji propisuje načine dostave informacija.</w:t>
      </w:r>
    </w:p>
    <w:p w14:paraId="44F6776A" w14:textId="77777777" w:rsidR="002679AF" w:rsidRPr="00160540" w:rsidRDefault="002679AF">
      <w:pPr>
        <w:spacing w:after="0" w:line="240" w:lineRule="auto"/>
        <w:jc w:val="both"/>
        <w:rPr>
          <w:rFonts w:ascii="Times New Roman" w:eastAsia="Times New Roman" w:hAnsi="Times New Roman" w:cs="Times New Roman"/>
          <w:b/>
          <w:color w:val="000000" w:themeColor="text1"/>
          <w:sz w:val="24"/>
          <w:szCs w:val="24"/>
        </w:rPr>
      </w:pPr>
    </w:p>
    <w:p w14:paraId="2225D9FF" w14:textId="7EA2C1EC"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1</w:t>
      </w:r>
      <w:r w:rsidR="00992541" w:rsidRPr="00160540">
        <w:rPr>
          <w:rFonts w:ascii="Times New Roman" w:eastAsia="Times New Roman" w:hAnsi="Times New Roman" w:cs="Times New Roman"/>
          <w:b/>
          <w:color w:val="000000" w:themeColor="text1"/>
          <w:sz w:val="24"/>
          <w:szCs w:val="24"/>
        </w:rPr>
        <w:t>6</w:t>
      </w:r>
      <w:r w:rsidRPr="00160540">
        <w:rPr>
          <w:rFonts w:ascii="Times New Roman" w:eastAsia="Times New Roman" w:hAnsi="Times New Roman" w:cs="Times New Roman"/>
          <w:b/>
          <w:color w:val="000000" w:themeColor="text1"/>
          <w:sz w:val="24"/>
          <w:szCs w:val="24"/>
        </w:rPr>
        <w:t>.</w:t>
      </w:r>
    </w:p>
    <w:p w14:paraId="75FD8B81" w14:textId="77777777" w:rsidR="00DD476B" w:rsidRPr="00160540" w:rsidRDefault="00DD476B">
      <w:pPr>
        <w:spacing w:after="0" w:line="240" w:lineRule="auto"/>
        <w:jc w:val="both"/>
        <w:rPr>
          <w:rFonts w:ascii="Times New Roman" w:eastAsia="Times New Roman" w:hAnsi="Times New Roman" w:cs="Times New Roman"/>
          <w:b/>
          <w:color w:val="000000" w:themeColor="text1"/>
          <w:sz w:val="24"/>
          <w:szCs w:val="24"/>
        </w:rPr>
      </w:pPr>
    </w:p>
    <w:p w14:paraId="69A0D229" w14:textId="1BC090FC"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381.</w:t>
      </w:r>
      <w:r w:rsidR="00117C39" w:rsidRPr="00160540">
        <w:rPr>
          <w:rFonts w:ascii="Times New Roman" w:eastAsia="Times New Roman" w:hAnsi="Times New Roman" w:cs="Times New Roman"/>
          <w:color w:val="000000" w:themeColor="text1"/>
          <w:sz w:val="24"/>
          <w:szCs w:val="24"/>
        </w:rPr>
        <w:t xml:space="preserve"> stavak 1. jer je potrebno ujednačiti način pružanja predugovornih informacija stranaka, kako onih koje su se pružale prije Direktive o distribuciji osiguranja, tako i onih koje se pružaju nakon prijenosa te direktive u Zakon o osiguranju</w:t>
      </w:r>
      <w:r w:rsidR="00A87417" w:rsidRPr="00160540">
        <w:rPr>
          <w:rFonts w:ascii="Times New Roman" w:eastAsia="Times New Roman" w:hAnsi="Times New Roman" w:cs="Times New Roman"/>
          <w:color w:val="000000" w:themeColor="text1"/>
          <w:sz w:val="24"/>
          <w:szCs w:val="24"/>
        </w:rPr>
        <w:t>.</w:t>
      </w:r>
    </w:p>
    <w:p w14:paraId="05EE5D46" w14:textId="77777777"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p>
    <w:p w14:paraId="1A444FC7" w14:textId="50B11855"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1</w:t>
      </w:r>
      <w:r w:rsidR="00992541" w:rsidRPr="00160540">
        <w:rPr>
          <w:rFonts w:ascii="Times New Roman" w:eastAsia="Times New Roman" w:hAnsi="Times New Roman" w:cs="Times New Roman"/>
          <w:b/>
          <w:color w:val="000000" w:themeColor="text1"/>
          <w:sz w:val="24"/>
          <w:szCs w:val="24"/>
        </w:rPr>
        <w:t>7</w:t>
      </w:r>
      <w:r w:rsidRPr="00160540">
        <w:rPr>
          <w:rFonts w:ascii="Times New Roman" w:eastAsia="Times New Roman" w:hAnsi="Times New Roman" w:cs="Times New Roman"/>
          <w:b/>
          <w:color w:val="000000" w:themeColor="text1"/>
          <w:sz w:val="24"/>
          <w:szCs w:val="24"/>
        </w:rPr>
        <w:t>.</w:t>
      </w:r>
    </w:p>
    <w:p w14:paraId="195C0E87"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45274250" w14:textId="003BA3F2" w:rsidR="00230AD1" w:rsidRPr="00160540"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382.</w:t>
      </w:r>
      <w:r w:rsidR="00230AD1" w:rsidRPr="00160540">
        <w:rPr>
          <w:rFonts w:ascii="Times New Roman" w:eastAsia="Times New Roman" w:hAnsi="Times New Roman" w:cs="Times New Roman"/>
          <w:color w:val="000000" w:themeColor="text1"/>
          <w:sz w:val="24"/>
          <w:szCs w:val="24"/>
        </w:rPr>
        <w:t xml:space="preserve"> zbog potrebe usklađivanja s izmjenama u članku 381. te s člankom 433. stavkom 10. Zakona o osiguranju kojim je propisana dostava informacija i člankom 436. Zakon o osiguranju koji propisuje načine dostave informacija.</w:t>
      </w:r>
    </w:p>
    <w:p w14:paraId="6581DC74" w14:textId="77777777" w:rsidR="000F09F3" w:rsidRPr="00160540" w:rsidRDefault="000F09F3">
      <w:pPr>
        <w:spacing w:after="0" w:line="240" w:lineRule="auto"/>
        <w:jc w:val="both"/>
        <w:rPr>
          <w:rFonts w:ascii="Times New Roman" w:eastAsia="Times New Roman" w:hAnsi="Times New Roman" w:cs="Times New Roman"/>
          <w:b/>
          <w:color w:val="000000" w:themeColor="text1"/>
          <w:sz w:val="24"/>
          <w:szCs w:val="24"/>
        </w:rPr>
      </w:pPr>
    </w:p>
    <w:p w14:paraId="7973CE46" w14:textId="13FF71CC" w:rsidR="00731C6B"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lastRenderedPageBreak/>
        <w:t>Uz članak 1</w:t>
      </w:r>
      <w:r w:rsidR="00992541" w:rsidRPr="00160540">
        <w:rPr>
          <w:rFonts w:ascii="Times New Roman" w:eastAsia="Times New Roman" w:hAnsi="Times New Roman" w:cs="Times New Roman"/>
          <w:b/>
          <w:color w:val="000000" w:themeColor="text1"/>
          <w:sz w:val="24"/>
          <w:szCs w:val="24"/>
        </w:rPr>
        <w:t>8</w:t>
      </w:r>
      <w:r w:rsidRPr="00160540">
        <w:rPr>
          <w:rFonts w:ascii="Times New Roman" w:eastAsia="Times New Roman" w:hAnsi="Times New Roman" w:cs="Times New Roman"/>
          <w:b/>
          <w:color w:val="000000" w:themeColor="text1"/>
          <w:sz w:val="24"/>
          <w:szCs w:val="24"/>
        </w:rPr>
        <w:t>.</w:t>
      </w:r>
    </w:p>
    <w:p w14:paraId="1F9ADB5E"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91E4617" w14:textId="67B85DC3" w:rsidR="00731C6B" w:rsidRPr="00160540" w:rsidRDefault="0044032C">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w:t>
      </w:r>
      <w:r w:rsidR="00CD2F77" w:rsidRPr="00160540">
        <w:rPr>
          <w:rFonts w:ascii="Times New Roman" w:eastAsia="Times New Roman" w:hAnsi="Times New Roman" w:cs="Times New Roman"/>
          <w:color w:val="000000" w:themeColor="text1"/>
          <w:sz w:val="24"/>
          <w:szCs w:val="24"/>
        </w:rPr>
        <w:t xml:space="preserve"> se</w:t>
      </w:r>
      <w:r w:rsidRPr="00160540">
        <w:rPr>
          <w:rFonts w:ascii="Times New Roman" w:eastAsia="Times New Roman" w:hAnsi="Times New Roman" w:cs="Times New Roman"/>
          <w:color w:val="000000" w:themeColor="text1"/>
          <w:sz w:val="24"/>
          <w:szCs w:val="24"/>
        </w:rPr>
        <w:t xml:space="preserve"> </w:t>
      </w:r>
      <w:r w:rsidR="00947A41" w:rsidRPr="00160540">
        <w:rPr>
          <w:rFonts w:ascii="Times New Roman" w:eastAsia="Times New Roman" w:hAnsi="Times New Roman" w:cs="Times New Roman"/>
          <w:color w:val="000000" w:themeColor="text1"/>
          <w:sz w:val="24"/>
          <w:szCs w:val="24"/>
        </w:rPr>
        <w:t xml:space="preserve">člankom </w:t>
      </w:r>
      <w:r w:rsidRPr="00160540">
        <w:rPr>
          <w:rFonts w:ascii="Times New Roman" w:eastAsia="Times New Roman" w:hAnsi="Times New Roman" w:cs="Times New Roman"/>
          <w:color w:val="000000" w:themeColor="text1"/>
          <w:sz w:val="24"/>
          <w:szCs w:val="24"/>
        </w:rPr>
        <w:t xml:space="preserve">mijenja članak 400. stavak 3. točke 2. i 3. </w:t>
      </w:r>
      <w:r w:rsidR="00DB217F" w:rsidRPr="00160540">
        <w:rPr>
          <w:rFonts w:ascii="Times New Roman" w:eastAsia="Times New Roman" w:hAnsi="Times New Roman" w:cs="Times New Roman"/>
          <w:color w:val="000000" w:themeColor="text1"/>
          <w:sz w:val="24"/>
          <w:szCs w:val="24"/>
        </w:rPr>
        <w:t>na način da su umjesto kunskih iznosa stavljeni iznosi u eurima, uz navođenje preračunavanja u kunsku protuvrijednost, s ciljem usklađivanja iznosa navedenih u Direktiv</w:t>
      </w:r>
      <w:r w:rsidR="00D71A5D" w:rsidRPr="00160540">
        <w:rPr>
          <w:rFonts w:ascii="Times New Roman" w:eastAsia="Times New Roman" w:hAnsi="Times New Roman" w:cs="Times New Roman"/>
          <w:color w:val="000000" w:themeColor="text1"/>
          <w:sz w:val="24"/>
          <w:szCs w:val="24"/>
        </w:rPr>
        <w:t>i</w:t>
      </w:r>
      <w:r w:rsidR="00DB217F" w:rsidRPr="00160540">
        <w:rPr>
          <w:rFonts w:ascii="Times New Roman" w:eastAsia="Times New Roman" w:hAnsi="Times New Roman" w:cs="Times New Roman"/>
          <w:color w:val="000000" w:themeColor="text1"/>
          <w:sz w:val="24"/>
          <w:szCs w:val="24"/>
        </w:rPr>
        <w:t xml:space="preserve"> o distribuciji osiguranja te ujednačavanja izričaja odnosno pozivanja na korištenje valute euro u tekstu Zakonu o osiguranju.</w:t>
      </w:r>
    </w:p>
    <w:p w14:paraId="2378D206" w14:textId="77777777" w:rsidR="0044032C" w:rsidRPr="00160540" w:rsidRDefault="0044032C">
      <w:pPr>
        <w:spacing w:after="0" w:line="240" w:lineRule="auto"/>
        <w:jc w:val="both"/>
        <w:rPr>
          <w:rFonts w:ascii="Times New Roman" w:eastAsia="Times New Roman" w:hAnsi="Times New Roman" w:cs="Times New Roman"/>
          <w:b/>
          <w:color w:val="000000" w:themeColor="text1"/>
          <w:sz w:val="24"/>
          <w:szCs w:val="24"/>
        </w:rPr>
      </w:pPr>
    </w:p>
    <w:p w14:paraId="096DA5CD" w14:textId="5F97FD7D" w:rsidR="00B87426" w:rsidRPr="0066039D" w:rsidRDefault="00731C6B">
      <w:pPr>
        <w:spacing w:after="0" w:line="240" w:lineRule="auto"/>
        <w:jc w:val="both"/>
        <w:rPr>
          <w:rFonts w:ascii="Times New Roman" w:eastAsia="Times New Roman" w:hAnsi="Times New Roman" w:cs="Times New Roman"/>
          <w:b/>
          <w:color w:val="000000" w:themeColor="text1"/>
          <w:sz w:val="24"/>
          <w:szCs w:val="24"/>
        </w:rPr>
      </w:pPr>
      <w:r w:rsidRPr="00C63FA8">
        <w:rPr>
          <w:rFonts w:ascii="Times New Roman" w:eastAsia="Times New Roman" w:hAnsi="Times New Roman" w:cs="Times New Roman"/>
          <w:b/>
          <w:color w:val="000000" w:themeColor="text1"/>
          <w:sz w:val="24"/>
          <w:szCs w:val="24"/>
        </w:rPr>
        <w:t xml:space="preserve">Uz članak </w:t>
      </w:r>
      <w:r w:rsidR="00B87426" w:rsidRPr="00C63FA8">
        <w:rPr>
          <w:rFonts w:ascii="Times New Roman" w:eastAsia="Times New Roman" w:hAnsi="Times New Roman" w:cs="Times New Roman"/>
          <w:b/>
          <w:color w:val="000000" w:themeColor="text1"/>
          <w:sz w:val="24"/>
          <w:szCs w:val="24"/>
        </w:rPr>
        <w:t>1</w:t>
      </w:r>
      <w:r w:rsidR="00992541" w:rsidRPr="00C63FA8">
        <w:rPr>
          <w:rFonts w:ascii="Times New Roman" w:eastAsia="Times New Roman" w:hAnsi="Times New Roman" w:cs="Times New Roman"/>
          <w:b/>
          <w:color w:val="000000" w:themeColor="text1"/>
          <w:sz w:val="24"/>
          <w:szCs w:val="24"/>
        </w:rPr>
        <w:t>9</w:t>
      </w:r>
      <w:r w:rsidR="00B87426" w:rsidRPr="00C63FA8">
        <w:rPr>
          <w:rFonts w:ascii="Times New Roman" w:eastAsia="Times New Roman" w:hAnsi="Times New Roman" w:cs="Times New Roman"/>
          <w:b/>
          <w:color w:val="000000" w:themeColor="text1"/>
          <w:sz w:val="24"/>
          <w:szCs w:val="24"/>
        </w:rPr>
        <w:t>.</w:t>
      </w:r>
    </w:p>
    <w:p w14:paraId="1E6FE316" w14:textId="77777777" w:rsidR="001B275B" w:rsidRPr="0022001C" w:rsidRDefault="001B275B">
      <w:pPr>
        <w:spacing w:after="0" w:line="240" w:lineRule="auto"/>
        <w:jc w:val="both"/>
        <w:rPr>
          <w:rFonts w:ascii="Times New Roman" w:eastAsia="Times New Roman" w:hAnsi="Times New Roman" w:cs="Times New Roman"/>
          <w:b/>
          <w:color w:val="000000" w:themeColor="text1"/>
          <w:sz w:val="24"/>
          <w:szCs w:val="24"/>
        </w:rPr>
      </w:pPr>
    </w:p>
    <w:p w14:paraId="4E15E59D" w14:textId="346445D9" w:rsidR="00B87426" w:rsidRPr="00160540" w:rsidRDefault="00900879">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Ovim</w:t>
      </w:r>
      <w:r w:rsidR="00B87426" w:rsidRPr="0022001C">
        <w:rPr>
          <w:rFonts w:ascii="Times New Roman" w:eastAsia="Times New Roman" w:hAnsi="Times New Roman" w:cs="Times New Roman"/>
          <w:color w:val="000000" w:themeColor="text1"/>
          <w:sz w:val="24"/>
          <w:szCs w:val="24"/>
        </w:rPr>
        <w:t xml:space="preserve"> člank</w:t>
      </w:r>
      <w:r w:rsidR="00103A49" w:rsidRPr="00160540">
        <w:rPr>
          <w:rFonts w:ascii="Times New Roman" w:eastAsia="Times New Roman" w:hAnsi="Times New Roman" w:cs="Times New Roman"/>
          <w:color w:val="000000" w:themeColor="text1"/>
          <w:sz w:val="24"/>
          <w:szCs w:val="24"/>
        </w:rPr>
        <w:t>om</w:t>
      </w:r>
      <w:r w:rsidRPr="00160540">
        <w:rPr>
          <w:rFonts w:ascii="Times New Roman" w:eastAsia="Times New Roman" w:hAnsi="Times New Roman" w:cs="Times New Roman"/>
          <w:color w:val="000000" w:themeColor="text1"/>
          <w:sz w:val="24"/>
          <w:szCs w:val="24"/>
        </w:rPr>
        <w:t xml:space="preserve"> </w:t>
      </w:r>
      <w:r w:rsidR="000D2D21">
        <w:rPr>
          <w:rFonts w:ascii="Times New Roman" w:eastAsia="Times New Roman" w:hAnsi="Times New Roman" w:cs="Times New Roman"/>
          <w:color w:val="000000" w:themeColor="text1"/>
          <w:sz w:val="24"/>
          <w:szCs w:val="24"/>
        </w:rPr>
        <w:t xml:space="preserve">omogućuje se da sve kategorije posrednika u osiguranju iz članka 402. stavka 1. mogu obavljati poslove iz članka 401. stavka 3. s obzirom da se radi o poslovima koji se uobičajeno obavljaju uz poslove distribucije osiguranja koje mogu obavljati svi posrednici u osiguranju, a </w:t>
      </w:r>
      <w:r w:rsidR="00CD73BC">
        <w:rPr>
          <w:rFonts w:ascii="Times New Roman" w:eastAsia="Times New Roman" w:hAnsi="Times New Roman" w:cs="Times New Roman"/>
          <w:color w:val="000000" w:themeColor="text1"/>
          <w:sz w:val="24"/>
          <w:szCs w:val="24"/>
        </w:rPr>
        <w:t xml:space="preserve">s obzirom da </w:t>
      </w:r>
      <w:r w:rsidR="000D2D21">
        <w:rPr>
          <w:rFonts w:ascii="Times New Roman" w:eastAsia="Times New Roman" w:hAnsi="Times New Roman" w:cs="Times New Roman"/>
          <w:color w:val="000000" w:themeColor="text1"/>
          <w:sz w:val="24"/>
          <w:szCs w:val="24"/>
        </w:rPr>
        <w:t xml:space="preserve">pojedine kategorije posrednika u osiguranju poslove distribucije osiguranja obavljaju </w:t>
      </w:r>
      <w:r w:rsidR="00CD73BC">
        <w:rPr>
          <w:rFonts w:ascii="Times New Roman" w:eastAsia="Times New Roman" w:hAnsi="Times New Roman" w:cs="Times New Roman"/>
          <w:color w:val="000000" w:themeColor="text1"/>
          <w:sz w:val="24"/>
          <w:szCs w:val="24"/>
        </w:rPr>
        <w:t>pored svoje osnovne</w:t>
      </w:r>
      <w:r w:rsidR="000D2D21">
        <w:rPr>
          <w:rFonts w:ascii="Times New Roman" w:eastAsia="Times New Roman" w:hAnsi="Times New Roman" w:cs="Times New Roman"/>
          <w:color w:val="000000" w:themeColor="text1"/>
          <w:sz w:val="24"/>
          <w:szCs w:val="24"/>
        </w:rPr>
        <w:t xml:space="preserve"> djelatnost</w:t>
      </w:r>
      <w:r w:rsidR="00CD73BC">
        <w:rPr>
          <w:rFonts w:ascii="Times New Roman" w:eastAsia="Times New Roman" w:hAnsi="Times New Roman" w:cs="Times New Roman"/>
          <w:color w:val="000000" w:themeColor="text1"/>
          <w:sz w:val="24"/>
          <w:szCs w:val="24"/>
        </w:rPr>
        <w:t>i, obavljanje poslova iz članka 401. stavka 3. ne bi bila iznimka pa</w:t>
      </w:r>
      <w:r w:rsidR="000D2D21">
        <w:rPr>
          <w:rFonts w:ascii="Times New Roman" w:eastAsia="Times New Roman" w:hAnsi="Times New Roman" w:cs="Times New Roman"/>
          <w:color w:val="000000" w:themeColor="text1"/>
          <w:sz w:val="24"/>
          <w:szCs w:val="24"/>
        </w:rPr>
        <w:t xml:space="preserve"> je trebalo s navedenim uskladiti navedenu odredbu. </w:t>
      </w:r>
    </w:p>
    <w:p w14:paraId="524E90B0" w14:textId="77777777"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p>
    <w:p w14:paraId="2B118522" w14:textId="64E47EC6"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992541" w:rsidRPr="00160540">
        <w:rPr>
          <w:rFonts w:ascii="Times New Roman" w:eastAsia="Times New Roman" w:hAnsi="Times New Roman" w:cs="Times New Roman"/>
          <w:b/>
          <w:color w:val="000000" w:themeColor="text1"/>
          <w:sz w:val="24"/>
          <w:szCs w:val="24"/>
        </w:rPr>
        <w:t>20</w:t>
      </w:r>
      <w:r w:rsidRPr="00160540">
        <w:rPr>
          <w:rFonts w:ascii="Times New Roman" w:eastAsia="Times New Roman" w:hAnsi="Times New Roman" w:cs="Times New Roman"/>
          <w:b/>
          <w:color w:val="000000" w:themeColor="text1"/>
          <w:sz w:val="24"/>
          <w:szCs w:val="24"/>
        </w:rPr>
        <w:t>.</w:t>
      </w:r>
    </w:p>
    <w:p w14:paraId="537705DD"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2D0DEF2" w14:textId="110554DB" w:rsidR="00817DB0" w:rsidRPr="0066039D"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402.</w:t>
      </w:r>
      <w:r w:rsidR="00A6465F" w:rsidRPr="00296AC1">
        <w:rPr>
          <w:rFonts w:ascii="Times New Roman" w:hAnsi="Times New Roman" w:cs="Times New Roman"/>
          <w:sz w:val="24"/>
          <w:szCs w:val="24"/>
        </w:rPr>
        <w:t xml:space="preserve"> </w:t>
      </w:r>
      <w:r w:rsidR="00A6465F" w:rsidRPr="00160540">
        <w:rPr>
          <w:rFonts w:ascii="Times New Roman" w:eastAsia="Times New Roman" w:hAnsi="Times New Roman" w:cs="Times New Roman"/>
          <w:color w:val="000000" w:themeColor="text1"/>
          <w:sz w:val="24"/>
          <w:szCs w:val="24"/>
        </w:rPr>
        <w:t xml:space="preserve">kojim su definirane kategorije posrednika u osiguranju i posrednika u reosiguranju, </w:t>
      </w:r>
      <w:r w:rsidR="00A6465F" w:rsidRPr="00AD5D1E">
        <w:rPr>
          <w:rFonts w:ascii="Times New Roman" w:eastAsia="Times New Roman" w:hAnsi="Times New Roman" w:cs="Times New Roman"/>
          <w:color w:val="000000" w:themeColor="text1"/>
          <w:sz w:val="24"/>
          <w:szCs w:val="24"/>
        </w:rPr>
        <w:t xml:space="preserve">na način da se u kategorije posrednika u osiguranju kao novina dodaju i </w:t>
      </w:r>
      <w:r w:rsidR="00A6465F" w:rsidRPr="00D07332">
        <w:rPr>
          <w:rFonts w:ascii="Times New Roman" w:eastAsia="Times New Roman" w:hAnsi="Times New Roman" w:cs="Times New Roman"/>
          <w:i/>
          <w:color w:val="000000" w:themeColor="text1"/>
          <w:sz w:val="24"/>
          <w:szCs w:val="24"/>
        </w:rPr>
        <w:t>leasing</w:t>
      </w:r>
      <w:r w:rsidR="00C67E73" w:rsidRPr="001D5864">
        <w:rPr>
          <w:rFonts w:ascii="Times New Roman" w:eastAsia="Times New Roman" w:hAnsi="Times New Roman" w:cs="Times New Roman"/>
          <w:color w:val="000000" w:themeColor="text1"/>
          <w:sz w:val="24"/>
          <w:szCs w:val="24"/>
        </w:rPr>
        <w:t>-</w:t>
      </w:r>
      <w:r w:rsidR="00A6465F" w:rsidRPr="0028658A">
        <w:rPr>
          <w:rFonts w:ascii="Times New Roman" w:eastAsia="Times New Roman" w:hAnsi="Times New Roman" w:cs="Times New Roman"/>
          <w:color w:val="000000" w:themeColor="text1"/>
          <w:sz w:val="24"/>
          <w:szCs w:val="24"/>
        </w:rPr>
        <w:t>društva.</w:t>
      </w:r>
    </w:p>
    <w:p w14:paraId="24A4D183" w14:textId="77777777" w:rsidR="00817DB0" w:rsidRPr="0066039D" w:rsidRDefault="00817DB0">
      <w:pPr>
        <w:spacing w:after="0" w:line="240" w:lineRule="auto"/>
        <w:jc w:val="both"/>
        <w:rPr>
          <w:rFonts w:ascii="Times New Roman" w:eastAsia="Times New Roman" w:hAnsi="Times New Roman" w:cs="Times New Roman"/>
          <w:b/>
          <w:color w:val="000000" w:themeColor="text1"/>
          <w:sz w:val="24"/>
          <w:szCs w:val="24"/>
        </w:rPr>
      </w:pPr>
    </w:p>
    <w:p w14:paraId="23052EF5" w14:textId="2CE04E05" w:rsidR="000F7CCA" w:rsidRDefault="000F7CCA">
      <w:pPr>
        <w:spacing w:after="0" w:line="240" w:lineRule="auto"/>
        <w:jc w:val="both"/>
        <w:rPr>
          <w:rFonts w:ascii="Times New Roman" w:eastAsia="Times New Roman" w:hAnsi="Times New Roman" w:cs="Times New Roman"/>
          <w:b/>
          <w:color w:val="000000" w:themeColor="text1"/>
          <w:sz w:val="24"/>
          <w:szCs w:val="24"/>
        </w:rPr>
      </w:pPr>
      <w:r w:rsidRPr="00C63FA8">
        <w:rPr>
          <w:rFonts w:ascii="Times New Roman" w:eastAsia="Times New Roman" w:hAnsi="Times New Roman" w:cs="Times New Roman"/>
          <w:b/>
          <w:color w:val="000000" w:themeColor="text1"/>
          <w:sz w:val="24"/>
          <w:szCs w:val="24"/>
        </w:rPr>
        <w:t>Uz članak 2</w:t>
      </w:r>
      <w:r w:rsidR="00992541" w:rsidRPr="00C63FA8">
        <w:rPr>
          <w:rFonts w:ascii="Times New Roman" w:eastAsia="Times New Roman" w:hAnsi="Times New Roman" w:cs="Times New Roman"/>
          <w:b/>
          <w:color w:val="000000" w:themeColor="text1"/>
          <w:sz w:val="24"/>
          <w:szCs w:val="24"/>
        </w:rPr>
        <w:t>1</w:t>
      </w:r>
      <w:r w:rsidRPr="00C63FA8">
        <w:rPr>
          <w:rFonts w:ascii="Times New Roman" w:eastAsia="Times New Roman" w:hAnsi="Times New Roman" w:cs="Times New Roman"/>
          <w:b/>
          <w:color w:val="000000" w:themeColor="text1"/>
          <w:sz w:val="24"/>
          <w:szCs w:val="24"/>
        </w:rPr>
        <w:t>.</w:t>
      </w:r>
    </w:p>
    <w:p w14:paraId="363F710D" w14:textId="77777777" w:rsidR="00C63FA8" w:rsidRPr="00C63FA8" w:rsidRDefault="00C63FA8">
      <w:pPr>
        <w:spacing w:after="0" w:line="240" w:lineRule="auto"/>
        <w:jc w:val="both"/>
        <w:rPr>
          <w:rFonts w:ascii="Times New Roman" w:eastAsia="Times New Roman" w:hAnsi="Times New Roman" w:cs="Times New Roman"/>
          <w:b/>
          <w:color w:val="000000" w:themeColor="text1"/>
          <w:sz w:val="24"/>
          <w:szCs w:val="24"/>
        </w:rPr>
      </w:pPr>
    </w:p>
    <w:p w14:paraId="56AE1EA9" w14:textId="576137C6" w:rsidR="00D1092D" w:rsidRDefault="009429EC" w:rsidP="00296AC1">
      <w:pPr>
        <w:spacing w:after="0" w:line="240" w:lineRule="auto"/>
        <w:jc w:val="both"/>
        <w:outlineLvl w:val="1"/>
        <w:rPr>
          <w:rFonts w:ascii="Times New Roman" w:eastAsia="Times New Roman" w:hAnsi="Times New Roman" w:cs="Times New Roman"/>
          <w:color w:val="000000" w:themeColor="text1"/>
          <w:sz w:val="24"/>
          <w:szCs w:val="24"/>
        </w:rPr>
      </w:pPr>
      <w:r w:rsidRPr="00C63FA8">
        <w:rPr>
          <w:rFonts w:ascii="Times New Roman" w:eastAsia="Times New Roman" w:hAnsi="Times New Roman" w:cs="Times New Roman"/>
          <w:color w:val="000000" w:themeColor="text1"/>
          <w:sz w:val="24"/>
          <w:szCs w:val="24"/>
        </w:rPr>
        <w:t>Ovim se člankom mijenja</w:t>
      </w:r>
      <w:r w:rsidRPr="0022001C">
        <w:rPr>
          <w:rFonts w:ascii="Times New Roman" w:eastAsia="Times New Roman" w:hAnsi="Times New Roman" w:cs="Times New Roman"/>
          <w:color w:val="000000" w:themeColor="text1"/>
          <w:sz w:val="24"/>
          <w:szCs w:val="24"/>
        </w:rPr>
        <w:t xml:space="preserve"> članak 403. stavak 3. točka 2.  na način da se riječi: „člankom 435. stavku 2.“, zamjenjuju se riječima: „ članku 435. stavkom 9.“</w:t>
      </w:r>
      <w:r w:rsidR="000D6E88">
        <w:rPr>
          <w:rFonts w:ascii="Times New Roman" w:eastAsia="Times New Roman" w:hAnsi="Times New Roman" w:cs="Times New Roman"/>
          <w:color w:val="000000" w:themeColor="text1"/>
          <w:sz w:val="24"/>
          <w:szCs w:val="24"/>
        </w:rPr>
        <w:t xml:space="preserve">, jer odredba članka 435. stavka 9. propisuje od koga društvo za brokerske poslove u osiguranju i/ili reosiguranju, broker u osiguranju i/ili reosiguranju ili obrtnik broker u osiguranju i/ili reosiguranju ima pravo na naknadu ili bilo koji primitak, a o čemu je dužan obavijestiti </w:t>
      </w:r>
      <w:r w:rsidR="00D46811">
        <w:rPr>
          <w:rFonts w:ascii="Times New Roman" w:eastAsia="Times New Roman" w:hAnsi="Times New Roman" w:cs="Times New Roman"/>
          <w:color w:val="000000" w:themeColor="text1"/>
          <w:sz w:val="24"/>
          <w:szCs w:val="24"/>
        </w:rPr>
        <w:t>društvo za osiguranje odnosno društvo za reosiguranje, a u</w:t>
      </w:r>
      <w:r w:rsidR="00D46811" w:rsidRPr="00D07332">
        <w:rPr>
          <w:rFonts w:ascii="Times New Roman" w:eastAsia="Times New Roman" w:hAnsi="Times New Roman" w:cs="Times New Roman"/>
          <w:color w:val="000000" w:themeColor="text1"/>
          <w:sz w:val="24"/>
          <w:szCs w:val="24"/>
        </w:rPr>
        <w:t xml:space="preserve"> stavku 5. riječ: „Zkona</w:t>
      </w:r>
      <w:r w:rsidR="00D46811">
        <w:rPr>
          <w:rFonts w:ascii="Times New Roman" w:eastAsia="Times New Roman" w:hAnsi="Times New Roman" w:cs="Times New Roman"/>
          <w:color w:val="000000" w:themeColor="text1"/>
          <w:sz w:val="24"/>
          <w:szCs w:val="24"/>
        </w:rPr>
        <w:t>“ zamijenjena j</w:t>
      </w:r>
      <w:r w:rsidR="00D46811" w:rsidRPr="00D07332">
        <w:rPr>
          <w:rFonts w:ascii="Times New Roman" w:eastAsia="Times New Roman" w:hAnsi="Times New Roman" w:cs="Times New Roman"/>
          <w:color w:val="000000" w:themeColor="text1"/>
          <w:sz w:val="24"/>
          <w:szCs w:val="24"/>
        </w:rPr>
        <w:t>e riječju: „Zakona</w:t>
      </w:r>
      <w:r w:rsidR="00D46811">
        <w:rPr>
          <w:rFonts w:ascii="Times New Roman" w:eastAsia="Times New Roman" w:hAnsi="Times New Roman" w:cs="Times New Roman"/>
          <w:color w:val="000000" w:themeColor="text1"/>
          <w:sz w:val="24"/>
          <w:szCs w:val="24"/>
        </w:rPr>
        <w:t>“.</w:t>
      </w:r>
    </w:p>
    <w:p w14:paraId="354CDB8F" w14:textId="341DD25C" w:rsidR="009429EC" w:rsidRPr="00160540" w:rsidRDefault="009429EC" w:rsidP="00D1092D">
      <w:pPr>
        <w:spacing w:before="100" w:beforeAutospacing="1" w:after="100" w:afterAutospacing="1" w:line="240" w:lineRule="auto"/>
        <w:outlineLvl w:val="1"/>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992541" w:rsidRPr="00160540">
        <w:rPr>
          <w:rFonts w:ascii="Times New Roman" w:eastAsia="Times New Roman" w:hAnsi="Times New Roman" w:cs="Times New Roman"/>
          <w:b/>
          <w:color w:val="000000" w:themeColor="text1"/>
          <w:sz w:val="24"/>
          <w:szCs w:val="24"/>
        </w:rPr>
        <w:t>22</w:t>
      </w:r>
      <w:r w:rsidRPr="00160540">
        <w:rPr>
          <w:rFonts w:ascii="Times New Roman" w:eastAsia="Times New Roman" w:hAnsi="Times New Roman" w:cs="Times New Roman"/>
          <w:b/>
          <w:color w:val="000000" w:themeColor="text1"/>
          <w:sz w:val="24"/>
          <w:szCs w:val="24"/>
        </w:rPr>
        <w:t>.</w:t>
      </w:r>
    </w:p>
    <w:p w14:paraId="6DF0DA9A" w14:textId="2C992CE4" w:rsidR="00D00B03" w:rsidRPr="00160540"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407.</w:t>
      </w:r>
      <w:r w:rsidR="00D00B03" w:rsidRPr="00160540">
        <w:rPr>
          <w:rFonts w:ascii="Times New Roman" w:eastAsia="Times New Roman" w:hAnsi="Times New Roman" w:cs="Times New Roman"/>
          <w:color w:val="000000" w:themeColor="text1"/>
          <w:sz w:val="24"/>
          <w:szCs w:val="24"/>
        </w:rPr>
        <w:t xml:space="preserve"> i naslov iznad njega na način da se dodaju </w:t>
      </w:r>
      <w:r w:rsidR="00D00B03" w:rsidRPr="00160540">
        <w:rPr>
          <w:rFonts w:ascii="Times New Roman" w:eastAsia="Times New Roman" w:hAnsi="Times New Roman" w:cs="Times New Roman"/>
          <w:i/>
          <w:color w:val="000000" w:themeColor="text1"/>
          <w:sz w:val="24"/>
          <w:szCs w:val="24"/>
        </w:rPr>
        <w:t>leasing</w:t>
      </w:r>
      <w:r w:rsidR="00C67E73" w:rsidRPr="00160540">
        <w:rPr>
          <w:rFonts w:ascii="Times New Roman" w:eastAsia="Times New Roman" w:hAnsi="Times New Roman" w:cs="Times New Roman"/>
          <w:color w:val="000000" w:themeColor="text1"/>
          <w:sz w:val="24"/>
          <w:szCs w:val="24"/>
        </w:rPr>
        <w:t>-</w:t>
      </w:r>
      <w:r w:rsidR="00D00B03" w:rsidRPr="00160540">
        <w:rPr>
          <w:rFonts w:ascii="Times New Roman" w:eastAsia="Times New Roman" w:hAnsi="Times New Roman" w:cs="Times New Roman"/>
          <w:color w:val="000000" w:themeColor="text1"/>
          <w:sz w:val="24"/>
          <w:szCs w:val="24"/>
        </w:rPr>
        <w:t xml:space="preserve">društva s obzirom da se navedenim člankom propisuje posebna odredba za ostale pravne osobe koje imaju dozvolu za obavljanje poslova distribucije osiguranja, a koja se, s obzirom na mogućnost obavljanja poslova distribucije osiguranja od strane </w:t>
      </w:r>
      <w:r w:rsidR="00D00B03" w:rsidRPr="00160540">
        <w:rPr>
          <w:rFonts w:ascii="Times New Roman" w:eastAsia="Times New Roman" w:hAnsi="Times New Roman" w:cs="Times New Roman"/>
          <w:i/>
          <w:color w:val="000000" w:themeColor="text1"/>
          <w:sz w:val="24"/>
          <w:szCs w:val="24"/>
        </w:rPr>
        <w:t>leasing</w:t>
      </w:r>
      <w:r w:rsidR="006D380C" w:rsidRPr="00160540">
        <w:rPr>
          <w:rFonts w:ascii="Times New Roman" w:eastAsia="Times New Roman" w:hAnsi="Times New Roman" w:cs="Times New Roman"/>
          <w:i/>
          <w:color w:val="000000" w:themeColor="text1"/>
          <w:sz w:val="24"/>
          <w:szCs w:val="24"/>
        </w:rPr>
        <w:t>-</w:t>
      </w:r>
      <w:r w:rsidR="00D00B03" w:rsidRPr="00160540">
        <w:rPr>
          <w:rFonts w:ascii="Times New Roman" w:eastAsia="Times New Roman" w:hAnsi="Times New Roman" w:cs="Times New Roman"/>
          <w:color w:val="000000" w:themeColor="text1"/>
          <w:sz w:val="24"/>
          <w:szCs w:val="24"/>
        </w:rPr>
        <w:t xml:space="preserve">društava, sada odnosi i na </w:t>
      </w:r>
      <w:r w:rsidR="00D00B03" w:rsidRPr="00160540">
        <w:rPr>
          <w:rFonts w:ascii="Times New Roman" w:eastAsia="Times New Roman" w:hAnsi="Times New Roman" w:cs="Times New Roman"/>
          <w:i/>
          <w:color w:val="000000" w:themeColor="text1"/>
          <w:sz w:val="24"/>
          <w:szCs w:val="24"/>
        </w:rPr>
        <w:t>leasing</w:t>
      </w:r>
      <w:r w:rsidR="006D380C" w:rsidRPr="00160540">
        <w:rPr>
          <w:rFonts w:ascii="Times New Roman" w:eastAsia="Times New Roman" w:hAnsi="Times New Roman" w:cs="Times New Roman"/>
          <w:i/>
          <w:color w:val="000000" w:themeColor="text1"/>
          <w:sz w:val="24"/>
          <w:szCs w:val="24"/>
        </w:rPr>
        <w:t>-</w:t>
      </w:r>
      <w:r w:rsidR="00D00B03" w:rsidRPr="00160540">
        <w:rPr>
          <w:rFonts w:ascii="Times New Roman" w:eastAsia="Times New Roman" w:hAnsi="Times New Roman" w:cs="Times New Roman"/>
          <w:color w:val="000000" w:themeColor="text1"/>
          <w:sz w:val="24"/>
          <w:szCs w:val="24"/>
        </w:rPr>
        <w:t>društva.</w:t>
      </w:r>
    </w:p>
    <w:p w14:paraId="62064297" w14:textId="77777777"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p>
    <w:p w14:paraId="0863DFB0" w14:textId="771BE444" w:rsidR="00731C6B"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2</w:t>
      </w:r>
      <w:r w:rsidR="00992541" w:rsidRPr="00160540">
        <w:rPr>
          <w:rFonts w:ascii="Times New Roman" w:eastAsia="Times New Roman" w:hAnsi="Times New Roman" w:cs="Times New Roman"/>
          <w:b/>
          <w:color w:val="000000" w:themeColor="text1"/>
          <w:sz w:val="24"/>
          <w:szCs w:val="24"/>
        </w:rPr>
        <w:t>3</w:t>
      </w:r>
      <w:r w:rsidRPr="00160540">
        <w:rPr>
          <w:rFonts w:ascii="Times New Roman" w:eastAsia="Times New Roman" w:hAnsi="Times New Roman" w:cs="Times New Roman"/>
          <w:b/>
          <w:color w:val="000000" w:themeColor="text1"/>
          <w:sz w:val="24"/>
          <w:szCs w:val="24"/>
        </w:rPr>
        <w:t>.</w:t>
      </w:r>
    </w:p>
    <w:p w14:paraId="3FEF265A"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111E4F32" w14:textId="0B5BE15A" w:rsidR="00817DB0" w:rsidRPr="0028658A"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411.</w:t>
      </w:r>
      <w:r w:rsidR="00562FB9" w:rsidRPr="00296AC1">
        <w:rPr>
          <w:rFonts w:ascii="Times New Roman" w:hAnsi="Times New Roman" w:cs="Times New Roman"/>
          <w:sz w:val="24"/>
          <w:szCs w:val="24"/>
        </w:rPr>
        <w:t xml:space="preserve"> </w:t>
      </w:r>
      <w:r w:rsidR="00562FB9" w:rsidRPr="00160540">
        <w:rPr>
          <w:rFonts w:ascii="Times New Roman" w:eastAsia="Times New Roman" w:hAnsi="Times New Roman" w:cs="Times New Roman"/>
          <w:color w:val="000000" w:themeColor="text1"/>
          <w:sz w:val="24"/>
          <w:szCs w:val="24"/>
        </w:rPr>
        <w:t>koji</w:t>
      </w:r>
      <w:r w:rsidR="00562FB9" w:rsidRPr="00C319A4">
        <w:rPr>
          <w:rFonts w:ascii="Times New Roman" w:eastAsia="Times New Roman" w:hAnsi="Times New Roman" w:cs="Times New Roman"/>
          <w:color w:val="000000" w:themeColor="text1"/>
          <w:sz w:val="24"/>
          <w:szCs w:val="24"/>
        </w:rPr>
        <w:t xml:space="preserve"> propisuje registar pravnih i fizičkih osoba koje imaju pravo obavljati poslove distribucije osiguranja i distribucije reosiguranja na području Republike Hrvatske, a koji vodi Agencija, </w:t>
      </w:r>
      <w:r w:rsidR="00562FB9" w:rsidRPr="00AD5D1E">
        <w:rPr>
          <w:rFonts w:ascii="Times New Roman" w:eastAsia="Times New Roman" w:hAnsi="Times New Roman" w:cs="Times New Roman"/>
          <w:color w:val="000000" w:themeColor="text1"/>
          <w:sz w:val="24"/>
          <w:szCs w:val="24"/>
        </w:rPr>
        <w:t xml:space="preserve">na način da se dopunjuje u odnosu na </w:t>
      </w:r>
      <w:r w:rsidR="00562FB9" w:rsidRPr="00D07332">
        <w:rPr>
          <w:rFonts w:ascii="Times New Roman" w:eastAsia="Times New Roman" w:hAnsi="Times New Roman" w:cs="Times New Roman"/>
          <w:i/>
          <w:color w:val="000000" w:themeColor="text1"/>
          <w:sz w:val="24"/>
          <w:szCs w:val="24"/>
        </w:rPr>
        <w:t>leasing</w:t>
      </w:r>
      <w:r w:rsidR="006D380C" w:rsidRPr="00D07332">
        <w:rPr>
          <w:rFonts w:ascii="Times New Roman" w:eastAsia="Times New Roman" w:hAnsi="Times New Roman" w:cs="Times New Roman"/>
          <w:color w:val="000000" w:themeColor="text1"/>
          <w:sz w:val="24"/>
          <w:szCs w:val="24"/>
        </w:rPr>
        <w:t>-</w:t>
      </w:r>
      <w:r w:rsidR="00562FB9" w:rsidRPr="001D5864">
        <w:rPr>
          <w:rFonts w:ascii="Times New Roman" w:eastAsia="Times New Roman" w:hAnsi="Times New Roman" w:cs="Times New Roman"/>
          <w:color w:val="000000" w:themeColor="text1"/>
          <w:sz w:val="24"/>
          <w:szCs w:val="24"/>
        </w:rPr>
        <w:t>društvima kojima se ovim Zakonom daje mogućnost obavljanja poslova distribucije osiguranja.</w:t>
      </w:r>
    </w:p>
    <w:p w14:paraId="253576F2" w14:textId="77777777" w:rsidR="00817DB0" w:rsidRPr="0066039D" w:rsidRDefault="00817DB0">
      <w:pPr>
        <w:spacing w:after="0" w:line="240" w:lineRule="auto"/>
        <w:jc w:val="both"/>
        <w:rPr>
          <w:rFonts w:ascii="Times New Roman" w:eastAsia="Times New Roman" w:hAnsi="Times New Roman" w:cs="Times New Roman"/>
          <w:b/>
          <w:color w:val="000000" w:themeColor="text1"/>
          <w:sz w:val="24"/>
          <w:szCs w:val="24"/>
        </w:rPr>
      </w:pPr>
    </w:p>
    <w:p w14:paraId="2E7034CB" w14:textId="1168C367" w:rsidR="007939BA" w:rsidRPr="00160540" w:rsidRDefault="007939BA">
      <w:pPr>
        <w:spacing w:after="0" w:line="240" w:lineRule="auto"/>
        <w:jc w:val="both"/>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U</w:t>
      </w:r>
      <w:r w:rsidR="00D658B6" w:rsidRPr="0022001C">
        <w:rPr>
          <w:rFonts w:ascii="Times New Roman" w:eastAsia="Times New Roman" w:hAnsi="Times New Roman" w:cs="Times New Roman"/>
          <w:b/>
          <w:color w:val="000000" w:themeColor="text1"/>
          <w:sz w:val="24"/>
          <w:szCs w:val="24"/>
        </w:rPr>
        <w:t xml:space="preserve">z članak </w:t>
      </w:r>
      <w:r w:rsidR="00817DB0" w:rsidRPr="0022001C">
        <w:rPr>
          <w:rFonts w:ascii="Times New Roman" w:eastAsia="Times New Roman" w:hAnsi="Times New Roman" w:cs="Times New Roman"/>
          <w:b/>
          <w:color w:val="000000" w:themeColor="text1"/>
          <w:sz w:val="24"/>
          <w:szCs w:val="24"/>
        </w:rPr>
        <w:t>2</w:t>
      </w:r>
      <w:r w:rsidR="00992541" w:rsidRPr="00160540">
        <w:rPr>
          <w:rFonts w:ascii="Times New Roman" w:eastAsia="Times New Roman" w:hAnsi="Times New Roman" w:cs="Times New Roman"/>
          <w:b/>
          <w:color w:val="000000" w:themeColor="text1"/>
          <w:sz w:val="24"/>
          <w:szCs w:val="24"/>
        </w:rPr>
        <w:t>4</w:t>
      </w:r>
      <w:r w:rsidRPr="00160540">
        <w:rPr>
          <w:rFonts w:ascii="Times New Roman" w:eastAsia="Times New Roman" w:hAnsi="Times New Roman" w:cs="Times New Roman"/>
          <w:b/>
          <w:color w:val="000000" w:themeColor="text1"/>
          <w:sz w:val="24"/>
          <w:szCs w:val="24"/>
        </w:rPr>
        <w:t>.</w:t>
      </w:r>
    </w:p>
    <w:p w14:paraId="01B1CE9B"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2986CAD" w14:textId="64F873B4" w:rsidR="002679AF" w:rsidRPr="00160540" w:rsidRDefault="00900879">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Ovim člankom mijenja se</w:t>
      </w:r>
      <w:r w:rsidR="007939BA" w:rsidRPr="00160540">
        <w:rPr>
          <w:rFonts w:ascii="Times New Roman" w:eastAsia="Times New Roman" w:hAnsi="Times New Roman" w:cs="Times New Roman"/>
          <w:color w:val="000000" w:themeColor="text1"/>
          <w:sz w:val="24"/>
          <w:szCs w:val="24"/>
        </w:rPr>
        <w:t xml:space="preserve"> član</w:t>
      </w:r>
      <w:r w:rsidRPr="00160540">
        <w:rPr>
          <w:rFonts w:ascii="Times New Roman" w:eastAsia="Times New Roman" w:hAnsi="Times New Roman" w:cs="Times New Roman"/>
          <w:color w:val="000000" w:themeColor="text1"/>
          <w:sz w:val="24"/>
          <w:szCs w:val="24"/>
        </w:rPr>
        <w:t>ak</w:t>
      </w:r>
      <w:r w:rsidR="007939BA" w:rsidRPr="00160540">
        <w:rPr>
          <w:rFonts w:ascii="Times New Roman" w:eastAsia="Times New Roman" w:hAnsi="Times New Roman" w:cs="Times New Roman"/>
          <w:color w:val="000000" w:themeColor="text1"/>
          <w:sz w:val="24"/>
          <w:szCs w:val="24"/>
        </w:rPr>
        <w:t xml:space="preserve"> 412. </w:t>
      </w:r>
      <w:r w:rsidRPr="00160540">
        <w:rPr>
          <w:rFonts w:ascii="Times New Roman" w:eastAsia="Times New Roman" w:hAnsi="Times New Roman" w:cs="Times New Roman"/>
          <w:color w:val="000000" w:themeColor="text1"/>
          <w:sz w:val="24"/>
          <w:szCs w:val="24"/>
        </w:rPr>
        <w:t xml:space="preserve">stavak 1. gdje se </w:t>
      </w:r>
      <w:r w:rsidR="007939BA" w:rsidRPr="00160540">
        <w:rPr>
          <w:rFonts w:ascii="Times New Roman" w:eastAsia="Times New Roman" w:hAnsi="Times New Roman" w:cs="Times New Roman"/>
          <w:color w:val="000000" w:themeColor="text1"/>
          <w:sz w:val="24"/>
          <w:szCs w:val="24"/>
        </w:rPr>
        <w:t>dodatno pojašnj</w:t>
      </w:r>
      <w:r w:rsidR="00D71A5D" w:rsidRPr="00160540">
        <w:rPr>
          <w:rFonts w:ascii="Times New Roman" w:eastAsia="Times New Roman" w:hAnsi="Times New Roman" w:cs="Times New Roman"/>
          <w:color w:val="000000" w:themeColor="text1"/>
          <w:sz w:val="24"/>
          <w:szCs w:val="24"/>
        </w:rPr>
        <w:t xml:space="preserve">ava </w:t>
      </w:r>
      <w:r w:rsidR="007939BA" w:rsidRPr="00160540">
        <w:rPr>
          <w:rFonts w:ascii="Times New Roman" w:eastAsia="Times New Roman" w:hAnsi="Times New Roman" w:cs="Times New Roman"/>
          <w:color w:val="000000" w:themeColor="text1"/>
          <w:sz w:val="24"/>
          <w:szCs w:val="24"/>
        </w:rPr>
        <w:t xml:space="preserve">pravna osnova Agencije za izdavanje dozvole za obavljanje djelatnosti distribucije osiguranja i/ili reosiguranja kao </w:t>
      </w:r>
      <w:r w:rsidR="001C6A16" w:rsidRPr="00160540">
        <w:rPr>
          <w:rFonts w:ascii="Times New Roman" w:eastAsia="Times New Roman" w:hAnsi="Times New Roman" w:cs="Times New Roman"/>
          <w:color w:val="000000" w:themeColor="text1"/>
          <w:sz w:val="24"/>
          <w:szCs w:val="24"/>
        </w:rPr>
        <w:t>obveza pravnih osoba da podnesu zahtjev za izdavanjem dozvole Agencije za obavljanje djelatnosti distribucije osiguranja i/ili reosiguranja, a koji zahtjev mora sadržavati i podatak u kojoj će kategoriji distributer obavljati djelatnost distribucije osiguranja.</w:t>
      </w:r>
    </w:p>
    <w:p w14:paraId="438D6C90" w14:textId="77777777" w:rsidR="002679AF" w:rsidRPr="00160540" w:rsidRDefault="002679AF">
      <w:pPr>
        <w:spacing w:after="0" w:line="240" w:lineRule="auto"/>
        <w:jc w:val="both"/>
        <w:rPr>
          <w:rFonts w:ascii="Times New Roman" w:eastAsia="Times New Roman" w:hAnsi="Times New Roman" w:cs="Times New Roman"/>
          <w:b/>
          <w:color w:val="000000" w:themeColor="text1"/>
          <w:sz w:val="24"/>
          <w:szCs w:val="24"/>
        </w:rPr>
      </w:pPr>
    </w:p>
    <w:p w14:paraId="2F182799" w14:textId="50681228" w:rsidR="007939BA" w:rsidRPr="00160540" w:rsidRDefault="007939BA">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w:t>
      </w:r>
      <w:r w:rsidR="00D658B6" w:rsidRPr="00160540">
        <w:rPr>
          <w:rFonts w:ascii="Times New Roman" w:eastAsia="Times New Roman" w:hAnsi="Times New Roman" w:cs="Times New Roman"/>
          <w:b/>
          <w:color w:val="000000" w:themeColor="text1"/>
          <w:sz w:val="24"/>
          <w:szCs w:val="24"/>
        </w:rPr>
        <w:t xml:space="preserve">z članak </w:t>
      </w:r>
      <w:r w:rsidR="00817DB0" w:rsidRPr="00160540">
        <w:rPr>
          <w:rFonts w:ascii="Times New Roman" w:eastAsia="Times New Roman" w:hAnsi="Times New Roman" w:cs="Times New Roman"/>
          <w:b/>
          <w:color w:val="000000" w:themeColor="text1"/>
          <w:sz w:val="24"/>
          <w:szCs w:val="24"/>
        </w:rPr>
        <w:t>2</w:t>
      </w:r>
      <w:r w:rsidR="00992541" w:rsidRPr="00160540">
        <w:rPr>
          <w:rFonts w:ascii="Times New Roman" w:eastAsia="Times New Roman" w:hAnsi="Times New Roman" w:cs="Times New Roman"/>
          <w:b/>
          <w:color w:val="000000" w:themeColor="text1"/>
          <w:sz w:val="24"/>
          <w:szCs w:val="24"/>
        </w:rPr>
        <w:t>5</w:t>
      </w:r>
      <w:r w:rsidRPr="00160540">
        <w:rPr>
          <w:rFonts w:ascii="Times New Roman" w:eastAsia="Times New Roman" w:hAnsi="Times New Roman" w:cs="Times New Roman"/>
          <w:b/>
          <w:color w:val="000000" w:themeColor="text1"/>
          <w:sz w:val="24"/>
          <w:szCs w:val="24"/>
        </w:rPr>
        <w:t>.</w:t>
      </w:r>
    </w:p>
    <w:p w14:paraId="621B79A6" w14:textId="77777777" w:rsidR="001B275B" w:rsidRPr="00160540" w:rsidRDefault="001B275B">
      <w:pPr>
        <w:spacing w:after="0" w:line="240" w:lineRule="auto"/>
        <w:jc w:val="both"/>
        <w:rPr>
          <w:rFonts w:ascii="Times New Roman" w:eastAsia="Times New Roman" w:hAnsi="Times New Roman" w:cs="Times New Roman"/>
          <w:color w:val="000000" w:themeColor="text1"/>
          <w:sz w:val="24"/>
          <w:szCs w:val="24"/>
        </w:rPr>
      </w:pPr>
    </w:p>
    <w:p w14:paraId="302583E7" w14:textId="47A582A4" w:rsidR="007939BA" w:rsidRPr="0022001C" w:rsidRDefault="007939BA">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w:t>
      </w:r>
      <w:r w:rsidR="00155C01" w:rsidRPr="00160540">
        <w:rPr>
          <w:rFonts w:ascii="Times New Roman" w:eastAsia="Times New Roman" w:hAnsi="Times New Roman" w:cs="Times New Roman"/>
          <w:color w:val="000000" w:themeColor="text1"/>
          <w:sz w:val="24"/>
          <w:szCs w:val="24"/>
        </w:rPr>
        <w:t>im</w:t>
      </w:r>
      <w:r w:rsidRPr="00160540">
        <w:rPr>
          <w:rFonts w:ascii="Times New Roman" w:eastAsia="Times New Roman" w:hAnsi="Times New Roman" w:cs="Times New Roman"/>
          <w:color w:val="000000" w:themeColor="text1"/>
          <w:sz w:val="24"/>
          <w:szCs w:val="24"/>
        </w:rPr>
        <w:t xml:space="preserve"> se </w:t>
      </w:r>
      <w:r w:rsidR="00155C01" w:rsidRPr="00160540">
        <w:rPr>
          <w:rFonts w:ascii="Times New Roman" w:eastAsia="Times New Roman" w:hAnsi="Times New Roman" w:cs="Times New Roman"/>
          <w:color w:val="000000" w:themeColor="text1"/>
          <w:sz w:val="24"/>
          <w:szCs w:val="24"/>
        </w:rPr>
        <w:t>člankom</w:t>
      </w:r>
      <w:r w:rsidRPr="00160540">
        <w:rPr>
          <w:rFonts w:ascii="Times New Roman" w:eastAsia="Times New Roman" w:hAnsi="Times New Roman" w:cs="Times New Roman"/>
          <w:color w:val="000000" w:themeColor="text1"/>
          <w:sz w:val="24"/>
          <w:szCs w:val="24"/>
        </w:rPr>
        <w:t xml:space="preserve"> </w:t>
      </w:r>
      <w:r w:rsidR="00155C01" w:rsidRPr="00160540">
        <w:rPr>
          <w:rFonts w:ascii="Times New Roman" w:eastAsia="Times New Roman" w:hAnsi="Times New Roman" w:cs="Times New Roman"/>
          <w:color w:val="000000" w:themeColor="text1"/>
          <w:sz w:val="24"/>
          <w:szCs w:val="24"/>
        </w:rPr>
        <w:t>mijenja članak</w:t>
      </w:r>
      <w:r w:rsidRPr="00160540">
        <w:rPr>
          <w:rFonts w:ascii="Times New Roman" w:eastAsia="Times New Roman" w:hAnsi="Times New Roman" w:cs="Times New Roman"/>
          <w:color w:val="000000" w:themeColor="text1"/>
          <w:sz w:val="24"/>
          <w:szCs w:val="24"/>
        </w:rPr>
        <w:t xml:space="preserve"> 413. stav</w:t>
      </w:r>
      <w:r w:rsidR="00155C01" w:rsidRPr="00160540">
        <w:rPr>
          <w:rFonts w:ascii="Times New Roman" w:eastAsia="Times New Roman" w:hAnsi="Times New Roman" w:cs="Times New Roman"/>
          <w:color w:val="000000" w:themeColor="text1"/>
          <w:sz w:val="24"/>
          <w:szCs w:val="24"/>
        </w:rPr>
        <w:t>ak</w:t>
      </w:r>
      <w:r w:rsidRPr="00160540">
        <w:rPr>
          <w:rFonts w:ascii="Times New Roman" w:eastAsia="Times New Roman" w:hAnsi="Times New Roman" w:cs="Times New Roman"/>
          <w:color w:val="000000" w:themeColor="text1"/>
          <w:sz w:val="24"/>
          <w:szCs w:val="24"/>
        </w:rPr>
        <w:t xml:space="preserve"> 3.</w:t>
      </w:r>
      <w:r w:rsidR="00104385" w:rsidRPr="00160540">
        <w:rPr>
          <w:rFonts w:ascii="Times New Roman" w:eastAsia="Times New Roman" w:hAnsi="Times New Roman" w:cs="Times New Roman"/>
          <w:color w:val="000000" w:themeColor="text1"/>
          <w:sz w:val="24"/>
          <w:szCs w:val="24"/>
        </w:rPr>
        <w:t xml:space="preserve"> </w:t>
      </w:r>
      <w:r w:rsidR="00155C01" w:rsidRPr="00160540">
        <w:rPr>
          <w:rFonts w:ascii="Times New Roman" w:eastAsia="Times New Roman" w:hAnsi="Times New Roman" w:cs="Times New Roman"/>
          <w:color w:val="000000" w:themeColor="text1"/>
          <w:sz w:val="24"/>
          <w:szCs w:val="24"/>
        </w:rPr>
        <w:t xml:space="preserve">radi </w:t>
      </w:r>
      <w:r w:rsidR="00104385" w:rsidRPr="00160540">
        <w:rPr>
          <w:rFonts w:ascii="Times New Roman" w:eastAsia="Times New Roman" w:hAnsi="Times New Roman" w:cs="Times New Roman"/>
          <w:color w:val="000000" w:themeColor="text1"/>
          <w:sz w:val="24"/>
          <w:szCs w:val="24"/>
        </w:rPr>
        <w:t>usklađ</w:t>
      </w:r>
      <w:r w:rsidR="00155C01" w:rsidRPr="00160540">
        <w:rPr>
          <w:rFonts w:ascii="Times New Roman" w:eastAsia="Times New Roman" w:hAnsi="Times New Roman" w:cs="Times New Roman"/>
          <w:color w:val="000000" w:themeColor="text1"/>
          <w:sz w:val="24"/>
          <w:szCs w:val="24"/>
        </w:rPr>
        <w:t>ivanja</w:t>
      </w:r>
      <w:r w:rsidR="00104385" w:rsidRPr="00160540">
        <w:rPr>
          <w:rFonts w:ascii="Times New Roman" w:eastAsia="Times New Roman" w:hAnsi="Times New Roman" w:cs="Times New Roman"/>
          <w:color w:val="000000" w:themeColor="text1"/>
          <w:sz w:val="24"/>
          <w:szCs w:val="24"/>
        </w:rPr>
        <w:t xml:space="preserve"> izričaj</w:t>
      </w:r>
      <w:r w:rsidR="00155C01" w:rsidRPr="00160540">
        <w:rPr>
          <w:rFonts w:ascii="Times New Roman" w:eastAsia="Times New Roman" w:hAnsi="Times New Roman" w:cs="Times New Roman"/>
          <w:color w:val="000000" w:themeColor="text1"/>
          <w:sz w:val="24"/>
          <w:szCs w:val="24"/>
        </w:rPr>
        <w:t>a</w:t>
      </w:r>
      <w:r w:rsidR="00104385" w:rsidRPr="00160540">
        <w:rPr>
          <w:rFonts w:ascii="Times New Roman" w:eastAsia="Times New Roman" w:hAnsi="Times New Roman" w:cs="Times New Roman"/>
          <w:color w:val="000000" w:themeColor="text1"/>
          <w:sz w:val="24"/>
          <w:szCs w:val="24"/>
        </w:rPr>
        <w:t xml:space="preserve"> i naziv</w:t>
      </w:r>
      <w:r w:rsidR="00155C01" w:rsidRPr="00160540">
        <w:rPr>
          <w:rFonts w:ascii="Times New Roman" w:eastAsia="Times New Roman" w:hAnsi="Times New Roman" w:cs="Times New Roman"/>
          <w:color w:val="000000" w:themeColor="text1"/>
          <w:sz w:val="24"/>
          <w:szCs w:val="24"/>
        </w:rPr>
        <w:t>a</w:t>
      </w:r>
      <w:r w:rsidR="00104385" w:rsidRPr="00160540">
        <w:rPr>
          <w:rFonts w:ascii="Times New Roman" w:eastAsia="Times New Roman" w:hAnsi="Times New Roman" w:cs="Times New Roman"/>
          <w:color w:val="000000" w:themeColor="text1"/>
          <w:sz w:val="24"/>
          <w:szCs w:val="24"/>
        </w:rPr>
        <w:t xml:space="preserve"> registra u </w:t>
      </w:r>
      <w:r w:rsidR="00155C01" w:rsidRPr="00160540">
        <w:rPr>
          <w:rFonts w:ascii="Times New Roman" w:eastAsia="Times New Roman" w:hAnsi="Times New Roman" w:cs="Times New Roman"/>
          <w:color w:val="000000" w:themeColor="text1"/>
          <w:sz w:val="24"/>
          <w:szCs w:val="24"/>
        </w:rPr>
        <w:t>cijelom</w:t>
      </w:r>
      <w:r w:rsidR="00104385" w:rsidRPr="00160540">
        <w:rPr>
          <w:rFonts w:ascii="Times New Roman" w:eastAsia="Times New Roman" w:hAnsi="Times New Roman" w:cs="Times New Roman"/>
          <w:color w:val="000000" w:themeColor="text1"/>
          <w:sz w:val="24"/>
          <w:szCs w:val="24"/>
        </w:rPr>
        <w:t xml:space="preserve"> </w:t>
      </w:r>
      <w:r w:rsidR="00900879" w:rsidRPr="00160540">
        <w:rPr>
          <w:rFonts w:ascii="Times New Roman" w:eastAsia="Times New Roman" w:hAnsi="Times New Roman" w:cs="Times New Roman"/>
          <w:color w:val="000000" w:themeColor="text1"/>
          <w:sz w:val="24"/>
          <w:szCs w:val="24"/>
        </w:rPr>
        <w:t>tekst</w:t>
      </w:r>
      <w:r w:rsidR="00155C01" w:rsidRPr="00160540">
        <w:rPr>
          <w:rFonts w:ascii="Times New Roman" w:eastAsia="Times New Roman" w:hAnsi="Times New Roman" w:cs="Times New Roman"/>
          <w:color w:val="000000" w:themeColor="text1"/>
          <w:sz w:val="24"/>
          <w:szCs w:val="24"/>
        </w:rPr>
        <w:t>u</w:t>
      </w:r>
      <w:r w:rsidR="00900879" w:rsidRPr="00160540">
        <w:rPr>
          <w:rFonts w:ascii="Times New Roman" w:eastAsia="Times New Roman" w:hAnsi="Times New Roman" w:cs="Times New Roman"/>
          <w:color w:val="000000" w:themeColor="text1"/>
          <w:sz w:val="24"/>
          <w:szCs w:val="24"/>
        </w:rPr>
        <w:t xml:space="preserve"> </w:t>
      </w:r>
      <w:r w:rsidR="00104385" w:rsidRPr="00160540">
        <w:rPr>
          <w:rFonts w:ascii="Times New Roman" w:eastAsia="Times New Roman" w:hAnsi="Times New Roman" w:cs="Times New Roman"/>
          <w:color w:val="000000" w:themeColor="text1"/>
          <w:sz w:val="24"/>
          <w:szCs w:val="24"/>
        </w:rPr>
        <w:t>Zakona</w:t>
      </w:r>
      <w:r w:rsidR="00155C01" w:rsidRPr="00160540">
        <w:rPr>
          <w:rFonts w:ascii="Times New Roman" w:eastAsia="Times New Roman" w:hAnsi="Times New Roman" w:cs="Times New Roman"/>
          <w:color w:val="000000" w:themeColor="text1"/>
          <w:sz w:val="24"/>
          <w:szCs w:val="24"/>
        </w:rPr>
        <w:t xml:space="preserve"> o osiguranju</w:t>
      </w:r>
      <w:r w:rsidR="0022001C">
        <w:rPr>
          <w:rFonts w:ascii="Times New Roman" w:eastAsia="Times New Roman" w:hAnsi="Times New Roman" w:cs="Times New Roman"/>
          <w:color w:val="000000" w:themeColor="text1"/>
          <w:sz w:val="24"/>
          <w:szCs w:val="24"/>
        </w:rPr>
        <w:t xml:space="preserve">. U stavku 5. ispravlja se krivo pozivanje odnosno </w:t>
      </w:r>
      <w:r w:rsidR="00992541" w:rsidRPr="0022001C">
        <w:rPr>
          <w:rFonts w:ascii="Times New Roman" w:eastAsia="Times New Roman" w:hAnsi="Times New Roman" w:cs="Times New Roman"/>
          <w:color w:val="000000" w:themeColor="text1"/>
          <w:sz w:val="24"/>
          <w:szCs w:val="24"/>
        </w:rPr>
        <w:t xml:space="preserve"> riječ „Zakona“ zamjenjuje </w:t>
      </w:r>
      <w:r w:rsidR="005F2634">
        <w:rPr>
          <w:rFonts w:ascii="Times New Roman" w:eastAsia="Times New Roman" w:hAnsi="Times New Roman" w:cs="Times New Roman"/>
          <w:color w:val="000000" w:themeColor="text1"/>
          <w:sz w:val="24"/>
          <w:szCs w:val="24"/>
        </w:rPr>
        <w:t xml:space="preserve">se </w:t>
      </w:r>
      <w:r w:rsidR="00992541" w:rsidRPr="0022001C">
        <w:rPr>
          <w:rFonts w:ascii="Times New Roman" w:eastAsia="Times New Roman" w:hAnsi="Times New Roman" w:cs="Times New Roman"/>
          <w:color w:val="000000" w:themeColor="text1"/>
          <w:sz w:val="24"/>
          <w:szCs w:val="24"/>
        </w:rPr>
        <w:t>riječju „članka“.</w:t>
      </w:r>
    </w:p>
    <w:p w14:paraId="72DC80EB" w14:textId="0C9F7AE3" w:rsidR="007939BA" w:rsidRPr="0022001C" w:rsidRDefault="007939BA">
      <w:pPr>
        <w:spacing w:after="0" w:line="240" w:lineRule="auto"/>
        <w:jc w:val="both"/>
        <w:rPr>
          <w:rFonts w:ascii="Times New Roman" w:eastAsia="Times New Roman" w:hAnsi="Times New Roman" w:cs="Times New Roman"/>
          <w:b/>
          <w:color w:val="000000" w:themeColor="text1"/>
          <w:sz w:val="24"/>
          <w:szCs w:val="24"/>
        </w:rPr>
      </w:pPr>
    </w:p>
    <w:p w14:paraId="7DFABCF7" w14:textId="6D9ED6E5" w:rsidR="00CC46A4" w:rsidRPr="00160540" w:rsidRDefault="00CC46A4">
      <w:pPr>
        <w:spacing w:after="0" w:line="240" w:lineRule="auto"/>
        <w:jc w:val="both"/>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U</w:t>
      </w:r>
      <w:r w:rsidR="00D658B6" w:rsidRPr="0022001C">
        <w:rPr>
          <w:rFonts w:ascii="Times New Roman" w:eastAsia="Times New Roman" w:hAnsi="Times New Roman" w:cs="Times New Roman"/>
          <w:b/>
          <w:color w:val="000000" w:themeColor="text1"/>
          <w:sz w:val="24"/>
          <w:szCs w:val="24"/>
        </w:rPr>
        <w:t xml:space="preserve">z članak </w:t>
      </w:r>
      <w:r w:rsidR="00817DB0" w:rsidRPr="00160540">
        <w:rPr>
          <w:rFonts w:ascii="Times New Roman" w:eastAsia="Times New Roman" w:hAnsi="Times New Roman" w:cs="Times New Roman"/>
          <w:b/>
          <w:color w:val="000000" w:themeColor="text1"/>
          <w:sz w:val="24"/>
          <w:szCs w:val="24"/>
        </w:rPr>
        <w:t>2</w:t>
      </w:r>
      <w:r w:rsidR="00F517FC" w:rsidRPr="00160540">
        <w:rPr>
          <w:rFonts w:ascii="Times New Roman" w:eastAsia="Times New Roman" w:hAnsi="Times New Roman" w:cs="Times New Roman"/>
          <w:b/>
          <w:color w:val="000000" w:themeColor="text1"/>
          <w:sz w:val="24"/>
          <w:szCs w:val="24"/>
        </w:rPr>
        <w:t>6</w:t>
      </w:r>
      <w:r w:rsidRPr="00160540">
        <w:rPr>
          <w:rFonts w:ascii="Times New Roman" w:eastAsia="Times New Roman" w:hAnsi="Times New Roman" w:cs="Times New Roman"/>
          <w:b/>
          <w:color w:val="000000" w:themeColor="text1"/>
          <w:sz w:val="24"/>
          <w:szCs w:val="24"/>
        </w:rPr>
        <w:t>.</w:t>
      </w:r>
    </w:p>
    <w:p w14:paraId="06308876"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057DDD04" w14:textId="5BB05587" w:rsidR="00CC46A4" w:rsidRPr="00160540" w:rsidRDefault="00CC46A4">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w:t>
      </w:r>
      <w:r w:rsidR="00C43308" w:rsidRPr="00160540">
        <w:rPr>
          <w:rFonts w:ascii="Times New Roman" w:eastAsia="Times New Roman" w:hAnsi="Times New Roman" w:cs="Times New Roman"/>
          <w:color w:val="000000" w:themeColor="text1"/>
          <w:sz w:val="24"/>
          <w:szCs w:val="24"/>
        </w:rPr>
        <w:t>im</w:t>
      </w:r>
      <w:r w:rsidRPr="00160540">
        <w:rPr>
          <w:rFonts w:ascii="Times New Roman" w:eastAsia="Times New Roman" w:hAnsi="Times New Roman" w:cs="Times New Roman"/>
          <w:color w:val="000000" w:themeColor="text1"/>
          <w:sz w:val="24"/>
          <w:szCs w:val="24"/>
        </w:rPr>
        <w:t xml:space="preserve"> </w:t>
      </w:r>
      <w:r w:rsidR="00C43308" w:rsidRPr="00160540">
        <w:rPr>
          <w:rFonts w:ascii="Times New Roman" w:eastAsia="Times New Roman" w:hAnsi="Times New Roman" w:cs="Times New Roman"/>
          <w:color w:val="000000" w:themeColor="text1"/>
          <w:sz w:val="24"/>
          <w:szCs w:val="24"/>
        </w:rPr>
        <w:t>člankom mijenja se</w:t>
      </w:r>
      <w:r w:rsidRPr="00160540">
        <w:rPr>
          <w:rFonts w:ascii="Times New Roman" w:eastAsia="Times New Roman" w:hAnsi="Times New Roman" w:cs="Times New Roman"/>
          <w:color w:val="000000" w:themeColor="text1"/>
          <w:sz w:val="24"/>
          <w:szCs w:val="24"/>
        </w:rPr>
        <w:t xml:space="preserve"> član</w:t>
      </w:r>
      <w:r w:rsidR="00C43308" w:rsidRPr="00160540">
        <w:rPr>
          <w:rFonts w:ascii="Times New Roman" w:eastAsia="Times New Roman" w:hAnsi="Times New Roman" w:cs="Times New Roman"/>
          <w:color w:val="000000" w:themeColor="text1"/>
          <w:sz w:val="24"/>
          <w:szCs w:val="24"/>
        </w:rPr>
        <w:t>ak</w:t>
      </w:r>
      <w:r w:rsidRPr="00160540">
        <w:rPr>
          <w:rFonts w:ascii="Times New Roman" w:eastAsia="Times New Roman" w:hAnsi="Times New Roman" w:cs="Times New Roman"/>
          <w:color w:val="000000" w:themeColor="text1"/>
          <w:sz w:val="24"/>
          <w:szCs w:val="24"/>
        </w:rPr>
        <w:t xml:space="preserve"> 415. stavak 4.  koji sada propisuje da društvo za zastupanje u osiguranju, obrtnik zastupnik u osiguranju i zastupnici u osiguranju koji su položili ispit za provjeru stručnih znanja za obavljanje poslova zastupanja u osiguranju za skupine neživotnih osiguranja za vrste osiguranja – osiguranje od nezgode i osiguranje od automobilske odgovornosti, mogu obavljati poslove distribucije osiguranja za neživotna osiguranja iz članka 7. stavka 2. ovoga Zakona. Izmjenom se pojasnil</w:t>
      </w:r>
      <w:r w:rsidR="007A7DF2" w:rsidRPr="00160540">
        <w:rPr>
          <w:rFonts w:ascii="Times New Roman" w:eastAsia="Times New Roman" w:hAnsi="Times New Roman" w:cs="Times New Roman"/>
          <w:color w:val="000000" w:themeColor="text1"/>
          <w:sz w:val="24"/>
          <w:szCs w:val="24"/>
        </w:rPr>
        <w:t xml:space="preserve">o koje vrste osiguranja mogu </w:t>
      </w:r>
      <w:r w:rsidR="0016062C" w:rsidRPr="00160540">
        <w:rPr>
          <w:rFonts w:ascii="Times New Roman" w:eastAsia="Times New Roman" w:hAnsi="Times New Roman" w:cs="Times New Roman"/>
          <w:color w:val="000000" w:themeColor="text1"/>
          <w:sz w:val="24"/>
          <w:szCs w:val="24"/>
        </w:rPr>
        <w:t>obavljati fizičke osobe koje su prethodno položile ispit znanja za obavljanje poslova zastupanja u osiguranju za pojedine vrste neživotnog osiguranja.</w:t>
      </w:r>
    </w:p>
    <w:p w14:paraId="49DCD5AF" w14:textId="77777777" w:rsidR="00CC46A4" w:rsidRPr="00160540" w:rsidRDefault="00CC46A4">
      <w:pPr>
        <w:spacing w:after="0" w:line="240" w:lineRule="auto"/>
        <w:jc w:val="both"/>
        <w:rPr>
          <w:rFonts w:ascii="Times New Roman" w:eastAsia="Times New Roman" w:hAnsi="Times New Roman" w:cs="Times New Roman"/>
          <w:b/>
          <w:color w:val="000000" w:themeColor="text1"/>
          <w:sz w:val="24"/>
          <w:szCs w:val="24"/>
        </w:rPr>
      </w:pPr>
    </w:p>
    <w:p w14:paraId="67EBA9D4" w14:textId="01A713AB" w:rsidR="00731C6B" w:rsidRPr="00160540" w:rsidRDefault="00731C6B">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817DB0" w:rsidRPr="00160540">
        <w:rPr>
          <w:rFonts w:ascii="Times New Roman" w:eastAsia="Times New Roman" w:hAnsi="Times New Roman" w:cs="Times New Roman"/>
          <w:b/>
          <w:color w:val="000000" w:themeColor="text1"/>
          <w:sz w:val="24"/>
          <w:szCs w:val="24"/>
        </w:rPr>
        <w:t>2</w:t>
      </w:r>
      <w:r w:rsidR="00F517FC" w:rsidRPr="00160540">
        <w:rPr>
          <w:rFonts w:ascii="Times New Roman" w:eastAsia="Times New Roman" w:hAnsi="Times New Roman" w:cs="Times New Roman"/>
          <w:b/>
          <w:color w:val="000000" w:themeColor="text1"/>
          <w:sz w:val="24"/>
          <w:szCs w:val="24"/>
        </w:rPr>
        <w:t>7</w:t>
      </w:r>
      <w:r w:rsidRPr="00160540">
        <w:rPr>
          <w:rFonts w:ascii="Times New Roman" w:eastAsia="Times New Roman" w:hAnsi="Times New Roman" w:cs="Times New Roman"/>
          <w:b/>
          <w:color w:val="000000" w:themeColor="text1"/>
          <w:sz w:val="24"/>
          <w:szCs w:val="24"/>
        </w:rPr>
        <w:t>.</w:t>
      </w:r>
    </w:p>
    <w:p w14:paraId="384C4D46"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8FF2ED4" w14:textId="01AA3FFF" w:rsidR="00731C6B" w:rsidRPr="00160540" w:rsidRDefault="008005A3">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člankom mijenja se članak 424. stavci 1. i 3. na način da su umjesto kunskih iznosa stavljeni iznosi u eurima, uz navođenje preračunavanja u kunsku protuvrijednost, s ciljem usklađivanja iznosa navedenih u Direktiva o distribuciji osiguranja te ujednačavanja izričaja odnosno pozivanja na korištenje valute euro u tekstu Zakonu o osiguranju</w:t>
      </w:r>
      <w:r w:rsidR="00F517FC" w:rsidRPr="00160540">
        <w:rPr>
          <w:rFonts w:ascii="Times New Roman" w:eastAsia="Times New Roman" w:hAnsi="Times New Roman" w:cs="Times New Roman"/>
          <w:color w:val="000000" w:themeColor="text1"/>
          <w:sz w:val="24"/>
          <w:szCs w:val="24"/>
        </w:rPr>
        <w:t>, a u stavcima 4. i 6. dodaje se i sporedni posrednik u osiguranju.</w:t>
      </w:r>
    </w:p>
    <w:p w14:paraId="73330C7C" w14:textId="77777777"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p>
    <w:p w14:paraId="0872E830" w14:textId="7B65C7F1"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2</w:t>
      </w:r>
      <w:r w:rsidR="00F517FC" w:rsidRPr="00160540">
        <w:rPr>
          <w:rFonts w:ascii="Times New Roman" w:eastAsia="Times New Roman" w:hAnsi="Times New Roman" w:cs="Times New Roman"/>
          <w:b/>
          <w:color w:val="000000" w:themeColor="text1"/>
          <w:sz w:val="24"/>
          <w:szCs w:val="24"/>
        </w:rPr>
        <w:t>8</w:t>
      </w:r>
      <w:r w:rsidRPr="00160540">
        <w:rPr>
          <w:rFonts w:ascii="Times New Roman" w:eastAsia="Times New Roman" w:hAnsi="Times New Roman" w:cs="Times New Roman"/>
          <w:b/>
          <w:color w:val="000000" w:themeColor="text1"/>
          <w:sz w:val="24"/>
          <w:szCs w:val="24"/>
        </w:rPr>
        <w:t>.</w:t>
      </w:r>
    </w:p>
    <w:p w14:paraId="4DB13AE7"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B12F3ED" w14:textId="51D6E6E0"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429.</w:t>
      </w:r>
      <w:r w:rsidR="00F3070D" w:rsidRPr="00160540">
        <w:rPr>
          <w:rFonts w:ascii="Times New Roman" w:hAnsi="Times New Roman" w:cs="Times New Roman"/>
          <w:sz w:val="24"/>
          <w:szCs w:val="24"/>
        </w:rPr>
        <w:t xml:space="preserve"> na način da se u </w:t>
      </w:r>
      <w:r w:rsidR="00F3070D" w:rsidRPr="00160540">
        <w:rPr>
          <w:rFonts w:ascii="Times New Roman" w:eastAsia="Times New Roman" w:hAnsi="Times New Roman" w:cs="Times New Roman"/>
          <w:color w:val="000000" w:themeColor="text1"/>
          <w:sz w:val="24"/>
          <w:szCs w:val="24"/>
        </w:rPr>
        <w:t xml:space="preserve">stavak 4. kojim se propisuje obveza za posrednike u osiguranju da dostavljaju polugodišnja i godišnja statistička izvješća Agenciji, dodaju i </w:t>
      </w:r>
      <w:r w:rsidR="00F3070D" w:rsidRPr="00160540">
        <w:rPr>
          <w:rFonts w:ascii="Times New Roman" w:eastAsia="Times New Roman" w:hAnsi="Times New Roman" w:cs="Times New Roman"/>
          <w:i/>
          <w:color w:val="000000" w:themeColor="text1"/>
          <w:sz w:val="24"/>
          <w:szCs w:val="24"/>
        </w:rPr>
        <w:t>leasing</w:t>
      </w:r>
      <w:r w:rsidR="006D380C" w:rsidRPr="00160540">
        <w:rPr>
          <w:rFonts w:ascii="Times New Roman" w:eastAsia="Times New Roman" w:hAnsi="Times New Roman" w:cs="Times New Roman"/>
          <w:i/>
          <w:color w:val="000000" w:themeColor="text1"/>
          <w:sz w:val="24"/>
          <w:szCs w:val="24"/>
        </w:rPr>
        <w:t>-</w:t>
      </w:r>
      <w:r w:rsidR="00F3070D" w:rsidRPr="00160540">
        <w:rPr>
          <w:rFonts w:ascii="Times New Roman" w:eastAsia="Times New Roman" w:hAnsi="Times New Roman" w:cs="Times New Roman"/>
          <w:color w:val="000000" w:themeColor="text1"/>
          <w:sz w:val="24"/>
          <w:szCs w:val="24"/>
        </w:rPr>
        <w:t>društva kojima se ovim Zakonom daje mogućnost obavljanja poslova distribucije osiguranja.</w:t>
      </w:r>
    </w:p>
    <w:p w14:paraId="2E946B3E" w14:textId="77777777"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p>
    <w:p w14:paraId="15FBFD11" w14:textId="0AB457A2" w:rsidR="008005A3"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2</w:t>
      </w:r>
      <w:r w:rsidR="00F517FC" w:rsidRPr="00160540">
        <w:rPr>
          <w:rFonts w:ascii="Times New Roman" w:eastAsia="Times New Roman" w:hAnsi="Times New Roman" w:cs="Times New Roman"/>
          <w:b/>
          <w:color w:val="000000" w:themeColor="text1"/>
          <w:sz w:val="24"/>
          <w:szCs w:val="24"/>
        </w:rPr>
        <w:t>9</w:t>
      </w:r>
      <w:r w:rsidRPr="00160540">
        <w:rPr>
          <w:rFonts w:ascii="Times New Roman" w:eastAsia="Times New Roman" w:hAnsi="Times New Roman" w:cs="Times New Roman"/>
          <w:b/>
          <w:color w:val="000000" w:themeColor="text1"/>
          <w:sz w:val="24"/>
          <w:szCs w:val="24"/>
        </w:rPr>
        <w:t>.</w:t>
      </w:r>
    </w:p>
    <w:p w14:paraId="726E8F13"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0124A28B" w14:textId="3C640F3E"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Ovim </w:t>
      </w:r>
      <w:r w:rsidR="00103A49" w:rsidRPr="00160540">
        <w:rPr>
          <w:rFonts w:ascii="Times New Roman" w:eastAsia="Times New Roman" w:hAnsi="Times New Roman" w:cs="Times New Roman"/>
          <w:color w:val="000000" w:themeColor="text1"/>
          <w:sz w:val="24"/>
          <w:szCs w:val="24"/>
        </w:rPr>
        <w:t xml:space="preserve">člankom mijenja se </w:t>
      </w:r>
      <w:r w:rsidRPr="00160540">
        <w:rPr>
          <w:rFonts w:ascii="Times New Roman" w:eastAsia="Times New Roman" w:hAnsi="Times New Roman" w:cs="Times New Roman"/>
          <w:color w:val="000000" w:themeColor="text1"/>
          <w:sz w:val="24"/>
          <w:szCs w:val="24"/>
        </w:rPr>
        <w:t>članak 435.</w:t>
      </w:r>
      <w:r w:rsidR="00C97664" w:rsidRPr="00160540">
        <w:rPr>
          <w:rFonts w:ascii="Times New Roman" w:eastAsia="Times New Roman" w:hAnsi="Times New Roman" w:cs="Times New Roman"/>
          <w:color w:val="000000" w:themeColor="text1"/>
          <w:sz w:val="24"/>
          <w:szCs w:val="24"/>
        </w:rPr>
        <w:t xml:space="preserve"> stavak 16. kojim se propisuje na koje kategorije posrednika se odnose izuzeća u pogledu pružanja informacija i klauzula o fleksibilnosti na način da se dodaju i </w:t>
      </w:r>
      <w:r w:rsidR="00C97664" w:rsidRPr="00160540">
        <w:rPr>
          <w:rFonts w:ascii="Times New Roman" w:eastAsia="Times New Roman" w:hAnsi="Times New Roman" w:cs="Times New Roman"/>
          <w:i/>
          <w:color w:val="000000" w:themeColor="text1"/>
          <w:sz w:val="24"/>
          <w:szCs w:val="24"/>
        </w:rPr>
        <w:t>leasing</w:t>
      </w:r>
      <w:r w:rsidR="006D380C" w:rsidRPr="00160540">
        <w:rPr>
          <w:rFonts w:ascii="Times New Roman" w:eastAsia="Times New Roman" w:hAnsi="Times New Roman" w:cs="Times New Roman"/>
          <w:i/>
          <w:color w:val="000000" w:themeColor="text1"/>
          <w:sz w:val="24"/>
          <w:szCs w:val="24"/>
        </w:rPr>
        <w:t>-</w:t>
      </w:r>
      <w:r w:rsidR="00C97664" w:rsidRPr="00160540">
        <w:rPr>
          <w:rFonts w:ascii="Times New Roman" w:eastAsia="Times New Roman" w:hAnsi="Times New Roman" w:cs="Times New Roman"/>
          <w:color w:val="000000" w:themeColor="text1"/>
          <w:sz w:val="24"/>
          <w:szCs w:val="24"/>
        </w:rPr>
        <w:t xml:space="preserve">društva s obzirom na su ista </w:t>
      </w:r>
      <w:r w:rsidR="00F3070D" w:rsidRPr="00160540">
        <w:rPr>
          <w:rFonts w:ascii="Times New Roman" w:eastAsia="Times New Roman" w:hAnsi="Times New Roman" w:cs="Times New Roman"/>
          <w:color w:val="000000" w:themeColor="text1"/>
          <w:sz w:val="24"/>
          <w:szCs w:val="24"/>
        </w:rPr>
        <w:t xml:space="preserve">ovim Zakonom </w:t>
      </w:r>
      <w:r w:rsidR="00C97664" w:rsidRPr="00160540">
        <w:rPr>
          <w:rFonts w:ascii="Times New Roman" w:eastAsia="Times New Roman" w:hAnsi="Times New Roman" w:cs="Times New Roman"/>
          <w:color w:val="000000" w:themeColor="text1"/>
          <w:sz w:val="24"/>
          <w:szCs w:val="24"/>
        </w:rPr>
        <w:t>uvrštena u kategoriju posrednika u osiguranju.</w:t>
      </w:r>
    </w:p>
    <w:p w14:paraId="6A5E1266" w14:textId="77777777" w:rsidR="00F517FC" w:rsidRPr="00160540" w:rsidRDefault="00F517FC">
      <w:pPr>
        <w:spacing w:after="0" w:line="240" w:lineRule="auto"/>
        <w:jc w:val="both"/>
        <w:rPr>
          <w:rFonts w:ascii="Times New Roman" w:eastAsia="Times New Roman" w:hAnsi="Times New Roman" w:cs="Times New Roman"/>
          <w:b/>
          <w:color w:val="000000" w:themeColor="text1"/>
          <w:sz w:val="24"/>
          <w:szCs w:val="24"/>
        </w:rPr>
      </w:pPr>
    </w:p>
    <w:p w14:paraId="2F161053" w14:textId="0755265E"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F517FC" w:rsidRPr="00160540">
        <w:rPr>
          <w:rFonts w:ascii="Times New Roman" w:eastAsia="Times New Roman" w:hAnsi="Times New Roman" w:cs="Times New Roman"/>
          <w:b/>
          <w:color w:val="000000" w:themeColor="text1"/>
          <w:sz w:val="24"/>
          <w:szCs w:val="24"/>
        </w:rPr>
        <w:t>30</w:t>
      </w:r>
      <w:r w:rsidRPr="00160540">
        <w:rPr>
          <w:rFonts w:ascii="Times New Roman" w:eastAsia="Times New Roman" w:hAnsi="Times New Roman" w:cs="Times New Roman"/>
          <w:b/>
          <w:color w:val="000000" w:themeColor="text1"/>
          <w:sz w:val="24"/>
          <w:szCs w:val="24"/>
        </w:rPr>
        <w:t>.</w:t>
      </w:r>
    </w:p>
    <w:p w14:paraId="360E8D39" w14:textId="53450179" w:rsidR="00F517FC" w:rsidRPr="00160540" w:rsidRDefault="00F517FC">
      <w:pPr>
        <w:spacing w:after="0" w:line="240" w:lineRule="auto"/>
        <w:jc w:val="both"/>
        <w:rPr>
          <w:rFonts w:ascii="Times New Roman" w:eastAsia="Times New Roman" w:hAnsi="Times New Roman" w:cs="Times New Roman"/>
          <w:b/>
          <w:color w:val="000000" w:themeColor="text1"/>
          <w:sz w:val="24"/>
          <w:szCs w:val="24"/>
        </w:rPr>
      </w:pPr>
    </w:p>
    <w:p w14:paraId="68D29536" w14:textId="77777777" w:rsidR="00F517FC" w:rsidRPr="00160540" w:rsidRDefault="00F517FC" w:rsidP="00F517FC">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člankom ispravljaju se brojevi stavaka u članku 436.g  stavku 4. i stavku 5.</w:t>
      </w:r>
    </w:p>
    <w:p w14:paraId="19566A8F" w14:textId="75BC7FED" w:rsidR="00F517FC" w:rsidRPr="00160540" w:rsidRDefault="00F517FC">
      <w:pPr>
        <w:spacing w:after="0" w:line="240" w:lineRule="auto"/>
        <w:jc w:val="both"/>
        <w:rPr>
          <w:rFonts w:ascii="Times New Roman" w:eastAsia="Times New Roman" w:hAnsi="Times New Roman" w:cs="Times New Roman"/>
          <w:b/>
          <w:color w:val="000000" w:themeColor="text1"/>
          <w:sz w:val="24"/>
          <w:szCs w:val="24"/>
        </w:rPr>
      </w:pPr>
    </w:p>
    <w:p w14:paraId="5B849278" w14:textId="7ECC286C" w:rsidR="00F517FC" w:rsidRPr="00160540" w:rsidRDefault="00F517FC">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lastRenderedPageBreak/>
        <w:t>Uz članak 31.</w:t>
      </w:r>
    </w:p>
    <w:p w14:paraId="084D71DD"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040A0614" w14:textId="7FB9045B" w:rsidR="00817DB0" w:rsidRPr="00160540" w:rsidRDefault="00A272BD">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se člankom mijenja članak 437. na način da se dodaju u tekst riječi: „i reosiguranja“ kako bi se obuhvatilo i obavljanje poslova reosiguranja bez odobrenja Agencije.</w:t>
      </w:r>
    </w:p>
    <w:p w14:paraId="6F4D071E" w14:textId="77777777" w:rsidR="002679AF" w:rsidRPr="00160540" w:rsidRDefault="002679AF">
      <w:pPr>
        <w:spacing w:after="0" w:line="240" w:lineRule="auto"/>
        <w:jc w:val="both"/>
        <w:rPr>
          <w:rFonts w:ascii="Times New Roman" w:eastAsia="Times New Roman" w:hAnsi="Times New Roman" w:cs="Times New Roman"/>
          <w:b/>
          <w:color w:val="000000" w:themeColor="text1"/>
          <w:sz w:val="24"/>
          <w:szCs w:val="24"/>
        </w:rPr>
      </w:pPr>
    </w:p>
    <w:p w14:paraId="1F57608A" w14:textId="65E6F3D3"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9429EC" w:rsidRPr="00160540">
        <w:rPr>
          <w:rFonts w:ascii="Times New Roman" w:eastAsia="Times New Roman" w:hAnsi="Times New Roman" w:cs="Times New Roman"/>
          <w:b/>
          <w:color w:val="000000" w:themeColor="text1"/>
          <w:sz w:val="24"/>
          <w:szCs w:val="24"/>
        </w:rPr>
        <w:t>3</w:t>
      </w:r>
      <w:r w:rsidR="00F517FC" w:rsidRPr="00160540">
        <w:rPr>
          <w:rFonts w:ascii="Times New Roman" w:eastAsia="Times New Roman" w:hAnsi="Times New Roman" w:cs="Times New Roman"/>
          <w:b/>
          <w:color w:val="000000" w:themeColor="text1"/>
          <w:sz w:val="24"/>
          <w:szCs w:val="24"/>
        </w:rPr>
        <w:t>2</w:t>
      </w:r>
      <w:r w:rsidRPr="00160540">
        <w:rPr>
          <w:rFonts w:ascii="Times New Roman" w:eastAsia="Times New Roman" w:hAnsi="Times New Roman" w:cs="Times New Roman"/>
          <w:b/>
          <w:color w:val="000000" w:themeColor="text1"/>
          <w:sz w:val="24"/>
          <w:szCs w:val="24"/>
        </w:rPr>
        <w:t>.</w:t>
      </w:r>
    </w:p>
    <w:p w14:paraId="3D50A079"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2858463" w14:textId="759DE0DA" w:rsidR="00817DB0" w:rsidRPr="00160540" w:rsidRDefault="00A272BD">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se člankom mijenja članak 438. na način da se prekršajna odredba usklađuje s materijalnom odredbom, odnosno dodatno se pojašnjava da prekršaj postoji i kod rizika da se ta neusklađenost pojavi u sljedeća tri mjeseca kako za minimalni potrebni kapital, tako i za potrebni solventni kapital.</w:t>
      </w:r>
    </w:p>
    <w:p w14:paraId="44C7EFD3" w14:textId="77777777" w:rsidR="00A272BD" w:rsidRPr="00160540" w:rsidRDefault="00A272BD">
      <w:pPr>
        <w:spacing w:after="0" w:line="240" w:lineRule="auto"/>
        <w:jc w:val="both"/>
        <w:rPr>
          <w:rFonts w:ascii="Times New Roman" w:eastAsia="Times New Roman" w:hAnsi="Times New Roman" w:cs="Times New Roman"/>
          <w:color w:val="000000" w:themeColor="text1"/>
          <w:sz w:val="24"/>
          <w:szCs w:val="24"/>
        </w:rPr>
      </w:pPr>
    </w:p>
    <w:p w14:paraId="25119365" w14:textId="66F5394C" w:rsidR="00326ADE" w:rsidRPr="00160540" w:rsidRDefault="00326ADE">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w:t>
      </w:r>
      <w:r w:rsidR="00D658B6" w:rsidRPr="00160540">
        <w:rPr>
          <w:rFonts w:ascii="Times New Roman" w:eastAsia="Times New Roman" w:hAnsi="Times New Roman" w:cs="Times New Roman"/>
          <w:b/>
          <w:color w:val="000000" w:themeColor="text1"/>
          <w:sz w:val="24"/>
          <w:szCs w:val="24"/>
        </w:rPr>
        <w:t xml:space="preserve">z članak </w:t>
      </w:r>
      <w:r w:rsidR="00817DB0" w:rsidRPr="00160540">
        <w:rPr>
          <w:rFonts w:ascii="Times New Roman" w:eastAsia="Times New Roman" w:hAnsi="Times New Roman" w:cs="Times New Roman"/>
          <w:b/>
          <w:color w:val="000000" w:themeColor="text1"/>
          <w:sz w:val="24"/>
          <w:szCs w:val="24"/>
        </w:rPr>
        <w:t>3</w:t>
      </w:r>
      <w:r w:rsidR="00F517FC" w:rsidRPr="00160540">
        <w:rPr>
          <w:rFonts w:ascii="Times New Roman" w:eastAsia="Times New Roman" w:hAnsi="Times New Roman" w:cs="Times New Roman"/>
          <w:b/>
          <w:color w:val="000000" w:themeColor="text1"/>
          <w:sz w:val="24"/>
          <w:szCs w:val="24"/>
        </w:rPr>
        <w:t>3</w:t>
      </w:r>
      <w:r w:rsidRPr="00160540">
        <w:rPr>
          <w:rFonts w:ascii="Times New Roman" w:eastAsia="Times New Roman" w:hAnsi="Times New Roman" w:cs="Times New Roman"/>
          <w:b/>
          <w:color w:val="000000" w:themeColor="text1"/>
          <w:sz w:val="24"/>
          <w:szCs w:val="24"/>
        </w:rPr>
        <w:t>.</w:t>
      </w:r>
      <w:r w:rsidR="00455E7A" w:rsidRPr="00160540">
        <w:rPr>
          <w:rFonts w:ascii="Times New Roman" w:eastAsia="Times New Roman" w:hAnsi="Times New Roman" w:cs="Times New Roman"/>
          <w:b/>
          <w:color w:val="000000" w:themeColor="text1"/>
          <w:sz w:val="24"/>
          <w:szCs w:val="24"/>
        </w:rPr>
        <w:t xml:space="preserve"> </w:t>
      </w:r>
    </w:p>
    <w:p w14:paraId="35587CC5" w14:textId="77777777" w:rsidR="001B275B" w:rsidRPr="00160540" w:rsidRDefault="001B275B">
      <w:pPr>
        <w:spacing w:after="0" w:line="240" w:lineRule="auto"/>
        <w:jc w:val="both"/>
        <w:rPr>
          <w:rFonts w:ascii="Times New Roman" w:eastAsia="Times New Roman" w:hAnsi="Times New Roman" w:cs="Times New Roman"/>
          <w:color w:val="000000" w:themeColor="text1"/>
          <w:sz w:val="24"/>
          <w:szCs w:val="24"/>
        </w:rPr>
      </w:pPr>
    </w:p>
    <w:p w14:paraId="60AD5AD9" w14:textId="77777777" w:rsidR="00A272BD" w:rsidRPr="00160540" w:rsidRDefault="00A272BD">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se člankom mijenja članak 443. na način da se prekršajne odredbe usklađuju s materijalnim odredbama te se mijenja pozivanje na pojedine odredbe.</w:t>
      </w:r>
    </w:p>
    <w:p w14:paraId="4350D593" w14:textId="77777777" w:rsidR="00326ADE" w:rsidRPr="00160540" w:rsidRDefault="00326ADE">
      <w:pPr>
        <w:spacing w:after="0" w:line="240" w:lineRule="auto"/>
        <w:jc w:val="both"/>
        <w:rPr>
          <w:rFonts w:ascii="Times New Roman" w:eastAsia="Times New Roman" w:hAnsi="Times New Roman" w:cs="Times New Roman"/>
          <w:color w:val="000000" w:themeColor="text1"/>
          <w:sz w:val="24"/>
          <w:szCs w:val="24"/>
        </w:rPr>
      </w:pPr>
    </w:p>
    <w:p w14:paraId="3A72CA60" w14:textId="68A418F6" w:rsidR="006F55D9" w:rsidRPr="00160540" w:rsidRDefault="00EC4E22">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 xml:space="preserve">Uz članak </w:t>
      </w:r>
      <w:r w:rsidR="00817DB0" w:rsidRPr="00160540">
        <w:rPr>
          <w:rFonts w:ascii="Times New Roman" w:eastAsia="Times New Roman" w:hAnsi="Times New Roman" w:cs="Times New Roman"/>
          <w:b/>
          <w:color w:val="000000" w:themeColor="text1"/>
          <w:sz w:val="24"/>
          <w:szCs w:val="24"/>
        </w:rPr>
        <w:t>3</w:t>
      </w:r>
      <w:r w:rsidR="00F517FC" w:rsidRPr="00160540">
        <w:rPr>
          <w:rFonts w:ascii="Times New Roman" w:eastAsia="Times New Roman" w:hAnsi="Times New Roman" w:cs="Times New Roman"/>
          <w:b/>
          <w:color w:val="000000" w:themeColor="text1"/>
          <w:sz w:val="24"/>
          <w:szCs w:val="24"/>
        </w:rPr>
        <w:t>4</w:t>
      </w:r>
      <w:r w:rsidRPr="00160540">
        <w:rPr>
          <w:rFonts w:ascii="Times New Roman" w:eastAsia="Times New Roman" w:hAnsi="Times New Roman" w:cs="Times New Roman"/>
          <w:b/>
          <w:color w:val="000000" w:themeColor="text1"/>
          <w:sz w:val="24"/>
          <w:szCs w:val="24"/>
        </w:rPr>
        <w:t>.</w:t>
      </w:r>
    </w:p>
    <w:p w14:paraId="0452E145"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5683D4EC" w14:textId="77777777" w:rsidR="00A272BD" w:rsidRPr="00160540" w:rsidRDefault="00A272BD">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se člankom mijenja članak 444. na način da se prekršajne odredbe detaljnije usklađuju s materijalnim odredbama kako bi bilo nedvojbeno na koju se kategoriju posrednika se prekršajna odredba odnosi.</w:t>
      </w:r>
    </w:p>
    <w:p w14:paraId="34DEEB08" w14:textId="2BE6B5DF" w:rsidR="00817DB0" w:rsidRPr="00160540" w:rsidRDefault="00817DB0">
      <w:pPr>
        <w:spacing w:after="0" w:line="240" w:lineRule="auto"/>
        <w:jc w:val="both"/>
        <w:rPr>
          <w:rFonts w:ascii="Times New Roman" w:eastAsia="Times New Roman" w:hAnsi="Times New Roman" w:cs="Times New Roman"/>
          <w:color w:val="000000" w:themeColor="text1"/>
          <w:sz w:val="24"/>
          <w:szCs w:val="24"/>
        </w:rPr>
      </w:pPr>
    </w:p>
    <w:p w14:paraId="66EB6D51" w14:textId="7A5E74F9"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3</w:t>
      </w:r>
      <w:r w:rsidR="00F517FC" w:rsidRPr="00160540">
        <w:rPr>
          <w:rFonts w:ascii="Times New Roman" w:eastAsia="Times New Roman" w:hAnsi="Times New Roman" w:cs="Times New Roman"/>
          <w:b/>
          <w:color w:val="000000" w:themeColor="text1"/>
          <w:sz w:val="24"/>
          <w:szCs w:val="24"/>
        </w:rPr>
        <w:t>5</w:t>
      </w:r>
      <w:r w:rsidRPr="00160540">
        <w:rPr>
          <w:rFonts w:ascii="Times New Roman" w:eastAsia="Times New Roman" w:hAnsi="Times New Roman" w:cs="Times New Roman"/>
          <w:b/>
          <w:color w:val="000000" w:themeColor="text1"/>
          <w:sz w:val="24"/>
          <w:szCs w:val="24"/>
        </w:rPr>
        <w:t>.</w:t>
      </w:r>
    </w:p>
    <w:p w14:paraId="2013F10A"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3DB2AB2C" w14:textId="73B9101D" w:rsidR="00817DB0" w:rsidRPr="00160540" w:rsidRDefault="00A272BD">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se člankom mijenja članak 445. na način da se prekršajna odredba usklađuje s materijalnom odredbom izmijenjenom ovim Zakonom kako bi se iznimkom obuhvatili posrednici iz kategorija propisanih člankom 402. stavkom 1. točaka 7. do 11. Zakona o osiguranju.</w:t>
      </w:r>
    </w:p>
    <w:p w14:paraId="3E057C34" w14:textId="77777777" w:rsidR="00103A49" w:rsidRPr="00160540" w:rsidRDefault="00103A49">
      <w:pPr>
        <w:spacing w:after="0" w:line="240" w:lineRule="auto"/>
        <w:jc w:val="both"/>
        <w:rPr>
          <w:rFonts w:ascii="Times New Roman" w:eastAsia="Times New Roman" w:hAnsi="Times New Roman" w:cs="Times New Roman"/>
          <w:b/>
          <w:color w:val="000000" w:themeColor="text1"/>
          <w:sz w:val="24"/>
          <w:szCs w:val="24"/>
        </w:rPr>
      </w:pPr>
    </w:p>
    <w:p w14:paraId="70621D64" w14:textId="14BA6BF8" w:rsidR="00EC4E22" w:rsidRPr="00160540" w:rsidRDefault="00817DB0">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Uz članak 3</w:t>
      </w:r>
      <w:r w:rsidR="00F517FC" w:rsidRPr="00160540">
        <w:rPr>
          <w:rFonts w:ascii="Times New Roman" w:eastAsia="Times New Roman" w:hAnsi="Times New Roman" w:cs="Times New Roman"/>
          <w:b/>
          <w:color w:val="000000" w:themeColor="text1"/>
          <w:sz w:val="24"/>
          <w:szCs w:val="24"/>
        </w:rPr>
        <w:t>6</w:t>
      </w:r>
      <w:r w:rsidRPr="00160540">
        <w:rPr>
          <w:rFonts w:ascii="Times New Roman" w:eastAsia="Times New Roman" w:hAnsi="Times New Roman" w:cs="Times New Roman"/>
          <w:b/>
          <w:color w:val="000000" w:themeColor="text1"/>
          <w:sz w:val="24"/>
          <w:szCs w:val="24"/>
        </w:rPr>
        <w:t>.</w:t>
      </w:r>
    </w:p>
    <w:p w14:paraId="4B023E97"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737AAEB4" w14:textId="6019C2C8" w:rsidR="00103A49" w:rsidRPr="00160540" w:rsidRDefault="00A272BD">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Ovim se člankom mijenja članak 449. na način da se prekršajne odredbe usklađuju s materijalnim odredbama.</w:t>
      </w:r>
    </w:p>
    <w:p w14:paraId="55B2FCD2" w14:textId="77777777" w:rsidR="00817DB0" w:rsidRPr="00160540" w:rsidRDefault="00817DB0">
      <w:pPr>
        <w:spacing w:after="0" w:line="240" w:lineRule="auto"/>
        <w:jc w:val="both"/>
        <w:rPr>
          <w:rFonts w:ascii="Times New Roman" w:eastAsia="Times New Roman" w:hAnsi="Times New Roman" w:cs="Times New Roman"/>
          <w:b/>
          <w:color w:val="000000" w:themeColor="text1"/>
          <w:sz w:val="24"/>
          <w:szCs w:val="24"/>
        </w:rPr>
      </w:pPr>
    </w:p>
    <w:p w14:paraId="74057FE0" w14:textId="3391B402" w:rsidR="006F55D9" w:rsidRPr="0022001C" w:rsidRDefault="00326ADE">
      <w:pPr>
        <w:spacing w:after="0" w:line="240" w:lineRule="auto"/>
        <w:jc w:val="both"/>
        <w:rPr>
          <w:rFonts w:ascii="Times New Roman" w:eastAsia="Times New Roman" w:hAnsi="Times New Roman" w:cs="Times New Roman"/>
          <w:b/>
          <w:color w:val="000000" w:themeColor="text1"/>
          <w:sz w:val="24"/>
          <w:szCs w:val="24"/>
        </w:rPr>
      </w:pPr>
      <w:r w:rsidRPr="00160540">
        <w:rPr>
          <w:rFonts w:ascii="Times New Roman" w:eastAsia="Times New Roman" w:hAnsi="Times New Roman" w:cs="Times New Roman"/>
          <w:b/>
          <w:color w:val="000000" w:themeColor="text1"/>
          <w:sz w:val="24"/>
          <w:szCs w:val="24"/>
        </w:rPr>
        <w:t>U</w:t>
      </w:r>
      <w:r w:rsidR="00D658B6" w:rsidRPr="00160540">
        <w:rPr>
          <w:rFonts w:ascii="Times New Roman" w:eastAsia="Times New Roman" w:hAnsi="Times New Roman" w:cs="Times New Roman"/>
          <w:b/>
          <w:color w:val="000000" w:themeColor="text1"/>
          <w:sz w:val="24"/>
          <w:szCs w:val="24"/>
        </w:rPr>
        <w:t>z član</w:t>
      </w:r>
      <w:r w:rsidR="0022001C">
        <w:rPr>
          <w:rFonts w:ascii="Times New Roman" w:eastAsia="Times New Roman" w:hAnsi="Times New Roman" w:cs="Times New Roman"/>
          <w:b/>
          <w:color w:val="000000" w:themeColor="text1"/>
          <w:sz w:val="24"/>
          <w:szCs w:val="24"/>
        </w:rPr>
        <w:t>ke</w:t>
      </w:r>
      <w:r w:rsidR="00D658B6" w:rsidRPr="0022001C">
        <w:rPr>
          <w:rFonts w:ascii="Times New Roman" w:eastAsia="Times New Roman" w:hAnsi="Times New Roman" w:cs="Times New Roman"/>
          <w:b/>
          <w:color w:val="000000" w:themeColor="text1"/>
          <w:sz w:val="24"/>
          <w:szCs w:val="24"/>
        </w:rPr>
        <w:t xml:space="preserve"> </w:t>
      </w:r>
      <w:r w:rsidR="003273F2" w:rsidRPr="0022001C">
        <w:rPr>
          <w:rFonts w:ascii="Times New Roman" w:eastAsia="Times New Roman" w:hAnsi="Times New Roman" w:cs="Times New Roman"/>
          <w:b/>
          <w:color w:val="000000" w:themeColor="text1"/>
          <w:sz w:val="24"/>
          <w:szCs w:val="24"/>
        </w:rPr>
        <w:t>3</w:t>
      </w:r>
      <w:r w:rsidR="00F517FC" w:rsidRPr="0022001C">
        <w:rPr>
          <w:rFonts w:ascii="Times New Roman" w:eastAsia="Times New Roman" w:hAnsi="Times New Roman" w:cs="Times New Roman"/>
          <w:b/>
          <w:color w:val="000000" w:themeColor="text1"/>
          <w:sz w:val="24"/>
          <w:szCs w:val="24"/>
        </w:rPr>
        <w:t>7</w:t>
      </w:r>
      <w:r w:rsidRPr="0022001C">
        <w:rPr>
          <w:rFonts w:ascii="Times New Roman" w:eastAsia="Times New Roman" w:hAnsi="Times New Roman" w:cs="Times New Roman"/>
          <w:b/>
          <w:color w:val="000000" w:themeColor="text1"/>
          <w:sz w:val="24"/>
          <w:szCs w:val="24"/>
        </w:rPr>
        <w:t>.</w:t>
      </w:r>
      <w:r w:rsidR="00E2275F" w:rsidRPr="0022001C">
        <w:rPr>
          <w:rFonts w:ascii="Times New Roman" w:eastAsia="Times New Roman" w:hAnsi="Times New Roman" w:cs="Times New Roman"/>
          <w:b/>
          <w:color w:val="000000" w:themeColor="text1"/>
          <w:sz w:val="24"/>
          <w:szCs w:val="24"/>
        </w:rPr>
        <w:t>, 38.</w:t>
      </w:r>
      <w:r w:rsidR="008C2B42" w:rsidRPr="0022001C">
        <w:rPr>
          <w:rFonts w:ascii="Times New Roman" w:eastAsia="Times New Roman" w:hAnsi="Times New Roman" w:cs="Times New Roman"/>
          <w:b/>
          <w:color w:val="000000" w:themeColor="text1"/>
          <w:sz w:val="24"/>
          <w:szCs w:val="24"/>
        </w:rPr>
        <w:t xml:space="preserve"> i </w:t>
      </w:r>
      <w:r w:rsidR="00E2275F" w:rsidRPr="0022001C">
        <w:rPr>
          <w:rFonts w:ascii="Times New Roman" w:eastAsia="Times New Roman" w:hAnsi="Times New Roman" w:cs="Times New Roman"/>
          <w:b/>
          <w:color w:val="000000" w:themeColor="text1"/>
          <w:sz w:val="24"/>
          <w:szCs w:val="24"/>
        </w:rPr>
        <w:t>39</w:t>
      </w:r>
      <w:r w:rsidR="008C2B42" w:rsidRPr="0022001C">
        <w:rPr>
          <w:rFonts w:ascii="Times New Roman" w:eastAsia="Times New Roman" w:hAnsi="Times New Roman" w:cs="Times New Roman"/>
          <w:b/>
          <w:color w:val="000000" w:themeColor="text1"/>
          <w:sz w:val="24"/>
          <w:szCs w:val="24"/>
        </w:rPr>
        <w:t>.</w:t>
      </w:r>
    </w:p>
    <w:p w14:paraId="64CF022D" w14:textId="77777777" w:rsidR="001B275B" w:rsidRPr="0022001C" w:rsidRDefault="001B275B">
      <w:pPr>
        <w:spacing w:after="0" w:line="240" w:lineRule="auto"/>
        <w:jc w:val="both"/>
        <w:rPr>
          <w:rFonts w:ascii="Times New Roman" w:eastAsia="Times New Roman" w:hAnsi="Times New Roman" w:cs="Times New Roman"/>
          <w:b/>
          <w:color w:val="000000" w:themeColor="text1"/>
          <w:sz w:val="24"/>
          <w:szCs w:val="24"/>
        </w:rPr>
      </w:pPr>
    </w:p>
    <w:p w14:paraId="23300E5A" w14:textId="590A3FEA" w:rsidR="00635EF8" w:rsidRPr="0022001C" w:rsidRDefault="008D443C">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Ovim se člankom propisuj</w:t>
      </w:r>
      <w:r w:rsidR="0022001C">
        <w:rPr>
          <w:rFonts w:ascii="Times New Roman" w:eastAsia="Times New Roman" w:hAnsi="Times New Roman" w:cs="Times New Roman"/>
          <w:color w:val="000000" w:themeColor="text1"/>
          <w:sz w:val="24"/>
          <w:szCs w:val="24"/>
        </w:rPr>
        <w:t xml:space="preserve">e usklađivanje s odredbama ovoga Zakona. </w:t>
      </w:r>
    </w:p>
    <w:p w14:paraId="7964E88D" w14:textId="77777777" w:rsidR="001A4A7A" w:rsidRPr="0022001C" w:rsidRDefault="001A4A7A">
      <w:pPr>
        <w:spacing w:after="0" w:line="240" w:lineRule="auto"/>
        <w:jc w:val="both"/>
        <w:rPr>
          <w:rFonts w:ascii="Times New Roman" w:eastAsia="Times New Roman" w:hAnsi="Times New Roman" w:cs="Times New Roman"/>
          <w:color w:val="000000" w:themeColor="text1"/>
          <w:sz w:val="24"/>
          <w:szCs w:val="24"/>
        </w:rPr>
      </w:pPr>
    </w:p>
    <w:p w14:paraId="1EA1FC56" w14:textId="74B64B57" w:rsidR="001A4A7A" w:rsidRPr="00160540" w:rsidRDefault="001A4A7A">
      <w:pPr>
        <w:spacing w:after="0" w:line="240" w:lineRule="auto"/>
        <w:jc w:val="both"/>
        <w:rPr>
          <w:rFonts w:ascii="Times New Roman" w:eastAsia="Times New Roman" w:hAnsi="Times New Roman" w:cs="Times New Roman"/>
          <w:b/>
          <w:color w:val="000000" w:themeColor="text1"/>
          <w:sz w:val="24"/>
          <w:szCs w:val="24"/>
        </w:rPr>
      </w:pPr>
      <w:r w:rsidRPr="0022001C">
        <w:rPr>
          <w:rFonts w:ascii="Times New Roman" w:eastAsia="Times New Roman" w:hAnsi="Times New Roman" w:cs="Times New Roman"/>
          <w:b/>
          <w:color w:val="000000" w:themeColor="text1"/>
          <w:sz w:val="24"/>
          <w:szCs w:val="24"/>
        </w:rPr>
        <w:t xml:space="preserve">Uz članak </w:t>
      </w:r>
      <w:r w:rsidR="00E2275F" w:rsidRPr="0022001C">
        <w:rPr>
          <w:rFonts w:ascii="Times New Roman" w:eastAsia="Times New Roman" w:hAnsi="Times New Roman" w:cs="Times New Roman"/>
          <w:b/>
          <w:color w:val="000000" w:themeColor="text1"/>
          <w:sz w:val="24"/>
          <w:szCs w:val="24"/>
        </w:rPr>
        <w:t>40</w:t>
      </w:r>
      <w:r w:rsidRPr="00160540">
        <w:rPr>
          <w:rFonts w:ascii="Times New Roman" w:eastAsia="Times New Roman" w:hAnsi="Times New Roman" w:cs="Times New Roman"/>
          <w:b/>
          <w:color w:val="000000" w:themeColor="text1"/>
          <w:sz w:val="24"/>
          <w:szCs w:val="24"/>
        </w:rPr>
        <w:t>.</w:t>
      </w:r>
    </w:p>
    <w:p w14:paraId="42DE6607" w14:textId="77777777" w:rsidR="001B275B" w:rsidRPr="00160540" w:rsidRDefault="001B275B">
      <w:pPr>
        <w:spacing w:after="0" w:line="240" w:lineRule="auto"/>
        <w:jc w:val="both"/>
        <w:rPr>
          <w:rFonts w:ascii="Times New Roman" w:eastAsia="Times New Roman" w:hAnsi="Times New Roman" w:cs="Times New Roman"/>
          <w:b/>
          <w:color w:val="000000" w:themeColor="text1"/>
          <w:sz w:val="24"/>
          <w:szCs w:val="24"/>
        </w:rPr>
      </w:pPr>
    </w:p>
    <w:p w14:paraId="270D90EF" w14:textId="1494BBD9" w:rsidR="00302AEC" w:rsidRPr="0022001C" w:rsidRDefault="00731C6B">
      <w:pPr>
        <w:spacing w:after="0" w:line="240" w:lineRule="auto"/>
        <w:jc w:val="both"/>
        <w:rPr>
          <w:rFonts w:ascii="Times New Roman" w:eastAsia="Times New Roman" w:hAnsi="Times New Roman" w:cs="Times New Roman"/>
          <w:bCs/>
          <w:color w:val="000000" w:themeColor="text1"/>
          <w:kern w:val="36"/>
          <w:sz w:val="24"/>
          <w:szCs w:val="24"/>
        </w:rPr>
      </w:pPr>
      <w:r w:rsidRPr="00160540">
        <w:rPr>
          <w:rFonts w:ascii="Times New Roman" w:eastAsia="Times New Roman" w:hAnsi="Times New Roman" w:cs="Times New Roman"/>
          <w:color w:val="000000" w:themeColor="text1"/>
          <w:sz w:val="24"/>
          <w:szCs w:val="24"/>
        </w:rPr>
        <w:t xml:space="preserve">Ovim se člankom </w:t>
      </w:r>
      <w:r w:rsidR="0022001C">
        <w:rPr>
          <w:rFonts w:ascii="Times New Roman" w:eastAsia="Times New Roman" w:hAnsi="Times New Roman" w:cs="Times New Roman"/>
          <w:color w:val="000000" w:themeColor="text1"/>
          <w:sz w:val="24"/>
          <w:szCs w:val="24"/>
        </w:rPr>
        <w:t>propisuje</w:t>
      </w:r>
      <w:r w:rsidRPr="0022001C">
        <w:rPr>
          <w:rFonts w:ascii="Times New Roman" w:eastAsia="Times New Roman" w:hAnsi="Times New Roman" w:cs="Times New Roman"/>
          <w:color w:val="000000" w:themeColor="text1"/>
          <w:sz w:val="24"/>
          <w:szCs w:val="24"/>
        </w:rPr>
        <w:t xml:space="preserve"> stupanje na snagu  Zakona.</w:t>
      </w:r>
      <w:r w:rsidR="00302AEC" w:rsidRPr="0022001C">
        <w:rPr>
          <w:rFonts w:ascii="Times New Roman" w:eastAsia="Times New Roman" w:hAnsi="Times New Roman" w:cs="Times New Roman"/>
          <w:color w:val="000000" w:themeColor="text1"/>
          <w:sz w:val="24"/>
          <w:szCs w:val="24"/>
        </w:rPr>
        <w:br w:type="page"/>
      </w:r>
    </w:p>
    <w:p w14:paraId="6CA961C6" w14:textId="28F740C9" w:rsidR="00A1401B" w:rsidRPr="0022001C" w:rsidRDefault="0022001C" w:rsidP="00FD6108">
      <w:pPr>
        <w:pStyle w:val="Heading1"/>
        <w:spacing w:before="0" w:beforeAutospacing="0" w:after="0" w:afterAutospacing="0"/>
        <w:jc w:val="center"/>
        <w:rPr>
          <w:rFonts w:eastAsia="Times New Roman"/>
          <w:color w:val="000000" w:themeColor="text1"/>
          <w:sz w:val="24"/>
          <w:szCs w:val="24"/>
        </w:rPr>
      </w:pPr>
      <w:r>
        <w:rPr>
          <w:rFonts w:eastAsia="Times New Roman"/>
          <w:color w:val="000000" w:themeColor="text1"/>
          <w:sz w:val="24"/>
          <w:szCs w:val="24"/>
        </w:rPr>
        <w:lastRenderedPageBreak/>
        <w:t>ODREDBE VAŽEĆEGA ZAKONA KOJE SE MIJENJANJU, ODNOSNO DOPUNJUJU</w:t>
      </w:r>
      <w:r w:rsidR="00302F7E" w:rsidRPr="0022001C">
        <w:rPr>
          <w:rFonts w:eastAsia="Times New Roman"/>
          <w:color w:val="000000" w:themeColor="text1"/>
          <w:sz w:val="24"/>
          <w:szCs w:val="24"/>
        </w:rPr>
        <w:t xml:space="preserve"> </w:t>
      </w:r>
    </w:p>
    <w:p w14:paraId="2645C8B1" w14:textId="77777777" w:rsidR="001B275B" w:rsidRPr="0022001C" w:rsidRDefault="001B275B" w:rsidP="00FD6108">
      <w:pPr>
        <w:pStyle w:val="Heading1"/>
        <w:spacing w:before="0" w:beforeAutospacing="0" w:after="0" w:afterAutospacing="0"/>
        <w:jc w:val="center"/>
        <w:rPr>
          <w:rFonts w:eastAsia="Times New Roman"/>
          <w:color w:val="000000" w:themeColor="text1"/>
          <w:sz w:val="24"/>
          <w:szCs w:val="24"/>
        </w:rPr>
      </w:pPr>
    </w:p>
    <w:p w14:paraId="3918DC8B" w14:textId="6F25CBC5" w:rsidR="00A1401B" w:rsidRPr="0022001C" w:rsidRDefault="00A1401B" w:rsidP="00FD6108">
      <w:pPr>
        <w:spacing w:after="0" w:line="240" w:lineRule="auto"/>
        <w:jc w:val="center"/>
        <w:outlineLvl w:val="2"/>
        <w:rPr>
          <w:rFonts w:ascii="Times New Roman" w:eastAsia="Times New Roman" w:hAnsi="Times New Roman" w:cs="Times New Roman"/>
          <w:bCs/>
          <w:caps/>
          <w:color w:val="000000" w:themeColor="text1"/>
          <w:sz w:val="24"/>
          <w:szCs w:val="24"/>
        </w:rPr>
      </w:pPr>
      <w:r w:rsidRPr="0022001C">
        <w:rPr>
          <w:rFonts w:ascii="Times New Roman" w:eastAsia="Times New Roman" w:hAnsi="Times New Roman" w:cs="Times New Roman"/>
          <w:bCs/>
          <w:caps/>
          <w:color w:val="000000" w:themeColor="text1"/>
          <w:sz w:val="24"/>
          <w:szCs w:val="24"/>
        </w:rPr>
        <w:t>GLAVA I. UVODNE ODREDBE</w:t>
      </w:r>
    </w:p>
    <w:p w14:paraId="43E87A22" w14:textId="77777777" w:rsidR="001B275B" w:rsidRPr="0022001C" w:rsidRDefault="001B275B" w:rsidP="00FD6108">
      <w:pPr>
        <w:spacing w:after="0" w:line="240" w:lineRule="auto"/>
        <w:jc w:val="center"/>
        <w:outlineLvl w:val="2"/>
        <w:rPr>
          <w:rFonts w:ascii="Times New Roman" w:eastAsia="Times New Roman" w:hAnsi="Times New Roman" w:cs="Times New Roman"/>
          <w:bCs/>
          <w:caps/>
          <w:color w:val="000000" w:themeColor="text1"/>
          <w:sz w:val="24"/>
          <w:szCs w:val="24"/>
        </w:rPr>
      </w:pPr>
    </w:p>
    <w:p w14:paraId="55EF6BE6" w14:textId="2C4577AE" w:rsidR="0020757F" w:rsidRPr="00160540" w:rsidRDefault="0020757F" w:rsidP="00FD6108">
      <w:pPr>
        <w:spacing w:after="0" w:line="240" w:lineRule="auto"/>
        <w:jc w:val="center"/>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Pravo Europske unije</w:t>
      </w:r>
    </w:p>
    <w:p w14:paraId="000D2967" w14:textId="77777777" w:rsidR="001B275B" w:rsidRPr="00160540" w:rsidRDefault="001B275B" w:rsidP="00FD6108">
      <w:pPr>
        <w:spacing w:after="0" w:line="240" w:lineRule="auto"/>
        <w:jc w:val="center"/>
        <w:rPr>
          <w:rFonts w:ascii="Times New Roman" w:eastAsia="Times New Roman" w:hAnsi="Times New Roman" w:cs="Times New Roman"/>
          <w:sz w:val="24"/>
          <w:szCs w:val="24"/>
        </w:rPr>
      </w:pPr>
    </w:p>
    <w:p w14:paraId="5D0B3317" w14:textId="119DD0CE" w:rsidR="0020757F" w:rsidRPr="00160540" w:rsidRDefault="0020757F" w:rsidP="00FD6108">
      <w:pPr>
        <w:spacing w:after="0" w:line="240" w:lineRule="auto"/>
        <w:jc w:val="center"/>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 xml:space="preserve">Članak 2. </w:t>
      </w:r>
    </w:p>
    <w:p w14:paraId="6E603AA9" w14:textId="77777777" w:rsidR="001B275B" w:rsidRPr="00160540" w:rsidRDefault="001B275B" w:rsidP="00FD6108">
      <w:pPr>
        <w:spacing w:after="0" w:line="240" w:lineRule="auto"/>
        <w:jc w:val="center"/>
        <w:rPr>
          <w:rFonts w:ascii="Times New Roman" w:eastAsia="Times New Roman" w:hAnsi="Times New Roman" w:cs="Times New Roman"/>
          <w:sz w:val="24"/>
          <w:szCs w:val="24"/>
        </w:rPr>
      </w:pPr>
    </w:p>
    <w:p w14:paraId="11B3DFB6"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(1) Ovim se Zakonom u pravni poredak Republike Hrvatske prenose sljedeće direktive:</w:t>
      </w:r>
    </w:p>
    <w:p w14:paraId="3C9A013D"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1. Direktiva Vijeća 91/371/EEZ od 20. lipnja 1991. o provedbi Sporazuma između Europske ekonomske zajednice i Švicarske Konfederacije o izravnom osiguranju osim životnog osiguranja (SL L 205, 27. 7. 1991.)</w:t>
      </w:r>
    </w:p>
    <w:p w14:paraId="7B2E5CDE"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2. Direktiva Vijeća 91/674/EEZ od 19. prosinca 1991. o godišnjim financijskim izvještajima i konsolidiranim financijskim izvještajima društava za osiguranje (SL L 374, 31. 12. 1991.) kako je posljednji put izmijenjena Direktivom 2006/46/EZ Europskog parlamenta i Vijeća od 14. lipnja 2006. o izmjeni Direktive Vijeća 78/660/EEZ o godišnjim financijskim izvještajima za određene vrste trgovačkih društava, Direktive Vijeća 83/349/EEZ o konsolidiranim financijskim izvještajima, Direktive Vijeća 86/635/EEZ o godišnjim financijskim izvještajima i konsolidiranim financijskim izvještajima banaka i drugih financijskih institucija i Direktive Vijeća 91/674/EEZ o godišnjim financijskim izvještajima i konsolidiranim financijskim izvještajima osiguravajućih poduzeća (SL L 224, 16. 8. 2006.)</w:t>
      </w:r>
    </w:p>
    <w:p w14:paraId="3CADBD70"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3. Direktiva (EU) 2016/97 Europskog parlamenta i Vijeća od 20. siječnja 2016. o distribuciji osiguranja</w:t>
      </w:r>
    </w:p>
    <w:p w14:paraId="70495736"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4. Direktiva Vijeća 2004/113/EZ od 13. prosinca 2004. o provedbi načela jednakog postupanja prema muškarcima i ženama u pristupu i nabavi robe, odnosno pružanju usluga (SL L 373, 21. 12. 2004)</w:t>
      </w:r>
    </w:p>
    <w:p w14:paraId="48A3B78A"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5. Direktiva 2009/138/EZ Europskog parlamenta i Vijeća od 25. studenoga 2009. o osnivanju i obavljanju djelatnosti osiguranja i reosiguranja (Solventnost II) (SL L 335, 17. 12. 2009.) kako je posljednji put izmijenjena Direktivom (EU) 2016/2341 Europskog parlamenta i Vijeća od 14. prosinca 2016. o djelatnostima i nadzoru institucija za strukovno mirovinsko osiguranje (SL L 354, 23. 12. 2016.).</w:t>
      </w:r>
    </w:p>
    <w:p w14:paraId="4BC50BD0" w14:textId="77777777" w:rsidR="0020757F" w:rsidRPr="00160540" w:rsidRDefault="0020757F" w:rsidP="00FD6108">
      <w:pPr>
        <w:spacing w:after="0" w:line="240" w:lineRule="auto"/>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(2) Ovim se Zakonom osiguravaju pretpostavke za provedbu:</w:t>
      </w:r>
    </w:p>
    <w:p w14:paraId="61630CDE" w14:textId="77777777" w:rsidR="0020757F" w:rsidRPr="00AD5D1E"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w:t>
      </w:r>
      <w:hyperlink r:id="rId12" w:history="1">
        <w:r w:rsidRPr="00160540">
          <w:rPr>
            <w:rFonts w:ascii="Times New Roman" w:eastAsia="Times New Roman" w:hAnsi="Times New Roman" w:cs="Times New Roman"/>
            <w:bCs/>
            <w:color w:val="000000" w:themeColor="text1"/>
            <w:sz w:val="24"/>
            <w:szCs w:val="24"/>
          </w:rPr>
          <w:t>Uredbe (EU) br. 1092/2010</w:t>
        </w:r>
      </w:hyperlink>
      <w:r w:rsidRPr="00160540">
        <w:rPr>
          <w:rFonts w:ascii="Times New Roman" w:eastAsia="Times New Roman" w:hAnsi="Times New Roman" w:cs="Times New Roman"/>
          <w:color w:val="000000" w:themeColor="text1"/>
          <w:sz w:val="24"/>
          <w:szCs w:val="24"/>
        </w:rPr>
        <w:t xml:space="preserve"> Europskog parlamenta i Vijeća od 24. studenoga 2010. o makrobonitetnom nadzoru financijskog sustava Europske unije i osnivanju Europskog odbora za </w:t>
      </w:r>
      <w:r w:rsidRPr="00AD5D1E">
        <w:rPr>
          <w:rFonts w:ascii="Times New Roman" w:eastAsia="Times New Roman" w:hAnsi="Times New Roman" w:cs="Times New Roman"/>
          <w:color w:val="000000" w:themeColor="text1"/>
          <w:sz w:val="24"/>
          <w:szCs w:val="24"/>
        </w:rPr>
        <w:t>sistemske rizike (SL L 331, 15. 12. 2010.)</w:t>
      </w:r>
    </w:p>
    <w:p w14:paraId="2FF1867A" w14:textId="77777777" w:rsidR="0020757F" w:rsidRPr="001D5864" w:rsidRDefault="0020757F" w:rsidP="00FD6108">
      <w:pPr>
        <w:spacing w:after="0" w:line="240" w:lineRule="auto"/>
        <w:jc w:val="both"/>
        <w:rPr>
          <w:rFonts w:ascii="Times New Roman" w:eastAsia="Times New Roman" w:hAnsi="Times New Roman" w:cs="Times New Roman"/>
          <w:sz w:val="24"/>
          <w:szCs w:val="24"/>
        </w:rPr>
      </w:pPr>
      <w:r w:rsidRPr="00D07332">
        <w:rPr>
          <w:rFonts w:ascii="Times New Roman" w:eastAsia="Times New Roman" w:hAnsi="Times New Roman" w:cs="Times New Roman"/>
          <w:color w:val="000000" w:themeColor="text1"/>
          <w:sz w:val="24"/>
          <w:szCs w:val="24"/>
        </w:rPr>
        <w:t>2. </w:t>
      </w:r>
      <w:hyperlink r:id="rId13" w:history="1">
        <w:r w:rsidRPr="00160540">
          <w:rPr>
            <w:rFonts w:ascii="Times New Roman" w:eastAsia="Times New Roman" w:hAnsi="Times New Roman" w:cs="Times New Roman"/>
            <w:bCs/>
            <w:color w:val="000000" w:themeColor="text1"/>
            <w:sz w:val="24"/>
            <w:szCs w:val="24"/>
          </w:rPr>
          <w:t>Uredbe (EU) br. 1093/2010</w:t>
        </w:r>
      </w:hyperlink>
      <w:r w:rsidRPr="00160540">
        <w:rPr>
          <w:rFonts w:ascii="Times New Roman" w:eastAsia="Times New Roman" w:hAnsi="Times New Roman" w:cs="Times New Roman"/>
          <w:color w:val="000000" w:themeColor="text1"/>
          <w:sz w:val="24"/>
          <w:szCs w:val="24"/>
        </w:rPr>
        <w:t xml:space="preserve"> Europskog </w:t>
      </w:r>
      <w:r w:rsidRPr="00AD5D1E">
        <w:rPr>
          <w:rFonts w:ascii="Times New Roman" w:eastAsia="Times New Roman" w:hAnsi="Times New Roman" w:cs="Times New Roman"/>
          <w:sz w:val="24"/>
          <w:szCs w:val="24"/>
        </w:rPr>
        <w:t>parlamenta i Vijeća od 24. studenoga 2010. o osnivanju Europskog nadzornog tijela (Europsko nadzorno tijelo za bankarstvo) kojom se izmjenjuje Odluka br. 716/2009/EZ i stav</w:t>
      </w:r>
      <w:r w:rsidRPr="001D5864">
        <w:rPr>
          <w:rFonts w:ascii="Times New Roman" w:eastAsia="Times New Roman" w:hAnsi="Times New Roman" w:cs="Times New Roman"/>
          <w:sz w:val="24"/>
          <w:szCs w:val="24"/>
        </w:rPr>
        <w:t>lja izvan snage Odluka Komisije 2009/78/EZ (SL L 331, 15. 12. 2010.)</w:t>
      </w:r>
    </w:p>
    <w:p w14:paraId="5FC0CA63" w14:textId="77777777" w:rsidR="0020757F" w:rsidRPr="001D5864" w:rsidRDefault="0020757F" w:rsidP="00FD6108">
      <w:pPr>
        <w:spacing w:after="0" w:line="240" w:lineRule="auto"/>
        <w:jc w:val="both"/>
        <w:rPr>
          <w:rFonts w:ascii="Times New Roman" w:eastAsia="Times New Roman" w:hAnsi="Times New Roman" w:cs="Times New Roman"/>
          <w:sz w:val="24"/>
          <w:szCs w:val="24"/>
        </w:rPr>
      </w:pPr>
      <w:r w:rsidRPr="0028658A">
        <w:rPr>
          <w:rFonts w:ascii="Times New Roman" w:eastAsia="Times New Roman" w:hAnsi="Times New Roman" w:cs="Times New Roman"/>
          <w:sz w:val="24"/>
          <w:szCs w:val="24"/>
        </w:rPr>
        <w:t>3. </w:t>
      </w:r>
      <w:hyperlink r:id="rId14" w:history="1">
        <w:r w:rsidRPr="00160540">
          <w:rPr>
            <w:rFonts w:ascii="Times New Roman" w:eastAsia="Times New Roman" w:hAnsi="Times New Roman" w:cs="Times New Roman"/>
            <w:bCs/>
            <w:color w:val="000000" w:themeColor="text1"/>
            <w:sz w:val="24"/>
            <w:szCs w:val="24"/>
          </w:rPr>
          <w:t>Uredbe (EU) broj 1094/2010</w:t>
        </w:r>
      </w:hyperlink>
      <w:r w:rsidRPr="00160540">
        <w:rPr>
          <w:rFonts w:ascii="Times New Roman" w:eastAsia="Times New Roman" w:hAnsi="Times New Roman" w:cs="Times New Roman"/>
          <w:color w:val="000000" w:themeColor="text1"/>
          <w:sz w:val="24"/>
          <w:szCs w:val="24"/>
        </w:rPr>
        <w:t> Euro</w:t>
      </w:r>
      <w:r w:rsidRPr="00AD5D1E">
        <w:rPr>
          <w:rFonts w:ascii="Times New Roman" w:eastAsia="Times New Roman" w:hAnsi="Times New Roman" w:cs="Times New Roman"/>
          <w:sz w:val="24"/>
          <w:szCs w:val="24"/>
        </w:rPr>
        <w:t>pskog parlamenta i Vijeća od 24. studenoga 2010. o osnivanju Europsk</w:t>
      </w:r>
      <w:r w:rsidRPr="001D5864">
        <w:rPr>
          <w:rFonts w:ascii="Times New Roman" w:eastAsia="Times New Roman" w:hAnsi="Times New Roman" w:cs="Times New Roman"/>
          <w:sz w:val="24"/>
          <w:szCs w:val="24"/>
        </w:rPr>
        <w:t>oga nadzornog tijela (Europsko nadzorno tijelo za osiguranje i strukovno mirovinsko osiguranje), o izmjeni Odluke broj 716/2009/EZ i o stavljanju izvan snage Odluke Komisije 2009/79/EZ (SL L 331, 15. 12. 2010.)</w:t>
      </w:r>
    </w:p>
    <w:p w14:paraId="02213087" w14:textId="77777777" w:rsidR="0020757F" w:rsidRPr="001D5864" w:rsidRDefault="0020757F" w:rsidP="00FD6108">
      <w:pPr>
        <w:spacing w:after="0" w:line="240" w:lineRule="auto"/>
        <w:jc w:val="both"/>
        <w:rPr>
          <w:rFonts w:ascii="Times New Roman" w:eastAsia="Times New Roman" w:hAnsi="Times New Roman" w:cs="Times New Roman"/>
          <w:sz w:val="24"/>
          <w:szCs w:val="24"/>
        </w:rPr>
      </w:pPr>
      <w:r w:rsidRPr="0028658A">
        <w:rPr>
          <w:rFonts w:ascii="Times New Roman" w:eastAsia="Times New Roman" w:hAnsi="Times New Roman" w:cs="Times New Roman"/>
          <w:sz w:val="24"/>
          <w:szCs w:val="24"/>
        </w:rPr>
        <w:t>4. </w:t>
      </w:r>
      <w:hyperlink r:id="rId15" w:history="1">
        <w:r w:rsidRPr="00160540">
          <w:rPr>
            <w:rFonts w:ascii="Times New Roman" w:eastAsia="Times New Roman" w:hAnsi="Times New Roman" w:cs="Times New Roman"/>
            <w:bCs/>
            <w:color w:val="000000" w:themeColor="text1"/>
            <w:sz w:val="24"/>
            <w:szCs w:val="24"/>
          </w:rPr>
          <w:t>Uredbe (EU) br. 1095/2010</w:t>
        </w:r>
      </w:hyperlink>
      <w:r w:rsidRPr="00160540">
        <w:rPr>
          <w:rFonts w:ascii="Times New Roman" w:eastAsia="Times New Roman" w:hAnsi="Times New Roman" w:cs="Times New Roman"/>
          <w:color w:val="000000" w:themeColor="text1"/>
          <w:sz w:val="24"/>
          <w:szCs w:val="24"/>
        </w:rPr>
        <w:t> E</w:t>
      </w:r>
      <w:r w:rsidRPr="00AD5D1E">
        <w:rPr>
          <w:rFonts w:ascii="Times New Roman" w:eastAsia="Times New Roman" w:hAnsi="Times New Roman" w:cs="Times New Roman"/>
          <w:sz w:val="24"/>
          <w:szCs w:val="24"/>
        </w:rPr>
        <w:t>uropskog parlamenta i Vijeća od 24. studenoga 2010. o osnivanju europskog nadzornog tijela (Europsko nadzorno tijelo za vrijednosne papire i tržišta kapitala), izmjeni Odluke br. 716/200</w:t>
      </w:r>
      <w:r w:rsidRPr="001D5864">
        <w:rPr>
          <w:rFonts w:ascii="Times New Roman" w:eastAsia="Times New Roman" w:hAnsi="Times New Roman" w:cs="Times New Roman"/>
          <w:sz w:val="24"/>
          <w:szCs w:val="24"/>
        </w:rPr>
        <w:t>9/EZ i stavljanju izvan snage Odluke Komisije 2009/77/EZ (SL L 331, 15. 12. 2010.)</w:t>
      </w:r>
    </w:p>
    <w:p w14:paraId="4E4F687C" w14:textId="77777777" w:rsidR="0020757F" w:rsidRPr="00AD5D1E" w:rsidRDefault="0020757F" w:rsidP="00FD6108">
      <w:pPr>
        <w:spacing w:after="0" w:line="240" w:lineRule="auto"/>
        <w:jc w:val="both"/>
        <w:rPr>
          <w:rFonts w:ascii="Times New Roman" w:eastAsia="Times New Roman" w:hAnsi="Times New Roman" w:cs="Times New Roman"/>
          <w:sz w:val="24"/>
          <w:szCs w:val="24"/>
        </w:rPr>
      </w:pPr>
      <w:r w:rsidRPr="0028658A">
        <w:rPr>
          <w:rFonts w:ascii="Times New Roman" w:eastAsia="Times New Roman" w:hAnsi="Times New Roman" w:cs="Times New Roman"/>
          <w:sz w:val="24"/>
          <w:szCs w:val="24"/>
        </w:rPr>
        <w:lastRenderedPageBreak/>
        <w:t>5. </w:t>
      </w:r>
      <w:hyperlink r:id="rId16" w:history="1">
        <w:r w:rsidRPr="00160540">
          <w:rPr>
            <w:rFonts w:ascii="Times New Roman" w:eastAsia="Times New Roman" w:hAnsi="Times New Roman" w:cs="Times New Roman"/>
            <w:bCs/>
            <w:color w:val="000000" w:themeColor="text1"/>
            <w:sz w:val="24"/>
            <w:szCs w:val="24"/>
          </w:rPr>
          <w:t>Delegirane Uredbe Komisije (EU) br. 2015/35</w:t>
        </w:r>
      </w:hyperlink>
      <w:r w:rsidRPr="00160540">
        <w:rPr>
          <w:rFonts w:ascii="Times New Roman" w:eastAsia="Times New Roman" w:hAnsi="Times New Roman" w:cs="Times New Roman"/>
          <w:sz w:val="24"/>
          <w:szCs w:val="24"/>
        </w:rPr>
        <w:t> od 10. listopada 2014. o dopuni Direktive 2009/138/EZ Europskog parlamenta i Vijeća o osnivanju i obavljanju djelatnosti osiguranja i reosiguranja (Solventnost II) (SL L 12, 17. 1. 2015.).</w:t>
      </w:r>
    </w:p>
    <w:p w14:paraId="576834CA" w14:textId="32098CB9" w:rsidR="0020757F" w:rsidRPr="001D5864" w:rsidRDefault="0020757F" w:rsidP="00FD6108">
      <w:pPr>
        <w:spacing w:after="0" w:line="240" w:lineRule="auto"/>
        <w:jc w:val="center"/>
        <w:rPr>
          <w:rFonts w:ascii="Times New Roman" w:eastAsia="Times New Roman" w:hAnsi="Times New Roman" w:cs="Times New Roman"/>
          <w:sz w:val="24"/>
          <w:szCs w:val="24"/>
        </w:rPr>
      </w:pPr>
      <w:r w:rsidRPr="00AD5D1E">
        <w:rPr>
          <w:rFonts w:ascii="Times New Roman" w:eastAsia="Times New Roman" w:hAnsi="Times New Roman" w:cs="Times New Roman"/>
          <w:sz w:val="24"/>
          <w:szCs w:val="24"/>
        </w:rPr>
        <w:t>Osiguranje provedbe uredbi Europske unije, regulatornih i provedbenih tehničkih standarda te smjernica europ</w:t>
      </w:r>
      <w:r w:rsidRPr="001D5864">
        <w:rPr>
          <w:rFonts w:ascii="Times New Roman" w:eastAsia="Times New Roman" w:hAnsi="Times New Roman" w:cs="Times New Roman"/>
          <w:sz w:val="24"/>
          <w:szCs w:val="24"/>
        </w:rPr>
        <w:t>skih nadzornih tijela i ovlasti Hrvatske agencije za nadzor financijskih usluga</w:t>
      </w:r>
    </w:p>
    <w:p w14:paraId="336862FC" w14:textId="77777777" w:rsidR="001B275B" w:rsidRPr="0028658A" w:rsidRDefault="001B275B" w:rsidP="00FD6108">
      <w:pPr>
        <w:spacing w:after="0" w:line="240" w:lineRule="auto"/>
        <w:jc w:val="center"/>
        <w:rPr>
          <w:rFonts w:ascii="Times New Roman" w:eastAsia="Times New Roman" w:hAnsi="Times New Roman" w:cs="Times New Roman"/>
          <w:sz w:val="24"/>
          <w:szCs w:val="24"/>
        </w:rPr>
      </w:pPr>
    </w:p>
    <w:p w14:paraId="53BE0EC3" w14:textId="11B458C0" w:rsidR="0020757F" w:rsidRPr="0066039D" w:rsidRDefault="0020757F" w:rsidP="00FD6108">
      <w:pPr>
        <w:spacing w:after="0" w:line="240" w:lineRule="auto"/>
        <w:jc w:val="center"/>
        <w:rPr>
          <w:rFonts w:ascii="Times New Roman" w:eastAsia="Times New Roman" w:hAnsi="Times New Roman" w:cs="Times New Roman"/>
          <w:sz w:val="24"/>
          <w:szCs w:val="24"/>
        </w:rPr>
      </w:pPr>
      <w:r w:rsidRPr="0066039D">
        <w:rPr>
          <w:rFonts w:ascii="Times New Roman" w:eastAsia="Times New Roman" w:hAnsi="Times New Roman" w:cs="Times New Roman"/>
          <w:sz w:val="24"/>
          <w:szCs w:val="24"/>
        </w:rPr>
        <w:t xml:space="preserve">Članak 2.a </w:t>
      </w:r>
    </w:p>
    <w:p w14:paraId="4EBD823C" w14:textId="77777777" w:rsidR="001B275B" w:rsidRPr="0022001C" w:rsidRDefault="001B275B" w:rsidP="00FD6108">
      <w:pPr>
        <w:spacing w:after="0" w:line="240" w:lineRule="auto"/>
        <w:jc w:val="center"/>
        <w:rPr>
          <w:rFonts w:ascii="Times New Roman" w:eastAsia="Times New Roman" w:hAnsi="Times New Roman" w:cs="Times New Roman"/>
          <w:sz w:val="24"/>
          <w:szCs w:val="24"/>
        </w:rPr>
      </w:pPr>
    </w:p>
    <w:p w14:paraId="3D491F77" w14:textId="77777777" w:rsidR="0020757F" w:rsidRPr="001D5864" w:rsidRDefault="0020757F" w:rsidP="00FD6108">
      <w:pPr>
        <w:spacing w:after="0" w:line="240" w:lineRule="auto"/>
        <w:rPr>
          <w:rFonts w:ascii="Times New Roman" w:eastAsia="Times New Roman" w:hAnsi="Times New Roman" w:cs="Times New Roman"/>
          <w:sz w:val="24"/>
          <w:szCs w:val="24"/>
        </w:rPr>
      </w:pPr>
      <w:r w:rsidRPr="0022001C">
        <w:rPr>
          <w:rFonts w:ascii="Times New Roman" w:eastAsia="Times New Roman" w:hAnsi="Times New Roman" w:cs="Times New Roman"/>
          <w:sz w:val="24"/>
          <w:szCs w:val="24"/>
        </w:rPr>
        <w:t>(1) </w:t>
      </w:r>
      <w:hyperlink r:id="rId17" w:history="1">
        <w:r w:rsidRPr="00160540">
          <w:rPr>
            <w:rFonts w:ascii="Times New Roman" w:eastAsia="Times New Roman" w:hAnsi="Times New Roman" w:cs="Times New Roman"/>
            <w:bCs/>
            <w:color w:val="000000" w:themeColor="text1"/>
            <w:sz w:val="24"/>
            <w:szCs w:val="24"/>
          </w:rPr>
          <w:t>Hrvatska agencija za nadzor financijskih usluga</w:t>
        </w:r>
      </w:hyperlink>
      <w:r w:rsidRPr="00160540">
        <w:rPr>
          <w:rFonts w:ascii="Times New Roman" w:eastAsia="Times New Roman" w:hAnsi="Times New Roman" w:cs="Times New Roman"/>
          <w:color w:val="000000" w:themeColor="text1"/>
          <w:sz w:val="24"/>
          <w:szCs w:val="24"/>
        </w:rPr>
        <w:t> </w:t>
      </w:r>
      <w:r w:rsidRPr="00AD5D1E">
        <w:rPr>
          <w:rFonts w:ascii="Times New Roman" w:eastAsia="Times New Roman" w:hAnsi="Times New Roman" w:cs="Times New Roman"/>
          <w:sz w:val="24"/>
          <w:szCs w:val="24"/>
        </w:rPr>
        <w:t>(u daljnjem tekstu: Agencija) nadležna je i odgovorna za provedbu i nadz</w:t>
      </w:r>
      <w:r w:rsidRPr="001D5864">
        <w:rPr>
          <w:rFonts w:ascii="Times New Roman" w:eastAsia="Times New Roman" w:hAnsi="Times New Roman" w:cs="Times New Roman"/>
          <w:sz w:val="24"/>
          <w:szCs w:val="24"/>
        </w:rPr>
        <w:t>or primjene uredbi Europske unije iz članka 2. ovoga Zakona i nadzor subjekata iz članka 1. točaka 3. i 4. ovoga Zakona.</w:t>
      </w:r>
    </w:p>
    <w:p w14:paraId="3948DCCA" w14:textId="77777777" w:rsidR="0020757F" w:rsidRPr="0066039D" w:rsidRDefault="0020757F" w:rsidP="00FD6108">
      <w:pPr>
        <w:spacing w:after="0" w:line="240" w:lineRule="auto"/>
        <w:jc w:val="both"/>
        <w:rPr>
          <w:rFonts w:ascii="Times New Roman" w:eastAsia="Times New Roman" w:hAnsi="Times New Roman" w:cs="Times New Roman"/>
          <w:sz w:val="24"/>
          <w:szCs w:val="24"/>
        </w:rPr>
      </w:pPr>
      <w:r w:rsidRPr="0028658A">
        <w:rPr>
          <w:rFonts w:ascii="Times New Roman" w:eastAsia="Times New Roman" w:hAnsi="Times New Roman" w:cs="Times New Roman"/>
          <w:sz w:val="24"/>
          <w:szCs w:val="24"/>
        </w:rPr>
        <w:t>(2) Agencija će na svojoj internetskoj stranici objaviti tekstove smjernica kojih će se Agencija i/ili subjekti nadzora u cijelosti ili</w:t>
      </w:r>
      <w:r w:rsidRPr="0066039D">
        <w:rPr>
          <w:rFonts w:ascii="Times New Roman" w:eastAsia="Times New Roman" w:hAnsi="Times New Roman" w:cs="Times New Roman"/>
          <w:sz w:val="24"/>
          <w:szCs w:val="24"/>
        </w:rPr>
        <w:t xml:space="preserve"> djelomično pridržavati ili s kojima se do određenog roka namjeravaju uskladiti, zajedno s obavijesti koja će sadržavati:</w:t>
      </w:r>
    </w:p>
    <w:p w14:paraId="3B4B12F1" w14:textId="77777777" w:rsidR="0020757F" w:rsidRPr="0022001C" w:rsidRDefault="0020757F" w:rsidP="00FD6108">
      <w:pPr>
        <w:spacing w:after="0" w:line="240" w:lineRule="auto"/>
        <w:jc w:val="both"/>
        <w:rPr>
          <w:rFonts w:ascii="Times New Roman" w:eastAsia="Times New Roman" w:hAnsi="Times New Roman" w:cs="Times New Roman"/>
          <w:sz w:val="24"/>
          <w:szCs w:val="24"/>
        </w:rPr>
      </w:pPr>
      <w:r w:rsidRPr="0022001C">
        <w:rPr>
          <w:rFonts w:ascii="Times New Roman" w:eastAsia="Times New Roman" w:hAnsi="Times New Roman" w:cs="Times New Roman"/>
          <w:sz w:val="24"/>
          <w:szCs w:val="24"/>
        </w:rPr>
        <w:t>a) na koje se subjekte nadzora smjernica odnosi</w:t>
      </w:r>
    </w:p>
    <w:p w14:paraId="4A226E0F" w14:textId="77777777" w:rsidR="0020757F" w:rsidRPr="0022001C" w:rsidRDefault="0020757F" w:rsidP="00FD6108">
      <w:pPr>
        <w:spacing w:after="0" w:line="240" w:lineRule="auto"/>
        <w:jc w:val="both"/>
        <w:rPr>
          <w:rFonts w:ascii="Times New Roman" w:eastAsia="Times New Roman" w:hAnsi="Times New Roman" w:cs="Times New Roman"/>
          <w:sz w:val="24"/>
          <w:szCs w:val="24"/>
        </w:rPr>
      </w:pPr>
      <w:r w:rsidRPr="0022001C">
        <w:rPr>
          <w:rFonts w:ascii="Times New Roman" w:eastAsia="Times New Roman" w:hAnsi="Times New Roman" w:cs="Times New Roman"/>
          <w:sz w:val="24"/>
          <w:szCs w:val="24"/>
        </w:rPr>
        <w:t>b) primjenjuje li se smjernica u cijelosti ili djelomično i</w:t>
      </w:r>
    </w:p>
    <w:p w14:paraId="25E50C5E"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22001C">
        <w:rPr>
          <w:rFonts w:ascii="Times New Roman" w:eastAsia="Times New Roman" w:hAnsi="Times New Roman" w:cs="Times New Roman"/>
          <w:sz w:val="24"/>
          <w:szCs w:val="24"/>
        </w:rPr>
        <w:t xml:space="preserve">c) datum početka primjene </w:t>
      </w:r>
      <w:r w:rsidRPr="00160540">
        <w:rPr>
          <w:rFonts w:ascii="Times New Roman" w:eastAsia="Times New Roman" w:hAnsi="Times New Roman" w:cs="Times New Roman"/>
          <w:sz w:val="24"/>
          <w:szCs w:val="24"/>
        </w:rPr>
        <w:t>smjernice, s relevantnim prijelaznim razdobljima, ako je primjenjivo.</w:t>
      </w:r>
    </w:p>
    <w:p w14:paraId="5F184099"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(3) Smjernice koje europska nadzorna tijela donose u skladu sa svojim ovlastima obvezujuće su za Agenciju i osobe čije su obveze definirane odredbama ovoga Zakona i relevantnih propisa ako su ispunjeni sljedeći uvjeti:</w:t>
      </w:r>
    </w:p>
    <w:p w14:paraId="40730E3D"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a) da se,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18F62024"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b) da je Agencija na svojoj stranici objavila obavijest o očitovanju iz točke a) ovoga stavka pri čemu je stupanje na snagu i početak primjene određen pojedinom smjernicom.</w:t>
      </w:r>
    </w:p>
    <w:p w14:paraId="353BC0B9" w14:textId="77777777"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(4) Agencija i subjekti nadzora dužni su poduzeti sve potrebne aktivnosti radi usklađenja sa smjernicama iz stavka 2. ovoga članka.</w:t>
      </w:r>
    </w:p>
    <w:p w14:paraId="3DAB9727" w14:textId="40A0FDBA" w:rsidR="0020757F" w:rsidRPr="00160540" w:rsidRDefault="0020757F" w:rsidP="00FD6108">
      <w:pPr>
        <w:spacing w:after="0" w:line="240" w:lineRule="auto"/>
        <w:jc w:val="both"/>
        <w:rPr>
          <w:rFonts w:ascii="Times New Roman" w:eastAsia="Times New Roman" w:hAnsi="Times New Roman" w:cs="Times New Roman"/>
          <w:sz w:val="24"/>
          <w:szCs w:val="24"/>
        </w:rPr>
      </w:pPr>
      <w:r w:rsidRPr="00160540">
        <w:rPr>
          <w:rFonts w:ascii="Times New Roman" w:eastAsia="Times New Roman" w:hAnsi="Times New Roman" w:cs="Times New Roman"/>
          <w:sz w:val="24"/>
          <w:szCs w:val="24"/>
        </w:rPr>
        <w:t>(5) O zadaćama i odgovornostima koje su joj dodijeljene ovim Zakonom Agencija obavještava Europsku komisiju, EIOPA-u i nadležna tijela država članica.</w:t>
      </w:r>
    </w:p>
    <w:p w14:paraId="7B329FA2" w14:textId="77777777" w:rsidR="001B275B" w:rsidRPr="00160540" w:rsidRDefault="001B275B" w:rsidP="00FD6108">
      <w:pPr>
        <w:spacing w:after="0" w:line="240" w:lineRule="auto"/>
        <w:jc w:val="both"/>
        <w:rPr>
          <w:rFonts w:ascii="Times New Roman" w:eastAsia="Times New Roman" w:hAnsi="Times New Roman" w:cs="Times New Roman"/>
          <w:sz w:val="24"/>
          <w:szCs w:val="24"/>
        </w:rPr>
      </w:pPr>
    </w:p>
    <w:p w14:paraId="7E7EE13E" w14:textId="3BF688C2" w:rsidR="00C4062E" w:rsidRPr="00160540" w:rsidRDefault="00A1401B"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Pojmovi</w:t>
      </w:r>
    </w:p>
    <w:p w14:paraId="7BE94986"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2A853412" w14:textId="22606E11" w:rsidR="00A1401B" w:rsidRPr="00160540" w:rsidRDefault="00A1401B"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3.</w:t>
      </w:r>
    </w:p>
    <w:p w14:paraId="686B417D"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532B63A4"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U smislu ovoga Zakona pojedini pojmovi imaju sljedeće značenje:</w:t>
      </w:r>
    </w:p>
    <w:p w14:paraId="429A60E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»društvo za osiguranje« je pravna osoba sa sjedištem u Republici Hrvatskoj koja obavlja poslove životnog ili neživotnog osiguranja, koja ima odobrenje Agencije za obavljanje poslova osiguranja i upisana je u sudski registar nadležnog trgovačkog suda</w:t>
      </w:r>
    </w:p>
    <w:p w14:paraId="3784149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»vlastito društvo za osiguranje« je društvo za osiguranje koje je u vlasništvu financijskog društva koje nije društvo za osiguranje, odnosno društvo za reosiguranje ili grupa društava za osiguranje, odnosno grupa društava za reosiguranje u smislu članka 297. ovoga Zakona ili u vlasništvu nefinancijskog društva, čiji je cilj pružiti pokriće osiguranja samo za rizike društva, odnosno društava kojima pripada ili za rizike društva, odnosno društava grupe čije je to društvo član, a »vlastito društvo za reosiguranje« je društvo za reosiguranje koje je u vlasništvu financijskog društva koje nije društvo za osiguranje odnosno društvo za reosiguranje ili grupa društava za osiguranje, odnosno grupa društava za reosiguranje u smislu članka 297. stavka 1. točke 3. ovoga Zakona ili u vlasništvu nefinancijskog društva, čiji je cilj pružiti pokriće reosiguranja samo za rizike društva, odnosno društava kojima pripada ili za rizike društva, odnosno društava grupe čije je to društvo član</w:t>
      </w:r>
    </w:p>
    <w:p w14:paraId="6117F30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3. »društvo za osiguranje iz druge države članice« je pravna osoba sa sjedištem u drugoj državi članici koja ima odobrenje nadležnoga nadzornog tijela za obavljanje poslova osiguranja</w:t>
      </w:r>
    </w:p>
    <w:p w14:paraId="6ED3102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»društvo za osiguranje iz treće države« je pravna osoba sa sjedištem izvan Republike Hrvatske ili druge države članice koja ima odobrenje Agencije za obavljanje poslova osiguranja na području Republike Hrvatske putem poslovnog nastana (podružnice)</w:t>
      </w:r>
    </w:p>
    <w:p w14:paraId="321FCCB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»društvo za osiguranje iz Švicarske Konfederacije« je pravna osoba sa sjedištem u Švicarskoj Konfederaciji koja ima odobrenje Agencije za obavljanje poslova osiguranja na području Republike Hrvatske putem poslovnog nastana (podružnice)</w:t>
      </w:r>
    </w:p>
    <w:p w14:paraId="08FD377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»društvo za reosiguranje« je pravna osoba sa sjedištem u Republici Hrvatskoj koja ima odobrenje Agencije za obavljanje poslova reosiguranja i upisana je u sudski registar nadležnog trgovačkog suda</w:t>
      </w:r>
    </w:p>
    <w:p w14:paraId="75457F6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»društvo za reosiguranje iz druge države članice« je pravna je osoba sa sjedištem u drugoj državi članici koja ima odobrenje nadležnoga nadzornog tijela za obavljanje poslova reosiguranja</w:t>
      </w:r>
    </w:p>
    <w:p w14:paraId="0636AFC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»društvo za reosiguranje iz treće države« je pravna osoba sa sjedištem izvan Republike Hrvatske ili države članice koja ima odobrenje nadležnog nadzornog tijela za obavljanje poslova reosiguranja</w:t>
      </w:r>
    </w:p>
    <w:p w14:paraId="7B03034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»društvo za reosiguranje iz Švicarske Konfederacije« je pravna osoba sa sjedištem u Švicarskoj Konfederaciji koja ima odobrenje nadležnog nadzornog tijela za obavljanje poslova reosiguranja</w:t>
      </w:r>
    </w:p>
    <w:p w14:paraId="3DA23A73"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10. »društvo za uzajamno osiguranje« je pravna osoba sa sjedištem u Republici Hrvatskoj koja ima odobrenje Agencije za obavljanje poslova osiguranja i upisana je u sudski registar nadležnog trgovačkog suda</w:t>
      </w:r>
    </w:p>
    <w:p w14:paraId="13A91E54"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11. »reosiguranje« znači:</w:t>
      </w:r>
    </w:p>
    <w:p w14:paraId="59FD3A1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djelatnost koja se sastoji od prihvaćanja rizika koje je ustupilo društvo za osiguranje, društvo za osiguranje iz druge države članice, društvo za osiguranje iz Švicarske Konfederacije odnosno društvo za osiguranje iz treće države ili drugo društvo za reosiguranje, društvo za reosiguranje iz druge države članice, društvo za reosiguranje iz Švicarske Konfederacije odnosno društvo za reosiguranje iz treće države ili</w:t>
      </w:r>
    </w:p>
    <w:p w14:paraId="62AB037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u slučaju udruge osiguratelja i osiguravajućih društava poznate kao Lloyd’s, djelatnost koja se sastoji od prihvaćanja rizika koje je ustupio bilo koji član udruge Lloyd’s, društvo za osiguranje ili društvo za reosiguranje koje nije udruga osiguratelja i osiguravajućih društava poznata kao Lloyd’s</w:t>
      </w:r>
    </w:p>
    <w:p w14:paraId="55B1988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osiguranje koje društvo za reosiguranje pruža instituciji na koju se primjenjuju odredbe propisa o djelatnostima i nadzoru institucija za strukovno mirovinsko osiguranje</w:t>
      </w:r>
    </w:p>
    <w:p w14:paraId="1935E6F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12. »reosiguranje ograničenog rizika« je reosiguranje u okviru kojega izričita najveća moguća šteta, izražena kao najveći preneseni ekonomski rizik koji proizlazi iz prijenosa značajnog osigurateljnog rizika i vremenskog rizika, prelazi premiju tijekom trajanja tog ugovora za ograničen, ali značajan iznos i ima barem jedno od sljedećih dvaju obilježja:</w:t>
      </w:r>
    </w:p>
    <w:p w14:paraId="43E941E1"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da izričito i značajno uzima u obzir vremensku vrijednost novca</w:t>
      </w:r>
    </w:p>
    <w:p w14:paraId="6691338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da ugovorne odredbe omogućavaju izjednačavanje ekonomskih rezultata između ugovornih strana tijekom vremena kako bi se postigao ciljani prijenos rizika</w:t>
      </w:r>
    </w:p>
    <w:p w14:paraId="6B726CE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13. »država članica« je država koja je članica Europske unije i država potpisnica Ugovora o Europskom gospodarskom prostoru</w:t>
      </w:r>
    </w:p>
    <w:p w14:paraId="1FC8AFD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14. »treća država« je država koja nije Republika Hrvatska, odnosno druga država članica</w:t>
      </w:r>
    </w:p>
    <w:p w14:paraId="710F71F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15. »matična država članica« je:</w:t>
      </w:r>
    </w:p>
    <w:p w14:paraId="789347B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za neživotna osiguranja, država članica u kojoj je sjedište društva za osiguranje koje pokriva rizik</w:t>
      </w:r>
    </w:p>
    <w:p w14:paraId="45346DB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 za životno osiguranje, država članica u kojoj je sjedište društva za osiguranje koje pokriva obvezu</w:t>
      </w:r>
    </w:p>
    <w:p w14:paraId="0762AF2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za reosiguranje, država članica u kojoj je sjedište društva za reosiguranje</w:t>
      </w:r>
    </w:p>
    <w:p w14:paraId="6FE6F7B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16. »država članica domaćin« je država članica koja nije matična država članica, a u kojoj društvo za osiguranje ili društvo za reosiguranje ima podružnicu ili u kojoj pruža usluge</w:t>
      </w:r>
    </w:p>
    <w:p w14:paraId="0AB9DAF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17. »država članica u kojoj se pružaju usluge« je država članica obveze, odnosno država članica u kojoj se nalazi rizik, ako tu obvezu ili taj rizik pokriva društvo za osiguranje, odnosno podružnica koja se nalazi u drugoj državi članici</w:t>
      </w:r>
    </w:p>
    <w:p w14:paraId="1711BAC1"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18. »država članica u kojoj se nalazi rizik« je:</w:t>
      </w:r>
    </w:p>
    <w:p w14:paraId="1E36381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a) država članica u kojoj se nalazi imovina, kad se osiguranje odnosi na zgrade ili na zgrade i njihov sadržaj, pod uvjetom da je sadržaj pokriven istom policom osiguranja</w:t>
      </w:r>
    </w:p>
    <w:p w14:paraId="2113544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b) kada se osiguranje odnosi na bilo koju vrstu prijevoznog sredstva (vozilo, zrakoplov, brodica, odnosno jahta), država članica u kojoj je prijevozno sredstvo registrirano</w:t>
      </w:r>
    </w:p>
    <w:p w14:paraId="7D94F3E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c) kada se osiguranje odnosi na bilo koju vrstu rizika povezanih s putovanjem ili godišnjim odmorom u slučaju polica koje traju četiri mjeseca ili kraće, država članica u kojoj je ugovaratelj sklopio ugovor o osiguranju</w:t>
      </w:r>
    </w:p>
    <w:p w14:paraId="565E6D3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d) u svim slučajevima koji nisu izričito navedeni u točkama a), b) ili c) ove točke, država članica u kojoj se nalazi:</w:t>
      </w:r>
    </w:p>
    <w:p w14:paraId="7F8FBD2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prebivalište ili uobičajeno boravište ugovaratelja osiguranja ako je ugovaratelj osiguranja fizička osoba ili</w:t>
      </w:r>
    </w:p>
    <w:p w14:paraId="48585E8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poslovni nastan ugovaratelja osiguranja na koji se ugovor odnosi ako je ugovaratelj osiguranja pravna osoba</w:t>
      </w:r>
    </w:p>
    <w:p w14:paraId="012F4753"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19. »država članica preuzimanja obveze« je država članica u kojoj se nalazi:</w:t>
      </w:r>
    </w:p>
    <w:p w14:paraId="0DCFEC4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prebivalište ili uobičajeno boravište ugovaratelja osiguranja ili</w:t>
      </w:r>
    </w:p>
    <w:p w14:paraId="7CA94C2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ako je ugovaratelj osiguranja pravna osoba, onaj poslovni nastan ugovaratelja osiguranja na koji se ugovor odnosi</w:t>
      </w:r>
    </w:p>
    <w:p w14:paraId="05DBFF2E"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20. »Agencija« je Hrvatska agencija za nadzor financijskih usluga osnovana na temelju Zakona o Hrvatskoj agenciji za nadzor financijskih usluga i koja je nadležna i odgovorna za provedbu i nadzor primjene ovoga Zakona i uredbi Europske unije iz članka 2. ovoga Zakona</w:t>
      </w:r>
    </w:p>
    <w:p w14:paraId="63D932A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21. »nadležno nadzorno tijelo« je tijelo iz druge države članice, treće države i Švicarske Konfederacije ovlašteno na temelju zakona ili propisa za nadzor nad obavljanjem poslova osiguranja i poslova reosiguranja, odnosno poslova distribucije osiguranja i reosiguranja i distribucije osiguranja</w:t>
      </w:r>
    </w:p>
    <w:p w14:paraId="1E78C0D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22. »podružnica« je pravno ovisni dio društva za osiguranje ili društva za reosiguranje koja se nalazi na području države članice koja nije matična država članica</w:t>
      </w:r>
    </w:p>
    <w:p w14:paraId="198B4E0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23. »poslovni nastan« društva za osiguranje ili društva za reosiguranje znači njegovo sjedište ili bilo koju njegovu podružnicu</w:t>
      </w:r>
    </w:p>
    <w:p w14:paraId="103D2C6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24. »matično društvo« je osoba koja u odnosu na društvo kćer ispunjava jedan od sljedećih uvjeta:</w:t>
      </w:r>
    </w:p>
    <w:p w14:paraId="15DE08D3"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ima većinu glasačkih prava u društvu kćeri</w:t>
      </w:r>
    </w:p>
    <w:p w14:paraId="0205351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ima pravo imenovati ili opozvati većinu članova uprave, nadzornog odbora ili izvršnih direktora društva kćeri, a istodobno je dioničar ili imatelj udjela u društvu kćeri</w:t>
      </w:r>
    </w:p>
    <w:p w14:paraId="1CD33E54"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ima pravo ostvarivanja dominantnog utjecaja nad društvom kćeri na temelju poduzetničkog ugovora, drugog ugovora ili sporazuma</w:t>
      </w:r>
    </w:p>
    <w:p w14:paraId="6F0AD71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ima sudjelujući udjel u društvu kćeri i nad njim ostvaruje dominantan utjecaj</w:t>
      </w:r>
    </w:p>
    <w:p w14:paraId="0DEB3FA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dioničar je ili imatelj udjela u društvu kćeri na temelju ugovora ili sporazuma s drugim dioničarima ili imateljima udjela na način da nadzire većinu glasačkih prava u tom društvu</w:t>
      </w:r>
    </w:p>
    <w:p w14:paraId="14F6253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ima sudjelujući udjel u društvu kćeri i ima sklopljen ugovor o vođenju poslova društva s društvom na temelju kojeg vodi poslove društva kćeri ili</w:t>
      </w:r>
    </w:p>
    <w:p w14:paraId="41FE7B4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 koje prema mišljenju nadzornog tijela ima dominantan utjecaj nad drugim društvom ili koje nad drugim društvom ili društvom kćeri upravlja na jedinstvenoj osnovi</w:t>
      </w:r>
    </w:p>
    <w:p w14:paraId="5ACB695E"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25. »društvo kći« je pravna osoba nad kojom matično društvo ima dominantan utjecaj na način opisano u točki 24. ovoga članka. Sva društva kćeri društava kćeri smatraju se društvima kćerima matičnih društava</w:t>
      </w:r>
    </w:p>
    <w:p w14:paraId="4896258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26. »uska povezanost« je odnos u kojem su dvije ili više fizičkih ili pravnih osoba povezane kontrolom ili sudjelovanjem ili položaj u kojem su dvije ili više fizičkih ili pravnih osoba trajno povezane s jednom te istom osobom odnosom kontrole</w:t>
      </w:r>
    </w:p>
    <w:p w14:paraId="432B430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27. »kontrola« je odnos između matičnog društva i društva kćeri na način kako je definirano točkama 24. i 25. ovoga članka ili sličan odnos između bilo koje fizičke ili pravne osobe i nekog društva</w:t>
      </w:r>
    </w:p>
    <w:p w14:paraId="6DB63A5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28. »unutargrupne transakcije« su sve transakcije u kojima se društvo za osiguranje ili društvo za reosiguranje izravno ili neizravno oslanja na drugo društvo unutar iste grupe ili na bilo koju fizičku ili pravnu osobu koja je u odnosu uske povezanosti s društvima u toj grupi u svrhu ispunjavanja ugovornih ili izvanugovornih obveza uz plaćanje ili bez plaćanja</w:t>
      </w:r>
    </w:p>
    <w:p w14:paraId="02E9895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29. »sudjelovanje« je izravno držanje ili držanje putem kontrole 20 % ili više glasačkih prava, odnosno kapitala društva</w:t>
      </w:r>
    </w:p>
    <w:p w14:paraId="544728D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30. »kvalificirani udjel« je svaki posredni ili neposredni udjel u društvu koji predstavlja 10 % ili više udjela u kapitalu, odnosno glasačkim pravima ili koji omogućava ostvarivanje značajnog utjecaja na upravljanje tim društvom</w:t>
      </w:r>
    </w:p>
    <w:p w14:paraId="48F7D16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30.a »suradnik stjecatelja kvalificiranog udjela u društvu za osiguranje« je:</w:t>
      </w:r>
    </w:p>
    <w:p w14:paraId="662A07F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svaka fizička osoba koja je član uprave ili nadzornog odbora u pravnom subjektu u kojem je namjeravani stjecatelj kvalificiranog udjela u društvu za osiguranje član uprave ili nadzornog odbora ili stvarni vlasnik nad pravnim subjektom</w:t>
      </w:r>
    </w:p>
    <w:p w14:paraId="758109A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svaka fizička osoba koja je stvarni vlasnik nad pravnim subjektom u kojem je namjeravani stjecatelj kvalificiranog udjela u društvu za osiguranje član uprave ili nadzornog odbora</w:t>
      </w:r>
    </w:p>
    <w:p w14:paraId="725CA4A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svaka fizička osoba koja s namjeravanim stjecateljem kvalificiranog udjela u društvu za osiguranje ima zajedničko stvarno vlasništvo nad pravnim subjektom</w:t>
      </w:r>
    </w:p>
    <w:p w14:paraId="6725C26E"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30.b »suradnik osobe za koju je podnesen zahtjev nadzornog odbora za izdavanje odobrenja za obavljanje funkcije člana uprave društva za osiguranje« je:</w:t>
      </w:r>
    </w:p>
    <w:p w14:paraId="2EA0EA7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svaka fizička osoba koja je član uprave ili nadzornog odbora u pravnom subjektu u kojem je kandidat za člana uprave društva za osiguranje član uprave ili nadzornog odbora ili stvarni vlasnik nad pravnim subjektom</w:t>
      </w:r>
    </w:p>
    <w:p w14:paraId="6E500F1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svaka fizička osoba koja je stvarni vlasnik nad pravnim subjektom u kojem je kandidat za člana uprave društva za osiguranje član uprave ili nadzornog odbora</w:t>
      </w:r>
    </w:p>
    <w:p w14:paraId="10604EE9"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svaka fizička osoba koja s kandidatom za člana uprave u društvu za osiguranje ima zajedničko stvarno vlasništvo nad pravnim subjektom</w:t>
      </w:r>
    </w:p>
    <w:p w14:paraId="59BFFAD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30.c »stvarni vlasnik nad pravnim subjektom« je stvarni vlasnik stranke sukladno zakonu kojim se uređuje sprečavanje pranja novca i financiranja terorizma</w:t>
      </w:r>
    </w:p>
    <w:p w14:paraId="3507CF4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31. »uređeno tržište« je tržište kako je uređeno zakonom kojim se uređuje tržište kapitala, a u slučaju tržišta koje se nalazi u trećoj državi, financijsko tržište koje ispunjava sljedeće uvjete:</w:t>
      </w:r>
    </w:p>
    <w:p w14:paraId="07A85661"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priznaje ga matična država članica društva za osiguranje i ispunjava zahtjeve usporedive s onima uređenim propisima kojima se uređuje tržište kapitala</w:t>
      </w:r>
    </w:p>
    <w:p w14:paraId="60066A74"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financijski instrumenti kojima se trguje na tom tržištu imaju kvalitetu koja je usporediva s kvalitetom instrumenata kojima se trguje na uređenom tržištu, odnosno uređenim tržištima matične države članice</w:t>
      </w:r>
    </w:p>
    <w:p w14:paraId="712ECC3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32. »nacionalni ured za osiguranje« je nacionalni ured osiguratelja, profesionalna organizacija koja je utemeljena u skladu s Preporukom br. 5 koju je 25. siječnja 1949. usvojio Pododbor za cestovni promet Odbora za unutarnji promet Gospodarske komisije Ujedinjenih naroda za Europu, a koja okuplja društva za osiguranje koja u jednoj državi imaju odobrenje za </w:t>
      </w:r>
      <w:r w:rsidRPr="00160540">
        <w:rPr>
          <w:rFonts w:ascii="Times New Roman" w:eastAsia="Times New Roman" w:hAnsi="Times New Roman" w:cs="Times New Roman"/>
          <w:color w:val="000000" w:themeColor="text1"/>
          <w:sz w:val="24"/>
          <w:szCs w:val="24"/>
        </w:rPr>
        <w:lastRenderedPageBreak/>
        <w:t>obavljanje poslova osiguranja motornih vozila od građanskopravne odgovornosti, a u Republici Hrvatskoj Hrvatski ured za osiguranje</w:t>
      </w:r>
    </w:p>
    <w:p w14:paraId="2B5D3F49"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33. »nacionalni garancijski fond« je imovina kojom upravlja nacionalni ured za osiguranje, a u Republici Hrvatskoj Garancijski fond kojim upravlja Hrvatski ured za osiguranje</w:t>
      </w:r>
    </w:p>
    <w:p w14:paraId="33519D2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34. »financijsko društvo« je bilo koji od sljedećih subjekata:</w:t>
      </w:r>
    </w:p>
    <w:p w14:paraId="5D07900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a) kreditna institucija, financijska institucija ili društvo za pomoćne usluge kako je definirano zakonom kojim se uređuju kreditne institucije</w:t>
      </w:r>
    </w:p>
    <w:p w14:paraId="062D3DB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b) društvo za osiguranje, odnosno društvo za reosiguranje ili osigurateljni holding kako je definirano ovim Zakonom</w:t>
      </w:r>
    </w:p>
    <w:p w14:paraId="10A5D29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c) investicijsko društvo ili financijska institucija kako je definirano zakonom kojim se uređuje tržište kapitala</w:t>
      </w:r>
    </w:p>
    <w:p w14:paraId="448D231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d) mješoviti financijski holding je mješoviti financijski holding u skladu sa zakonom kojim se uređuje dodatna supervizija financijskih konglomerata</w:t>
      </w:r>
    </w:p>
    <w:p w14:paraId="75888F6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35. »subjekt posebne namjene« je pravna osoba koja nije postojeće društvo za osiguranje, odnosno društvo za reosiguranje, koje preuzima rizike društava za osiguranje, odnosno društava za reosiguranje i koje u cijelosti financira svoju izloženost tim rizicima pomoću prinosa na izdavanje duga ili nekog drugog financijskog mehanizma, pri čemu su prava otplate pružatelja tog duga ili financijskog mehanizma podređena obvezama reosiguranja tog društva</w:t>
      </w:r>
    </w:p>
    <w:p w14:paraId="12F194D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36. »veliki rizici« jesu:</w:t>
      </w:r>
    </w:p>
    <w:p w14:paraId="58E8E2A3"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rizici iz vrsta osiguranja iz članka 7. stavka 2. točaka 4. – 7. i točaka 11. i 12. ovoga Zakona</w:t>
      </w:r>
    </w:p>
    <w:p w14:paraId="794B66D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rizici iz vrsta osiguranja iz članka 7. stavka 2. točaka 14. i 15. ovoga Zakona ako ugovaratelj osiguranja obavlja gospodarsku djelatnost te se ti rizici odnose na tu djelatnost</w:t>
      </w:r>
    </w:p>
    <w:p w14:paraId="5CB47DC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rizici iz vrsta osiguranja iz članka 7. stavka 2. točaka 3., 8., 9., 10., 13. i 16. ovoga Zakona ako ugovaratelj osiguranja ispunjava najmanje dva od ovih uvjeta:</w:t>
      </w:r>
    </w:p>
    <w:p w14:paraId="134AF08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vrijednost aktive na kraju godine prelazi iznos od 48.360.000,00 kuna</w:t>
      </w:r>
    </w:p>
    <w:p w14:paraId="3CFA105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neto prihodi u poslovnoj godini su veći od iznosa od 99.840.000,00 kuna</w:t>
      </w:r>
    </w:p>
    <w:p w14:paraId="60525E6E"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prosječan broj zaposlenih tijekom poslovne godine veći je od 250.</w:t>
      </w:r>
    </w:p>
    <w:p w14:paraId="52FD86F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Ako ugovaratelj osiguranja pripada grupi društava za koju se sastavljaju konsolidirani izvještaji u skladu s računovodstvenim propisima kojima se uređuje financijsko izvještavanje, uvjeti navedeni u podtočki 3. ove točke primjenjuju se na osnovi konsolidiranih izvješća.</w:t>
      </w:r>
    </w:p>
    <w:p w14:paraId="632F85E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37. »izdvajanje poslova« jest ugovorni prijenos obavljanja poslova društva za osiguranje, odnosno društva za reosiguranje na pružatelja usluga, bez obzira na to je li on nadzirani ili nenadzirani subjekt, u skladu s kojim pružatelj usluga izravno ili neizravno obavlja postupak, uslugu ili djelatnost koju bi inače društvo za osiguranje, odnosno društvo za reosiguranje obavljalo samo</w:t>
      </w:r>
    </w:p>
    <w:p w14:paraId="312FBB8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38. »funkcija« unutar sustava upravljanja znači unutarnju sposobnost obavljanja praktičnih zadataka, sustav upravljanja uključuje funkciju upravljanja rizicima, funkciju praćenja usklađenosti, funkciju unutarnje revizije i aktuarsku funkciju</w:t>
      </w:r>
    </w:p>
    <w:p w14:paraId="0F3A7CD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39. »preuzeti rizik osiguranja« jest rizik gubitka ili nepovoljne promjene vrijednosti obveza iz osiguranja zbog neodgovarajućih pretpostavki kod oblikovanja premija i pričuva</w:t>
      </w:r>
    </w:p>
    <w:p w14:paraId="51D3360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40. »tržišni rizik« jest rizik gubitka ili nepovoljne promjene u financijskom stanju koji izravno ili neizravno proizlazi iz kretanja i volatilnosti tržišnih cijena sredstava, obveza i financijskih instrumenata</w:t>
      </w:r>
    </w:p>
    <w:p w14:paraId="2ECD0ED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41. »kreditni rizik« jest rizik gubitka ili nepovoljne promjene u financijskom stanju zbog promjena u kreditnom položaju izdavatelja financijskih instrumenata, drugih ugovornih strana i bilo kojih dužnika kojima su izložena društva za osiguranje, odnosno društva za reosiguranje, u obliku koncentracija rizika neispunjenja obveza druge ugovorne strane, rizika prinosa ili tržišnog rizika</w:t>
      </w:r>
    </w:p>
    <w:p w14:paraId="0BBF864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42. »kvalificirana središnja druga ugovorna strana« znači središnju drugu ugovornu stranu koja je dobila odobrenje u skladu s člankom 14. Uredbe (EU) br. 648/2012 Europskog parlamenta i Vijeća ili je priznata u skladu s člankom 25. te Uredbe</w:t>
      </w:r>
    </w:p>
    <w:p w14:paraId="4D8F3DC4"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43. »vanjska institucija za procjenu kreditnog rizika« znači agenciju za kreditni rejting koja je registrirana ili certificirana u skladu s Uredbom (EZ) br. 1060/2009 Europskog parlamenta i Vijeća ili središnju banku koja izdaje kreditne rejtinge na koje se ne primjenjuje ta Uredba</w:t>
      </w:r>
    </w:p>
    <w:p w14:paraId="0B41583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44. »operativni rizik« jest rizik gubitka koji nastaje zbog neadekvatnih unutarnjih poslovnih procesa, zaposlenika, sustava ili vanjskih događaja</w:t>
      </w:r>
    </w:p>
    <w:p w14:paraId="64E2829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45. »rizik likvidnosti« jest rizik da društvo za osiguranje, odnosno društvo za reosiguranje ne bude u mogućnosti unovčiti svoja ulaganja i druga sredstva kako bi podmirilo svoje financijske obveze o njihovu dospijeću</w:t>
      </w:r>
    </w:p>
    <w:p w14:paraId="60B976D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46. »koncentracijski rizik« jesu sve izloženosti riziku kod kojih je potencijalni gubitak tako velik da ugrožava solventnost ili financijski položaj društva za osiguranje, odnosno društva za reosiguranje</w:t>
      </w:r>
    </w:p>
    <w:p w14:paraId="4610B341"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47. »tehnike smanjenja rizika« znače sve tehnike koje omogućuju društvu za osiguranje, odnosno društvu za reosiguranje da prenese dio svojih rizika ili sve svoje rizike na drugu osobu</w:t>
      </w:r>
    </w:p>
    <w:p w14:paraId="09B9915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48. »diverzifikacijski učinci« znače smanjenje izloženosti riziku društva za osiguranje, odnosno društva za reosiguranje i grupa koje je povezano s diverzifikacijom njihova poslovanja, a proizlazi iz činjenice da se nepovoljni rezultat jednog rizika može poništiti povoljnijim rezultatom drugog rizika, pri čemu ti rizici nisu u potpunosti ovisni</w:t>
      </w:r>
    </w:p>
    <w:p w14:paraId="2F09907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49. »prognoza distribucije vjerojatnosti« znači matematičku funkciju kojom se određuje vjerojatnost ostvarenja opsežnog skupa međusobno isključujućih budućih događaja</w:t>
      </w:r>
    </w:p>
    <w:p w14:paraId="1CF7371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50. »mjera rizika« znači matematičku funkciju kojom se danoj prognozi distribucije vjerojatnosti određuje novčani iznos i koji se monotono povećava s razinom izloženosti riziku na kojoj se temelji ta prognoza distribucije vjerojatnosti</w:t>
      </w:r>
    </w:p>
    <w:p w14:paraId="53092061" w14:textId="6A998FD6"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51. »</w:t>
      </w:r>
      <w:r w:rsidRPr="00160540">
        <w:rPr>
          <w:rFonts w:ascii="Times New Roman" w:eastAsia="Times New Roman" w:hAnsi="Times New Roman" w:cs="Times New Roman"/>
          <w:bCs/>
          <w:color w:val="000000" w:themeColor="text1"/>
          <w:sz w:val="24"/>
          <w:szCs w:val="24"/>
        </w:rPr>
        <w:t>EIOPA</w:t>
      </w:r>
      <w:r w:rsidRPr="00160540">
        <w:rPr>
          <w:rFonts w:ascii="Times New Roman" w:eastAsia="Times New Roman" w:hAnsi="Times New Roman" w:cs="Times New Roman"/>
          <w:color w:val="000000" w:themeColor="text1"/>
          <w:sz w:val="24"/>
          <w:szCs w:val="24"/>
        </w:rPr>
        <w:t>« je Europsko nadzorno tijelo – Europsko nadzorno tijelo za osiguranje i strukovno mirovinsko osiguranje, osnovano Uredbom (EU) br. 1094/2010 Europskog parlamenta i Vijeća</w:t>
      </w:r>
    </w:p>
    <w:p w14:paraId="202C1DD4" w14:textId="432951F1"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52. »</w:t>
      </w:r>
      <w:r w:rsidRPr="00160540">
        <w:rPr>
          <w:rFonts w:ascii="Times New Roman" w:eastAsia="Times New Roman" w:hAnsi="Times New Roman" w:cs="Times New Roman"/>
          <w:bCs/>
          <w:color w:val="000000" w:themeColor="text1"/>
          <w:sz w:val="24"/>
          <w:szCs w:val="24"/>
        </w:rPr>
        <w:t>ESMA</w:t>
      </w:r>
      <w:r w:rsidRPr="00160540">
        <w:rPr>
          <w:rFonts w:ascii="Times New Roman" w:eastAsia="Times New Roman" w:hAnsi="Times New Roman" w:cs="Times New Roman"/>
          <w:color w:val="000000" w:themeColor="text1"/>
          <w:sz w:val="24"/>
          <w:szCs w:val="24"/>
        </w:rPr>
        <w:t>« je Europsko nadzorno tijelo – Europsko nadzorno tijelo za vrijednosne papire i tržišta kapitala, osnovano Uredbom (EU) br. 1095/2010 Europskoga parlamenta i Vijeća</w:t>
      </w:r>
    </w:p>
    <w:p w14:paraId="578119C4" w14:textId="7CF76644"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53. »</w:t>
      </w:r>
      <w:r w:rsidRPr="00160540">
        <w:rPr>
          <w:rFonts w:ascii="Times New Roman" w:eastAsia="Times New Roman" w:hAnsi="Times New Roman" w:cs="Times New Roman"/>
          <w:bCs/>
          <w:color w:val="000000" w:themeColor="text1"/>
          <w:sz w:val="24"/>
          <w:szCs w:val="24"/>
        </w:rPr>
        <w:t>EBA</w:t>
      </w:r>
      <w:r w:rsidRPr="00160540">
        <w:rPr>
          <w:rFonts w:ascii="Times New Roman" w:eastAsia="Times New Roman" w:hAnsi="Times New Roman" w:cs="Times New Roman"/>
          <w:color w:val="000000" w:themeColor="text1"/>
          <w:sz w:val="24"/>
          <w:szCs w:val="24"/>
        </w:rPr>
        <w:t>« je Europsko nadzorno tijelo – Europsko nadzorno tijelo za bankarstvo osnovano Uredbom (EU) br. 1093/2010 Europskoga parlamenta i Vijeća</w:t>
      </w:r>
    </w:p>
    <w:p w14:paraId="0EC6668C" w14:textId="69BF9D59"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54. »</w:t>
      </w:r>
      <w:r w:rsidRPr="00160540">
        <w:rPr>
          <w:rFonts w:ascii="Times New Roman" w:eastAsia="Times New Roman" w:hAnsi="Times New Roman" w:cs="Times New Roman"/>
          <w:bCs/>
          <w:color w:val="000000" w:themeColor="text1"/>
          <w:sz w:val="24"/>
          <w:szCs w:val="24"/>
        </w:rPr>
        <w:t>ESRB</w:t>
      </w:r>
      <w:r w:rsidRPr="00160540">
        <w:rPr>
          <w:rFonts w:ascii="Times New Roman" w:eastAsia="Times New Roman" w:hAnsi="Times New Roman" w:cs="Times New Roman"/>
          <w:color w:val="000000" w:themeColor="text1"/>
          <w:sz w:val="24"/>
          <w:szCs w:val="24"/>
        </w:rPr>
        <w:t>« je Europski odbor za sistemski rizik, osnovan Uredbom (EU) br. 1092/2010 Europskoga parlamenta i Vijeća</w:t>
      </w:r>
    </w:p>
    <w:p w14:paraId="6C58C36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55. »ESFS« je Europski sustav financijskih agencija (EIOPA, ESMA i EBA) kojem pripada i ESRB</w:t>
      </w:r>
    </w:p>
    <w:p w14:paraId="244C34C2"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56. »ESA« je zajednički izraz za europska nadzorna tijela, i to: EIOPA-u, EBA-u i ESMA-u</w:t>
      </w:r>
    </w:p>
    <w:p w14:paraId="1A90CC1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57. »Zajednički odbor« je Zajednički odbor ESA-e osnovan člankom 54. sljedećih uredbi: Uredbe (EU) br. 1093/2010, Uredbe (EU) br. 1094/2010 i Uredbe (EU) br. 1095/2010</w:t>
      </w:r>
    </w:p>
    <w:p w14:paraId="3FF38C57" w14:textId="2667E92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58. </w:t>
      </w:r>
      <w:r w:rsidRPr="00160540">
        <w:rPr>
          <w:rFonts w:ascii="Times New Roman" w:eastAsia="Times New Roman" w:hAnsi="Times New Roman" w:cs="Times New Roman"/>
          <w:bCs/>
          <w:color w:val="000000" w:themeColor="text1"/>
          <w:sz w:val="24"/>
          <w:szCs w:val="24"/>
        </w:rPr>
        <w:t>Uredba (EU) br. 648/2012</w:t>
      </w:r>
      <w:r w:rsidRPr="00160540">
        <w:rPr>
          <w:rFonts w:ascii="Times New Roman" w:eastAsia="Times New Roman" w:hAnsi="Times New Roman" w:cs="Times New Roman"/>
          <w:color w:val="000000" w:themeColor="text1"/>
          <w:sz w:val="24"/>
          <w:szCs w:val="24"/>
        </w:rPr>
        <w:t> je Uredba Europskog parlamenta i Vijeća od 4. srpnja 2012. o OTC izvedenicama, središnjoj drugoj ugovornoj strani i trgovinskom repozitoriju (SL L 201, 27. 7. 2012.)</w:t>
      </w:r>
    </w:p>
    <w:p w14:paraId="7D5BBF97" w14:textId="7BD38E7B"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59. </w:t>
      </w:r>
      <w:r w:rsidRPr="00160540">
        <w:rPr>
          <w:rFonts w:ascii="Times New Roman" w:eastAsia="Times New Roman" w:hAnsi="Times New Roman" w:cs="Times New Roman"/>
          <w:bCs/>
          <w:color w:val="000000" w:themeColor="text1"/>
          <w:sz w:val="24"/>
          <w:szCs w:val="24"/>
        </w:rPr>
        <w:t>Uredba (EZ) br. 1060/2009</w:t>
      </w:r>
      <w:r w:rsidRPr="00160540">
        <w:rPr>
          <w:rFonts w:ascii="Times New Roman" w:eastAsia="Times New Roman" w:hAnsi="Times New Roman" w:cs="Times New Roman"/>
          <w:color w:val="000000" w:themeColor="text1"/>
          <w:sz w:val="24"/>
          <w:szCs w:val="24"/>
        </w:rPr>
        <w:t> je Uredba Europskog parlamenta i Vijeća od 16. rujna 2009. o agencijama za kreditni rejting (SL L 302, 17. 11. 2009.)</w:t>
      </w:r>
    </w:p>
    <w:p w14:paraId="43D209D4" w14:textId="7ABEAB8E"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60. </w:t>
      </w:r>
      <w:r w:rsidRPr="00160540">
        <w:rPr>
          <w:rFonts w:ascii="Times New Roman" w:eastAsia="Times New Roman" w:hAnsi="Times New Roman" w:cs="Times New Roman"/>
          <w:bCs/>
          <w:color w:val="000000" w:themeColor="text1"/>
          <w:sz w:val="24"/>
          <w:szCs w:val="24"/>
        </w:rPr>
        <w:t>Uredba (EZ) br. 593/2008</w:t>
      </w:r>
      <w:r w:rsidRPr="00160540">
        <w:rPr>
          <w:rFonts w:ascii="Times New Roman" w:eastAsia="Times New Roman" w:hAnsi="Times New Roman" w:cs="Times New Roman"/>
          <w:color w:val="000000" w:themeColor="text1"/>
          <w:sz w:val="24"/>
          <w:szCs w:val="24"/>
        </w:rPr>
        <w:t> je Uredba Europskog parlamenta i Vijeća od 17. lipnja 2008. o pravu koje se primjenjuje na ugovorne obveze (Rim I (SL L 177, 4. 7. 2008.)</w:t>
      </w:r>
    </w:p>
    <w:p w14:paraId="5454F1B2" w14:textId="172C8F15"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61. </w:t>
      </w:r>
      <w:r w:rsidRPr="00160540">
        <w:rPr>
          <w:rFonts w:ascii="Times New Roman" w:eastAsia="Times New Roman" w:hAnsi="Times New Roman" w:cs="Times New Roman"/>
          <w:bCs/>
          <w:color w:val="000000" w:themeColor="text1"/>
          <w:sz w:val="24"/>
          <w:szCs w:val="24"/>
        </w:rPr>
        <w:t>Uredba (EU) br. 2016/679</w:t>
      </w:r>
      <w:r w:rsidRPr="00160540">
        <w:rPr>
          <w:rFonts w:ascii="Times New Roman" w:eastAsia="Times New Roman" w:hAnsi="Times New Roman" w:cs="Times New Roman"/>
          <w:color w:val="000000" w:themeColor="text1"/>
          <w:sz w:val="24"/>
          <w:szCs w:val="24"/>
        </w:rPr>
        <w:t xml:space="preserve"> je Uredba (EU) br. 2016/679 Europskog parlamenta i Vijeća od 27. travnja 2016. o zaštiti pojedinaca u vezi s obradom osobnih podataka i o slobodnom </w:t>
      </w:r>
      <w:r w:rsidRPr="00160540">
        <w:rPr>
          <w:rFonts w:ascii="Times New Roman" w:eastAsia="Times New Roman" w:hAnsi="Times New Roman" w:cs="Times New Roman"/>
          <w:color w:val="000000" w:themeColor="text1"/>
          <w:sz w:val="24"/>
          <w:szCs w:val="24"/>
        </w:rPr>
        <w:lastRenderedPageBreak/>
        <w:t>kretanju takvih podataka te o stavljanju izvan snage Direktive 95/46/EZ (Opća uredba o zaštiti podataka) (SL L 119/1, 4. 5. 2016.).</w:t>
      </w:r>
    </w:p>
    <w:p w14:paraId="2379D420" w14:textId="2C9EA925"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5DCBC688" w14:textId="2D4E3B1E" w:rsidR="00F70762" w:rsidRPr="00160540" w:rsidRDefault="00F70762" w:rsidP="00FD6108">
      <w:pPr>
        <w:spacing w:after="0" w:line="240" w:lineRule="auto"/>
        <w:jc w:val="both"/>
        <w:rPr>
          <w:rFonts w:ascii="Times New Roman" w:eastAsia="Times New Roman" w:hAnsi="Times New Roman" w:cs="Times New Roman"/>
          <w:color w:val="000000" w:themeColor="text1"/>
          <w:sz w:val="24"/>
          <w:szCs w:val="24"/>
        </w:rPr>
      </w:pPr>
    </w:p>
    <w:p w14:paraId="2D3EBA40" w14:textId="49706E59"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794637A1" w14:textId="77777777"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59C91034" w14:textId="6424937C" w:rsidR="00A1401B" w:rsidRPr="00160540" w:rsidRDefault="00C4062E" w:rsidP="00FD6108">
      <w:pPr>
        <w:spacing w:after="0" w:line="240" w:lineRule="auto"/>
        <w:jc w:val="center"/>
        <w:outlineLvl w:val="2"/>
        <w:rPr>
          <w:rFonts w:ascii="Times New Roman" w:eastAsia="Times New Roman" w:hAnsi="Times New Roman" w:cs="Times New Roman"/>
          <w:bCs/>
          <w:caps/>
          <w:color w:val="000000" w:themeColor="text1"/>
          <w:sz w:val="24"/>
          <w:szCs w:val="24"/>
        </w:rPr>
      </w:pPr>
      <w:r w:rsidRPr="00160540">
        <w:rPr>
          <w:rFonts w:ascii="Times New Roman" w:eastAsia="Times New Roman" w:hAnsi="Times New Roman" w:cs="Times New Roman"/>
          <w:bCs/>
          <w:caps/>
          <w:color w:val="000000" w:themeColor="text1"/>
          <w:sz w:val="24"/>
          <w:szCs w:val="24"/>
        </w:rPr>
        <w:t>GLAVA II. </w:t>
      </w:r>
      <w:r w:rsidR="00A1401B" w:rsidRPr="00160540">
        <w:rPr>
          <w:rFonts w:ascii="Times New Roman" w:eastAsia="Times New Roman" w:hAnsi="Times New Roman" w:cs="Times New Roman"/>
          <w:bCs/>
          <w:caps/>
          <w:color w:val="000000" w:themeColor="text1"/>
          <w:sz w:val="24"/>
          <w:szCs w:val="24"/>
        </w:rPr>
        <w:t xml:space="preserve"> OPĆE ODREDBE</w:t>
      </w:r>
    </w:p>
    <w:p w14:paraId="6A3AE64B" w14:textId="77777777" w:rsidR="001B275B" w:rsidRPr="00160540" w:rsidRDefault="001B275B" w:rsidP="00FD6108">
      <w:pPr>
        <w:spacing w:after="0" w:line="240" w:lineRule="auto"/>
        <w:jc w:val="center"/>
        <w:outlineLvl w:val="2"/>
        <w:rPr>
          <w:rFonts w:ascii="Times New Roman" w:eastAsia="Times New Roman" w:hAnsi="Times New Roman" w:cs="Times New Roman"/>
          <w:bCs/>
          <w:caps/>
          <w:color w:val="000000" w:themeColor="text1"/>
          <w:sz w:val="24"/>
          <w:szCs w:val="24"/>
        </w:rPr>
      </w:pPr>
    </w:p>
    <w:p w14:paraId="1B93595A" w14:textId="3FA78355" w:rsidR="00A1401B" w:rsidRPr="00160540" w:rsidRDefault="00A1401B"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Ograničenja primjene ovoga Zakona s obzirom na veličinu društva za osiguranje</w:t>
      </w:r>
    </w:p>
    <w:p w14:paraId="1866366A"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7ED79667" w14:textId="4DF5AD97" w:rsidR="00A1401B" w:rsidRPr="00160540" w:rsidRDefault="00A1401B"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6.</w:t>
      </w:r>
    </w:p>
    <w:p w14:paraId="65115D0F"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2FB1DCE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Malo društvo za osiguranje je društvo za osiguranje koje ispunjava sve sljedeće uvjete:</w:t>
      </w:r>
    </w:p>
    <w:p w14:paraId="5574BB4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godišnja zaračunata brutopremija društva za osiguranje ne prelazi 39 milijuna kuna</w:t>
      </w:r>
    </w:p>
    <w:p w14:paraId="7A41441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ukupne tehničke pričuve društva, zajedno s iznosima koji se mogu naplatiti na temelju ugovora o reosiguranju ili od subjekata posebne namjene, ne prelaze 195 milijuna kuna</w:t>
      </w:r>
    </w:p>
    <w:p w14:paraId="34DE3A7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ako društvo pripada grupi, ukupne bruto tehničke pričuve grupe s uključenim iznosima koji se mogu naplatiti na temelju ugovora o reosiguranju ili od subjekata posebne namjene ne prelaze 195 milijuna kuna</w:t>
      </w:r>
    </w:p>
    <w:p w14:paraId="4C76AB4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poslovanje društva ne uključuje djelatnosti osiguranja ili reosiguranja koje pokrivaju rizik osiguranja od odgovornosti, rizik osiguranja kredita i jamstva, osim ako su ti rizici uključeni u dodatne rizike u smislu članka 25. ovoga Zakona</w:t>
      </w:r>
    </w:p>
    <w:p w14:paraId="7F964CE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poslovanje društva ne uključuje poslove reosiguranja koji premašuju 3,9 milijuna kuna od njegove zaračunate brutopremije ili 19,5 milijuna kuna od njegovih bruto tehničkih pričuva s uključenim iznosima koji se mogu naplatiti na temelju ugovora o reosiguranju ili od subjekata posebne namjene, ili više od 10 % njegove bruto zaračunate premije ili više od 10 % njegovih bruto tehničkih pričuva s uključenim iznosima koji mogu biti naplaćeni na temelju ugovora o reosiguranju ili od subjekata posebne namjene.</w:t>
      </w:r>
    </w:p>
    <w:p w14:paraId="4412743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Malim društvom za osiguranje u svakom slučaju smatra se društvo za osiguranje koje ispunjava i sve sljedeće uvjete:</w:t>
      </w:r>
    </w:p>
    <w:p w14:paraId="13016AE1"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nijedan prag iz stavka 1. ovoga članka nije bio viši od propisanog iznosa u posljednje tri uzastopne godine i</w:t>
      </w:r>
    </w:p>
    <w:p w14:paraId="386DE7B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ne očekuje se da će ijedan od pragova iz stavka 1. ovoga članka biti viši od propisanih iznosa tijekom sljedećih pet godina.</w:t>
      </w:r>
    </w:p>
    <w:p w14:paraId="6B60521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Društvo za osiguranje koje premaši iznose iz stavka 1. ovoga članka u tri uzastopne godine od početka četvrte godine ne smatra se malim društvom za osiguranje.</w:t>
      </w:r>
    </w:p>
    <w:p w14:paraId="693A3609"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Društvo za osiguranje koje obavlja djelatnosti na temelju slobode pružanja usluga, odnosno prava poslovnog nastana bez obzira na uvjete iz stavaka 1. i 2. ovoga članka ne smatra se malim društvom za osiguranje.</w:t>
      </w:r>
    </w:p>
    <w:p w14:paraId="7937F6DF"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Na mala društva za osiguranje ne primjenjuju se sljedeće odredbe ovoga Zakona:</w:t>
      </w:r>
    </w:p>
    <w:p w14:paraId="7306AFA9"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članak 29. ovoga Zakona o poslovnom planu</w:t>
      </w:r>
    </w:p>
    <w:p w14:paraId="628DE0C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članak 92. stavci 2. – 4. ovoga Zakona o općim zahtjevima za sustav upravljanja</w:t>
      </w:r>
    </w:p>
    <w:p w14:paraId="77F4176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članak 93. ovoga Zakona o ključnim funkcijama unutar sustava upravljanja, osim odredbi koje se odnose na funkciju unutarnje revizije</w:t>
      </w:r>
    </w:p>
    <w:p w14:paraId="6A332C6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članak 94. stavci 3. – 10. ovoga Zakona o sustavu upravljanja rizicima</w:t>
      </w:r>
    </w:p>
    <w:p w14:paraId="483B3EA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članak 95. ovoga Zakona o funkciji upravljanja rizicima</w:t>
      </w:r>
    </w:p>
    <w:p w14:paraId="23DFD20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članak 97. ovoga Zakona o unutarnjoj kontroli i funkciji praćenja usklađenosti</w:t>
      </w:r>
    </w:p>
    <w:p w14:paraId="5C894150"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članak 96. ovoga Zakona o vlastitoj procjeni rizika i solventnosti</w:t>
      </w:r>
    </w:p>
    <w:p w14:paraId="189B940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članak 103. ovoga Zakona o aktuarskoj funkciji</w:t>
      </w:r>
    </w:p>
    <w:p w14:paraId="238B5F1C"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članak 168. – 171. ovoga Zakona o javnoj objavi</w:t>
      </w:r>
    </w:p>
    <w:p w14:paraId="34CC8B57"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10. glava IX. ovoga Zakona – Odredbe o vrednovanju imovine i obveza, tehničkim pričuvama, vlastitim sredstvima, potrebnom solventnom kapitalu, minimalnom potrebnom kapitalu i ulaganjima.</w:t>
      </w:r>
    </w:p>
    <w:p w14:paraId="260A5E1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Mala društva za osiguranje moraju uvijek imati kapital najmanje u visini granice solventnosti određene pravilnikom iz stavka 11. ovoga članka.</w:t>
      </w:r>
    </w:p>
    <w:p w14:paraId="76C8C89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Jamstveni kapital malog društva za osiguranje ne smije biti manji od jedne trećine granice solventnosti iz stavka 6. ovoga članka kao ni od iznosa apsolutnog praga minimalnog potrebnog kapitala iz članka 158. stavka 1. točke 4. ovoga Zakona.</w:t>
      </w:r>
    </w:p>
    <w:p w14:paraId="0FC404BA"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Odredbe ovoga članka primjenjuju se i na društva za osiguranje koja zatraže odobrenje za obavljanje poslova osiguranja, odnosno poslova reosiguranja za koja se očekuje da njihova godišnja zaračunata brutopremija ili iznos njihovih bruto tehničkih pričuva s uključenim iznosima koji se mogu naplatiti na temelju ugovora o reosiguranju ili od subjekata posebne namjene neće prelaziti bilo koji od iznosa iz stavka 1. ovoga članka tijekom sljedećih pet godina.</w:t>
      </w:r>
    </w:p>
    <w:p w14:paraId="6DF60C24"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Agencija će rješenjem utvrditi jesu li ispunjeni uvjeti za primjenu odredbi stavaka 5., 6. i 7. ovoga članka na društvo za osiguranje koje se u skladu s odredbama ovoga članka smatra malim društvom.</w:t>
      </w:r>
    </w:p>
    <w:p w14:paraId="133CA03D"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(10) Društvo za osiguranje koje ispunjava uvjete iz stavaka 1. i 2. ovoga članka može podnijeti zahtjev Agenciji da se odredbe ovoga članka na to društvo za osiguranje ne primjenjuju i da se ne smatra malim društvom za osiguranje.</w:t>
      </w:r>
    </w:p>
    <w:p w14:paraId="17DC11DD" w14:textId="4716E862"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(11) Agencija će u svrhu upravljanja rizicima za mala društva za osiguranje pravilnikom propisati izračun kapitala koji uključuje osnovni kapital, dopunski kapital, stavke odbitka pri izračunu kapitala, jamstveni kapital te adekvatnost kapitala, izračun granice solventnosti, upravljanje likvidnošću, kvalitativne i kvantitativne kriterije ulaganja imovine, sadržaj poslovnog plana i izvještavanje Agencije.</w:t>
      </w:r>
    </w:p>
    <w:p w14:paraId="54DDC766"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086E780D" w14:textId="5C9F7718"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GLAVA IV. KVALIFICIRANI UDJELI</w:t>
      </w:r>
    </w:p>
    <w:p w14:paraId="392A9B8A"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11004432" w14:textId="3790D32E"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Odobrenje za stjecanje kvalificiranog udjela</w:t>
      </w:r>
    </w:p>
    <w:p w14:paraId="4A0261E1"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5244F1DA" w14:textId="4DA3BC6C"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Članak 36. </w:t>
      </w:r>
    </w:p>
    <w:p w14:paraId="1D8062CA"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39FF212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Pravna osoba, fizička osoba ili osobe koje djeluju zajednički ili drugi subjekt mogu biti imatelji neposrednog i posrednog kvalificiranog udjela u temeljnom kapitalu i glasačkim pravima društva za osiguranje samo u visini udjela za čije stjecanje imaju prethodno odobrenje Agencije.</w:t>
      </w:r>
    </w:p>
    <w:p w14:paraId="0BA85AD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Sve fizičke, odnosno pravne osobe ili takve osobe koje djeluju zajednički (namjeravani stjecatelj) ili drugi subjekti koji su donijeli odluku da posredno ili neposredno steknu kvalificirani udjel u društvu za osiguranje ili da dodatno povećaju svoj kvalificirani udjel u društvu za osiguranje na temelju čega bi njihov udjel u glasačkim pravima ili kapitalu bio jednak ili veći od 20 %, 30 % ili 50 % ili takav da bi društvo za osiguranje postalo njihovo društvo kći, dužni su prije stjecanja kvalificiranog udjela podnijeti zahtjev Agenciji za dobivanje odobrenja za stjecanje neposrednog i posrednog kvalificiranog udjela u društvu za osiguranje.</w:t>
      </w:r>
    </w:p>
    <w:p w14:paraId="54B0E8DA"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Imatelj kvalificiranog udjela dužan je za svako daljnje stjecanje udjela u glasačkim pravima ili kapitalu društva za osiguranje na osnovi kojih stječe ili prelazi 20 %, 30 % ili 50 % udjela u glasačkim pravima ili kapitalu društva za osiguranje, odnosno ako bi društvo za osiguranje postalo njegovo društvo kći, prethodno dobiti odobrenje Agencije za stjecanje kvalificiranog udjela.</w:t>
      </w:r>
    </w:p>
    <w:p w14:paraId="21E1E6BD"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(4) Osoba, osobe koje djeluju zajednički ili drugi subjekt koji je dobio prethodno odobrenje Agencije iz stavka 1. ovoga članka i donio odluku o prodaji ili otuđenju svojih dionica, tako da će se zbog toga njegov udio smanjiti ispod visine za koju je dobio prethodno odobrenje, dužan je o tome prethodno pisano obavijestiti Agenciju, a u slučaju da, nakon toga želi povećati svoj kvalificirani udjel, dužan je ponovno podnijeti Agenciji zahtjev za izdavanje odobrenja za stjecanje tog udjela ako je istekao rok od 12 mjeseci od dana izvršnosti rješenja o odobrenju za stjecanje.</w:t>
      </w:r>
    </w:p>
    <w:p w14:paraId="725D9794"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Odobrenje za stjecanje kvalificiranog udjela prestaje vrijediti ako namjeravani stjecatelj u roku od dvanaest mjeseci od izvršnosti rješenja o odobrenju za stjecanje kvalificiranog udjela ne stekne udjel na koji se odobrenje odnosi, osim ako Agencija nije u rješenju kojim odobrava namjeravano stjecanje odredila krajnji rok do kojeg se namjeravano stjecanje mora provesti, a namjeravani stjecatelj može najkasnije 15 dana prije isteka važenja odobrenja za stjecanje kvalificiranog udjela podnijeti obrazloženi zahtjev Agenciji za produženje roka za stjecanje kvalificiranog udjela i to za najdulje šest mjeseci od isteka propisanog roka za važenje odobrenja za stjecanje kvalificiranog udjela.</w:t>
      </w:r>
    </w:p>
    <w:p w14:paraId="0B8D0E71"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Ako se udjel imatelja kvalificiranog udjela poveća zbog smanjenja kapitala društva za osiguranje ili zbog sličnog njegova djelovanja tako da bude jednak ili prelazi 20 %, 30 %, odnosno 50 %, kvalificirani imatelj dužan je podnijeti zahtjev Agenciji za daljnje stjecanje udjela u kapitalu ili glasačkim pravima u roku od 30 dana od dana kada je saznao ili morao saznati da se njegov udjel povećao zbog djelovanja društva za osiguranje, a ako to ne učini i ne ishodi odobrenje Agencije za stjecanje tog udjela na dio udjela koji je na taj način stekao, primjenjuje se članak 44. ovoga Zakona.</w:t>
      </w:r>
    </w:p>
    <w:p w14:paraId="3D6FBA53"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Iznimno, imatelj kvalificiranog udjela iz druge države članice nije obvezan prijaviti dosezanje granice od 30 % udjela kad se prijavljuje za stjecanje 33 % udjela i imatelj kvalificiranog udjela iz druge države članice nije obvezan prijaviti smanjivanje udjela na granicu od 30 % kad je imao prijavljeno smanjivanje na 33 % udjela.</w:t>
      </w:r>
    </w:p>
    <w:p w14:paraId="024BE19D"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Imatelj kvalificiranog udjela može biti osoba koja nije pravomoćno osuđena za kazneno djelo:</w:t>
      </w:r>
    </w:p>
    <w:p w14:paraId="341B073F"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propisano zakonom kojim se uređuje osnivanje i ustroj trgovačkih društava, zakonom kojim se uređuje računovodstvo poduzetnika te za kaznena djela propisana Kaznenim zakonom, i to:</w:t>
      </w:r>
    </w:p>
    <w:p w14:paraId="0BF1D31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IX. – kaznena djela protiv čovječnosti i ljudskog dostojanstva</w:t>
      </w:r>
    </w:p>
    <w:p w14:paraId="573C8DC5"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 – kaznena djela protiv života i tijela</w:t>
      </w:r>
    </w:p>
    <w:p w14:paraId="4917AC09"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članak 125. – kazneno djelo povrede ravnopravnosti</w:t>
      </w:r>
    </w:p>
    <w:p w14:paraId="2C2FBD9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XII. – kaznena djela protiv radnih odnosa i socijalnog osiguranja</w:t>
      </w:r>
    </w:p>
    <w:p w14:paraId="3E885DE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XVI. – kaznena djela protiv spolne slobode</w:t>
      </w:r>
    </w:p>
    <w:p w14:paraId="10868AC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XXIII. – kaznena djela protiv imovine (osim za kazneno djelo neovlaštene uporabe tuđe pokretne stvari i kazneno djelo oštećenja tuđe stvari), kod kojih se kazneni postupak pokreće po službenoj dužnosti</w:t>
      </w:r>
    </w:p>
    <w:p w14:paraId="1485FE49"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XXIV. – kaznena djela protiv gospodarstva</w:t>
      </w:r>
    </w:p>
    <w:p w14:paraId="7378E6C5"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XXVI. – kaznena djela krivotvorenja</w:t>
      </w:r>
    </w:p>
    <w:p w14:paraId="003A12E0"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članak 190. – kazneno djelo neovlaštene proizvodnje i prometa drogama</w:t>
      </w:r>
    </w:p>
    <w:p w14:paraId="4EF2BFDD"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članak 191. – kazneno djelo omogućavanja trošenja droga</w:t>
      </w:r>
    </w:p>
    <w:p w14:paraId="51B76CB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članak 270. – kazneno djelo računalnog krivotvorenja</w:t>
      </w:r>
    </w:p>
    <w:p w14:paraId="04D33C4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članak 271. – kazneno djelo računalne prijevare</w:t>
      </w:r>
    </w:p>
    <w:p w14:paraId="36BCD47A"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članak 273. – teška kaznena djela protiv računalnih sustava, programa i podataka</w:t>
      </w:r>
    </w:p>
    <w:p w14:paraId="05300DE3"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XXVIII. – kaznena djela protiv službene dužnosti</w:t>
      </w:r>
    </w:p>
    <w:p w14:paraId="1F916E78"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XXIX. – kaznena djela protiv pravosuđa</w:t>
      </w:r>
    </w:p>
    <w:p w14:paraId="2947C37E"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XXXIII. – kaznena djela protiv strane države ili međunarodne organizacije</w:t>
      </w:r>
    </w:p>
    <w:p w14:paraId="412380B4"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 odnosno za kaznena djela iz Kaznenog zakona (»Narodne novine«, br. 110/97., 27/98., 50/00., 129/00., 51/01., 111/03., 190/03. – Odluka Ustavnog suda Republike Hrvatske, 105/04., 84/05., 71/06., 110/07., 152/08., 57/11., 125/11. i 143/12.), i to:</w:t>
      </w:r>
    </w:p>
    <w:p w14:paraId="0A0D619F"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 – kaznena djela protiv života i tijela</w:t>
      </w:r>
    </w:p>
    <w:p w14:paraId="3E66B746"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XIII. – kaznena djela protiv vrijednosti zaštićenih međunarodnim pravom</w:t>
      </w:r>
    </w:p>
    <w:p w14:paraId="0591E036"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XIV. – kaznena djela protiv spolne slobode i spolnog ćudoređa</w:t>
      </w:r>
    </w:p>
    <w:p w14:paraId="48531AAF"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XVII. – kaznena djela protiv imovine (osim za kazneno djelo oduzimanja tuđe pokretne stvari i kazneno djelo uništenja i oštećenja tuđe stvari) kod kojih se kazneni postupak pokreće po službenoj dužnosti</w:t>
      </w:r>
    </w:p>
    <w:p w14:paraId="373385B7"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XXI. – kaznena djela protiv sigurnosti platnog prometa i poslovanja</w:t>
      </w:r>
    </w:p>
    <w:p w14:paraId="4E9D84A9"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XXII. – kaznena djela protiv pravosuđa</w:t>
      </w:r>
    </w:p>
    <w:p w14:paraId="0BF736AB"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XXIII. – kaznena djela protiv vjerodostojnosti isprava</w:t>
      </w:r>
    </w:p>
    <w:p w14:paraId="25F8E77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glava XXV. – kaznena djela protiv službene dužnosti</w:t>
      </w:r>
    </w:p>
    <w:p w14:paraId="58D53DB6"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kazneno djelo povrede prava na rad i drugih prava iz rada iz članka 114. i kazneno djelo povrede prava na zdravstvenu i invalidsku zaštitu iz članka 115. i</w:t>
      </w:r>
    </w:p>
    <w:p w14:paraId="07AD5BC4"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koja nije pravomoćno osuđena za kaznena djela iz zakona drugih država članica i trećih država koja po svom opisu odgovaraju kaznenim djelima iz točke 1. ovoga stavka.</w:t>
      </w:r>
    </w:p>
    <w:p w14:paraId="20A63038"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Imatelj kvalificiranog udjela u društvu za osiguranje može biti osoba koja nije suradnik osobe pravomoćno osuđene za kaznena djela iz stavka 8. ovoga članka.</w:t>
      </w:r>
    </w:p>
    <w:p w14:paraId="229488C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(10) Agencija je ovlaštena podatke o pravomoćnoj osuđivanosti namjeravanog stjecatelja kvalificiranog udjela i suradnika namjeravanog stjecatelja kvalificiranog udjela u društvu za osiguranje pribaviti od ministarstva nadležnog za pravosuđe u Republici Hrvatskoj i iz Europskog sustava kaznenih evidencija u skladu sa zakonom kojim se uređuju pravne posljedice osude, kaznena evidencija i rehabilitacija.</w:t>
      </w:r>
    </w:p>
    <w:p w14:paraId="3750B348"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(11) Agencija je ovlaštena zatražiti od nadležnih državnih tijela podatke u postupku izdavanja odobrenja za stjecanje kvalificiranog udjela u društvu za osiguranje.</w:t>
      </w:r>
    </w:p>
    <w:p w14:paraId="2DFA9B56"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(12) Smatra se da nema dobar ugled osoba koja je pravomoćno osuđena za kazneno djelo iz stavka 8. ovoga članka ili je suradnik osobe koja je pravomoćno osuđena za kazneno djelo iz stavka 8. ovoga članka.</w:t>
      </w:r>
    </w:p>
    <w:p w14:paraId="02260557"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(13) Ako se stjecanjem kvalificiranog udjela omogućava značajan utjecaj ili kontrola nad poslovanjem društva za osiguranje, namjeravani stjecatelj dužan je uz zahtjev za izdavanje odobrenja za stjecanje kvalificiranog udjela u društvu za osiguranje priložiti i:</w:t>
      </w:r>
    </w:p>
    <w:p w14:paraId="07A79EF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poslovnu strategiju društva za osiguranje u kojoj se stječe kvalificirani udjel</w:t>
      </w:r>
    </w:p>
    <w:p w14:paraId="44895034"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poslovni plan društva za osiguranje za iduće tri poslovne godine, koji uključuje projekcije izvještaja o financijskom položaju i izvještaja o sveobuhvatnoj dobiti</w:t>
      </w:r>
    </w:p>
    <w:p w14:paraId="62D6C4C1"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planirane promjene u organizacijskoj, upravljačkoj i kadrovskoj strukturi društva za osiguranje</w:t>
      </w:r>
    </w:p>
    <w:p w14:paraId="644703EA"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plan aktivnosti na izradi novih ili izmjeni postojećih internih akata društva za osiguranje i</w:t>
      </w:r>
    </w:p>
    <w:p w14:paraId="136E261D"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plan aktivnosti na izmjeni postojeće ili uvođenju nove informacijske tehnologije društva za osiguranje.</w:t>
      </w:r>
    </w:p>
    <w:p w14:paraId="03B8F4EA"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(14) Agencija može tijekom postupka procjene zatražiti od podnositelja zahtjeva da u roku iz članka 39. stavka 5. ili 6. ovoga Zakona dostavi i drugu dokumentaciju koju ocijeni potrebnom, u svrhu utvrđivanja postoje li opravdani razlozi za sumnju da se u vezi s namjeravanim stjecanjem provelo, provodi ili pokušava provesti pranje novca ili financiranje terorizma ili da namjeravano stjecanje može povećati rizik od provođenja pranja novca i financiranja terorizma.</w:t>
      </w:r>
    </w:p>
    <w:p w14:paraId="69986855"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(15) Odredbe ovoga Zakona o stjecanju kvalificiranog udjela u društvu za osiguranje primjenjuju se i na stjecanje kvalificiranog udjela u društvu za reosiguranje.</w:t>
      </w:r>
    </w:p>
    <w:p w14:paraId="16E76EFB"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(16) Imatelj kvalificiranog udjela dužan je bez odgađanja pisano obavijestiti Agenciju i društvo za osiguranje ako ne ispunjava uvjete za stjecanje kvalificiranog udjela u društvu za osiguranje propisane ovim Zakonom.</w:t>
      </w:r>
    </w:p>
    <w:p w14:paraId="47994E74"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(17) Društvo za osiguranje dužno je provjeravati ispunjava li imatelj kvalificiranog udjela propisane uvjete za stjecanje tog udjela i o izvršenoj provjeri obavještavati Agenciju u skladu s odredbama pravilnika Agencije iz članka 201. ovoga Zakona.</w:t>
      </w:r>
    </w:p>
    <w:p w14:paraId="5F63859D"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(18) Iznimno od stavaka 1. i 2. ovoga članka kada je stjecatelj kvalificiranog udjela Republika Hrvatska, nadležno tijelo ovlašteno da je zastupa dužno je u roku od osam dana od dana stjecanja, ili povećanja, ili smanjenja kvalificiranog udjela o tome pisano obavijestiti Agenciju.</w:t>
      </w:r>
    </w:p>
    <w:p w14:paraId="60EC1952" w14:textId="3F22AF55" w:rsidR="004D4350"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(19) Agencija pravilnikom detaljnije propisuje način podnošenja zahtjeva odnosno obavijesti, sadržaj zahtjeva za izdavanje odobrenja za stjecanje kvalificiranog udjela, sadržaj obavijesti o smanjenju kvalificiranog udjela i dokumentaciju koju je potrebno dostaviti uz zahtjev odnosno obavijest, a kojom se dokazuje ispunjavanje uvjeta za izdavanje odobrenja za stjecanje kvalificiranog udjela.</w:t>
      </w:r>
    </w:p>
    <w:p w14:paraId="39ED5E85" w14:textId="4846AB45" w:rsidR="003A62E0" w:rsidRPr="00160540" w:rsidRDefault="003A62E0" w:rsidP="00FD6108">
      <w:pPr>
        <w:spacing w:after="0" w:line="240" w:lineRule="auto"/>
        <w:jc w:val="both"/>
        <w:rPr>
          <w:rFonts w:ascii="Times New Roman" w:eastAsia="Times New Roman" w:hAnsi="Times New Roman" w:cs="Times New Roman"/>
          <w:color w:val="000000" w:themeColor="text1"/>
          <w:sz w:val="24"/>
          <w:szCs w:val="24"/>
        </w:rPr>
      </w:pPr>
    </w:p>
    <w:p w14:paraId="7C669414" w14:textId="11483995" w:rsidR="00A96C6F" w:rsidRPr="00160540" w:rsidRDefault="00A96C6F" w:rsidP="009B5D09">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 xml:space="preserve">Prethodna pisana obavijest o namjeri stjecanja kvalificiranog udjela u financijskoj instituciji </w:t>
      </w:r>
      <w:r w:rsidR="00F52D2D" w:rsidRPr="00160540">
        <w:rPr>
          <w:rFonts w:ascii="Times New Roman" w:hAnsi="Times New Roman" w:cs="Times New Roman"/>
          <w:bCs/>
          <w:iCs/>
          <w:sz w:val="24"/>
          <w:szCs w:val="24"/>
        </w:rPr>
        <w:t>i</w:t>
      </w:r>
      <w:r w:rsidRPr="00160540">
        <w:rPr>
          <w:rFonts w:ascii="Times New Roman" w:hAnsi="Times New Roman" w:cs="Times New Roman"/>
          <w:bCs/>
          <w:iCs/>
          <w:sz w:val="24"/>
          <w:szCs w:val="24"/>
        </w:rPr>
        <w:t>z treće države</w:t>
      </w:r>
    </w:p>
    <w:p w14:paraId="1AD5B0FF" w14:textId="77777777" w:rsidR="001B275B" w:rsidRPr="00160540" w:rsidRDefault="001B275B" w:rsidP="009B5D09">
      <w:pPr>
        <w:autoSpaceDE w:val="0"/>
        <w:autoSpaceDN w:val="0"/>
        <w:adjustRightInd w:val="0"/>
        <w:spacing w:after="0" w:line="240" w:lineRule="auto"/>
        <w:jc w:val="center"/>
        <w:rPr>
          <w:rFonts w:ascii="Times New Roman" w:hAnsi="Times New Roman" w:cs="Times New Roman"/>
          <w:bCs/>
          <w:iCs/>
          <w:sz w:val="24"/>
          <w:szCs w:val="24"/>
        </w:rPr>
      </w:pPr>
    </w:p>
    <w:p w14:paraId="064BBDB4" w14:textId="6D49126E" w:rsidR="00A96C6F" w:rsidRPr="00160540" w:rsidRDefault="00A96C6F" w:rsidP="001B275B">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43.</w:t>
      </w:r>
    </w:p>
    <w:p w14:paraId="7B18440E"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330C04A9" w14:textId="60638AB8"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Društvo za osiguranje dužno je prije stjecanja kvalificiranog udjela u drugom društvu za osiguranje, odnosno u drugoj financijskoj instituciji sa sjedištem na području i izvan područja Republike Hrvatske i izvan područja druge države članice (u daljnjem tekstu: financijska institucija iz treće države) o toj namjeri pisanim putem obavijestiti Agenciju.</w:t>
      </w:r>
    </w:p>
    <w:p w14:paraId="4FE8608C"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35939402" w14:textId="253385B3"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Društvo za osiguranje iz stavka 1. ovoga članka dužno je prije svakog daljnjeg stjecanja na temelju kojega bi steklo ili premašilo granicu od 20 %, 30 % ili 50 % udjela u pravu glasa ili udjela u kapitalu financijske institucije iz treće države ili na temelju kojega bi društvo za osiguranje steklo većinski udjel u financijskoj instituciji iz treće države, o svojoj namjeri pisanim putem obavijestiti Agenciju.</w:t>
      </w:r>
    </w:p>
    <w:p w14:paraId="449CE7D6"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2FF46FAE" w14:textId="2BF7353C"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Ako društvo za osiguranje namjerava otpustiti dionice, odnosno poslovne udjele na način da</w:t>
      </w:r>
      <w:r w:rsidR="00D12047" w:rsidRPr="00160540">
        <w:rPr>
          <w:rFonts w:ascii="Times New Roman" w:hAnsi="Times New Roman" w:cs="Times New Roman"/>
          <w:sz w:val="24"/>
          <w:szCs w:val="24"/>
        </w:rPr>
        <w:t xml:space="preserve"> </w:t>
      </w:r>
      <w:r w:rsidRPr="00160540">
        <w:rPr>
          <w:rFonts w:ascii="Times New Roman" w:hAnsi="Times New Roman" w:cs="Times New Roman"/>
          <w:sz w:val="24"/>
          <w:szCs w:val="24"/>
        </w:rPr>
        <w:t>se njegov udjel u financijskoj instituciji iz treće države spusti ispod granice navedene u stavku 1.odnosno 2. ovoga članka, o svojoj namjeri dužno je prethodno pisano obavijestiti Agenciju.</w:t>
      </w:r>
    </w:p>
    <w:p w14:paraId="0301E2F1"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4F6D40E0" w14:textId="0656416B"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Pisanoj obavijesti iz stavka 1. ovoga članka potrebno je priložiti:</w:t>
      </w:r>
    </w:p>
    <w:p w14:paraId="36186483" w14:textId="77777777" w:rsidR="00D12047" w:rsidRPr="00160540" w:rsidRDefault="00D12047">
      <w:pPr>
        <w:autoSpaceDE w:val="0"/>
        <w:autoSpaceDN w:val="0"/>
        <w:adjustRightInd w:val="0"/>
        <w:spacing w:after="0" w:line="240" w:lineRule="auto"/>
        <w:jc w:val="both"/>
        <w:rPr>
          <w:rFonts w:ascii="Times New Roman" w:hAnsi="Times New Roman" w:cs="Times New Roman"/>
          <w:sz w:val="24"/>
          <w:szCs w:val="24"/>
        </w:rPr>
      </w:pPr>
    </w:p>
    <w:p w14:paraId="48581616" w14:textId="2B42BB24"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popis imatelja kvalificiranih udjela u financijskoj instituciji iz treće države s podacima o njihovim udjelima te ovjereni prijevod izvornika izvatka iz sudskog registra, odnosno drugog javnog registra za svakog od njih</w:t>
      </w:r>
    </w:p>
    <w:p w14:paraId="2FBE5099" w14:textId="77777777" w:rsidR="00D12047" w:rsidRPr="00160540" w:rsidRDefault="00D12047">
      <w:pPr>
        <w:autoSpaceDE w:val="0"/>
        <w:autoSpaceDN w:val="0"/>
        <w:adjustRightInd w:val="0"/>
        <w:spacing w:after="0" w:line="240" w:lineRule="auto"/>
        <w:jc w:val="both"/>
        <w:rPr>
          <w:rFonts w:ascii="Times New Roman" w:hAnsi="Times New Roman" w:cs="Times New Roman"/>
          <w:sz w:val="24"/>
          <w:szCs w:val="24"/>
        </w:rPr>
      </w:pPr>
    </w:p>
    <w:p w14:paraId="12C4AD04" w14:textId="6B36C8B2"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prijevod ovjerenog izvatka iz sudskog registra, odnosno drugog javnog registra za financijsku</w:t>
      </w:r>
      <w:r w:rsidR="00D12047" w:rsidRPr="00160540">
        <w:rPr>
          <w:rFonts w:ascii="Times New Roman" w:hAnsi="Times New Roman" w:cs="Times New Roman"/>
          <w:sz w:val="24"/>
          <w:szCs w:val="24"/>
        </w:rPr>
        <w:t xml:space="preserve"> </w:t>
      </w:r>
      <w:r w:rsidRPr="00160540">
        <w:rPr>
          <w:rFonts w:ascii="Times New Roman" w:hAnsi="Times New Roman" w:cs="Times New Roman"/>
          <w:sz w:val="24"/>
          <w:szCs w:val="24"/>
        </w:rPr>
        <w:t>instituciju iz treće države</w:t>
      </w:r>
    </w:p>
    <w:p w14:paraId="6553C3D2"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1E2E1B4B" w14:textId="62F58A5E"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financijske izvještaje financijske institucije iz treće države za posljednje dvije poslovne godine</w:t>
      </w:r>
    </w:p>
    <w:p w14:paraId="00CA2420" w14:textId="77777777" w:rsidR="00D12047" w:rsidRPr="00160540" w:rsidRDefault="00D12047">
      <w:pPr>
        <w:autoSpaceDE w:val="0"/>
        <w:autoSpaceDN w:val="0"/>
        <w:adjustRightInd w:val="0"/>
        <w:spacing w:after="0" w:line="240" w:lineRule="auto"/>
        <w:jc w:val="both"/>
        <w:rPr>
          <w:rFonts w:ascii="Times New Roman" w:hAnsi="Times New Roman" w:cs="Times New Roman"/>
          <w:sz w:val="24"/>
          <w:szCs w:val="24"/>
        </w:rPr>
      </w:pPr>
    </w:p>
    <w:p w14:paraId="118B6C75" w14:textId="188B029B"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4. revizorsko izvješće s mišljenjem o godišnjim izvješćima za posljednje dvije poslovne godine ako je financijska institucija iz treće države po propisima države sjedišta obveznik provođenja revizije</w:t>
      </w:r>
    </w:p>
    <w:p w14:paraId="27EFC3BC"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3EFABDA0" w14:textId="45547125"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popis osoba koje su u odnosu uske povezanosti s financijskom institucijom iz treće države s opisom načina povezanosti</w:t>
      </w:r>
    </w:p>
    <w:p w14:paraId="53856D7C" w14:textId="77777777" w:rsidR="00A96C6F" w:rsidRPr="00160540" w:rsidRDefault="00A96C6F">
      <w:pPr>
        <w:autoSpaceDE w:val="0"/>
        <w:autoSpaceDN w:val="0"/>
        <w:adjustRightInd w:val="0"/>
        <w:spacing w:after="0" w:line="240" w:lineRule="auto"/>
        <w:jc w:val="both"/>
        <w:rPr>
          <w:rFonts w:ascii="Times New Roman" w:hAnsi="Times New Roman" w:cs="Times New Roman"/>
          <w:sz w:val="24"/>
          <w:szCs w:val="24"/>
        </w:rPr>
      </w:pPr>
    </w:p>
    <w:p w14:paraId="26A665E6" w14:textId="69CFE38C" w:rsidR="0020757F" w:rsidRPr="00160540" w:rsidRDefault="00A96C6F">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strategiju upravljanja financijske institucije iz treće države s ocjenom ekonomske učinkovitosti investicija.</w:t>
      </w:r>
    </w:p>
    <w:p w14:paraId="6759501E" w14:textId="233E0A29" w:rsidR="002679AF" w:rsidRPr="00160540" w:rsidRDefault="002679AF">
      <w:pPr>
        <w:autoSpaceDE w:val="0"/>
        <w:autoSpaceDN w:val="0"/>
        <w:adjustRightInd w:val="0"/>
        <w:spacing w:after="0" w:line="240" w:lineRule="auto"/>
        <w:jc w:val="both"/>
        <w:rPr>
          <w:rFonts w:ascii="Times New Roman" w:hAnsi="Times New Roman" w:cs="Times New Roman"/>
          <w:sz w:val="24"/>
          <w:szCs w:val="24"/>
        </w:rPr>
      </w:pPr>
    </w:p>
    <w:p w14:paraId="1E188217" w14:textId="77777777" w:rsidR="002679AF" w:rsidRPr="00160540" w:rsidRDefault="002679AF">
      <w:pPr>
        <w:autoSpaceDE w:val="0"/>
        <w:autoSpaceDN w:val="0"/>
        <w:adjustRightInd w:val="0"/>
        <w:spacing w:after="0" w:line="240" w:lineRule="auto"/>
        <w:jc w:val="both"/>
        <w:rPr>
          <w:rFonts w:ascii="Times New Roman" w:hAnsi="Times New Roman" w:cs="Times New Roman"/>
          <w:sz w:val="24"/>
          <w:szCs w:val="24"/>
        </w:rPr>
      </w:pPr>
    </w:p>
    <w:p w14:paraId="719EFF00" w14:textId="4F01731D" w:rsidR="001A5C44" w:rsidRPr="00160540" w:rsidRDefault="001A5C44">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Pripajanje, spajanje i podjela društva za osiguranje</w:t>
      </w:r>
    </w:p>
    <w:p w14:paraId="05A9EED0" w14:textId="7090C9BD" w:rsidR="001B275B" w:rsidRPr="00160540" w:rsidRDefault="001B275B">
      <w:pPr>
        <w:autoSpaceDE w:val="0"/>
        <w:autoSpaceDN w:val="0"/>
        <w:adjustRightInd w:val="0"/>
        <w:spacing w:after="0" w:line="240" w:lineRule="auto"/>
        <w:jc w:val="center"/>
        <w:rPr>
          <w:rFonts w:ascii="Times New Roman" w:hAnsi="Times New Roman" w:cs="Times New Roman"/>
          <w:bCs/>
          <w:iCs/>
          <w:sz w:val="24"/>
          <w:szCs w:val="24"/>
        </w:rPr>
      </w:pPr>
    </w:p>
    <w:p w14:paraId="3182E621" w14:textId="4E2E58E4" w:rsidR="001A5C44" w:rsidRPr="00296AC1" w:rsidRDefault="001A5C44">
      <w:pPr>
        <w:autoSpaceDE w:val="0"/>
        <w:autoSpaceDN w:val="0"/>
        <w:adjustRightInd w:val="0"/>
        <w:spacing w:after="0" w:line="240" w:lineRule="auto"/>
        <w:jc w:val="center"/>
        <w:rPr>
          <w:rFonts w:ascii="Times New Roman" w:hAnsi="Times New Roman" w:cs="Times New Roman"/>
          <w:sz w:val="24"/>
          <w:szCs w:val="24"/>
        </w:rPr>
      </w:pPr>
      <w:r w:rsidRPr="00296AC1">
        <w:rPr>
          <w:rFonts w:ascii="Times New Roman" w:hAnsi="Times New Roman" w:cs="Times New Roman"/>
          <w:sz w:val="24"/>
          <w:szCs w:val="24"/>
        </w:rPr>
        <w:t>Članak 48.</w:t>
      </w:r>
    </w:p>
    <w:p w14:paraId="6314F1F3" w14:textId="40FDC5BB" w:rsidR="001B275B" w:rsidRPr="00296AC1" w:rsidRDefault="001B275B">
      <w:pPr>
        <w:autoSpaceDE w:val="0"/>
        <w:autoSpaceDN w:val="0"/>
        <w:adjustRightInd w:val="0"/>
        <w:spacing w:after="0" w:line="240" w:lineRule="auto"/>
        <w:jc w:val="center"/>
        <w:rPr>
          <w:rFonts w:ascii="Times New Roman" w:hAnsi="Times New Roman" w:cs="Times New Roman"/>
          <w:sz w:val="24"/>
          <w:szCs w:val="24"/>
        </w:rPr>
      </w:pPr>
    </w:p>
    <w:p w14:paraId="324E6C35" w14:textId="77777777" w:rsidR="001A5C44" w:rsidRPr="00AD5D1E"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Društvo za osiguranje dužno je za pripajanje, spajanje i podjelu prethodno ishoditi odobrenje</w:t>
      </w:r>
      <w:r w:rsidRPr="00C319A4">
        <w:rPr>
          <w:rFonts w:ascii="Times New Roman" w:hAnsi="Times New Roman" w:cs="Times New Roman"/>
          <w:sz w:val="24"/>
          <w:szCs w:val="24"/>
        </w:rPr>
        <w:t xml:space="preserve"> </w:t>
      </w:r>
      <w:r w:rsidRPr="00AD5D1E">
        <w:rPr>
          <w:rFonts w:ascii="Times New Roman" w:hAnsi="Times New Roman" w:cs="Times New Roman"/>
          <w:sz w:val="24"/>
          <w:szCs w:val="24"/>
        </w:rPr>
        <w:t>Agencije.</w:t>
      </w:r>
    </w:p>
    <w:p w14:paraId="0599F0C5" w14:textId="77777777" w:rsidR="001A5C44" w:rsidRPr="001D5864" w:rsidRDefault="001A5C44">
      <w:pPr>
        <w:autoSpaceDE w:val="0"/>
        <w:autoSpaceDN w:val="0"/>
        <w:adjustRightInd w:val="0"/>
        <w:spacing w:after="0" w:line="240" w:lineRule="auto"/>
        <w:jc w:val="both"/>
        <w:rPr>
          <w:rFonts w:ascii="Times New Roman" w:hAnsi="Times New Roman" w:cs="Times New Roman"/>
          <w:sz w:val="24"/>
          <w:szCs w:val="24"/>
        </w:rPr>
      </w:pPr>
    </w:p>
    <w:p w14:paraId="7DB65BED" w14:textId="77777777" w:rsidR="001A5C44" w:rsidRPr="0028658A" w:rsidRDefault="001A5C44">
      <w:pPr>
        <w:autoSpaceDE w:val="0"/>
        <w:autoSpaceDN w:val="0"/>
        <w:adjustRightInd w:val="0"/>
        <w:spacing w:after="0" w:line="240" w:lineRule="auto"/>
        <w:jc w:val="both"/>
        <w:rPr>
          <w:rFonts w:ascii="Times New Roman" w:hAnsi="Times New Roman" w:cs="Times New Roman"/>
          <w:sz w:val="24"/>
          <w:szCs w:val="24"/>
        </w:rPr>
      </w:pPr>
      <w:r w:rsidRPr="0028658A">
        <w:rPr>
          <w:rFonts w:ascii="Times New Roman" w:hAnsi="Times New Roman" w:cs="Times New Roman"/>
          <w:sz w:val="24"/>
          <w:szCs w:val="24"/>
        </w:rPr>
        <w:t>(2) Na statusne promjene iz stavka 1. ovoga članka društva za osiguranje primjenjuju se odredbe Zakona o trgovačkim društvima koje uređuju statusne promjene dioničkog društva.</w:t>
      </w:r>
    </w:p>
    <w:p w14:paraId="57F1934D" w14:textId="77777777" w:rsidR="001A5C44" w:rsidRPr="0066039D" w:rsidRDefault="001A5C44">
      <w:pPr>
        <w:autoSpaceDE w:val="0"/>
        <w:autoSpaceDN w:val="0"/>
        <w:adjustRightInd w:val="0"/>
        <w:spacing w:after="0" w:line="240" w:lineRule="auto"/>
        <w:jc w:val="both"/>
        <w:rPr>
          <w:rFonts w:ascii="Times New Roman" w:hAnsi="Times New Roman" w:cs="Times New Roman"/>
          <w:sz w:val="24"/>
          <w:szCs w:val="24"/>
        </w:rPr>
      </w:pPr>
    </w:p>
    <w:p w14:paraId="69ACC2B8" w14:textId="77777777" w:rsidR="001A5C44" w:rsidRPr="0022001C" w:rsidRDefault="001A5C4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Agencija će odbiti zahtjev za izdavanje odobrenja za pripajanje ili spajanje ako nadležno</w:t>
      </w:r>
    </w:p>
    <w:p w14:paraId="23B6ED34" w14:textId="77777777" w:rsidR="001A5C44" w:rsidRPr="0022001C" w:rsidRDefault="001A5C4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tijelo, u skladu sa Zakonom o zaštiti tržišnog natjecanja, zabrani društvu za osiguranje to pripajanje ili spajanje.</w:t>
      </w:r>
    </w:p>
    <w:p w14:paraId="3BB6ADFF"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p>
    <w:p w14:paraId="6A3DDBC3"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Kada je u statusnu promjenu društva za osiguranje uključeno društvo za osiguranje ili druga pravna osoba iz druge države članice ili treće države, statusna promjena je dopuštena samo ako su nadležna tijela svih sudionika u statusnoj promjeni dala odobrenje za njezino provođenje.</w:t>
      </w:r>
    </w:p>
    <w:p w14:paraId="6224B6A8"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p>
    <w:p w14:paraId="35803DAC"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Na statusnu promjenu društva za osiguranje iz stavka 1. ovoga članka koja uključuje prijenos ili preuzimanje ugovora o osiguranju sklopljenih na temelju prava poslovnog nastana, odnosno na temelju slobode pružanja usluga te na pripajanje ili spajanje društava za osiguranje u koje je uključeno društvo za osiguranje iz druge države članice ili treće države na odgovarajući se način primjenjuju odredbe ovoga Zakona o prijenosu portfelja osiguranja.</w:t>
      </w:r>
    </w:p>
    <w:p w14:paraId="13CAC5E1"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p>
    <w:p w14:paraId="65160CC5"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U slučaju iz stavaka 4. i 5. ovoga članka Agencija će prije donošenja odluke o zahtjevu za</w:t>
      </w:r>
    </w:p>
    <w:p w14:paraId="19F4DF13"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izdavanje odobrenja za statusnu promjenu društva za osiguranje zatražiti mišljenje nadležnih tijela sudionika u statusnoj promjeni iz druge države članice, odnosno treće države o toj statusnoj promjeni. Ako nadležno tijelo ne dostavi Agenciji svoje mišljenje ili odobrenje u roku od tri mjeseca od dana zaprimanja zahtjeva Agencije, smatra se da je dalo svoje prešutno odobrenje za predmetnu statusnu promjenu.</w:t>
      </w:r>
    </w:p>
    <w:p w14:paraId="621E98E4"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p>
    <w:p w14:paraId="4ADC5D7C"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Agencija će pravilnikom propisati sadržaj zahtjeva i dokumentaciju koja se dostavlja uz zahtjev za izdavanje odobrenja za statusnu promjenu društva za osiguranje.</w:t>
      </w:r>
    </w:p>
    <w:p w14:paraId="02FB4527"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p>
    <w:p w14:paraId="7C989A3E"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O zahtjevu za izdavanje odobrenja za statusnu promjenu društva za osiguranje Agencija će</w:t>
      </w:r>
    </w:p>
    <w:p w14:paraId="05623BC2"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odlučiti u roku od 60 dana od dana urednosti zahtjeva, odnosno primitka odobrenja iz ovoga članka ili isteka roka iz stavka 6. ovoga članka.</w:t>
      </w:r>
    </w:p>
    <w:p w14:paraId="249B3601" w14:textId="77777777"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p>
    <w:p w14:paraId="71738480" w14:textId="04311B45" w:rsidR="001A5C44" w:rsidRPr="00160540" w:rsidRDefault="001A5C4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(9) Ako se zbog statusne promjene osniva društvo za osiguranje, to društvo je dužno prije upisa u sudski registar od Agencije dobiti odobrenje za obavljanje poslova osiguranja.</w:t>
      </w:r>
    </w:p>
    <w:p w14:paraId="6AEFCC34" w14:textId="77777777" w:rsidR="001B275B" w:rsidRPr="00160540" w:rsidRDefault="001B27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6D9F4E50" w14:textId="3EDE4836"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POGLAVLJE II.  NADZORNI ODBOR DRUŠTVA ZA OSIGURANJE</w:t>
      </w:r>
    </w:p>
    <w:p w14:paraId="7085067F"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069E69C8" w14:textId="0FDCC5ED"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Uvjeti za obavljanje funkcije člana nadzornog odbora društva za osiguranje</w:t>
      </w:r>
    </w:p>
    <w:p w14:paraId="23A1C85A"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064CDF86" w14:textId="35E1B3B2"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Članak 59. </w:t>
      </w:r>
    </w:p>
    <w:p w14:paraId="2EB7875C"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4E27BE31"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Član nadzornog odbora društva za osiguranje može biti osoba koja u svakom trenutku ispunjava uvjete stručnosti, odnosno posjeduje odgovarajuće stručne kvalifikacije, znanje i iskustvo potrebno za ispunjavanje obveza iz svoje nadležnosti, kao i uvjete primjerenosti, odnosno ima dobar ugled i integritet i nije u sukobu interesa u odnosu na društvo za osiguranje, dioničare, druge članove nadzornog odbora, nositelje ključnih funkcija i više rukovodstvo društva za osiguranje.</w:t>
      </w:r>
    </w:p>
    <w:p w14:paraId="65B84593"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Smatra se da osoba ima iskustvo za obavljanje funkcije člana nadzornog odbora ako ima iskustvo vođenja, rukovođenja ili nadzora nad vođenjem poslova društva usporedive veličine i predmeta poslovanja, kao i društva za osiguranje u kojem je kandidat za člana nadzornog odbora odnosno na poslovima na kojima je osoba mogla steći iskustvo potrebno za obavljanje funkcije člana nadzornog odbora društva za osiguranje.</w:t>
      </w:r>
    </w:p>
    <w:p w14:paraId="69520831"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Agencija može naložiti društvu za osiguranje sazivanje glavne skupštine radi izbora članova nadzornog odbora ako društvo za osiguranje nema dovoljan broj članova nadzornog odbora u skladu s odredbama statuta ili Zakona o trgovačkim društvima, odnosno zatražiti sazivanje glavne skupštine i predložiti opozivanje člana nadzornog odbora društva za osiguranje ako:</w:t>
      </w:r>
    </w:p>
    <w:p w14:paraId="0B11404E"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krši obveze člana nadzornog odbora propisane statutom društva za osiguranje, ovim Zakonom, Zakonom o trgovačkim društvima i drugim zakonima te propisima donesenim na temelju tih zakona</w:t>
      </w:r>
    </w:p>
    <w:p w14:paraId="2FDCB785"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ne ispunjava uvjete za člana nadzornog odbora.</w:t>
      </w:r>
    </w:p>
    <w:p w14:paraId="41793239"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U nadzorni odbor društva za osiguranje ne mora biti imenovan predstavnik radnika.</w:t>
      </w:r>
    </w:p>
    <w:p w14:paraId="6188846E"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Agencija će pravilnikom detaljnije propisati uvjete iz stavaka 1. i 2. ovoga članka i dokumentaciju kojom se dokazuje da osoba ispunjava uvjete za obavljanje funkcije člana nadzornog odbora.</w:t>
      </w:r>
    </w:p>
    <w:p w14:paraId="589FF3C8" w14:textId="144E159A"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Smatra se da osoba koja je pravomoćno osuđena za kazneno djelo iz članka 36. stavaka 8. i 9. ovoga Zakona nema dobar ugled.</w:t>
      </w:r>
    </w:p>
    <w:p w14:paraId="129F7589"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42943CBB" w14:textId="309D8F31" w:rsidR="00C4062E" w:rsidRPr="00160540" w:rsidRDefault="00C4062E" w:rsidP="00FD6108">
      <w:pPr>
        <w:spacing w:after="0" w:line="240" w:lineRule="auto"/>
        <w:jc w:val="center"/>
        <w:outlineLvl w:val="3"/>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POGLAVLJE III. </w:t>
      </w:r>
      <w:r w:rsidR="00A1401B" w:rsidRPr="00160540">
        <w:rPr>
          <w:rFonts w:ascii="Times New Roman" w:eastAsia="Times New Roman" w:hAnsi="Times New Roman" w:cs="Times New Roman"/>
          <w:bCs/>
          <w:color w:val="000000" w:themeColor="text1"/>
          <w:sz w:val="24"/>
          <w:szCs w:val="24"/>
        </w:rPr>
        <w:t xml:space="preserve"> OBAVLJANJE POSLOVA OSIGURANJA DRUŠTAVA ZA OSIGURANJE IZ TREĆE DRŽAVE</w:t>
      </w:r>
    </w:p>
    <w:p w14:paraId="278B2551" w14:textId="77777777" w:rsidR="001B275B" w:rsidRPr="00160540" w:rsidRDefault="001B275B" w:rsidP="00FD6108">
      <w:pPr>
        <w:spacing w:after="0" w:line="240" w:lineRule="auto"/>
        <w:jc w:val="center"/>
        <w:outlineLvl w:val="3"/>
        <w:rPr>
          <w:rFonts w:ascii="Times New Roman" w:eastAsia="Times New Roman" w:hAnsi="Times New Roman" w:cs="Times New Roman"/>
          <w:bCs/>
          <w:color w:val="000000" w:themeColor="text1"/>
          <w:sz w:val="24"/>
          <w:szCs w:val="24"/>
        </w:rPr>
      </w:pPr>
    </w:p>
    <w:p w14:paraId="6C260836" w14:textId="7C3D4C60" w:rsidR="00C4062E" w:rsidRPr="00160540" w:rsidRDefault="00A1401B" w:rsidP="00FD6108">
      <w:pPr>
        <w:spacing w:after="0" w:line="240" w:lineRule="auto"/>
        <w:jc w:val="center"/>
        <w:outlineLvl w:val="3"/>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Društvo</w:t>
      </w:r>
      <w:r w:rsidR="00C4062E" w:rsidRPr="00160540">
        <w:rPr>
          <w:rFonts w:ascii="Times New Roman" w:eastAsia="Times New Roman" w:hAnsi="Times New Roman" w:cs="Times New Roman"/>
          <w:color w:val="000000" w:themeColor="text1"/>
          <w:sz w:val="24"/>
          <w:szCs w:val="24"/>
        </w:rPr>
        <w:t xml:space="preserve"> za reosiguranje iz treće države</w:t>
      </w:r>
    </w:p>
    <w:p w14:paraId="56A8061F" w14:textId="77777777" w:rsidR="001B275B" w:rsidRPr="00160540" w:rsidRDefault="001B275B" w:rsidP="00FD6108">
      <w:pPr>
        <w:spacing w:after="0" w:line="240" w:lineRule="auto"/>
        <w:jc w:val="center"/>
        <w:outlineLvl w:val="3"/>
        <w:rPr>
          <w:rFonts w:ascii="Times New Roman" w:eastAsia="Times New Roman" w:hAnsi="Times New Roman" w:cs="Times New Roman"/>
          <w:color w:val="000000" w:themeColor="text1"/>
          <w:sz w:val="24"/>
          <w:szCs w:val="24"/>
        </w:rPr>
      </w:pPr>
    </w:p>
    <w:p w14:paraId="0948F553" w14:textId="0085215C" w:rsidR="00C4062E" w:rsidRPr="00160540" w:rsidRDefault="00A1401B" w:rsidP="00FD6108">
      <w:pPr>
        <w:spacing w:after="0" w:line="240" w:lineRule="auto"/>
        <w:jc w:val="center"/>
        <w:outlineLvl w:val="3"/>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83.</w:t>
      </w:r>
    </w:p>
    <w:p w14:paraId="0E5D68BE" w14:textId="77777777" w:rsidR="001B275B" w:rsidRPr="00160540" w:rsidRDefault="001B275B" w:rsidP="00FD6108">
      <w:pPr>
        <w:spacing w:after="0" w:line="240" w:lineRule="auto"/>
        <w:jc w:val="center"/>
        <w:outlineLvl w:val="3"/>
        <w:rPr>
          <w:rFonts w:ascii="Times New Roman" w:eastAsia="Times New Roman" w:hAnsi="Times New Roman" w:cs="Times New Roman"/>
          <w:color w:val="000000" w:themeColor="text1"/>
          <w:sz w:val="24"/>
          <w:szCs w:val="24"/>
        </w:rPr>
      </w:pPr>
    </w:p>
    <w:p w14:paraId="07613546"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Društvo za reosiguranje iz treće države može na području Republike Hrvatske obavljati poslove reosiguranja putem poslovnog nastana.</w:t>
      </w:r>
    </w:p>
    <w:p w14:paraId="3745810B"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Odredbe ovoga Zakona koje se odnose na društvo za osiguranje iz treće države koje na području Republike Hrvatske obavlja poslove osiguranja preko podružnice na odgovarajući se način primjenjuju i na društvo za reosiguranje iz treće države koje obavlja poslove reosiguranja.</w:t>
      </w:r>
    </w:p>
    <w:p w14:paraId="007448D5"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(3) Iznimno od stavka 1. ovoga članka, društvo za reosiguranje iz treće države može na području Republike Hrvatske obavljati poslove reosiguranja putem slobode pružanja usluga ako je režim regulatornog sustava solventnosti treće države utvrđen od strane Europske komisije u skladu s Uredbom (EU) br. 2015/35 i drugim propisima Europske komisije kojima se uređuje istovjetnost u vezi s društvima za reosiguranje iz treće države, istovjetan s regulatornim sustavom solventnosti određenim ovim Zakonom.</w:t>
      </w:r>
    </w:p>
    <w:p w14:paraId="081AD1F3"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Ugovori o reosiguranju sklopljeni s društvima za reosiguranje iz treće države, pod uvjetom da je režim solventnosti istovjetan ili privremeno istovjetan s režimom propisanim ovim Zakonom iz stavka 3. ovoga članka, na isti se način tretiraju kao ugovori o reosiguranju s društvima za reosiguranje iz Republike Hrvatske, odnosno druge države članice.</w:t>
      </w:r>
    </w:p>
    <w:p w14:paraId="07F4FE18" w14:textId="7777777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Društvo za reosiguranje iz treće države ne smije biti stavljeno u povoljniji položaj u odnosu na društvo za reosiguranje iz Republike Hrvatske, odnosno druge države članice.</w:t>
      </w:r>
    </w:p>
    <w:p w14:paraId="5CC4A124" w14:textId="5335FE07" w:rsidR="00A1401B" w:rsidRPr="00160540" w:rsidRDefault="00A1401B"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Društvo za reosiguranje koje sklapa ugovore o reosiguranju ograničenog rizika dužno je pravilno utvrđivati, mjeriti, pratiti, upravljati, nadzirati i izvješćivati o rizicima koji proizlaze iz tih ugovora.</w:t>
      </w:r>
    </w:p>
    <w:p w14:paraId="2E53AAA7" w14:textId="4DE781A6" w:rsidR="00C4062E" w:rsidRPr="00160540" w:rsidRDefault="00C4062E" w:rsidP="00FD6108">
      <w:pPr>
        <w:spacing w:after="0" w:line="240" w:lineRule="auto"/>
        <w:jc w:val="center"/>
        <w:outlineLvl w:val="3"/>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POGLAVLJE V.  MINIMALNI POTREBNI KAPITAL</w:t>
      </w:r>
    </w:p>
    <w:p w14:paraId="45659798" w14:textId="77777777" w:rsidR="001B275B" w:rsidRPr="00160540" w:rsidRDefault="001B275B" w:rsidP="00FD6108">
      <w:pPr>
        <w:spacing w:after="0" w:line="240" w:lineRule="auto"/>
        <w:jc w:val="center"/>
        <w:outlineLvl w:val="3"/>
        <w:rPr>
          <w:rFonts w:ascii="Times New Roman" w:eastAsia="Times New Roman" w:hAnsi="Times New Roman" w:cs="Times New Roman"/>
          <w:bCs/>
          <w:color w:val="000000" w:themeColor="text1"/>
          <w:sz w:val="24"/>
          <w:szCs w:val="24"/>
        </w:rPr>
      </w:pPr>
    </w:p>
    <w:p w14:paraId="222B1B4C" w14:textId="56CB0142" w:rsidR="00C4062E" w:rsidRPr="00160540" w:rsidRDefault="00C4062E"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Izračun minimalnog potrebnog kapitala</w:t>
      </w:r>
    </w:p>
    <w:p w14:paraId="44FC2DEC"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6AC2F8AA" w14:textId="5D0D8AE0" w:rsidR="00C4062E" w:rsidRPr="00160540" w:rsidRDefault="00C4062E"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Članak 158. </w:t>
      </w:r>
    </w:p>
    <w:p w14:paraId="6B958A37"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54CA8B97"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Društvo za osiguranje dužno je izračunavati minimalni potrebni kapital u skladu sa sljedećim načelima:</w:t>
      </w:r>
    </w:p>
    <w:p w14:paraId="795A0707"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na jasan i jednostavan način te na takav način da se izračun može revidirati</w:t>
      </w:r>
    </w:p>
    <w:p w14:paraId="0DCC9C52"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na način da minimalni potrebni kapital odgovara iznosu prihvatljivih osnovnih vlastitih sredstava ispod kojeg bi ugovaratelji i korisnici osiguranja bili izloženi neprihvatljivoj razini rizika u slučaju da se društvu za osiguranje dopusti daljnje poslovanje</w:t>
      </w:r>
    </w:p>
    <w:p w14:paraId="7D95A42B"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podložno uvjetima iz stavka 2. ovoga članka, minimalni potrebni kapital izračunava se kao linearna funkcija skupa ili podskupa sljedećih varijabli: tehničkih pričuva društva za osiguranje, zaračunatih premija osiguranja, svote pod rizikom, odgođenih poreza i administrativnih troškova, pri čemu su iznosi upotrijebljenih varijabli neto od reosiguranja. Linearna funkcija za izračun minimalnog potrebnog kapitala kalibrira se prema rizičnoj vrijednosti osnovnih vlastitih sredstava društva za osiguranje sa stupnjem pouzdanosti od 85 % tijekom jednogodišnjeg razdoblja</w:t>
      </w:r>
    </w:p>
    <w:p w14:paraId="70C7F02B"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minimalni potrebni kapital mora biti najmanje jednak apsolutnom pragu minimalnog potrebnog kapitala koji iznosi:</w:t>
      </w:r>
    </w:p>
    <w:p w14:paraId="415586B3"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19.500.000,00 kuna za društva za osiguranje, uključujući vlastita društva za osiguranje, koja imaju odobrenje za obavljanje poslova osiguranja iz skupine neživotnih osiguranja, osim kada su pokriveni neki ili svi rizici uključeni u jednu od vrsta osiguranja koje su navedene u članku 7. stavku 2. točkama 10. – 15. ovoga Zakona, u kojem slučaju apsolutni prag minimalnog potrebnog kapitala iznosi 28.860.000,00 kuna</w:t>
      </w:r>
    </w:p>
    <w:p w14:paraId="091D5C38"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28.860.000,00 kuna za društva za osiguranje koja imaju odobrenje za obavljanje poslova osiguranja iz skupine životnih osiguranja, uključujući vlastita društva za osiguranje</w:t>
      </w:r>
    </w:p>
    <w:p w14:paraId="466785FE"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28.080.000,00 kuna za društva za osiguranje koja imaju odobrenje za obavljanje poslova reosiguranja i društva za reosiguranje, osim u slučaju vlastitih društava za reosiguranje, u kojem slučaju apsolutni prag minimalnog potrebnog kapitala iznosi 9.360.000,00 kuna</w:t>
      </w:r>
    </w:p>
    <w:p w14:paraId="0C8C3D37"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zbroj iznosa iz podtočaka 1. i 2. ove točke za društva za osiguranje koja istodobno obavljaju djelatnosti životnih i neživotnih osiguranja.</w:t>
      </w:r>
    </w:p>
    <w:p w14:paraId="7B151595"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(2) Ne dovodeći u pitanje stavak 1. točku 4. ovoga članka, minimalni potrebni kapital ne smije biti manji od 25 % niti veći od 45 % potrebnog solventnog kapitala društva za </w:t>
      </w:r>
      <w:r w:rsidRPr="00160540">
        <w:rPr>
          <w:rFonts w:ascii="Times New Roman" w:eastAsia="Times New Roman" w:hAnsi="Times New Roman" w:cs="Times New Roman"/>
          <w:color w:val="000000" w:themeColor="text1"/>
          <w:sz w:val="24"/>
          <w:szCs w:val="24"/>
        </w:rPr>
        <w:lastRenderedPageBreak/>
        <w:t>osiguranje, izračunatog u skladu sa standardnom formulom, odnosno potpunim ili djelomičnim unutarnjim modelom iz poglavlja IV. ove glave o potrebnom solventnom kapitalu, uključujući kapitalni dodatak koji može biti uveden u skladu s člankom 239. ovoga Zakona. Društvo za osiguranje u razdoblju do 31. prosinca 2017. primjenjuje navedene postotke isključivo na potrebni solventni kapital društva za osiguranje izračunat u skladu sa standardnom formulom.</w:t>
      </w:r>
    </w:p>
    <w:p w14:paraId="72E9F494"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Društvo za osiguranje dužno je izračunavati minimalni potrebni kapital najmanje jedanput u tromjesečju te Agenciju izvijestiti o rezultatima tih izračuna. U svrhu izračuna ograničenja iz stavka 2. ovoga članka od društava se ne zahtijeva tromjesečni izračun potrebnog solventnog kapitala.</w:t>
      </w:r>
    </w:p>
    <w:p w14:paraId="1458D0EC" w14:textId="2CC37B26"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Kad minimalni potrebni kapital društva za osiguranje određuje neko od ograničenja iz stavka 2. ovoga članka, društvo za osiguranje dužno je Agenciji osigurati informacije koje omogućuju pravilno razumijevanje razloga za to ograničenje.</w:t>
      </w:r>
    </w:p>
    <w:p w14:paraId="62583912"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0A01EBBC" w14:textId="77777777" w:rsidR="00DD476B" w:rsidRPr="00160540" w:rsidRDefault="00DD476B" w:rsidP="00FD6108">
      <w:pPr>
        <w:spacing w:after="0" w:line="240" w:lineRule="auto"/>
        <w:jc w:val="center"/>
        <w:rPr>
          <w:rFonts w:ascii="Times New Roman" w:eastAsia="Times New Roman" w:hAnsi="Times New Roman" w:cs="Times New Roman"/>
          <w:color w:val="000000" w:themeColor="text1"/>
          <w:sz w:val="24"/>
          <w:szCs w:val="24"/>
        </w:rPr>
      </w:pPr>
    </w:p>
    <w:p w14:paraId="6F8B75D6" w14:textId="77777777" w:rsidR="00DD476B" w:rsidRPr="00160540" w:rsidRDefault="00DD476B" w:rsidP="00FD6108">
      <w:pPr>
        <w:spacing w:after="0" w:line="240" w:lineRule="auto"/>
        <w:jc w:val="center"/>
        <w:rPr>
          <w:rFonts w:ascii="Times New Roman" w:eastAsia="Times New Roman" w:hAnsi="Times New Roman" w:cs="Times New Roman"/>
          <w:color w:val="000000" w:themeColor="text1"/>
          <w:sz w:val="24"/>
          <w:szCs w:val="24"/>
        </w:rPr>
      </w:pPr>
    </w:p>
    <w:p w14:paraId="3A7BECCF" w14:textId="3F104DF5"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GLAVA XI.  JAVNA OBJAVA</w:t>
      </w:r>
    </w:p>
    <w:p w14:paraId="1AD2773A"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3F388289" w14:textId="694E65A1"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Sadržaj izvješća o solventnosti i financijskom stanju</w:t>
      </w:r>
    </w:p>
    <w:p w14:paraId="7F9DC40D"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75F4AA97" w14:textId="1B3C0DA6" w:rsidR="0020757F" w:rsidRPr="00160540" w:rsidRDefault="0020757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168.</w:t>
      </w:r>
    </w:p>
    <w:p w14:paraId="69E453D2"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4641677A"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Društvo za osiguranje dužno je svake godine izraditi i na svojim internetskim stranicama objaviti izvješće o solventnosti i financijskom stanju u skladu s informacijama iz stavka 4. i načelima iz članka 215. stavka 5. ovoga Zakona i Uredbom (EU) br. 2015/35.</w:t>
      </w:r>
    </w:p>
    <w:p w14:paraId="562BA07D"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Izvješće o solventnosti i financijskom stanju sadržava sljedeće informacije:</w:t>
      </w:r>
    </w:p>
    <w:p w14:paraId="62B8CE33"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opis poslovanja i rezultata društva</w:t>
      </w:r>
    </w:p>
    <w:p w14:paraId="66CB5EDB"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opis sustava upravljanja i procjenu njegove primjerenosti za profil rizičnosti društva</w:t>
      </w:r>
    </w:p>
    <w:p w14:paraId="2302D9B7"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opis izloženosti riziku, koncentracije rizika, smanjenja rizika i osjetljivosti na rizik, za svaku kategoriju rizika zasebno</w:t>
      </w:r>
    </w:p>
    <w:p w14:paraId="3F67195F"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opis, zasebno za imovinu, tehničke pričuve i ostale obveze, podloga i metoda upotrijebljenih za njihovo vrednovanje za potrebe solventnosti, zajedno s objašnjenjem svih većih razlika u podlogama i metodama koje su upotrijebljene za njihovo vrednovanje u financijskim izvještajima</w:t>
      </w:r>
    </w:p>
    <w:p w14:paraId="71452DD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opis upravljanja kapitalom, koji obuhvaća najmanje:</w:t>
      </w:r>
    </w:p>
    <w:p w14:paraId="05FBC91A"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strukturu i iznos vlastitih sredstava te njihovu kvalitetu</w:t>
      </w:r>
    </w:p>
    <w:p w14:paraId="275EAF02"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iznose potrebnog solventnog kapitala i minimalnog potrebnog kapitala</w:t>
      </w:r>
    </w:p>
    <w:p w14:paraId="766C9AEB"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informacije koje omogućavaju pravilno razumijevanje glavnih razlika između osnovnih pretpostavki na kojima se temelji standardna formula i pretpostavki na kojima se temelji unutarnji model koji društvo upotrebljava za izračun svojeg potrebnog solventnog kapitala</w:t>
      </w:r>
    </w:p>
    <w:p w14:paraId="3F80163E"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iznos bilo kakve neusklađenosti s minimalnim potrebnim kapitalom ili bilo kakve značajne neusklađenosti s potrebnim solventnim kapitalom tijekom izvještajnog razdoblja, čak i ako su te neusklađenosti poslije riješene, uz objašnjenje njihovih uzroka i posljedica, te bilo kakve poduzete mjere za poboljšanje stanja.</w:t>
      </w:r>
    </w:p>
    <w:p w14:paraId="2FE21F84"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Opis za imovinu, tehničke pričuve i ostale obveze iz stavka 2. točke 4. ovoga članka, kada je primijenjena prilagodba za uravnoteženje iz članka 111. ovoga Zakona, uključuje opis prilagodbe za uravnoteženje i portfelja obveza i dodijeljene imovine na koje je primijenjena prilagodba za uravnoteženje, kao i kvantifikaciju utjecaja promjene prilagodbe za uravnoteženje na nulu na financijski položaj društva za osiguranje.</w:t>
      </w:r>
    </w:p>
    <w:p w14:paraId="10DFE060"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(4) Opis za imovinu, tehničke pričuve i ostale obveze iz stavka 2. točke 4. ovoga članka također uključuje izjavu o tome je li društvo za osiguranje koristilo prilagodbu za volatilnost iz članka 113. ovoga Zakona, kao i kvantifikaciju utjecaja promjene prilagodbe za volatilnost na nulu na financijski položaj društva za osiguranje.</w:t>
      </w:r>
    </w:p>
    <w:p w14:paraId="77AF790C"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Opis strukture i iznosa te kvalitete vlastitih sredstava iz stavka 2. točke 5. podtočke 1. ovoga članka uključuje analizu svih značajnih promjena u usporedbi s prethodnim izvještajnim razdobljem te objašnjenje svih većih razlika u vezi s vrijednošću tih stavaka u financijskim izvještajima za potrebe solventnosti te kratak opis prenosivosti kapitala.</w:t>
      </w:r>
    </w:p>
    <w:p w14:paraId="21C3A7B7" w14:textId="77777777"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Objava potrebnog solventnog kapitala iz stavka 2. točke 5. podtočke 2. ovoga članka zasebno prikazuje potrebni solventni kapital izračunat standardnom formulom ili upotrebom unutarnjeg modela u skladu s odredbama iz ovoga Zakona i kapitalni dodatak koji je uveden u skladu s člankom 239. ovoga Zakona ili učinak drugih specifičnih parametara koje društvo za osiguranje mora upotrebljavati u skladu s člankom 141. ovoga Zakona, zajedno sa sažetim informacijama o njegovoj opravdanosti od strane Agencije.</w:t>
      </w:r>
    </w:p>
    <w:p w14:paraId="6AC0D7C4" w14:textId="1C1576A8" w:rsidR="0020757F" w:rsidRPr="00160540" w:rsidRDefault="0020757F"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Objava potrebnog solventnog kapitala uključuje, prema potrebi, naznaku da je njegov krajnji iznos još uvijek predmet nadzorne procjene.</w:t>
      </w:r>
    </w:p>
    <w:p w14:paraId="7E75CB17"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1B650298" w14:textId="76908703" w:rsidR="00060A39" w:rsidRPr="00160540" w:rsidRDefault="00060A39" w:rsidP="00FD6108">
      <w:pPr>
        <w:spacing w:after="0" w:line="240" w:lineRule="auto"/>
        <w:jc w:val="center"/>
        <w:outlineLvl w:val="3"/>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POGLAVLJE II.   FINANCIJSKI POLOŽAJ</w:t>
      </w:r>
    </w:p>
    <w:p w14:paraId="21986C29" w14:textId="77777777" w:rsidR="001B275B" w:rsidRPr="00160540" w:rsidRDefault="001B275B" w:rsidP="00FD6108">
      <w:pPr>
        <w:spacing w:after="0" w:line="240" w:lineRule="auto"/>
        <w:jc w:val="center"/>
        <w:outlineLvl w:val="3"/>
        <w:rPr>
          <w:rFonts w:ascii="Times New Roman" w:eastAsia="Times New Roman" w:hAnsi="Times New Roman" w:cs="Times New Roman"/>
          <w:bCs/>
          <w:color w:val="000000" w:themeColor="text1"/>
          <w:sz w:val="24"/>
          <w:szCs w:val="24"/>
        </w:rPr>
      </w:pPr>
    </w:p>
    <w:p w14:paraId="0AFD74A2" w14:textId="67DA5909" w:rsidR="00060A39" w:rsidRPr="00160540" w:rsidRDefault="00060A39" w:rsidP="00FD6108">
      <w:pPr>
        <w:spacing w:after="0" w:line="240" w:lineRule="auto"/>
        <w:jc w:val="center"/>
        <w:outlineLvl w:val="4"/>
        <w:rPr>
          <w:rFonts w:ascii="Times New Roman" w:eastAsia="Times New Roman" w:hAnsi="Times New Roman" w:cs="Times New Roman"/>
          <w:bCs/>
          <w:color w:val="000000" w:themeColor="text1"/>
          <w:sz w:val="24"/>
          <w:szCs w:val="24"/>
        </w:rPr>
      </w:pPr>
      <w:r w:rsidRPr="00160540">
        <w:rPr>
          <w:rFonts w:ascii="Times New Roman" w:eastAsia="Times New Roman" w:hAnsi="Times New Roman" w:cs="Times New Roman"/>
          <w:bCs/>
          <w:color w:val="000000" w:themeColor="text1"/>
          <w:sz w:val="24"/>
          <w:szCs w:val="24"/>
        </w:rPr>
        <w:t>ODJELJAK I.   SOLVENTNOST GRUPE</w:t>
      </w:r>
    </w:p>
    <w:p w14:paraId="3E969D9D" w14:textId="77777777" w:rsidR="001B275B" w:rsidRPr="00160540" w:rsidRDefault="001B275B" w:rsidP="00FD6108">
      <w:pPr>
        <w:spacing w:after="0" w:line="240" w:lineRule="auto"/>
        <w:jc w:val="center"/>
        <w:outlineLvl w:val="4"/>
        <w:rPr>
          <w:rFonts w:ascii="Times New Roman" w:eastAsia="Times New Roman" w:hAnsi="Times New Roman" w:cs="Times New Roman"/>
          <w:bCs/>
          <w:color w:val="000000" w:themeColor="text1"/>
          <w:sz w:val="24"/>
          <w:szCs w:val="24"/>
        </w:rPr>
      </w:pPr>
    </w:p>
    <w:p w14:paraId="6E4B00EF" w14:textId="4A452446" w:rsidR="00060A39" w:rsidRPr="00160540" w:rsidRDefault="00060A39"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Pododjeljak 3. Primjena metoda izračuna</w:t>
      </w:r>
    </w:p>
    <w:p w14:paraId="598D68F2"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681899B2" w14:textId="3C7744B4" w:rsidR="00060A39" w:rsidRPr="00160540" w:rsidRDefault="00060A39"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Istovjetnost u vezi s povezanim društvima za osiguranje i društvima za reosiguranje iz trećih država</w:t>
      </w:r>
    </w:p>
    <w:p w14:paraId="46938090"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12CD1D61" w14:textId="6DCE03A5" w:rsidR="00060A39" w:rsidRPr="00160540" w:rsidRDefault="00060A39"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 xml:space="preserve">Članak 312. </w:t>
      </w:r>
    </w:p>
    <w:p w14:paraId="136EB353"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61ECD24D" w14:textId="77777777" w:rsidR="00060A39" w:rsidRPr="00160540" w:rsidRDefault="00060A39"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 Prilikom izračunavanja solventnosti grupe društva za osiguranje koje je sudjelujuće društvo u društvu za osiguranje iz treće države, odnosno društvu za reosiguranje iz treće države, u skladu s člankom 318. ovoga Zakona, predmetno društvo za osiguranje, odnosno društvo za reosiguranje iz treće države, isključivo u svrhu tog izračuna, tretira se kao povezano društvo za osiguranje, odnosno društvo za reosiguranje.</w:t>
      </w:r>
    </w:p>
    <w:p w14:paraId="554CB96D" w14:textId="77777777" w:rsidR="00060A39" w:rsidRPr="00160540" w:rsidRDefault="00060A39"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Kada treća država u kojoj to društvo ima svoje sjedište zahtijeva od tog društva dobivanje odobrenja za obavljanje poslova osiguranja i nameće mu regulatorni sustav solventnosti koji je barem istovjetan sa sustavom solventnosti iz ovoga Zakona, u izračunu se u obzir uzima, s obzirom na to društvo, potrebni solventni kapital i vlastita sredstva prihvatljiva za pokriće potrebnog solventnog kapitala u skladu s propisima u predmetnoj trećoj državi.</w:t>
      </w:r>
    </w:p>
    <w:p w14:paraId="7B72622F" w14:textId="77777777" w:rsidR="00060A39" w:rsidRPr="00160540" w:rsidRDefault="00060A39"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 Ako Europska komisija ne donese propise kojima se uređuje istovjetnost nadzornog sustava treće države, provjeru je li sustav iz treće države barem istovjetan uz pomoć EIOPA-e obavlja Agencija kao nadzorno tijelo grupe na zahtjev sudjelujućeg društva ili na vlastitu inicijativu. Agencija kao nadzorno tijelo grupe savjetuje se s drugim nadležnim nadzornim tijelima prije nego što donese odluku o istovjetnosti. Agencija kao nadzorno tijelo grupe ne donosi nikakvu odluku koja se odnosi na treću državu, a koja je u suprotnosti s bilo kojom prije donesenom odlukom za tu treću državu, osim ako je nužno uzeti u obzir značajne promjene u nadzornom sustavu iz odredbi ovoga Zakona i nadzornom sustavu iz treće države.</w:t>
      </w:r>
    </w:p>
    <w:p w14:paraId="6E2DB23D" w14:textId="77777777" w:rsidR="00060A39" w:rsidRPr="00160540" w:rsidRDefault="00060A39"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Ako se nadzorna tijela ne slažu s odlukom donesenom u skladu sa stavkom 2. ovoga članka, ona mogu uputiti predmet EIOPA-i i tražiti njezinu pomoć u roku od tri mjeseca nakon što ih je Agencija kao nadzorno tijelo grupe obavijestila o toj odluci.</w:t>
      </w:r>
    </w:p>
    <w:p w14:paraId="6A1BB017" w14:textId="77777777" w:rsidR="00060A39" w:rsidRPr="00160540" w:rsidRDefault="00060A39"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(4) Prilikom donošenja odluke iz stavka 2. ovoga članka Agencija kao nadzorno tijelo grupe uzet će u obzir Uredbu (EU) br. 2015/35 i druge propise Europske komisije kojima se uređuje istovjetnost nadzornog sustava u vezi s povezanim društvima za osiguranje i društvima za reosiguranje iz trećih zemalja.</w:t>
      </w:r>
    </w:p>
    <w:p w14:paraId="19058115" w14:textId="6927D3F8" w:rsidR="00060A39" w:rsidRPr="00160540" w:rsidRDefault="00060A39"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(5) Kada Europska komisija na temelju propisa Europske komisije kojima se uređuje istovjetnost trećih država donese delegirani akt kojim se određuje da je bonitetni sustav treće države privremeno istovjetan, za potrebe stavka 1. ovoga članka smatra se da je ta treća država istovjetna.</w:t>
      </w:r>
    </w:p>
    <w:p w14:paraId="37FBB353" w14:textId="77777777" w:rsidR="001B275B" w:rsidRPr="00160540" w:rsidRDefault="001B275B" w:rsidP="00FD6108">
      <w:pPr>
        <w:pStyle w:val="Heading1"/>
        <w:spacing w:before="0" w:beforeAutospacing="0" w:after="0" w:afterAutospacing="0"/>
        <w:jc w:val="both"/>
        <w:rPr>
          <w:rFonts w:eastAsia="Times New Roman"/>
          <w:b w:val="0"/>
          <w:color w:val="000000" w:themeColor="text1"/>
          <w:sz w:val="24"/>
          <w:szCs w:val="24"/>
        </w:rPr>
      </w:pPr>
    </w:p>
    <w:p w14:paraId="1C628C23" w14:textId="73B68170" w:rsidR="00A46C9E" w:rsidRPr="00160540" w:rsidRDefault="00A46C9E" w:rsidP="009B5D09">
      <w:pPr>
        <w:autoSpaceDE w:val="0"/>
        <w:autoSpaceDN w:val="0"/>
        <w:adjustRightInd w:val="0"/>
        <w:spacing w:after="0" w:line="480" w:lineRule="auto"/>
        <w:jc w:val="center"/>
        <w:rPr>
          <w:rFonts w:ascii="Times New Roman" w:hAnsi="Times New Roman" w:cs="Times New Roman"/>
          <w:bCs/>
          <w:sz w:val="24"/>
          <w:szCs w:val="24"/>
        </w:rPr>
      </w:pPr>
      <w:r w:rsidRPr="00160540">
        <w:rPr>
          <w:rFonts w:ascii="Times New Roman" w:hAnsi="Times New Roman" w:cs="Times New Roman"/>
          <w:bCs/>
          <w:sz w:val="24"/>
          <w:szCs w:val="24"/>
        </w:rPr>
        <w:t>GLAVA XVI. POSEBNE ODREDBE O OSIGURANJU</w:t>
      </w:r>
    </w:p>
    <w:p w14:paraId="73B833E2" w14:textId="40646274" w:rsidR="00A46C9E" w:rsidRPr="00160540" w:rsidRDefault="00A46C9E" w:rsidP="001B275B">
      <w:pPr>
        <w:autoSpaceDE w:val="0"/>
        <w:autoSpaceDN w:val="0"/>
        <w:adjustRightInd w:val="0"/>
        <w:spacing w:after="0" w:line="480" w:lineRule="auto"/>
        <w:jc w:val="center"/>
        <w:rPr>
          <w:rFonts w:ascii="Times New Roman" w:hAnsi="Times New Roman" w:cs="Times New Roman"/>
          <w:bCs/>
          <w:sz w:val="24"/>
          <w:szCs w:val="24"/>
        </w:rPr>
      </w:pPr>
      <w:r w:rsidRPr="00160540">
        <w:rPr>
          <w:rFonts w:ascii="Times New Roman" w:hAnsi="Times New Roman" w:cs="Times New Roman"/>
          <w:bCs/>
          <w:sz w:val="24"/>
          <w:szCs w:val="24"/>
        </w:rPr>
        <w:t>POGLAVLJE I. SPECIFIČNOSTI NEŽIVOTNIH OSIGURANJA</w:t>
      </w:r>
    </w:p>
    <w:p w14:paraId="568A4862" w14:textId="40A857DA" w:rsidR="00C727E1" w:rsidRPr="00160540" w:rsidRDefault="00C727E1" w:rsidP="001B275B">
      <w:pPr>
        <w:autoSpaceDE w:val="0"/>
        <w:autoSpaceDN w:val="0"/>
        <w:adjustRightInd w:val="0"/>
        <w:spacing w:after="0" w:line="48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Upravljanje odštetnim zahtjevima</w:t>
      </w:r>
    </w:p>
    <w:p w14:paraId="1207AEAC" w14:textId="1DAFA7B0" w:rsidR="00C727E1" w:rsidRPr="00160540" w:rsidRDefault="00C727E1" w:rsidP="001B275B">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347.</w:t>
      </w:r>
    </w:p>
    <w:p w14:paraId="25D1BF63" w14:textId="77777777" w:rsidR="001B275B" w:rsidRPr="00160540" w:rsidRDefault="001B275B" w:rsidP="001B275B">
      <w:pPr>
        <w:autoSpaceDE w:val="0"/>
        <w:autoSpaceDN w:val="0"/>
        <w:adjustRightInd w:val="0"/>
        <w:spacing w:after="0" w:line="240" w:lineRule="auto"/>
        <w:jc w:val="center"/>
        <w:rPr>
          <w:rFonts w:ascii="Times New Roman" w:hAnsi="Times New Roman" w:cs="Times New Roman"/>
          <w:sz w:val="24"/>
          <w:szCs w:val="24"/>
        </w:rPr>
      </w:pPr>
    </w:p>
    <w:p w14:paraId="4664B196" w14:textId="02CD396D" w:rsidR="00C727E1" w:rsidRPr="00160540" w:rsidRDefault="00D12047">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(1) </w:t>
      </w:r>
      <w:r w:rsidR="00C727E1" w:rsidRPr="00160540">
        <w:rPr>
          <w:rFonts w:ascii="Times New Roman" w:hAnsi="Times New Roman" w:cs="Times New Roman"/>
          <w:sz w:val="24"/>
          <w:szCs w:val="24"/>
        </w:rPr>
        <w:t>Društvo za osiguranje donosi barem jednu od metoda za upravljanje odštetnim zahtjevima iz stavaka 2., 3. i 4. ovoga članka. Odabirom bilo koje metode interesi osoba koje imaju pokriće troškova pravne zaštite smatraju se zaštićenim na istovjetan način u skladu s člancima 346., 348., 376. i 377. ovoga Zakona.</w:t>
      </w:r>
    </w:p>
    <w:p w14:paraId="1620B6F5" w14:textId="77777777" w:rsidR="006040D3" w:rsidRPr="00160540" w:rsidRDefault="006040D3">
      <w:pPr>
        <w:autoSpaceDE w:val="0"/>
        <w:autoSpaceDN w:val="0"/>
        <w:adjustRightInd w:val="0"/>
        <w:spacing w:after="0" w:line="240" w:lineRule="auto"/>
        <w:jc w:val="both"/>
        <w:rPr>
          <w:rFonts w:ascii="Times New Roman" w:hAnsi="Times New Roman" w:cs="Times New Roman"/>
          <w:sz w:val="24"/>
          <w:szCs w:val="24"/>
        </w:rPr>
      </w:pPr>
    </w:p>
    <w:p w14:paraId="09D08B15" w14:textId="77777777"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Društvo za osiguranje osigurava da niti jedan član osoblja kojemu je povjereno upravljanje</w:t>
      </w:r>
    </w:p>
    <w:p w14:paraId="3F5DD377" w14:textId="08B247D1"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odštetnim zahtjevima vezanim uz troškove pravne zaštite ili davanje pravnih savjeta u vezi s tim zahtjevima istodobno ne obavlja sličnu djelatnost u drugom društvu za osiguranje koje je financijski, poslovno ili u pravnom smislu povezano s društvom za osiguranje i obavlja jednu ili više drugih vrsta osiguranja u skladu s člankom 7. ovoga Zakona.</w:t>
      </w:r>
    </w:p>
    <w:p w14:paraId="1403AE6F" w14:textId="77777777"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p>
    <w:p w14:paraId="2D0CC7C7" w14:textId="7510FE5C"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Kompozitno društvo za osiguranje osigurava da niti jedan zaposlenik kojemu je povjereno upravljanje odštetnim zahtjevima vezanim uz troškove pravne zaštite ili davanje pravnih savjeta u vezi s tim zahtjevima istodobno ne obavlja sličnu djelatnost za drugu vrstu osiguranja koju društvo obavlja.</w:t>
      </w:r>
    </w:p>
    <w:p w14:paraId="4B3D7DF9" w14:textId="77777777"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p>
    <w:p w14:paraId="5F813C32" w14:textId="7673CC1F"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Društvo za osiguranje povjerava upravljanje odštetnim zahtjevima vezanim uz osiguranje troškova pravne zaštite društvu s posebnom pravnom osobnošću. To se društvo navodi u posebnom ugovoru ili posebnom odjeljku iz članka 346. stavka 4. ovoga Zakona.</w:t>
      </w:r>
    </w:p>
    <w:p w14:paraId="1CA50DF0" w14:textId="77777777"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p>
    <w:p w14:paraId="0ABDFE24" w14:textId="12E3FE72"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Kad je društvo sa zasebnom pravnom osobnošću povezano s društvom za osiguranje koje obavlja jednu ili više vrsta osiguranja iz članka 7. ovoga Zakona, zaposlenici društva s posebnom pravnom osobnošću kojima je povjereno upravljanje odštetnim zahtjevima ili davanje pravnih savjeta povezanih s takvim upravljanjem istodobno ne obavljaju istu ili sličnu djelatnost u drugom društvu za osiguranje. Države članice mogu uvesti iste zahtjeve za članove upravnih, upravljačkih i nadzornih organa.</w:t>
      </w:r>
    </w:p>
    <w:p w14:paraId="555892AE" w14:textId="77777777" w:rsidR="00C727E1" w:rsidRPr="00160540" w:rsidRDefault="00C727E1">
      <w:pPr>
        <w:autoSpaceDE w:val="0"/>
        <w:autoSpaceDN w:val="0"/>
        <w:adjustRightInd w:val="0"/>
        <w:spacing w:after="0" w:line="240" w:lineRule="auto"/>
        <w:jc w:val="both"/>
        <w:rPr>
          <w:rFonts w:ascii="Times New Roman" w:hAnsi="Times New Roman" w:cs="Times New Roman"/>
          <w:sz w:val="24"/>
          <w:szCs w:val="24"/>
        </w:rPr>
      </w:pPr>
    </w:p>
    <w:p w14:paraId="34940FF5" w14:textId="3B266C31" w:rsidR="006040D3" w:rsidRPr="00296AC1" w:rsidRDefault="00C727E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U ugovoru o osiguranju propisuje se da osigurane osobe mogu dati upute odvjetniku po njihovu izboru ili, u mjeri u kojoj to nacionalno zakonodavstvo dopušta, bilo kojoj drugoj primjereno kvalificiranoj osobi od trenutka kad te osigurane osobe budu uputile zahtjeve za naknadom štete u skladu s tim ugovorom</w:t>
      </w:r>
      <w:r w:rsidR="00AF5B41" w:rsidRPr="00296AC1">
        <w:rPr>
          <w:rFonts w:ascii="Times New Roman" w:hAnsi="Times New Roman" w:cs="Times New Roman"/>
          <w:sz w:val="24"/>
          <w:szCs w:val="24"/>
        </w:rPr>
        <w:t>.</w:t>
      </w:r>
    </w:p>
    <w:p w14:paraId="2A799A97" w14:textId="77777777" w:rsidR="00205936" w:rsidRPr="00160540" w:rsidRDefault="00205936" w:rsidP="00197908">
      <w:pPr>
        <w:autoSpaceDE w:val="0"/>
        <w:autoSpaceDN w:val="0"/>
        <w:adjustRightInd w:val="0"/>
        <w:spacing w:after="0" w:line="240" w:lineRule="auto"/>
        <w:rPr>
          <w:rFonts w:ascii="Times New Roman" w:hAnsi="Times New Roman" w:cs="Times New Roman"/>
          <w:bCs/>
          <w:sz w:val="24"/>
          <w:szCs w:val="24"/>
        </w:rPr>
      </w:pPr>
    </w:p>
    <w:p w14:paraId="141A683E" w14:textId="7037DF2C" w:rsidR="00AF5B41" w:rsidRPr="001D5864" w:rsidRDefault="00AF5B41">
      <w:pPr>
        <w:autoSpaceDE w:val="0"/>
        <w:autoSpaceDN w:val="0"/>
        <w:adjustRightInd w:val="0"/>
        <w:spacing w:after="0" w:line="240" w:lineRule="auto"/>
        <w:jc w:val="center"/>
        <w:rPr>
          <w:rFonts w:ascii="Times New Roman" w:hAnsi="Times New Roman" w:cs="Times New Roman"/>
          <w:bCs/>
          <w:sz w:val="24"/>
          <w:szCs w:val="24"/>
        </w:rPr>
      </w:pPr>
      <w:r w:rsidRPr="00AD5D1E">
        <w:rPr>
          <w:rFonts w:ascii="Times New Roman" w:hAnsi="Times New Roman" w:cs="Times New Roman"/>
          <w:bCs/>
          <w:sz w:val="24"/>
          <w:szCs w:val="24"/>
        </w:rPr>
        <w:t>POGLAVLJE II.</w:t>
      </w:r>
      <w:r w:rsidR="006040D3" w:rsidRPr="00D07332">
        <w:rPr>
          <w:rFonts w:ascii="Times New Roman" w:hAnsi="Times New Roman" w:cs="Times New Roman"/>
          <w:bCs/>
          <w:sz w:val="24"/>
          <w:szCs w:val="24"/>
        </w:rPr>
        <w:t xml:space="preserve">  </w:t>
      </w:r>
      <w:r w:rsidRPr="001D5864">
        <w:rPr>
          <w:rFonts w:ascii="Times New Roman" w:hAnsi="Times New Roman" w:cs="Times New Roman"/>
          <w:bCs/>
          <w:sz w:val="24"/>
          <w:szCs w:val="24"/>
        </w:rPr>
        <w:t>INFORMACIJE UGOVARATELJU OSIGURANJA</w:t>
      </w:r>
    </w:p>
    <w:p w14:paraId="66ACDD68" w14:textId="77777777" w:rsidR="001B275B" w:rsidRPr="0028658A" w:rsidRDefault="001B275B">
      <w:pPr>
        <w:autoSpaceDE w:val="0"/>
        <w:autoSpaceDN w:val="0"/>
        <w:adjustRightInd w:val="0"/>
        <w:spacing w:after="0" w:line="240" w:lineRule="auto"/>
        <w:jc w:val="center"/>
        <w:rPr>
          <w:rFonts w:ascii="Times New Roman" w:hAnsi="Times New Roman" w:cs="Times New Roman"/>
          <w:bCs/>
          <w:sz w:val="24"/>
          <w:szCs w:val="24"/>
        </w:rPr>
      </w:pPr>
    </w:p>
    <w:p w14:paraId="541DC0E7" w14:textId="1AD8694B" w:rsidR="00AF5B41" w:rsidRPr="0066039D" w:rsidRDefault="00AF5B41">
      <w:pPr>
        <w:autoSpaceDE w:val="0"/>
        <w:autoSpaceDN w:val="0"/>
        <w:adjustRightInd w:val="0"/>
        <w:spacing w:after="0" w:line="240" w:lineRule="auto"/>
        <w:jc w:val="center"/>
        <w:rPr>
          <w:rFonts w:ascii="Times New Roman" w:hAnsi="Times New Roman" w:cs="Times New Roman"/>
          <w:bCs/>
          <w:iCs/>
          <w:sz w:val="24"/>
          <w:szCs w:val="24"/>
        </w:rPr>
      </w:pPr>
      <w:r w:rsidRPr="0066039D">
        <w:rPr>
          <w:rFonts w:ascii="Times New Roman" w:hAnsi="Times New Roman" w:cs="Times New Roman"/>
          <w:bCs/>
          <w:iCs/>
          <w:sz w:val="24"/>
          <w:szCs w:val="24"/>
        </w:rPr>
        <w:t>Informacije ugovaratelju osiguranja kod sklapanja ugovora o osiguranju</w:t>
      </w:r>
    </w:p>
    <w:p w14:paraId="7B4C15A5" w14:textId="77777777" w:rsidR="001B275B" w:rsidRPr="0022001C" w:rsidRDefault="001B275B">
      <w:pPr>
        <w:autoSpaceDE w:val="0"/>
        <w:autoSpaceDN w:val="0"/>
        <w:adjustRightInd w:val="0"/>
        <w:spacing w:after="0" w:line="240" w:lineRule="auto"/>
        <w:jc w:val="center"/>
        <w:rPr>
          <w:rFonts w:ascii="Times New Roman" w:hAnsi="Times New Roman" w:cs="Times New Roman"/>
          <w:bCs/>
          <w:iCs/>
          <w:sz w:val="24"/>
          <w:szCs w:val="24"/>
        </w:rPr>
      </w:pPr>
    </w:p>
    <w:p w14:paraId="147E4878" w14:textId="12F680B0" w:rsidR="00AF5B41" w:rsidRPr="0022001C" w:rsidRDefault="00AF5B41">
      <w:pPr>
        <w:autoSpaceDE w:val="0"/>
        <w:autoSpaceDN w:val="0"/>
        <w:adjustRightInd w:val="0"/>
        <w:spacing w:after="0" w:line="240" w:lineRule="auto"/>
        <w:jc w:val="center"/>
        <w:rPr>
          <w:rFonts w:ascii="Times New Roman" w:hAnsi="Times New Roman" w:cs="Times New Roman"/>
          <w:sz w:val="24"/>
          <w:szCs w:val="24"/>
        </w:rPr>
      </w:pPr>
      <w:r w:rsidRPr="0022001C">
        <w:rPr>
          <w:rFonts w:ascii="Times New Roman" w:hAnsi="Times New Roman" w:cs="Times New Roman"/>
          <w:sz w:val="24"/>
          <w:szCs w:val="24"/>
        </w:rPr>
        <w:t>Članak 380.</w:t>
      </w:r>
    </w:p>
    <w:p w14:paraId="15B3A3D3" w14:textId="77777777" w:rsidR="001B275B" w:rsidRPr="0022001C" w:rsidRDefault="001B275B">
      <w:pPr>
        <w:autoSpaceDE w:val="0"/>
        <w:autoSpaceDN w:val="0"/>
        <w:adjustRightInd w:val="0"/>
        <w:spacing w:after="0" w:line="240" w:lineRule="auto"/>
        <w:jc w:val="center"/>
        <w:rPr>
          <w:rFonts w:ascii="Times New Roman" w:hAnsi="Times New Roman" w:cs="Times New Roman"/>
          <w:sz w:val="24"/>
          <w:szCs w:val="24"/>
        </w:rPr>
      </w:pPr>
    </w:p>
    <w:p w14:paraId="50ACBC13"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4493BF9B" w14:textId="645C43A6" w:rsidR="00AF5B41" w:rsidRPr="00160540" w:rsidRDefault="00D12047">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(1) </w:t>
      </w:r>
      <w:r w:rsidR="00AF5B41" w:rsidRPr="00160540">
        <w:rPr>
          <w:rFonts w:ascii="Times New Roman" w:hAnsi="Times New Roman" w:cs="Times New Roman"/>
          <w:sz w:val="24"/>
          <w:szCs w:val="24"/>
        </w:rPr>
        <w:t>Društvo za osiguranje dužno je prije sklapanja ugovora o osiguranju predati ugovaratelju osiguranja ili mu dostaviti poštom ili elektroničkom poštom pisanu obavijest koja sadržava sljedeće informacije i podatke:</w:t>
      </w:r>
    </w:p>
    <w:p w14:paraId="04DEBCB5"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732A7D5D" w14:textId="53ABE78C"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tvrtku i sjedište društva za osiguranje koje sklapa ugovor o osiguranju</w:t>
      </w:r>
    </w:p>
    <w:p w14:paraId="01EAAF9F"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512A200B" w14:textId="081D01AF"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kada se ugovor o osiguranju sklapa preko podružnice društva za osiguranje, osim podataka iz točke 1. ovoga stavka, potrebno je navesti i tvrtku i sjedište podružnice društva za osiguranje preko koje se sklapa ugovor o osiguranju</w:t>
      </w:r>
    </w:p>
    <w:p w14:paraId="5BD63ECF"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581C1C3D" w14:textId="705F28B2"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uvjete osiguranja koji se primjenjuju na ugovor o osiguranju koji se namjerava sklopiti</w:t>
      </w:r>
    </w:p>
    <w:p w14:paraId="0DA919F9"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0B089652" w14:textId="748F346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rok u kojem ponuda obvezuje ponuditelja, pravu na opoziv ponude za sklapanje ugovora za osiguranje i pravu na odustanak od sklopljenog ugovora o osiguranju</w:t>
      </w:r>
    </w:p>
    <w:p w14:paraId="34DA57F8"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637B6C0D" w14:textId="4FB2369A"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uvjete za prestanak i raskid ugovora</w:t>
      </w:r>
    </w:p>
    <w:p w14:paraId="02E5A4E4"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10ED2BA2" w14:textId="2E074F2D"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o vremenu trajanja ugovora o osiguranju</w:t>
      </w:r>
    </w:p>
    <w:p w14:paraId="69754BDC"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4856D4E5" w14:textId="1E6BC0C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o visini premije osiguranja, iznosu osiguranja za osnovno i dopunsko pokriće i prema potrebi, o načinu plaćanja i trajanju plaćanja premije osiguranja, visini doprinosa ako je primjenjivo, poreza i drugih troškova i naknada koji se naplaćuju osim premije osiguranja i ukupan iznos plaćanja</w:t>
      </w:r>
    </w:p>
    <w:p w14:paraId="26CF610B"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103FE0B1" w14:textId="1ACBD154"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informaciju o postupku rješavanja pritužbi u vezi s ugovorima, uključujući i adresu za primanje pritužbi, i o tijelu nadležnom za rješavanje pritužbe</w:t>
      </w:r>
    </w:p>
    <w:p w14:paraId="182A5424"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7D9B98CD" w14:textId="385F1792"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o tijelu koje je nadležno za nadzor nad društvom za osiguranje.</w:t>
      </w:r>
    </w:p>
    <w:p w14:paraId="33180CF6"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5A6DD49D" w14:textId="35CAB4DB"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Osim podataka iz stavka 1. ovoga članka, društvo za osiguranje koje pruža usluge neživotnih osiguranja dužno je u obavijesti navesti i:</w:t>
      </w:r>
    </w:p>
    <w:p w14:paraId="3C890B80"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23B76542" w14:textId="7F74F80B"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kad je ugovaratelj osiguranja fizička osoba, mjerodavno pravo koje se primjenjuje na ugovor o osiguranju, kad strane nemaju slobodu izbora prava</w:t>
      </w:r>
    </w:p>
    <w:p w14:paraId="455CBECC"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1BECD20B" w14:textId="7C07A371"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kad je ugovaratelj osiguranja fizička osoba, o slobodi izbora mjerodavnog prava i prava koje društvo za osiguranje predlaže da se izabere kao mjerodavno.</w:t>
      </w:r>
    </w:p>
    <w:p w14:paraId="058D12BC"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5EDD1915" w14:textId="6FCDDD1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Kad se neživotno osiguranje nudi u skladu s pravom nastana ili slobodom pružanja usluga, ugovaratelja osiguranja se, prije nego što preuzme bilo kakvu obvezu, u svim dokumentima koji mu se izdaju obavješćuje o državi članici u kojoj se nalazi sjedište ili, prema potrebi, podružnica preko koje će ugovor biti sklopljen, s tim da se navedeno ne primjenjuje na velike rizike.</w:t>
      </w:r>
    </w:p>
    <w:p w14:paraId="166BAF19"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307992E0" w14:textId="498D162C"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(4) U slučaju iz stavka 3. ovoga članka društvo za osiguranje dužno je u informacijama navesti i ime i adresu predstavnika društva za osiguranje iz članka 67. ovoga Zakona.</w:t>
      </w:r>
    </w:p>
    <w:p w14:paraId="4C288B84"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1B990199" w14:textId="67375444"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Osim podataka iz stavka 1. ovoga članka, društvo za osiguranje koje pruža usluge životnih osiguranja dužno je u obavijesti navesti i:</w:t>
      </w:r>
    </w:p>
    <w:p w14:paraId="50A8B042"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2832EC43" w14:textId="636CA984"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točnu uputu ugovaratelju osiguranja gdje može pronaći izvješće o solventnosti i financijskom stanju društva za osiguranje, čime se ugovaratelju osiguranja omogućava jednostavan pristup tim informacijama</w:t>
      </w:r>
    </w:p>
    <w:p w14:paraId="2FE0F2C8"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1473D663" w14:textId="20156BB0"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informaciju o premiji osiguranja za svaki iznos osiguranja, kako osnovno tako i dopunsko pokriće te definiciju svakog iznosa osiguranja i opcije iz ugovora o osiguranju</w:t>
      </w:r>
    </w:p>
    <w:p w14:paraId="70D0F34F" w14:textId="7777777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p>
    <w:p w14:paraId="48544C80" w14:textId="3FB0290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osnovicu, mjerila te uvjete za sudjelovanje u dobiti te pravu na isplatu pripisane dobiti u</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svim</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slučajevima isplate</w:t>
      </w:r>
    </w:p>
    <w:p w14:paraId="6422CBAE" w14:textId="77777777" w:rsidR="00FA7BF9" w:rsidRPr="00160540" w:rsidRDefault="00FA7BF9">
      <w:pPr>
        <w:autoSpaceDE w:val="0"/>
        <w:autoSpaceDN w:val="0"/>
        <w:adjustRightInd w:val="0"/>
        <w:spacing w:after="0" w:line="240" w:lineRule="auto"/>
        <w:jc w:val="both"/>
        <w:rPr>
          <w:rFonts w:ascii="Times New Roman" w:hAnsi="Times New Roman" w:cs="Times New Roman"/>
          <w:sz w:val="24"/>
          <w:szCs w:val="24"/>
        </w:rPr>
      </w:pPr>
    </w:p>
    <w:p w14:paraId="6F1C0797" w14:textId="243C6CC4"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individualizirane tablice otkupnih i kapitaliziranih vrijednosti po godinama trajanja</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osiguranja</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te u kojoj mjeri su ove vrijednosti garantirane</w:t>
      </w:r>
    </w:p>
    <w:p w14:paraId="3D255858" w14:textId="77777777" w:rsidR="00FA7BF9" w:rsidRPr="00160540" w:rsidRDefault="00FA7BF9">
      <w:pPr>
        <w:autoSpaceDE w:val="0"/>
        <w:autoSpaceDN w:val="0"/>
        <w:adjustRightInd w:val="0"/>
        <w:spacing w:after="0" w:line="240" w:lineRule="auto"/>
        <w:jc w:val="both"/>
        <w:rPr>
          <w:rFonts w:ascii="Times New Roman" w:hAnsi="Times New Roman" w:cs="Times New Roman"/>
          <w:sz w:val="24"/>
          <w:szCs w:val="24"/>
        </w:rPr>
      </w:pPr>
    </w:p>
    <w:p w14:paraId="2EF5313A" w14:textId="3388FBCF"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informaciju da ugovaratelj osiguranja može odustati od ugovora o životnom osiguranju</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najkasnije u roku od 30 dana od dana primitka obavijesti društva za osiguranje o sklapanju</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ugovora, pri čemu ugovaratelj osiguranja ne snosi obveze koje proizlaze iz tog ugovora</w:t>
      </w:r>
    </w:p>
    <w:p w14:paraId="293105DF" w14:textId="77777777" w:rsidR="00FA7BF9" w:rsidRPr="00160540" w:rsidRDefault="00FA7BF9">
      <w:pPr>
        <w:autoSpaceDE w:val="0"/>
        <w:autoSpaceDN w:val="0"/>
        <w:adjustRightInd w:val="0"/>
        <w:spacing w:after="0" w:line="240" w:lineRule="auto"/>
        <w:jc w:val="both"/>
        <w:rPr>
          <w:rFonts w:ascii="Times New Roman" w:hAnsi="Times New Roman" w:cs="Times New Roman"/>
          <w:sz w:val="24"/>
          <w:szCs w:val="24"/>
        </w:rPr>
      </w:pPr>
    </w:p>
    <w:p w14:paraId="145AF7E9" w14:textId="75CE667E"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druge posebne informacije koje su potrebne da bi ugovaratelj osiguranja pravilno razumio</w:t>
      </w:r>
      <w:r w:rsidR="00FA7BF9" w:rsidRPr="00160540">
        <w:rPr>
          <w:rFonts w:ascii="Times New Roman" w:hAnsi="Times New Roman" w:cs="Times New Roman"/>
          <w:sz w:val="24"/>
          <w:szCs w:val="24"/>
        </w:rPr>
        <w:t xml:space="preserve"> </w:t>
      </w:r>
      <w:r w:rsidRPr="00160540">
        <w:rPr>
          <w:rFonts w:ascii="Times New Roman" w:hAnsi="Times New Roman" w:cs="Times New Roman"/>
          <w:sz w:val="24"/>
          <w:szCs w:val="24"/>
        </w:rPr>
        <w:t>rizike na kojima se temelji ugovor i obveze ugovornih strana</w:t>
      </w:r>
    </w:p>
    <w:p w14:paraId="0A3EEC3C" w14:textId="77777777" w:rsidR="00FA7BF9" w:rsidRPr="00160540" w:rsidRDefault="00FA7BF9">
      <w:pPr>
        <w:autoSpaceDE w:val="0"/>
        <w:autoSpaceDN w:val="0"/>
        <w:adjustRightInd w:val="0"/>
        <w:spacing w:after="0" w:line="240" w:lineRule="auto"/>
        <w:jc w:val="both"/>
        <w:rPr>
          <w:rFonts w:ascii="Times New Roman" w:hAnsi="Times New Roman" w:cs="Times New Roman"/>
          <w:sz w:val="24"/>
          <w:szCs w:val="24"/>
        </w:rPr>
      </w:pPr>
    </w:p>
    <w:p w14:paraId="79EF080D" w14:textId="4C8FD923"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informacije o sporazumima za primjenu razdoblja mirovanja koje sadržavaju uvjete i</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posljedice sklapanja tih sporazuma, kad je primjenjivo</w:t>
      </w:r>
    </w:p>
    <w:p w14:paraId="4589FF76"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53C6A2E7" w14:textId="68C1CB3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mjerodavno pravo koje se primjenjuje na ugovor o osiguranju, kad strane nemaju slobodu</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izbora prava</w:t>
      </w:r>
    </w:p>
    <w:p w14:paraId="6D9DF204"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51D22EF3" w14:textId="274CFC22"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o slobodi izbora mjerodavnog prava i prava koje društvo za osiguranje predlaže da se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izabere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kao mjerodavno.</w:t>
      </w:r>
    </w:p>
    <w:p w14:paraId="4F715B59"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6F0E695A" w14:textId="25F8FC9A"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Kod ugovora o životnom osiguranju kod kojih ugovaratelj osiguranja snosi rizik ulaganja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društvo za osiguranje dužno je u obavijesti prije sklapanja ugovora o osiguranju, osim</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podataka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iz stavaka 1. i 5. ovoga članka, navesti i sljedeće:</w:t>
      </w:r>
    </w:p>
    <w:p w14:paraId="5BFF6CF8"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21F5F6CF" w14:textId="59E9658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u slučaju osiguranja vezanih uz vrijednost udjela UCITS fonda, ključne informacije za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ulagatelje UCITS fonda s uputom ugovaratelju osiguranja gdje može pronaći podatke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sadržane u</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prospektu i pravilima UCITS fonda kako su definirani zakonom kojim se uređuje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osnivanje i</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poslovanje otvorenih investicijskih fondova s javnom ponudom</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 u slučaju</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osiguranja vezanih uz vrijednost imovine ili udjela unutarnjeg fonda, podatke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sadržane u pravilima unutarnjeg fonda iz članka 162. stavka 5. ovoga Zakona</w:t>
      </w:r>
    </w:p>
    <w:p w14:paraId="69E8C308"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432B8FFA" w14:textId="4C5AA707"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u slučaju osiguranja vezanih uz dionički indeks, odnosno drugu referentnu vrijednost,</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podatke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o temeljnoj imovini dioničkog indeksa, odnosno druge referentne vrijednosti.</w:t>
      </w:r>
    </w:p>
    <w:p w14:paraId="4CC69427"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410871C5" w14:textId="5A040125"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(7) Ako su podaci navedeni u ovome članku sadržani u uvjetima osiguranja koje je društvo za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osiguranje predalo ugovaratelju osiguranja prije sklapanja ugovora o osiguranju, smatra se da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je</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društvo ispunilo obvezu davanja informacija ugovaratelju osiguranja.</w:t>
      </w:r>
    </w:p>
    <w:p w14:paraId="66ACBE9B" w14:textId="77777777" w:rsidR="007B4DA0" w:rsidRPr="00160540" w:rsidRDefault="007B4DA0">
      <w:pPr>
        <w:autoSpaceDE w:val="0"/>
        <w:autoSpaceDN w:val="0"/>
        <w:adjustRightInd w:val="0"/>
        <w:spacing w:after="0" w:line="240" w:lineRule="auto"/>
        <w:jc w:val="both"/>
        <w:rPr>
          <w:rFonts w:ascii="Times New Roman" w:hAnsi="Times New Roman" w:cs="Times New Roman"/>
          <w:sz w:val="24"/>
          <w:szCs w:val="24"/>
        </w:rPr>
      </w:pPr>
    </w:p>
    <w:p w14:paraId="4732D586" w14:textId="0DA62F56" w:rsidR="00AF5B41" w:rsidRPr="00160540" w:rsidRDefault="00AF5B41">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U slučaju sklapanja ugovora o osiguranju putem internetske stranice informacije iz ovoga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članka moraju biti stavljene na raspolaganje na internetskoj stranici i prihvaćene od ugovaratelja</w:t>
      </w:r>
      <w:r w:rsidR="007B4DA0"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osiguranja prije samog sklapanja osiguranja.</w:t>
      </w:r>
    </w:p>
    <w:p w14:paraId="35A82C00" w14:textId="7B433BCF" w:rsidR="00A00070" w:rsidRPr="00160540" w:rsidRDefault="00A00070">
      <w:pPr>
        <w:autoSpaceDE w:val="0"/>
        <w:autoSpaceDN w:val="0"/>
        <w:adjustRightInd w:val="0"/>
        <w:spacing w:after="0" w:line="240" w:lineRule="auto"/>
        <w:jc w:val="both"/>
        <w:rPr>
          <w:rFonts w:ascii="Times New Roman" w:hAnsi="Times New Roman" w:cs="Times New Roman"/>
          <w:sz w:val="24"/>
          <w:szCs w:val="24"/>
        </w:rPr>
      </w:pPr>
    </w:p>
    <w:p w14:paraId="07F0AEFF" w14:textId="189BE9B0" w:rsidR="00A00070" w:rsidRPr="00160540" w:rsidRDefault="00A00070">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Informacije ugovaratelja osiguranja za vrijeme trajanja ugovora o osiguranju</w:t>
      </w:r>
    </w:p>
    <w:p w14:paraId="3F358837" w14:textId="77777777" w:rsidR="00A00070" w:rsidRPr="00160540" w:rsidRDefault="00A00070">
      <w:pPr>
        <w:autoSpaceDE w:val="0"/>
        <w:autoSpaceDN w:val="0"/>
        <w:adjustRightInd w:val="0"/>
        <w:spacing w:after="0" w:line="240" w:lineRule="auto"/>
        <w:jc w:val="both"/>
        <w:rPr>
          <w:rFonts w:ascii="Times New Roman" w:hAnsi="Times New Roman" w:cs="Times New Roman"/>
          <w:sz w:val="24"/>
          <w:szCs w:val="24"/>
        </w:rPr>
      </w:pPr>
    </w:p>
    <w:p w14:paraId="602798C5" w14:textId="1FD3227A" w:rsidR="009801E9" w:rsidRPr="00160540" w:rsidRDefault="00A00070">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381.</w:t>
      </w:r>
    </w:p>
    <w:p w14:paraId="2E7254A0" w14:textId="77777777" w:rsidR="009801E9" w:rsidRPr="00160540" w:rsidRDefault="009801E9">
      <w:pPr>
        <w:autoSpaceDE w:val="0"/>
        <w:autoSpaceDN w:val="0"/>
        <w:adjustRightInd w:val="0"/>
        <w:spacing w:after="0" w:line="240" w:lineRule="auto"/>
        <w:jc w:val="center"/>
        <w:rPr>
          <w:rFonts w:ascii="Times New Roman" w:hAnsi="Times New Roman" w:cs="Times New Roman"/>
          <w:sz w:val="24"/>
          <w:szCs w:val="24"/>
        </w:rPr>
      </w:pPr>
    </w:p>
    <w:p w14:paraId="2FC4DFDC" w14:textId="645C4C1D" w:rsidR="00A00070" w:rsidRPr="00160540" w:rsidRDefault="009801E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(1) </w:t>
      </w:r>
      <w:r w:rsidR="00A00070" w:rsidRPr="00160540">
        <w:rPr>
          <w:rFonts w:ascii="Times New Roman" w:hAnsi="Times New Roman" w:cs="Times New Roman"/>
          <w:sz w:val="24"/>
          <w:szCs w:val="24"/>
        </w:rPr>
        <w:t>Društvo za osiguranje dužno je za vrijeme trajanja ugovora o osiguranju pisano obavijestiti ugovaratelja osiguranja o promjeni podataka iz članka 380. stavka 1. do stavka 6. ovoga Zakona.</w:t>
      </w:r>
    </w:p>
    <w:p w14:paraId="743EF127" w14:textId="77777777" w:rsidR="00A00070" w:rsidRPr="00160540" w:rsidRDefault="00A00070">
      <w:pPr>
        <w:autoSpaceDE w:val="0"/>
        <w:autoSpaceDN w:val="0"/>
        <w:adjustRightInd w:val="0"/>
        <w:spacing w:after="0" w:line="240" w:lineRule="auto"/>
        <w:jc w:val="both"/>
        <w:rPr>
          <w:rFonts w:ascii="Times New Roman" w:hAnsi="Times New Roman" w:cs="Times New Roman"/>
          <w:sz w:val="24"/>
          <w:szCs w:val="24"/>
        </w:rPr>
      </w:pPr>
    </w:p>
    <w:p w14:paraId="70D95B87" w14:textId="7F733CB7" w:rsidR="00A00070" w:rsidRPr="00160540" w:rsidRDefault="00A00070">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Kad u vezi s ponudom za sklapanje ili sklapanjem ugovora o životnom osiguranju, društvo za osiguranje navede informacije o iznosima potencijalnih isplata iznad i izvan ugovorenih isplata, društvo za osiguranje dužno je dati ugovaratelju osiguranja primjer izračuna mogućih isplata nakon isteka osiguranja, primjenjujući osnovice za izračun premije s tri različite kamatne stope. Navedeno se ne primjenjuje na ugovore o životnom osiguranju za slučaj smrti. Društvo za osiguranje dužno je obavijestiti ugovaratelja osiguranja na jasan i sveobuhvatan način da je primjer izračuna samo model izračuna koji se temelji na pretpostavkama te da ugovaratelj osiguranja na temelju primjera izračuna ne može ostvariti nikakva ugovorna potraživanja.</w:t>
      </w:r>
    </w:p>
    <w:p w14:paraId="02ED3A09" w14:textId="77777777" w:rsidR="00AC360A" w:rsidRPr="00160540" w:rsidRDefault="00AC360A">
      <w:pPr>
        <w:autoSpaceDE w:val="0"/>
        <w:autoSpaceDN w:val="0"/>
        <w:adjustRightInd w:val="0"/>
        <w:spacing w:after="0" w:line="240" w:lineRule="auto"/>
        <w:jc w:val="both"/>
        <w:rPr>
          <w:rFonts w:ascii="Times New Roman" w:hAnsi="Times New Roman" w:cs="Times New Roman"/>
          <w:sz w:val="24"/>
          <w:szCs w:val="24"/>
        </w:rPr>
      </w:pPr>
    </w:p>
    <w:p w14:paraId="1E993995" w14:textId="6F73746A" w:rsidR="00A00070" w:rsidRPr="00160540" w:rsidRDefault="00A00070">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U slučaju osiguranja sa sudjelovanjem u dobiti društvo za osiguranje dužno je obavijestiti</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ugovaratelja osiguranja jednom godišnje i u pisanom obliku o stanju ukupnog osigurateljnog</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pokrića, uključujući sudjelovanje u dobiti</w:t>
      </w:r>
      <w:r w:rsidR="00AC360A" w:rsidRPr="00160540">
        <w:rPr>
          <w:rFonts w:ascii="Times New Roman" w:hAnsi="Times New Roman" w:cs="Times New Roman"/>
          <w:sz w:val="24"/>
          <w:szCs w:val="24"/>
        </w:rPr>
        <w:t>.</w:t>
      </w:r>
      <w:r w:rsidRPr="00160540">
        <w:rPr>
          <w:rFonts w:ascii="Times New Roman" w:hAnsi="Times New Roman" w:cs="Times New Roman"/>
          <w:sz w:val="24"/>
          <w:szCs w:val="24"/>
        </w:rPr>
        <w:t xml:space="preserve"> Nadalje, kad je društvo za osiguranje navelo</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informacije o potencijalnom budućem razvoju sudjelovanja u dobiti, društvo za osiguranje dužno</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je obavijestiti ugovaratelja osiguranja o razlici između ostvarenog sudjelovanja u dobiti i</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podataka danih pri sklapanju ugovora.</w:t>
      </w:r>
    </w:p>
    <w:p w14:paraId="3B45EE36" w14:textId="77777777" w:rsidR="00AC360A" w:rsidRPr="00160540" w:rsidRDefault="00AC360A">
      <w:pPr>
        <w:autoSpaceDE w:val="0"/>
        <w:autoSpaceDN w:val="0"/>
        <w:adjustRightInd w:val="0"/>
        <w:spacing w:after="0" w:line="240" w:lineRule="auto"/>
        <w:jc w:val="both"/>
        <w:rPr>
          <w:rFonts w:ascii="Times New Roman" w:hAnsi="Times New Roman" w:cs="Times New Roman"/>
          <w:sz w:val="24"/>
          <w:szCs w:val="24"/>
        </w:rPr>
      </w:pPr>
    </w:p>
    <w:p w14:paraId="5D5A7C0B" w14:textId="07EB9D5B" w:rsidR="00A00070" w:rsidRPr="00160540" w:rsidRDefault="00A00070">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U slučaju osiguranja kod kojih ugovaratelj osiguranja snosi rizik ulaganja društvo za</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osiguranje dužno je jednom godišnje pisano obavijestiti ugovaratelja osiguranja o vrijednosti</w:t>
      </w:r>
      <w:r w:rsidR="00AC360A" w:rsidRPr="00160540">
        <w:rPr>
          <w:rFonts w:ascii="Times New Roman" w:hAnsi="Times New Roman" w:cs="Times New Roman"/>
          <w:sz w:val="24"/>
          <w:szCs w:val="24"/>
        </w:rPr>
        <w:t xml:space="preserve"> </w:t>
      </w:r>
      <w:r w:rsidRPr="00160540">
        <w:rPr>
          <w:rFonts w:ascii="Times New Roman" w:hAnsi="Times New Roman" w:cs="Times New Roman"/>
          <w:sz w:val="24"/>
          <w:szCs w:val="24"/>
        </w:rPr>
        <w:t>imovine po polici osiguranja u skladu s člankom 162. ovoga Zakona.</w:t>
      </w:r>
    </w:p>
    <w:p w14:paraId="750052A5" w14:textId="77777777" w:rsidR="001B275B" w:rsidRPr="00160540" w:rsidRDefault="001B275B">
      <w:pPr>
        <w:autoSpaceDE w:val="0"/>
        <w:autoSpaceDN w:val="0"/>
        <w:adjustRightInd w:val="0"/>
        <w:spacing w:after="0" w:line="240" w:lineRule="auto"/>
        <w:jc w:val="both"/>
        <w:rPr>
          <w:rFonts w:ascii="Times New Roman" w:hAnsi="Times New Roman" w:cs="Times New Roman"/>
          <w:sz w:val="24"/>
          <w:szCs w:val="24"/>
        </w:rPr>
      </w:pPr>
    </w:p>
    <w:p w14:paraId="1BB31C1B" w14:textId="3BF6F851" w:rsidR="009B5D09" w:rsidRPr="00160540" w:rsidRDefault="009B5D09" w:rsidP="00FD6108">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Sadržaj obavijesti</w:t>
      </w:r>
    </w:p>
    <w:p w14:paraId="0CA0FDAA" w14:textId="77777777" w:rsidR="001B275B" w:rsidRPr="00160540" w:rsidRDefault="001B275B" w:rsidP="00FD6108">
      <w:pPr>
        <w:autoSpaceDE w:val="0"/>
        <w:autoSpaceDN w:val="0"/>
        <w:adjustRightInd w:val="0"/>
        <w:spacing w:after="0" w:line="240" w:lineRule="auto"/>
        <w:jc w:val="center"/>
        <w:rPr>
          <w:rFonts w:ascii="Times New Roman" w:hAnsi="Times New Roman" w:cs="Times New Roman"/>
          <w:sz w:val="24"/>
          <w:szCs w:val="24"/>
        </w:rPr>
      </w:pPr>
    </w:p>
    <w:p w14:paraId="414A04E9" w14:textId="030C74FF" w:rsidR="009B5D09" w:rsidRPr="00160540" w:rsidRDefault="009B5D09" w:rsidP="00FD6108">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382.</w:t>
      </w:r>
    </w:p>
    <w:p w14:paraId="0FF0FC0F" w14:textId="77777777" w:rsidR="001B275B" w:rsidRPr="00160540" w:rsidRDefault="001B275B" w:rsidP="00FD6108">
      <w:pPr>
        <w:autoSpaceDE w:val="0"/>
        <w:autoSpaceDN w:val="0"/>
        <w:adjustRightInd w:val="0"/>
        <w:spacing w:after="0" w:line="240" w:lineRule="auto"/>
        <w:jc w:val="center"/>
        <w:rPr>
          <w:rFonts w:ascii="Times New Roman" w:hAnsi="Times New Roman" w:cs="Times New Roman"/>
          <w:sz w:val="24"/>
          <w:szCs w:val="24"/>
        </w:rPr>
      </w:pPr>
    </w:p>
    <w:p w14:paraId="4FAB34F6" w14:textId="77777777" w:rsidR="009B5D09" w:rsidRPr="00160540" w:rsidRDefault="009B5D09" w:rsidP="009B5D0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Tekst i sadržaj obavijesti iz članaka 380. i 381. ovoga Zakona mora biti napisan na pregledan</w:t>
      </w:r>
    </w:p>
    <w:p w14:paraId="0FE94754" w14:textId="77777777" w:rsidR="009B5D09" w:rsidRPr="00160540" w:rsidRDefault="009B5D0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i razumljiv način ugovaratelju osiguranja, odnosno osiguraniku te sastavljen na hrvatskom </w:t>
      </w:r>
    </w:p>
    <w:p w14:paraId="1D8E0160" w14:textId="515A4A82" w:rsidR="009B5D09" w:rsidRPr="00160540" w:rsidRDefault="009B5D0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jeziku.</w:t>
      </w:r>
    </w:p>
    <w:p w14:paraId="6BD77CA4" w14:textId="77777777" w:rsidR="009B5D09" w:rsidRPr="00160540" w:rsidRDefault="009B5D0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Iznimno, tekst i sadržaj obavijesti iz članaka 380. i 381. ovoga Zakona može biti napisan i na</w:t>
      </w:r>
    </w:p>
    <w:p w14:paraId="44D58555" w14:textId="77777777" w:rsidR="009B5D09" w:rsidRPr="00160540" w:rsidRDefault="009B5D0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drugom jeziku ako to ugovaratelj osiguranja zatraži ili ako ugovaratelj osiguranja ima slobodu</w:t>
      </w:r>
    </w:p>
    <w:p w14:paraId="1552AF9C" w14:textId="700681B0" w:rsidR="009B5D09" w:rsidRPr="00160540" w:rsidRDefault="009B5D09">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izbora prava koje se primjenjuje.</w:t>
      </w:r>
    </w:p>
    <w:p w14:paraId="44AA1F05" w14:textId="77777777" w:rsidR="001B275B" w:rsidRPr="00160540" w:rsidRDefault="001B275B">
      <w:pPr>
        <w:autoSpaceDE w:val="0"/>
        <w:autoSpaceDN w:val="0"/>
        <w:adjustRightInd w:val="0"/>
        <w:spacing w:after="0" w:line="240" w:lineRule="auto"/>
        <w:jc w:val="both"/>
        <w:rPr>
          <w:rFonts w:ascii="Times New Roman" w:hAnsi="Times New Roman" w:cs="Times New Roman"/>
          <w:sz w:val="24"/>
          <w:szCs w:val="24"/>
        </w:rPr>
      </w:pPr>
    </w:p>
    <w:p w14:paraId="634957A8" w14:textId="33DBF7EF" w:rsidR="00C4062E" w:rsidRPr="00160540" w:rsidRDefault="00C4062E"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lastRenderedPageBreak/>
        <w:t>GLAVA XXIII.  DISTRIBUCIJA OSIGURANJA</w:t>
      </w:r>
    </w:p>
    <w:p w14:paraId="18C34F7D"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3627FFC4" w14:textId="372C8754" w:rsidR="00A1401B" w:rsidRPr="00160540" w:rsidRDefault="00C4062E"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POGLAVLJE I.   OPĆE ODREDBE</w:t>
      </w:r>
    </w:p>
    <w:p w14:paraId="42506E05"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34AD13D3" w14:textId="63010E6C" w:rsidR="00C4062E" w:rsidRPr="00160540" w:rsidRDefault="00C4062E"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Područje primjene</w:t>
      </w:r>
    </w:p>
    <w:p w14:paraId="3A932717"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6EDE4ACF" w14:textId="523DBFCC" w:rsidR="00C4062E" w:rsidRPr="00160540" w:rsidRDefault="00C4062E"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400.</w:t>
      </w:r>
    </w:p>
    <w:p w14:paraId="25F3D505"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60E8DA23"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Ovom se glavom propisuju pravila osnivanja i obavljanja poslova distribucije osiguranja i distribucije reosiguranja na području Republike Hrvatske.</w:t>
      </w:r>
    </w:p>
    <w:p w14:paraId="600562FB"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Ova se glava odnosi na sve fizičke ili pravne osobe koje imaju prebivalište, boravište ili sjedište na području Republike Hrvatske i koje obavljaju poslove distribucije proizvoda osiguranja i reosiguranja i upisane su u registar distributera koji vodi Agencija.</w:t>
      </w:r>
    </w:p>
    <w:p w14:paraId="49B31119"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Ova se glava ne odnosi na sporedne posrednike u osiguranju koji pružaju usluge distribucije osiguranja ako su ispunjeni sljedeći uvjeti:</w:t>
      </w:r>
    </w:p>
    <w:p w14:paraId="75A3C4B8"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osiguranje predstavlja dopunu robi ili usluzi koju pruža bilo koji pružatelj usluge, ako takvo osiguranje pokriva:</w:t>
      </w:r>
    </w:p>
    <w:p w14:paraId="26BEC27A"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a) rizik kvara, gubitka, krađe ili oštećenja robe ili nekorištenja usluge koju pružatelj usluge pruža ili</w:t>
      </w:r>
    </w:p>
    <w:p w14:paraId="7F3790EB"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b) oštećenje ili gubitak prtljage i druge rizike vezane uz putovanje rezervirano kod toga pružatelja usluge</w:t>
      </w:r>
    </w:p>
    <w:p w14:paraId="11BF75F8"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iznos godišnje premije osiguranja za proizvod osiguranja ne premašuje 4680,00 kuna, izračunato na proporcionalnoj (pro rata) godišnjoj osnovi</w:t>
      </w:r>
    </w:p>
    <w:p w14:paraId="791D6276"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iznimno od odredbe iz točke 2. ovoga stavka, ako osiguranje predstavlja dopunu usluzi iz točke 1. ovoga stavka, a ta se usluga pruža tri mjeseca ili kraće, iznos premije osiguranja ne premašuje 1560,00 kuna po osobi.</w:t>
      </w:r>
    </w:p>
    <w:p w14:paraId="775751FC"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Pri obavljanju poslova distribucije osiguranja od strane sporednog posrednika u osiguranju iz stavka 3. ovoga članka distributer osiguranja dužan je osigurati sljedeće:</w:t>
      </w:r>
    </w:p>
    <w:p w14:paraId="6BF119D2"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informiranje stranke prije sklapanja ugovora o svojem identitetu i adresi te o postupcima iz članka 427. ovoga Zakona kojima se strankama i drugim zainteresiranim osobama omogućuje podnošenje pritužbi i prigovora</w:t>
      </w:r>
    </w:p>
    <w:p w14:paraId="1B786F13"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poduzimanje odgovarajućih i proporcionalnih koraka za ispunjavanje uvjeta informiranja i pravila poslovnog ponašanja iz članka 430. ovoga Zakona i pravila za unakrsnu prodaju iz članka 436.a ovoga Zakona te kako bi se prije sklapanja ugovora u obzir uzeli zahtjevi i potrebe stranaka</w:t>
      </w:r>
    </w:p>
    <w:p w14:paraId="7649E106"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dostavljanje dokumenta stranki s informacijama o proizvodu osiguranja navedenog u članku 433. stavku 6. ovoga Zakona prije sklapanja ugovora o osiguranju.</w:t>
      </w:r>
    </w:p>
    <w:p w14:paraId="0B4A9B12"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Agencija nadzire distributera osiguranja i sporednog posrednika iz stavka 4. ovoga članka u izvršavanju obveza iz tog stavka.</w:t>
      </w:r>
    </w:p>
    <w:p w14:paraId="482BA6A1"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Agencija prati tržišta, uključujući tržište proizvoda dodatnog osiguranja koji se stavljaju na tržište, distribuiraju ili prodaju u ili iz Republike Hrvatske.</w:t>
      </w:r>
    </w:p>
    <w:p w14:paraId="4DA444F4"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Ovaj se Zakon ne primjenjuje na poslove distribucije osiguranja i distribucije reosiguranja koji su povezani s rizicima i obvezama izvan područja Republike Hrvatske i izvan drugih država članica.</w:t>
      </w:r>
    </w:p>
    <w:p w14:paraId="31F63602"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Odredbe ove glave ne odnose se na društva za osiguranje, društva za reosiguranje i posrednike koji obavljaju poslove distribucije osiguranja i distribucije reosiguranja preko poslovnog nastana ili u skladu s načelom slobode pružanja usluga na području treće države pod uvjetom da je zajamčeno jednako postupanje prema svim osobama koje obavljaju ili imaju odobrenje za rad za obavljanje poslova distribucije osiguranja i distribucije reosiguranja na tom tržištu.</w:t>
      </w:r>
    </w:p>
    <w:p w14:paraId="4D82BDBF"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(9) Odredbe ove glave ne odnose se na poslove distribucije osiguranja ili distribucije reosiguranja koje se obavljaju u trećim državama.</w:t>
      </w:r>
    </w:p>
    <w:p w14:paraId="2BB62C1E"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(10) Odredbe ove glave ne primjenjuju se na fizičku osobu koja na temelju zaposlenja, odnosno drugog pravnog odnosa pomaže distributeru osiguranja tako da ga samo i isključivo dovodi u vezu s potencijalnim ugovarateljem osiguranja (pomoćnik distributera osiguranja) radi sklapanja ugovora o osiguranju, na temelju koje ostvaruje pravo na naknadu, a istodobno ne smije te poslove obavljati za više distributera osiguranja.</w:t>
      </w:r>
    </w:p>
    <w:p w14:paraId="06C74BAD" w14:textId="71AE7ECD"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(11) Agencija je dužna obavijestiti Europsku komisiju o svim općim poteškoćama s kojima se distributeri osiguranja ili distributeri reosiguranja susreću pri ostvarivanju prava poslovnog nastana ili pri obavljanju poslova distribucije osiguranja ili distribucije reosiguranja u trećoj državi.</w:t>
      </w:r>
    </w:p>
    <w:p w14:paraId="4E436F2A" w14:textId="27E7B1E8"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7EA0D4B7" w14:textId="5891B46D"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68C39502" w14:textId="2C36F543"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536BD598" w14:textId="355399DC"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63426868" w14:textId="5D8EFAA0"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5131B1BB" w14:textId="77777777" w:rsidR="00DD476B" w:rsidRPr="00160540" w:rsidRDefault="00DD476B" w:rsidP="00FD6108">
      <w:pPr>
        <w:spacing w:after="0" w:line="240" w:lineRule="auto"/>
        <w:jc w:val="both"/>
        <w:rPr>
          <w:rFonts w:ascii="Times New Roman" w:eastAsia="Times New Roman" w:hAnsi="Times New Roman" w:cs="Times New Roman"/>
          <w:color w:val="000000" w:themeColor="text1"/>
          <w:sz w:val="24"/>
          <w:szCs w:val="24"/>
        </w:rPr>
      </w:pPr>
    </w:p>
    <w:p w14:paraId="348088F5" w14:textId="3F157D4B" w:rsidR="000F31C6" w:rsidRPr="00160540" w:rsidRDefault="00EC500F"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POGLAVLJE II. </w:t>
      </w:r>
      <w:r w:rsidR="000F31C6" w:rsidRPr="00160540">
        <w:rPr>
          <w:rFonts w:ascii="Times New Roman" w:eastAsia="Times New Roman" w:hAnsi="Times New Roman" w:cs="Times New Roman"/>
          <w:color w:val="000000" w:themeColor="text1"/>
          <w:sz w:val="24"/>
          <w:szCs w:val="24"/>
        </w:rPr>
        <w:t>DISTRIBUCIJA OSIGURANJA I DISTRIBUCIJA REOSIGURANJA</w:t>
      </w:r>
    </w:p>
    <w:p w14:paraId="36748CE6"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4212F000" w14:textId="33896FFF" w:rsidR="000F31C6" w:rsidRPr="00160540" w:rsidRDefault="000F31C6"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Distributeri osiguranja i/ili reosiguranja</w:t>
      </w:r>
    </w:p>
    <w:p w14:paraId="3A9A692C"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6B8E1766" w14:textId="38DA522D" w:rsidR="000F31C6" w:rsidRPr="00160540" w:rsidRDefault="000F31C6"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Članak 401. </w:t>
      </w:r>
    </w:p>
    <w:p w14:paraId="2A8F68C8"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4524975F"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Poslove distribucije osiguranja na području Republike Hrvatske mogu obavljati distributeri osiguranja upisani u registar Agencije, i to:</w:t>
      </w:r>
    </w:p>
    <w:p w14:paraId="27CFDFF8"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posrednik u osiguranju</w:t>
      </w:r>
    </w:p>
    <w:p w14:paraId="6CCFF95E"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sporedni posrednik u osiguranju</w:t>
      </w:r>
    </w:p>
    <w:p w14:paraId="019E87E8"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društvo za osiguranje.</w:t>
      </w:r>
    </w:p>
    <w:p w14:paraId="39D09364"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Poslove distribucije reosiguranja na području Republike Hrvatske mogu obavljati distributeri reosiguranja upisani u registar Agencije, i to:</w:t>
      </w:r>
    </w:p>
    <w:p w14:paraId="11B34171"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posrednik u reosiguranju</w:t>
      </w:r>
    </w:p>
    <w:p w14:paraId="24E25063"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društvo za reosiguranje</w:t>
      </w:r>
    </w:p>
    <w:p w14:paraId="1932B29F"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društvo za osiguranje koje ima odobrenje Agencije za obavljanje poslova reosiguranja.</w:t>
      </w:r>
    </w:p>
    <w:p w14:paraId="48FB2A45"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Osim poslova distribucije osiguranja iz članka 399. stavka 1. točke 1. ovoga Zakona posrednik u osiguranju iz članka 402. stavka 1. točaka 1. – 6. ovoga Zakona iznimno može:</w:t>
      </w:r>
    </w:p>
    <w:p w14:paraId="66916EDB"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pružati druge intelektualne i tehničke usluge u vezi s poslovima distribucije osiguranja kao što su usluge savjetovanja, izrade i provođenja promidžbenih aktivnosti te usluge edukacije</w:t>
      </w:r>
    </w:p>
    <w:p w14:paraId="7456C6EF"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obavljati poslove nuđenja udjela investicijskih fondova te poslove ponude mirovinskih programa dobrovoljnih mirovinskih fondova i mirovinskih osiguravajućih društava u skladu s odredbama zakona kojim se uređuje poslovanje investicijskih fondova, dobrovoljnih mirovinskih fondova i mirovinskih osiguravajućih društava</w:t>
      </w:r>
    </w:p>
    <w:p w14:paraId="401AB6EF"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surađivati s drugim osobama ovlaštenim za obavljanje poslova distribucije osiguranja u obavljanju poslova distribucije osiguranja uz prethodnu suglasnost distributera osiguranja čiji proizvod distribuira.</w:t>
      </w:r>
    </w:p>
    <w:p w14:paraId="5BE8CF41" w14:textId="77777777"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Društvo za zastupanje u osiguranju, društvo za brokerske poslove u osiguranju i društvo za brokerske poslove u reosiguranju može obavljati i poslove kreditnog posredovanja u skladu s propisima kojima se uređuje poslovanje kreditnih posrednika.</w:t>
      </w:r>
    </w:p>
    <w:p w14:paraId="31559A49" w14:textId="2D1722D8" w:rsidR="000F31C6" w:rsidRPr="00160540" w:rsidRDefault="000F31C6"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Osim osoba iz stavaka 1. i 2. ovoga članka poslove distribucije osiguranja i poslove distribucije reosiguranja mogu obavljati distributeri osiguranja i distributeri reosiguranja iz drugih država članica pod uvjetima propisanim u poglavlju III. ovoga Zakona.</w:t>
      </w:r>
    </w:p>
    <w:p w14:paraId="6BA071F0"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7551BE9C" w14:textId="593C5F3C" w:rsidR="001C2BE5" w:rsidRPr="00160540" w:rsidRDefault="001C2BE5" w:rsidP="009B5D09">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Kategorije posrednika</w:t>
      </w:r>
    </w:p>
    <w:p w14:paraId="7ABE00A4" w14:textId="77777777" w:rsidR="001B275B" w:rsidRPr="00160540" w:rsidRDefault="001B275B" w:rsidP="009B5D09">
      <w:pPr>
        <w:autoSpaceDE w:val="0"/>
        <w:autoSpaceDN w:val="0"/>
        <w:adjustRightInd w:val="0"/>
        <w:spacing w:after="0" w:line="240" w:lineRule="auto"/>
        <w:jc w:val="center"/>
        <w:rPr>
          <w:rFonts w:ascii="Times New Roman" w:hAnsi="Times New Roman" w:cs="Times New Roman"/>
          <w:bCs/>
          <w:iCs/>
          <w:sz w:val="24"/>
          <w:szCs w:val="24"/>
        </w:rPr>
      </w:pPr>
    </w:p>
    <w:p w14:paraId="5C0A4DD9" w14:textId="0D676217" w:rsidR="001C2BE5" w:rsidRPr="00160540" w:rsidRDefault="001C2BE5" w:rsidP="001B275B">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402.</w:t>
      </w:r>
    </w:p>
    <w:p w14:paraId="522ACD51" w14:textId="77777777" w:rsidR="001B275B" w:rsidRPr="00160540" w:rsidRDefault="001B275B" w:rsidP="001B275B">
      <w:pPr>
        <w:autoSpaceDE w:val="0"/>
        <w:autoSpaceDN w:val="0"/>
        <w:adjustRightInd w:val="0"/>
        <w:spacing w:after="0" w:line="240" w:lineRule="auto"/>
        <w:jc w:val="center"/>
        <w:rPr>
          <w:rFonts w:ascii="Times New Roman" w:hAnsi="Times New Roman" w:cs="Times New Roman"/>
          <w:sz w:val="24"/>
          <w:szCs w:val="24"/>
        </w:rPr>
      </w:pPr>
    </w:p>
    <w:p w14:paraId="5EFD882C" w14:textId="77777777" w:rsidR="00836B94"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Kategorije posrednika u osiguranju iz članka 401. stavka 1. točke 1. ovoga Zakona su:</w:t>
      </w:r>
      <w:r w:rsidR="00836B94" w:rsidRPr="00160540">
        <w:rPr>
          <w:rFonts w:ascii="Times New Roman" w:hAnsi="Times New Roman" w:cs="Times New Roman"/>
          <w:sz w:val="24"/>
          <w:szCs w:val="24"/>
        </w:rPr>
        <w:t xml:space="preserve"> </w:t>
      </w:r>
    </w:p>
    <w:p w14:paraId="410C9765"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1DA9BE89" w14:textId="046B03F9"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zastupnik u osiguranju, fizička osoba koja u ime i za račun jednog ili više društava za</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osiguranje ili društava za osiguranje iz druge države članice obavlja poslove distribucije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osiguranja</w:t>
      </w:r>
    </w:p>
    <w:p w14:paraId="18842CB2"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3E9AC461" w14:textId="77777777" w:rsidR="00836B94"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obrtnik zastupnik u osiguranju koji u ime i za račun jednog ili više društava za osiguranje ili</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društava za osiguranje iz druge države članice obavlja poslove distribucije osiguranja</w:t>
      </w:r>
      <w:r w:rsidR="00836B94" w:rsidRPr="00160540">
        <w:rPr>
          <w:rFonts w:ascii="Times New Roman" w:hAnsi="Times New Roman" w:cs="Times New Roman"/>
          <w:sz w:val="24"/>
          <w:szCs w:val="24"/>
        </w:rPr>
        <w:t xml:space="preserve"> </w:t>
      </w:r>
    </w:p>
    <w:p w14:paraId="3032D5E1"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7D1E53BF" w14:textId="0080D31C"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društvo za zastupanje u osiguranju koje u ime i za račun jednog ili više društava za osiguranje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ili društava za osiguranje iz druge države članice obavlja poslove distribucije osiguranja</w:t>
      </w:r>
    </w:p>
    <w:p w14:paraId="692F884D"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307188F4" w14:textId="545F68B8"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broker u osiguranju, fizička osoba koja po nalogu stranke obavlja poslove distribucije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osiguranja</w:t>
      </w:r>
    </w:p>
    <w:p w14:paraId="6B413308"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4148B5B6" w14:textId="77777777" w:rsidR="00836B94"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obrtnik broker u osiguranju koji po nalogu stranke obavlja poslove distribucije osiguranja</w:t>
      </w:r>
      <w:r w:rsidR="00836B94" w:rsidRPr="00160540">
        <w:rPr>
          <w:rFonts w:ascii="Times New Roman" w:hAnsi="Times New Roman" w:cs="Times New Roman"/>
          <w:sz w:val="24"/>
          <w:szCs w:val="24"/>
        </w:rPr>
        <w:t xml:space="preserve"> </w:t>
      </w:r>
    </w:p>
    <w:p w14:paraId="1560A40A"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6632060D" w14:textId="7C515C0F"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društvo za brokerske poslove u osiguranju koje po nalogu stranke obavlja poslove distribucije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osiguranja</w:t>
      </w:r>
    </w:p>
    <w:p w14:paraId="5845AD86"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1AA4A5E1" w14:textId="575F59BE"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kreditna institucija koja u ime i za račun jednog ili više društava za osiguranje ili po nalogu</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stranke obavlja poslove distribucije osiguranja i osnovana je u skladu sa zakonom kojim se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uređuje osnivanje kreditnih institucija</w:t>
      </w:r>
    </w:p>
    <w:p w14:paraId="0002A1CC"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4FB8664C" w14:textId="7E2CB610"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investicijsko društvo koje u ime i za račun jednog ili više društava za osiguranje ili po</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nalogu</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stranke obavlja poslove distribucije osiguranja i osnovano je u skladu sa zakonom kojim se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uređuje osnivanje investicijskih društava</w:t>
      </w:r>
    </w:p>
    <w:p w14:paraId="145178C7"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70394C0C" w14:textId="77777777"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HP – Hrvatska pošta d. d. koja u ime i za račun jednog ili više društava za osiguranje ili po</w:t>
      </w:r>
    </w:p>
    <w:p w14:paraId="61274B6A" w14:textId="62D36297"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nalogu stranke obavlja poslove distribucije osiguranja</w:t>
      </w:r>
    </w:p>
    <w:p w14:paraId="627A2FBE"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786ECE35" w14:textId="4CF43B46"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10. Financijska agencija koja u ime i za račun jednog ili više društava za osiguranje ili po nalogu</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 xml:space="preserve">stranke obavlja </w:t>
      </w:r>
      <w:r w:rsidR="00836B94" w:rsidRPr="00160540">
        <w:rPr>
          <w:rFonts w:ascii="Times New Roman" w:hAnsi="Times New Roman" w:cs="Times New Roman"/>
          <w:sz w:val="24"/>
          <w:szCs w:val="24"/>
        </w:rPr>
        <w:t>poslove distribucije osiguranja</w:t>
      </w:r>
    </w:p>
    <w:p w14:paraId="5092D5B4"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4DE9BB51" w14:textId="1452361B"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Kategorije posrednika u reosiguranju iz članka 401. stavka 2. točke 1. ovoga Zakona su:</w:t>
      </w:r>
    </w:p>
    <w:p w14:paraId="30F2660D"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6B626651" w14:textId="0861DB34"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broker u reosiguranju, fizička osoba koja po nalogu stranke obavlja poslove distribucije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reosiguranja</w:t>
      </w:r>
    </w:p>
    <w:p w14:paraId="2D230307"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38FC31EE" w14:textId="0A44A1FE"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obrtnik broker u reosiguranju koji po nalogu stranke obavlja poslove distribucije reosiguranja</w:t>
      </w:r>
    </w:p>
    <w:p w14:paraId="06074061"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7D973E7C" w14:textId="17883295" w:rsidR="001C2BE5" w:rsidRPr="00160540" w:rsidRDefault="001C2BE5">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društvo za brokerske poslove u reosiguranju koji po nalogu stranke obavlja poslove</w:t>
      </w:r>
      <w:r w:rsidR="00836B94" w:rsidRPr="00160540">
        <w:rPr>
          <w:rFonts w:ascii="Times New Roman" w:hAnsi="Times New Roman" w:cs="Times New Roman"/>
          <w:sz w:val="24"/>
          <w:szCs w:val="24"/>
        </w:rPr>
        <w:t xml:space="preserve"> </w:t>
      </w:r>
      <w:r w:rsidRPr="00160540">
        <w:rPr>
          <w:rFonts w:ascii="Times New Roman" w:hAnsi="Times New Roman" w:cs="Times New Roman"/>
          <w:sz w:val="24"/>
          <w:szCs w:val="24"/>
        </w:rPr>
        <w:t>distribucije reosiguranja.</w:t>
      </w:r>
    </w:p>
    <w:p w14:paraId="2092828F" w14:textId="614D5604"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24929A12" w14:textId="77777777" w:rsidR="00836B94" w:rsidRPr="00160540" w:rsidRDefault="00836B94">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Posebne odredbe za kreditne institucije, investicijska društva, HP – Hrvatsku poštu d. d. i</w:t>
      </w:r>
    </w:p>
    <w:p w14:paraId="272D6D4C" w14:textId="2E72B302" w:rsidR="00836B94" w:rsidRPr="00160540" w:rsidRDefault="00836B94">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Financijsku agenciju</w:t>
      </w:r>
    </w:p>
    <w:p w14:paraId="6194AED5" w14:textId="46416B99" w:rsidR="003A62E0" w:rsidRPr="00160540" w:rsidRDefault="003A62E0">
      <w:pPr>
        <w:autoSpaceDE w:val="0"/>
        <w:autoSpaceDN w:val="0"/>
        <w:adjustRightInd w:val="0"/>
        <w:spacing w:after="0" w:line="240" w:lineRule="auto"/>
        <w:jc w:val="center"/>
        <w:rPr>
          <w:rFonts w:ascii="Times New Roman" w:hAnsi="Times New Roman" w:cs="Times New Roman"/>
          <w:bCs/>
          <w:iCs/>
          <w:sz w:val="24"/>
          <w:szCs w:val="24"/>
        </w:rPr>
      </w:pPr>
    </w:p>
    <w:p w14:paraId="5B5E730B" w14:textId="77777777" w:rsidR="0022001C" w:rsidRDefault="0022001C" w:rsidP="0022001C">
      <w:pPr>
        <w:autoSpaceDE w:val="0"/>
        <w:autoSpaceDN w:val="0"/>
        <w:adjustRightInd w:val="0"/>
        <w:spacing w:after="0" w:line="240" w:lineRule="auto"/>
        <w:jc w:val="center"/>
        <w:rPr>
          <w:rFonts w:ascii="Times New Roman" w:hAnsi="Times New Roman" w:cs="Times New Roman"/>
          <w:sz w:val="24"/>
          <w:szCs w:val="24"/>
        </w:rPr>
      </w:pPr>
      <w:r w:rsidRPr="0022001C">
        <w:rPr>
          <w:rFonts w:ascii="Times New Roman" w:hAnsi="Times New Roman" w:cs="Times New Roman"/>
          <w:sz w:val="24"/>
          <w:szCs w:val="24"/>
        </w:rPr>
        <w:t>Obveze posrednika</w:t>
      </w:r>
    </w:p>
    <w:p w14:paraId="070CC4BA" w14:textId="77777777" w:rsidR="0022001C" w:rsidRPr="0022001C" w:rsidRDefault="0022001C" w:rsidP="0022001C">
      <w:pPr>
        <w:autoSpaceDE w:val="0"/>
        <w:autoSpaceDN w:val="0"/>
        <w:adjustRightInd w:val="0"/>
        <w:spacing w:after="0" w:line="240" w:lineRule="auto"/>
        <w:jc w:val="center"/>
        <w:rPr>
          <w:rFonts w:ascii="Times New Roman" w:hAnsi="Times New Roman" w:cs="Times New Roman"/>
          <w:sz w:val="24"/>
          <w:szCs w:val="24"/>
        </w:rPr>
      </w:pPr>
    </w:p>
    <w:p w14:paraId="517049C2" w14:textId="77777777" w:rsidR="0022001C" w:rsidRDefault="0022001C" w:rsidP="0022001C">
      <w:pPr>
        <w:autoSpaceDE w:val="0"/>
        <w:autoSpaceDN w:val="0"/>
        <w:adjustRightInd w:val="0"/>
        <w:spacing w:after="0" w:line="240" w:lineRule="auto"/>
        <w:jc w:val="center"/>
        <w:rPr>
          <w:rFonts w:ascii="Times New Roman" w:hAnsi="Times New Roman" w:cs="Times New Roman"/>
          <w:sz w:val="24"/>
          <w:szCs w:val="24"/>
        </w:rPr>
      </w:pPr>
      <w:r w:rsidRPr="0022001C">
        <w:rPr>
          <w:rFonts w:ascii="Times New Roman" w:hAnsi="Times New Roman" w:cs="Times New Roman"/>
          <w:sz w:val="24"/>
          <w:szCs w:val="24"/>
        </w:rPr>
        <w:t>Članak 403.</w:t>
      </w:r>
    </w:p>
    <w:p w14:paraId="0FE3D3B6" w14:textId="77777777" w:rsidR="0022001C" w:rsidRPr="0022001C" w:rsidRDefault="0022001C" w:rsidP="0022001C">
      <w:pPr>
        <w:autoSpaceDE w:val="0"/>
        <w:autoSpaceDN w:val="0"/>
        <w:adjustRightInd w:val="0"/>
        <w:spacing w:after="0" w:line="240" w:lineRule="auto"/>
        <w:jc w:val="center"/>
        <w:rPr>
          <w:rFonts w:ascii="Times New Roman" w:hAnsi="Times New Roman" w:cs="Times New Roman"/>
          <w:sz w:val="24"/>
          <w:szCs w:val="24"/>
        </w:rPr>
      </w:pPr>
    </w:p>
    <w:p w14:paraId="5BCA6C5E"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Posrednik u osiguranju dužan je obavljati poslove distribucije osiguranja, a posrednik u</w:t>
      </w:r>
    </w:p>
    <w:p w14:paraId="7FAC4AA1"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reosiguranju dužan je obavljati poslove distribucije reosiguranja u skladu s odredbama ovoga</w:t>
      </w:r>
    </w:p>
    <w:p w14:paraId="0FB805B1"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Zakona.</w:t>
      </w:r>
    </w:p>
    <w:p w14:paraId="260DD0DB"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21BF0CE0"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Posrednik je dužan obavljati poslove distribucije osiguranja i distribucije reosiguranja u</w:t>
      </w:r>
    </w:p>
    <w:p w14:paraId="395DC258"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skladu s pravilima struke i štititi interese svog nalogodavca.</w:t>
      </w:r>
    </w:p>
    <w:p w14:paraId="7B12364D"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CF5830F"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Radi ispunjavanja obveze iz ovoga članka broker u osiguranju i/ili reosiguranju, obrtnik</w:t>
      </w:r>
    </w:p>
    <w:p w14:paraId="51B1AF2A"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broker u osiguranju i/ili reosiguranju te društvo za brokerske poslove u osiguranju i/ili</w:t>
      </w:r>
    </w:p>
    <w:p w14:paraId="2899BA7F"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reosiguranju dužni su:</w:t>
      </w:r>
    </w:p>
    <w:p w14:paraId="04BA1286"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2C94649E"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voditi popis pisanih naloga, punomoći stranaka ili drugih dokumenta na temelju kojih su</w:t>
      </w:r>
    </w:p>
    <w:p w14:paraId="0B266295" w14:textId="39B075D0"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ovlašteni obavljati poslove distribucije osiguranja ili distribucije reosiguranja za stranku, a koji</w:t>
      </w:r>
      <w:r>
        <w:rPr>
          <w:rFonts w:ascii="Times New Roman" w:hAnsi="Times New Roman" w:cs="Times New Roman"/>
          <w:sz w:val="24"/>
          <w:szCs w:val="24"/>
        </w:rPr>
        <w:t xml:space="preserve"> </w:t>
      </w:r>
      <w:r w:rsidRPr="0022001C">
        <w:rPr>
          <w:rFonts w:ascii="Times New Roman" w:hAnsi="Times New Roman" w:cs="Times New Roman"/>
          <w:sz w:val="24"/>
          <w:szCs w:val="24"/>
        </w:rPr>
        <w:t>sadržava:</w:t>
      </w:r>
      <w:r>
        <w:rPr>
          <w:rFonts w:ascii="Times New Roman" w:hAnsi="Times New Roman" w:cs="Times New Roman"/>
          <w:sz w:val="24"/>
          <w:szCs w:val="24"/>
        </w:rPr>
        <w:t xml:space="preserve"> </w:t>
      </w:r>
    </w:p>
    <w:p w14:paraId="41A474F2"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7BFF57A0" w14:textId="59DDB6AF"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 xml:space="preserve">a) redni broj i datum upisa Zakon o osiguranju </w:t>
      </w:r>
    </w:p>
    <w:p w14:paraId="29B64A97"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0DD19C00"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b) ime, prezime, OIB i prebivalište/boravište fizičke osobe te tvrtku i sjedište pravne osobe</w:t>
      </w:r>
    </w:p>
    <w:p w14:paraId="3D5A5DAE"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stranke</w:t>
      </w:r>
    </w:p>
    <w:p w14:paraId="515855BA"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4EC8A018"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c) vrstu osiguranja</w:t>
      </w:r>
    </w:p>
    <w:p w14:paraId="44DD965D"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3DEEE41E" w14:textId="4D955CB3"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d) naziv društva za osiguranje ili društva za reosiguranje ako je sklopljen ugovor o osiguranju ili</w:t>
      </w:r>
      <w:r>
        <w:rPr>
          <w:rFonts w:ascii="Times New Roman" w:hAnsi="Times New Roman" w:cs="Times New Roman"/>
          <w:sz w:val="24"/>
          <w:szCs w:val="24"/>
        </w:rPr>
        <w:t xml:space="preserve"> </w:t>
      </w:r>
      <w:r w:rsidRPr="0022001C">
        <w:rPr>
          <w:rFonts w:ascii="Times New Roman" w:hAnsi="Times New Roman" w:cs="Times New Roman"/>
          <w:sz w:val="24"/>
          <w:szCs w:val="24"/>
        </w:rPr>
        <w:t>ugovor o reosiguranju po nalogu stranke</w:t>
      </w:r>
    </w:p>
    <w:p w14:paraId="03DE46CE"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631BEFBF" w14:textId="7B0DEE4F"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obavijestiti društvo za osiguranje, odnosno društvo za reosiguranje o traženju ponude stranke</w:t>
      </w:r>
      <w:r>
        <w:rPr>
          <w:rFonts w:ascii="Times New Roman" w:hAnsi="Times New Roman" w:cs="Times New Roman"/>
          <w:sz w:val="24"/>
          <w:szCs w:val="24"/>
        </w:rPr>
        <w:t xml:space="preserve"> </w:t>
      </w:r>
      <w:r w:rsidRPr="0022001C">
        <w:rPr>
          <w:rFonts w:ascii="Times New Roman" w:hAnsi="Times New Roman" w:cs="Times New Roman"/>
          <w:sz w:val="24"/>
          <w:szCs w:val="24"/>
        </w:rPr>
        <w:t>za sklapanje ugovora o osiguranju, odnosno reosiguranju te od koga može zahtijevati naplatu u</w:t>
      </w:r>
      <w:r>
        <w:rPr>
          <w:rFonts w:ascii="Times New Roman" w:hAnsi="Times New Roman" w:cs="Times New Roman"/>
          <w:sz w:val="24"/>
          <w:szCs w:val="24"/>
        </w:rPr>
        <w:t xml:space="preserve"> </w:t>
      </w:r>
      <w:r w:rsidRPr="0022001C">
        <w:rPr>
          <w:rFonts w:ascii="Times New Roman" w:hAnsi="Times New Roman" w:cs="Times New Roman"/>
          <w:sz w:val="24"/>
          <w:szCs w:val="24"/>
        </w:rPr>
        <w:t>skladu s člankom 435. stavku 2. ovoga Zakona</w:t>
      </w:r>
    </w:p>
    <w:p w14:paraId="607C584A"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41C96EB1"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načiniti odgovarajuću analizu rizika i informirati stranku u skladu s odredbama ove glave</w:t>
      </w:r>
    </w:p>
    <w:p w14:paraId="1D53F802"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41F47E1E" w14:textId="13EC3895"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4. pisano obrazložiti svoj prijedlog izbora društva za osiguranje odnosno društva za reosiguranje</w:t>
      </w:r>
      <w:r>
        <w:rPr>
          <w:rFonts w:ascii="Times New Roman" w:hAnsi="Times New Roman" w:cs="Times New Roman"/>
          <w:sz w:val="24"/>
          <w:szCs w:val="24"/>
        </w:rPr>
        <w:t xml:space="preserve"> </w:t>
      </w:r>
      <w:r w:rsidRPr="0022001C">
        <w:rPr>
          <w:rFonts w:ascii="Times New Roman" w:hAnsi="Times New Roman" w:cs="Times New Roman"/>
          <w:sz w:val="24"/>
          <w:szCs w:val="24"/>
        </w:rPr>
        <w:t>i određenog osiguranja i izvijestiti ga o primitku u skladu s odredbama ove glave</w:t>
      </w:r>
    </w:p>
    <w:p w14:paraId="395E387F"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B972601"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5. po nalogu stranke obavljati poslove distribucije osiguranja ili distribucije reosiguranja radi</w:t>
      </w:r>
    </w:p>
    <w:p w14:paraId="5099DDC9"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sklapanja ugovora o osiguranju ili ugovora o reosiguranju u skladu sa zahtjevom stranke s</w:t>
      </w:r>
    </w:p>
    <w:p w14:paraId="39DE57AA"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obzirom na osigurateljno pokriće, pri čemu ta obveza može biti ograničena samo na određene</w:t>
      </w:r>
    </w:p>
    <w:p w14:paraId="21D5E0F6" w14:textId="7B2D952F"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usluge distribucije osiguranja, odnosno distribucije reosiguranja</w:t>
      </w:r>
      <w:r>
        <w:rPr>
          <w:rFonts w:ascii="Times New Roman" w:hAnsi="Times New Roman" w:cs="Times New Roman"/>
          <w:sz w:val="24"/>
          <w:szCs w:val="24"/>
        </w:rPr>
        <w:t xml:space="preserve"> </w:t>
      </w:r>
    </w:p>
    <w:p w14:paraId="68435C02"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25240CCB"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6. provjeriti sadržaj police osiguranja, odnosno ugovora o reosiguranju</w:t>
      </w:r>
    </w:p>
    <w:p w14:paraId="1EC131D3"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14428B9B" w14:textId="3704972C"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lastRenderedPageBreak/>
        <w:t>7. uručiti ugovaratelju osiguranja i ugovaratelju reosiguranja policu osiguranja, odnosno ugovor</w:t>
      </w:r>
      <w:r>
        <w:rPr>
          <w:rFonts w:ascii="Times New Roman" w:hAnsi="Times New Roman" w:cs="Times New Roman"/>
          <w:sz w:val="24"/>
          <w:szCs w:val="24"/>
        </w:rPr>
        <w:t xml:space="preserve"> </w:t>
      </w:r>
      <w:r w:rsidRPr="0022001C">
        <w:rPr>
          <w:rFonts w:ascii="Times New Roman" w:hAnsi="Times New Roman" w:cs="Times New Roman"/>
          <w:sz w:val="24"/>
          <w:szCs w:val="24"/>
        </w:rPr>
        <w:t>o reosiguranju te druge akte koji se predaju ugovaratelju osiguranja u skladu s odredbama ovoga</w:t>
      </w:r>
      <w:r>
        <w:rPr>
          <w:rFonts w:ascii="Times New Roman" w:hAnsi="Times New Roman" w:cs="Times New Roman"/>
          <w:sz w:val="24"/>
          <w:szCs w:val="24"/>
        </w:rPr>
        <w:t xml:space="preserve"> </w:t>
      </w:r>
      <w:r w:rsidRPr="0022001C">
        <w:rPr>
          <w:rFonts w:ascii="Times New Roman" w:hAnsi="Times New Roman" w:cs="Times New Roman"/>
          <w:sz w:val="24"/>
          <w:szCs w:val="24"/>
        </w:rPr>
        <w:t>Zakona, a u vezi s ugovorom o osiguranju, odnosno reosiguranju</w:t>
      </w:r>
    </w:p>
    <w:p w14:paraId="4628452E"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7F2636B"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8. pružati pomoć ugovaratelju osiguranja, ugovaratelju reosiguranja, odnosno osiguraniku pri</w:t>
      </w:r>
    </w:p>
    <w:p w14:paraId="08DCDCDC"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izvršavanju prava i obveza iz ugovora o osiguranju za vrijeme trajanja ugovora o osiguranju,</w:t>
      </w:r>
    </w:p>
    <w:p w14:paraId="705D9BEE" w14:textId="47886919"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odnosno reosiguranju, i to i prije i nakon nastupanja osiguranog slučaja te se ponajprije brinuti da</w:t>
      </w:r>
      <w:r>
        <w:rPr>
          <w:rFonts w:ascii="Times New Roman" w:hAnsi="Times New Roman" w:cs="Times New Roman"/>
          <w:sz w:val="24"/>
          <w:szCs w:val="24"/>
        </w:rPr>
        <w:t xml:space="preserve"> </w:t>
      </w:r>
      <w:r w:rsidRPr="0022001C">
        <w:rPr>
          <w:rFonts w:ascii="Times New Roman" w:hAnsi="Times New Roman" w:cs="Times New Roman"/>
          <w:sz w:val="24"/>
          <w:szCs w:val="24"/>
        </w:rPr>
        <w:t>ugovaratelj osiguranja, ugovaratelj reosiguranja, odnosno osiguranik poduzme sve pravne radnje</w:t>
      </w:r>
      <w:r>
        <w:rPr>
          <w:rFonts w:ascii="Times New Roman" w:hAnsi="Times New Roman" w:cs="Times New Roman"/>
          <w:sz w:val="24"/>
          <w:szCs w:val="24"/>
        </w:rPr>
        <w:t xml:space="preserve"> </w:t>
      </w:r>
      <w:r w:rsidRPr="0022001C">
        <w:rPr>
          <w:rFonts w:ascii="Times New Roman" w:hAnsi="Times New Roman" w:cs="Times New Roman"/>
          <w:sz w:val="24"/>
          <w:szCs w:val="24"/>
        </w:rPr>
        <w:t>koje su bitne za očuvanje, odnosno realizaciju prava na temelju ugovora o osiguranju, odnosno</w:t>
      </w:r>
      <w:r>
        <w:rPr>
          <w:rFonts w:ascii="Times New Roman" w:hAnsi="Times New Roman" w:cs="Times New Roman"/>
          <w:sz w:val="24"/>
          <w:szCs w:val="24"/>
        </w:rPr>
        <w:t xml:space="preserve"> </w:t>
      </w:r>
      <w:r w:rsidRPr="0022001C">
        <w:rPr>
          <w:rFonts w:ascii="Times New Roman" w:hAnsi="Times New Roman" w:cs="Times New Roman"/>
          <w:sz w:val="24"/>
          <w:szCs w:val="24"/>
        </w:rPr>
        <w:t>reosiguranju u rokovima određenim za poduzimanje tih pravnih radnji</w:t>
      </w:r>
    </w:p>
    <w:p w14:paraId="5734B18F"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136DF241" w14:textId="18A28090"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9. stalno provjeravati ugovore o osiguranju, odnosno reosiguranju koje je ugovaratelj osiguranja,</w:t>
      </w:r>
      <w:r>
        <w:rPr>
          <w:rFonts w:ascii="Times New Roman" w:hAnsi="Times New Roman" w:cs="Times New Roman"/>
          <w:sz w:val="24"/>
          <w:szCs w:val="24"/>
        </w:rPr>
        <w:t xml:space="preserve"> </w:t>
      </w:r>
      <w:r w:rsidRPr="0022001C">
        <w:rPr>
          <w:rFonts w:ascii="Times New Roman" w:hAnsi="Times New Roman" w:cs="Times New Roman"/>
          <w:sz w:val="24"/>
          <w:szCs w:val="24"/>
        </w:rPr>
        <w:t>odnosno reosiguranja sklopio na temelju njegove distribucije te izraditi prijedloge za izmjenu</w:t>
      </w:r>
      <w:r>
        <w:rPr>
          <w:rFonts w:ascii="Times New Roman" w:hAnsi="Times New Roman" w:cs="Times New Roman"/>
          <w:sz w:val="24"/>
          <w:szCs w:val="24"/>
        </w:rPr>
        <w:t xml:space="preserve"> </w:t>
      </w:r>
      <w:r w:rsidRPr="0022001C">
        <w:rPr>
          <w:rFonts w:ascii="Times New Roman" w:hAnsi="Times New Roman" w:cs="Times New Roman"/>
          <w:sz w:val="24"/>
          <w:szCs w:val="24"/>
        </w:rPr>
        <w:t>ovih ugovora o osiguranju, odnosno reosiguranju radi što bolje zaštite kada je potrebno.</w:t>
      </w:r>
    </w:p>
    <w:p w14:paraId="2D2AD8CC"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7BF375E9"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(4) Na posrednike se na odgovarajući način primjenjuju i propisi Republike Hrvatske koji se</w:t>
      </w:r>
    </w:p>
    <w:p w14:paraId="45FF64BB"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odnose na obvezu čuvanja poslovne tajne, zaštitu potrošača te propisi kojima se uređuje</w:t>
      </w:r>
    </w:p>
    <w:p w14:paraId="71C821CA"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sprječavanje pranja novca i financiranja terorizma.</w:t>
      </w:r>
    </w:p>
    <w:p w14:paraId="5FCBE4B2"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25C523A4"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(5) Posrednici smiju za obavljanje poslova distribucije osiguranja i distribucije reosiguranja</w:t>
      </w:r>
    </w:p>
    <w:p w14:paraId="16F51BBA"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koristiti samo usluge posrednika ili sporednog posrednika u osiguranju iz članka 401. ovoga</w:t>
      </w:r>
    </w:p>
    <w:p w14:paraId="4270EEEB" w14:textId="10003C86"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Zakona i to samo za distribuciju onih vrsta osiguranja za koje su upisani u registar Agencije ili notificirani za rad na području Republike Hrvatske, uključujući i društva za osiguranje i osobe iz</w:t>
      </w:r>
      <w:r>
        <w:rPr>
          <w:rFonts w:ascii="Times New Roman" w:hAnsi="Times New Roman" w:cs="Times New Roman"/>
          <w:sz w:val="24"/>
          <w:szCs w:val="24"/>
        </w:rPr>
        <w:t xml:space="preserve"> </w:t>
      </w:r>
      <w:r w:rsidRPr="0022001C">
        <w:rPr>
          <w:rFonts w:ascii="Times New Roman" w:hAnsi="Times New Roman" w:cs="Times New Roman"/>
          <w:sz w:val="24"/>
          <w:szCs w:val="24"/>
        </w:rPr>
        <w:t>članka 400. stavka 3. ovoga Zakona.</w:t>
      </w:r>
    </w:p>
    <w:p w14:paraId="741E9E91"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018A74C8"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(6) Posrednik ne smije biti u istom ugovoru o osiguranju ili ugovoru o reosiguranju i stranka i</w:t>
      </w:r>
    </w:p>
    <w:p w14:paraId="323DB32D" w14:textId="725835C8"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distributer osiguranja osim ako može dokazati da je osiguraniku pružio sve informacije u svezi s</w:t>
      </w:r>
      <w:r>
        <w:rPr>
          <w:rFonts w:ascii="Times New Roman" w:hAnsi="Times New Roman" w:cs="Times New Roman"/>
          <w:sz w:val="24"/>
          <w:szCs w:val="24"/>
        </w:rPr>
        <w:t xml:space="preserve"> </w:t>
      </w:r>
      <w:r w:rsidRPr="0022001C">
        <w:rPr>
          <w:rFonts w:ascii="Times New Roman" w:hAnsi="Times New Roman" w:cs="Times New Roman"/>
          <w:sz w:val="24"/>
          <w:szCs w:val="24"/>
        </w:rPr>
        <w:t>ugovorom o osiguranju koji se na njega odnosi i da ga je upoznao sa svim pravima iz ugovora o</w:t>
      </w:r>
      <w:r>
        <w:rPr>
          <w:rFonts w:ascii="Times New Roman" w:hAnsi="Times New Roman" w:cs="Times New Roman"/>
          <w:sz w:val="24"/>
          <w:szCs w:val="24"/>
        </w:rPr>
        <w:t xml:space="preserve"> </w:t>
      </w:r>
      <w:r w:rsidRPr="0022001C">
        <w:rPr>
          <w:rFonts w:ascii="Times New Roman" w:hAnsi="Times New Roman" w:cs="Times New Roman"/>
          <w:sz w:val="24"/>
          <w:szCs w:val="24"/>
        </w:rPr>
        <w:t>osiguranju koji se odnosi na osiguranika, a kada posrednik u osiguranju u istom ugovoru o</w:t>
      </w:r>
      <w:r>
        <w:rPr>
          <w:rFonts w:ascii="Times New Roman" w:hAnsi="Times New Roman" w:cs="Times New Roman"/>
          <w:sz w:val="24"/>
          <w:szCs w:val="24"/>
        </w:rPr>
        <w:t xml:space="preserve"> </w:t>
      </w:r>
      <w:r w:rsidRPr="0022001C">
        <w:rPr>
          <w:rFonts w:ascii="Times New Roman" w:hAnsi="Times New Roman" w:cs="Times New Roman"/>
          <w:sz w:val="24"/>
          <w:szCs w:val="24"/>
        </w:rPr>
        <w:t>osiguranju nastupa u svojstvu distributera i stranke iz ugovora o osiguranju, dužan je osiguranika</w:t>
      </w:r>
      <w:r>
        <w:rPr>
          <w:rFonts w:ascii="Times New Roman" w:hAnsi="Times New Roman" w:cs="Times New Roman"/>
          <w:sz w:val="24"/>
          <w:szCs w:val="24"/>
        </w:rPr>
        <w:t xml:space="preserve"> </w:t>
      </w:r>
      <w:r w:rsidRPr="0022001C">
        <w:rPr>
          <w:rFonts w:ascii="Times New Roman" w:hAnsi="Times New Roman" w:cs="Times New Roman"/>
          <w:sz w:val="24"/>
          <w:szCs w:val="24"/>
        </w:rPr>
        <w:t>upoznati s činjenicom da u istom ugovoru o osiguranju nastupa u svojstvu posrednika u</w:t>
      </w:r>
      <w:r>
        <w:rPr>
          <w:rFonts w:ascii="Times New Roman" w:hAnsi="Times New Roman" w:cs="Times New Roman"/>
          <w:sz w:val="24"/>
          <w:szCs w:val="24"/>
        </w:rPr>
        <w:t xml:space="preserve"> </w:t>
      </w:r>
      <w:r w:rsidRPr="0022001C">
        <w:rPr>
          <w:rFonts w:ascii="Times New Roman" w:hAnsi="Times New Roman" w:cs="Times New Roman"/>
          <w:sz w:val="24"/>
          <w:szCs w:val="24"/>
        </w:rPr>
        <w:t>osiguranju, naznačiti kako u pogledu ugovora o osiguranju ostvaruje pravo na proviziju, a što</w:t>
      </w:r>
      <w:r>
        <w:rPr>
          <w:rFonts w:ascii="Times New Roman" w:hAnsi="Times New Roman" w:cs="Times New Roman"/>
          <w:sz w:val="24"/>
          <w:szCs w:val="24"/>
        </w:rPr>
        <w:t xml:space="preserve"> </w:t>
      </w:r>
      <w:r w:rsidRPr="0022001C">
        <w:rPr>
          <w:rFonts w:ascii="Times New Roman" w:hAnsi="Times New Roman" w:cs="Times New Roman"/>
          <w:sz w:val="24"/>
          <w:szCs w:val="24"/>
        </w:rPr>
        <w:t>osiguranik prije sklapanja ugovora o osiguranju mora potvrditi pisanim putem odnosno dati svoj</w:t>
      </w:r>
      <w:r>
        <w:rPr>
          <w:rFonts w:ascii="Times New Roman" w:hAnsi="Times New Roman" w:cs="Times New Roman"/>
          <w:sz w:val="24"/>
          <w:szCs w:val="24"/>
        </w:rPr>
        <w:t xml:space="preserve"> </w:t>
      </w:r>
      <w:r w:rsidRPr="0022001C">
        <w:rPr>
          <w:rFonts w:ascii="Times New Roman" w:hAnsi="Times New Roman" w:cs="Times New Roman"/>
          <w:sz w:val="24"/>
          <w:szCs w:val="24"/>
        </w:rPr>
        <w:t xml:space="preserve">pristanak. </w:t>
      </w:r>
    </w:p>
    <w:p w14:paraId="6566711A" w14:textId="77777777" w:rsidR="0022001C" w:rsidRDefault="0022001C" w:rsidP="0022001C">
      <w:pPr>
        <w:autoSpaceDE w:val="0"/>
        <w:autoSpaceDN w:val="0"/>
        <w:adjustRightInd w:val="0"/>
        <w:spacing w:after="0" w:line="240" w:lineRule="auto"/>
        <w:jc w:val="center"/>
        <w:rPr>
          <w:rFonts w:ascii="Times New Roman" w:hAnsi="Times New Roman" w:cs="Times New Roman"/>
          <w:sz w:val="24"/>
          <w:szCs w:val="24"/>
        </w:rPr>
      </w:pPr>
    </w:p>
    <w:p w14:paraId="14C6BE66" w14:textId="040F98D2" w:rsidR="00836B94" w:rsidRPr="0022001C" w:rsidRDefault="00836B94">
      <w:pPr>
        <w:autoSpaceDE w:val="0"/>
        <w:autoSpaceDN w:val="0"/>
        <w:adjustRightInd w:val="0"/>
        <w:spacing w:after="0" w:line="240" w:lineRule="auto"/>
        <w:jc w:val="center"/>
        <w:rPr>
          <w:rFonts w:ascii="Times New Roman" w:hAnsi="Times New Roman" w:cs="Times New Roman"/>
          <w:sz w:val="24"/>
          <w:szCs w:val="24"/>
        </w:rPr>
      </w:pPr>
      <w:r w:rsidRPr="0022001C">
        <w:rPr>
          <w:rFonts w:ascii="Times New Roman" w:hAnsi="Times New Roman" w:cs="Times New Roman"/>
          <w:sz w:val="24"/>
          <w:szCs w:val="24"/>
        </w:rPr>
        <w:t>Članak 407.</w:t>
      </w:r>
    </w:p>
    <w:p w14:paraId="2D901D64" w14:textId="77777777"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p>
    <w:p w14:paraId="278314F7" w14:textId="300AE8C2"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Kreditne institucije, investicijska društva, HP – Hrvatska pošta d. d. i Financijska agencija</w:t>
      </w:r>
    </w:p>
    <w:p w14:paraId="17239A37" w14:textId="4D563A3D"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ovlaštene su obavljati poslove distribucije osiguranja na temelju dozvole za obavljanje poslova distribucije osiguranja isključivo u ime i za račun jednog ili više društava za osiguranje ili distribuciju osiguranja isključivo po nalogu stranke u skladu s odredbama ovoga Zakona.</w:t>
      </w:r>
    </w:p>
    <w:p w14:paraId="00051613" w14:textId="77777777"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p>
    <w:p w14:paraId="4BDFEC5F" w14:textId="77777777"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Kreditne institucije ovlaštene su obavljati poslove distribucije osiguranja ako za obavljanje</w:t>
      </w:r>
    </w:p>
    <w:p w14:paraId="687BE1C9" w14:textId="0E6C4781"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tih poslova imaju pisanu suglasnost Agencije i odobrenje Hrvatske narodne banke.</w:t>
      </w:r>
    </w:p>
    <w:p w14:paraId="6AFFDF8D" w14:textId="77777777"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p>
    <w:p w14:paraId="0A340AF2" w14:textId="37B9F12A" w:rsidR="00836B94" w:rsidRPr="0022001C" w:rsidRDefault="00836B94">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 xml:space="preserve">(3) Kreditne institucije podnose Agenciji zahtjev za izdavanje suglasnosti, a ostali posrednici iz ovoga članka zahtjev za izdavanje dozvole za obavljanje poslova distribucije osiguranja, u kojem navode da bi distribuciju osiguranja obavljali u ime i za račun jednog ili više društava </w:t>
      </w:r>
      <w:r w:rsidRPr="0022001C">
        <w:rPr>
          <w:rFonts w:ascii="Times New Roman" w:hAnsi="Times New Roman" w:cs="Times New Roman"/>
          <w:sz w:val="24"/>
          <w:szCs w:val="24"/>
        </w:rPr>
        <w:lastRenderedPageBreak/>
        <w:t>za osiguranje ili da bi distribuciju osiguranja obavljali po nalogu stranke i uz taj zahtjev dostavljaju dokaze propisane člankom 412. ovoga Zakona.</w:t>
      </w:r>
    </w:p>
    <w:p w14:paraId="588A2375" w14:textId="19BB0880"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O ukidanju suglasnosti kreditnoj instituciji za obavljanje poslova distribucije osiguranja</w:t>
      </w:r>
      <w:r w:rsidR="00510248" w:rsidRPr="00160540">
        <w:rPr>
          <w:rFonts w:ascii="Times New Roman" w:hAnsi="Times New Roman" w:cs="Times New Roman"/>
          <w:sz w:val="24"/>
          <w:szCs w:val="24"/>
        </w:rPr>
        <w:t xml:space="preserve"> </w:t>
      </w:r>
      <w:r w:rsidRPr="00160540">
        <w:rPr>
          <w:rFonts w:ascii="Times New Roman" w:hAnsi="Times New Roman" w:cs="Times New Roman"/>
          <w:sz w:val="24"/>
          <w:szCs w:val="24"/>
        </w:rPr>
        <w:t>odnosno prestanku postojanja uvjeta propisanih ovim Zakonom za obavljanje poslova distribucije osiguranja Agencija će bez odgađanja obavijestiti Hrvatsku narodnu banku koja će bez odgađanja ukinuti odobrenje kreditnoj instituciji za obavljanje poslova distribucije osiguranja.</w:t>
      </w:r>
    </w:p>
    <w:p w14:paraId="548BD4BC"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1601AAE0" w14:textId="37D83C43"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Agencija će o zahtjevu za izdavanje suglasnosti i dozvole iz stavka 3. ovoga članka odlučiti u roku od 60 dana od dana zaprimanja urednog zahtjeva.</w:t>
      </w:r>
    </w:p>
    <w:p w14:paraId="7D8C950D"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4376F61F" w14:textId="0C2747FC"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Ako posrednici iz ovoga članka umjesto u ime i za račun jednog ili više društava za osiguranje žele promijeniti način obavljanja poslova distribucije osiguranja i raditi po nalogu</w:t>
      </w:r>
      <w:r w:rsidR="00510248" w:rsidRPr="00160540">
        <w:rPr>
          <w:rFonts w:ascii="Times New Roman" w:hAnsi="Times New Roman" w:cs="Times New Roman"/>
          <w:sz w:val="24"/>
          <w:szCs w:val="24"/>
        </w:rPr>
        <w:t xml:space="preserve"> </w:t>
      </w:r>
      <w:r w:rsidRPr="00160540">
        <w:rPr>
          <w:rFonts w:ascii="Times New Roman" w:hAnsi="Times New Roman" w:cs="Times New Roman"/>
          <w:sz w:val="24"/>
          <w:szCs w:val="24"/>
        </w:rPr>
        <w:t>stranke ili obratno, moraju podnijeti zahtjev Agenciji zajedno s popisom svih zaposlenika koji</w:t>
      </w:r>
    </w:p>
    <w:p w14:paraId="45CCD3F6" w14:textId="0B58AB6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obavljaju poslove distribucije osiguranja u skladu s člankom 412. stavkom 2. ovoga Zakona.</w:t>
      </w:r>
    </w:p>
    <w:p w14:paraId="63B43C33" w14:textId="77777777"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p>
    <w:p w14:paraId="4AB5E46D" w14:textId="18B70203" w:rsidR="00836B94" w:rsidRPr="00160540" w:rsidRDefault="00836B94">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Posrednici iz ovoga članka mogu zastupati jedno ili više društava za osiguranje u obavljanju poslova distribucije osiguranja.</w:t>
      </w:r>
    </w:p>
    <w:p w14:paraId="6AA70B88" w14:textId="77777777" w:rsidR="00F70762" w:rsidRPr="00160540" w:rsidRDefault="00F70762">
      <w:pPr>
        <w:autoSpaceDE w:val="0"/>
        <w:autoSpaceDN w:val="0"/>
        <w:adjustRightInd w:val="0"/>
        <w:spacing w:after="0" w:line="240" w:lineRule="auto"/>
        <w:jc w:val="both"/>
        <w:rPr>
          <w:rFonts w:ascii="Times New Roman" w:hAnsi="Times New Roman" w:cs="Times New Roman"/>
          <w:sz w:val="24"/>
          <w:szCs w:val="24"/>
        </w:rPr>
      </w:pPr>
    </w:p>
    <w:p w14:paraId="13214399" w14:textId="7566DE2D" w:rsidR="001F3C7D" w:rsidRPr="00160540" w:rsidRDefault="001F3C7D">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Registar Agencije</w:t>
      </w:r>
    </w:p>
    <w:p w14:paraId="066648AE" w14:textId="77777777" w:rsidR="001B275B" w:rsidRPr="00160540" w:rsidRDefault="001B275B">
      <w:pPr>
        <w:autoSpaceDE w:val="0"/>
        <w:autoSpaceDN w:val="0"/>
        <w:adjustRightInd w:val="0"/>
        <w:spacing w:after="0" w:line="240" w:lineRule="auto"/>
        <w:jc w:val="center"/>
        <w:rPr>
          <w:rFonts w:ascii="Times New Roman" w:hAnsi="Times New Roman" w:cs="Times New Roman"/>
          <w:bCs/>
          <w:iCs/>
          <w:sz w:val="24"/>
          <w:szCs w:val="24"/>
        </w:rPr>
      </w:pPr>
    </w:p>
    <w:p w14:paraId="7E2B0398" w14:textId="2EC15DF2" w:rsidR="001F3C7D" w:rsidRPr="00160540" w:rsidRDefault="001F3C7D">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411.</w:t>
      </w:r>
    </w:p>
    <w:p w14:paraId="4B3DE268" w14:textId="77777777" w:rsidR="001B275B" w:rsidRPr="00160540" w:rsidRDefault="001B275B">
      <w:pPr>
        <w:autoSpaceDE w:val="0"/>
        <w:autoSpaceDN w:val="0"/>
        <w:adjustRightInd w:val="0"/>
        <w:spacing w:after="0" w:line="240" w:lineRule="auto"/>
        <w:jc w:val="center"/>
        <w:rPr>
          <w:rFonts w:ascii="Times New Roman" w:hAnsi="Times New Roman" w:cs="Times New Roman"/>
          <w:sz w:val="24"/>
          <w:szCs w:val="24"/>
        </w:rPr>
      </w:pPr>
    </w:p>
    <w:p w14:paraId="5335D534" w14:textId="5E4D3E32"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(1) Agencija vodi registar:</w:t>
      </w:r>
    </w:p>
    <w:p w14:paraId="5457F0CF"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534116D0" w14:textId="5CB84486"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1. zastupnika u osiguranju</w:t>
      </w:r>
    </w:p>
    <w:p w14:paraId="2429A405"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03150B20" w14:textId="7894E8CB"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2. obrtnika zastupnika u osiguranju</w:t>
      </w:r>
    </w:p>
    <w:p w14:paraId="03B3A890"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59586AC5" w14:textId="52432355"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3. društava za zastupanje u osiguranju</w:t>
      </w:r>
    </w:p>
    <w:p w14:paraId="74AF4EC4"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3004DE7D" w14:textId="0D2209FE"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4. brokera u osiguranju i/ili u reosiguranju</w:t>
      </w:r>
    </w:p>
    <w:p w14:paraId="6DE606CD"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45D82080" w14:textId="7B39B77F"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5. obrtnika brokera u osiguranju i/ili u reosiguranju</w:t>
      </w:r>
    </w:p>
    <w:p w14:paraId="704182E3"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0F63A618" w14:textId="6BAA1567" w:rsidR="001F3C7D" w:rsidRPr="00160540" w:rsidRDefault="001F3C7D">
      <w:pPr>
        <w:autoSpaceDE w:val="0"/>
        <w:autoSpaceDN w:val="0"/>
        <w:adjustRightInd w:val="0"/>
        <w:spacing w:after="0" w:line="240" w:lineRule="auto"/>
        <w:rPr>
          <w:rFonts w:ascii="Times New Roman" w:hAnsi="Times New Roman" w:cs="Times New Roman"/>
          <w:sz w:val="24"/>
          <w:szCs w:val="24"/>
        </w:rPr>
      </w:pPr>
      <w:r w:rsidRPr="00160540">
        <w:rPr>
          <w:rFonts w:ascii="Times New Roman" w:hAnsi="Times New Roman" w:cs="Times New Roman"/>
          <w:sz w:val="24"/>
          <w:szCs w:val="24"/>
        </w:rPr>
        <w:t>6. društava za brokerske poslove u osiguranju i/ili u reosiguranju</w:t>
      </w:r>
    </w:p>
    <w:p w14:paraId="770401C8" w14:textId="77777777" w:rsidR="001F3C7D" w:rsidRPr="00160540" w:rsidRDefault="001F3C7D">
      <w:pPr>
        <w:autoSpaceDE w:val="0"/>
        <w:autoSpaceDN w:val="0"/>
        <w:adjustRightInd w:val="0"/>
        <w:spacing w:after="0" w:line="240" w:lineRule="auto"/>
        <w:rPr>
          <w:rFonts w:ascii="Times New Roman" w:hAnsi="Times New Roman" w:cs="Times New Roman"/>
          <w:sz w:val="24"/>
          <w:szCs w:val="24"/>
        </w:rPr>
      </w:pPr>
    </w:p>
    <w:p w14:paraId="5E048B76" w14:textId="6C929044"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kreditnih institucija koje obavljaju distribuciju osiguranja isključivo za društva za osiguranje ili distribuciju osiguranja isključivo po nalogu stranke</w:t>
      </w:r>
    </w:p>
    <w:p w14:paraId="4DB56ABA" w14:textId="77777777"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p>
    <w:p w14:paraId="60F56186" w14:textId="539AAC38"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investicijskih društava koja obavljaju distribuciju osiguranja isključivo za društva za osiguranje ili distribuciju osiguranja isključivo po nalogu stranke</w:t>
      </w:r>
    </w:p>
    <w:p w14:paraId="6FCDBDA0" w14:textId="77777777"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p>
    <w:p w14:paraId="056BB40E" w14:textId="33111452"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HP – Hrvatske pošte d. d. kada obavlja poslove distribucije osiguranja isključivo za društva za osiguranje ili distribuciju osiguranja po nalogu stranke</w:t>
      </w:r>
    </w:p>
    <w:p w14:paraId="314557D2" w14:textId="77777777"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p>
    <w:p w14:paraId="351C0084" w14:textId="6EFD3D49"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10. Financijske agencije kada obavlja poslove distribucije osiguranja isključivo za društva za osiguranje ili distribuciju osiguranja isključivo po nalogu stranke</w:t>
      </w:r>
    </w:p>
    <w:p w14:paraId="0424FE74" w14:textId="77777777"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p>
    <w:p w14:paraId="0E4CA7CA" w14:textId="77777777"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11. sporednih posrednika u osiguranju fizičkih osoba</w:t>
      </w:r>
    </w:p>
    <w:p w14:paraId="2D944D1C"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623D0CC9" w14:textId="63E6F00F"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12. sporednih posrednika turističkih agencija koje obavljaju poslove distribucije osiguranja uz</w:t>
      </w:r>
    </w:p>
    <w:p w14:paraId="5B205FF2" w14:textId="08B1469A"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osnovnu djelatnost</w:t>
      </w:r>
    </w:p>
    <w:p w14:paraId="13EE42B0"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1DB6D16E" w14:textId="485760C6"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13. drugih sporednih posrednika koji obavljaju poslove distribucije osiguranja uz osnovnu</w:t>
      </w:r>
      <w:r w:rsidR="00A36C74" w:rsidRPr="00160540">
        <w:rPr>
          <w:rFonts w:ascii="Times New Roman" w:hAnsi="Times New Roman" w:cs="Times New Roman"/>
          <w:sz w:val="24"/>
          <w:szCs w:val="24"/>
        </w:rPr>
        <w:t xml:space="preserve"> </w:t>
      </w:r>
      <w:r w:rsidRPr="00160540">
        <w:rPr>
          <w:rFonts w:ascii="Times New Roman" w:hAnsi="Times New Roman" w:cs="Times New Roman"/>
          <w:sz w:val="24"/>
          <w:szCs w:val="24"/>
        </w:rPr>
        <w:t>djelatnost.</w:t>
      </w:r>
    </w:p>
    <w:p w14:paraId="089D6846"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065A9CEC" w14:textId="2F628541"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Registar osoba iz stavka 1. ovoga članka sadržava za svaku pojedinu osobu iz stavka 1. ovoga</w:t>
      </w:r>
      <w:r w:rsidR="00A36C74" w:rsidRPr="00160540">
        <w:rPr>
          <w:rFonts w:ascii="Times New Roman" w:hAnsi="Times New Roman" w:cs="Times New Roman"/>
          <w:sz w:val="24"/>
          <w:szCs w:val="24"/>
        </w:rPr>
        <w:t xml:space="preserve"> </w:t>
      </w:r>
      <w:r w:rsidRPr="00160540">
        <w:rPr>
          <w:rFonts w:ascii="Times New Roman" w:hAnsi="Times New Roman" w:cs="Times New Roman"/>
          <w:sz w:val="24"/>
          <w:szCs w:val="24"/>
        </w:rPr>
        <w:t>članka sljedeće:</w:t>
      </w:r>
    </w:p>
    <w:p w14:paraId="719ED20C"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5D42C2D4" w14:textId="7D0796F7"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registarski broj</w:t>
      </w:r>
    </w:p>
    <w:p w14:paraId="27378917"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65392896" w14:textId="65997509"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ime i prezime/naziv</w:t>
      </w:r>
    </w:p>
    <w:p w14:paraId="4B2BD4C7"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5CD70012" w14:textId="4893B989"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osobni identifikacijski broj (OIB)</w:t>
      </w:r>
    </w:p>
    <w:p w14:paraId="6641A957"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3F2A9CDD" w14:textId="1FEA41D5"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adresu/sjedište/glavno sjedište/glavno mjesto poslovanja</w:t>
      </w:r>
    </w:p>
    <w:p w14:paraId="78EC588D"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60D09A75" w14:textId="7D50C114"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kategoriju posrednika ili sporednog posrednika u osiguranju</w:t>
      </w:r>
    </w:p>
    <w:p w14:paraId="1E0C05B1"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6535AE1A" w14:textId="588E4EC2"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podatke o odgovornim osobama u upravi distributera osiguranja ili reosiguranja ili koje su</w:t>
      </w:r>
      <w:r w:rsidR="00A36C74" w:rsidRPr="00160540">
        <w:rPr>
          <w:rFonts w:ascii="Times New Roman" w:hAnsi="Times New Roman" w:cs="Times New Roman"/>
          <w:sz w:val="24"/>
          <w:szCs w:val="24"/>
        </w:rPr>
        <w:t xml:space="preserve"> </w:t>
      </w:r>
      <w:r w:rsidRPr="00160540">
        <w:rPr>
          <w:rFonts w:ascii="Times New Roman" w:hAnsi="Times New Roman" w:cs="Times New Roman"/>
          <w:sz w:val="24"/>
          <w:szCs w:val="24"/>
        </w:rPr>
        <w:t>odgovorne za distribuciju osiguranja ili distribuciju reosiguranja</w:t>
      </w:r>
    </w:p>
    <w:p w14:paraId="6670459C"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57650611" w14:textId="662C47EA"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vrstu osiguranja ili reosiguranja koju distribuira</w:t>
      </w:r>
    </w:p>
    <w:p w14:paraId="4BCFCC06"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59A6A639" w14:textId="7B22D6EE"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datum upisa u registar</w:t>
      </w:r>
    </w:p>
    <w:p w14:paraId="029C55DC"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6943AFB2" w14:textId="48C6B35B" w:rsidR="001F3C7D" w:rsidRPr="00160540"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naziv društva za osiguranje ili reosiguranje koje zastupa</w:t>
      </w:r>
    </w:p>
    <w:p w14:paraId="09DB8F37" w14:textId="77777777" w:rsidR="00A36C74" w:rsidRPr="00160540" w:rsidRDefault="00A36C74">
      <w:pPr>
        <w:autoSpaceDE w:val="0"/>
        <w:autoSpaceDN w:val="0"/>
        <w:adjustRightInd w:val="0"/>
        <w:spacing w:after="0" w:line="240" w:lineRule="auto"/>
        <w:jc w:val="both"/>
        <w:rPr>
          <w:rFonts w:ascii="Times New Roman" w:hAnsi="Times New Roman" w:cs="Times New Roman"/>
          <w:sz w:val="24"/>
          <w:szCs w:val="24"/>
        </w:rPr>
      </w:pPr>
    </w:p>
    <w:p w14:paraId="0ACD60F4" w14:textId="316C290A" w:rsidR="001F3C7D" w:rsidRPr="00296AC1" w:rsidRDefault="001F3C7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10. državu članicu ili države članice u kojoj namjerava poslovati ili posluje na temelju slobode</w:t>
      </w:r>
      <w:r w:rsidR="00A36C74" w:rsidRPr="00160540">
        <w:rPr>
          <w:rFonts w:ascii="Times New Roman" w:hAnsi="Times New Roman" w:cs="Times New Roman"/>
          <w:sz w:val="24"/>
          <w:szCs w:val="24"/>
        </w:rPr>
        <w:t xml:space="preserve"> </w:t>
      </w:r>
      <w:r w:rsidRPr="00160540">
        <w:rPr>
          <w:rFonts w:ascii="Times New Roman" w:hAnsi="Times New Roman" w:cs="Times New Roman"/>
          <w:sz w:val="24"/>
          <w:szCs w:val="24"/>
        </w:rPr>
        <w:t>pružanja usluga ili slobode poslovnog nastana</w:t>
      </w:r>
      <w:r w:rsidRPr="00296AC1">
        <w:rPr>
          <w:rFonts w:ascii="Times New Roman" w:hAnsi="Times New Roman" w:cs="Times New Roman"/>
          <w:sz w:val="24"/>
          <w:szCs w:val="24"/>
        </w:rPr>
        <w:t>.</w:t>
      </w:r>
    </w:p>
    <w:p w14:paraId="1D6F3FF9" w14:textId="77777777" w:rsidR="001B275B" w:rsidRPr="00296AC1" w:rsidRDefault="001B275B">
      <w:pPr>
        <w:autoSpaceDE w:val="0"/>
        <w:autoSpaceDN w:val="0"/>
        <w:adjustRightInd w:val="0"/>
        <w:spacing w:after="0" w:line="240" w:lineRule="auto"/>
        <w:jc w:val="both"/>
        <w:rPr>
          <w:rFonts w:ascii="Times New Roman" w:hAnsi="Times New Roman" w:cs="Times New Roman"/>
          <w:sz w:val="24"/>
          <w:szCs w:val="24"/>
        </w:rPr>
      </w:pPr>
    </w:p>
    <w:p w14:paraId="37DA76A0" w14:textId="23A7BD76" w:rsidR="007C44E0" w:rsidRPr="00C319A4" w:rsidRDefault="007C44E0"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Uvjeti za upis u registar</w:t>
      </w:r>
    </w:p>
    <w:p w14:paraId="751C2557" w14:textId="77777777" w:rsidR="001B275B" w:rsidRPr="00AD5D1E"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5305B7F5" w14:textId="22C64E33" w:rsidR="007C44E0" w:rsidRPr="001D5864" w:rsidRDefault="007C44E0" w:rsidP="00FD6108">
      <w:pPr>
        <w:spacing w:after="0" w:line="240" w:lineRule="auto"/>
        <w:jc w:val="center"/>
        <w:rPr>
          <w:rFonts w:ascii="Times New Roman" w:eastAsia="Times New Roman" w:hAnsi="Times New Roman" w:cs="Times New Roman"/>
          <w:color w:val="000000" w:themeColor="text1"/>
          <w:sz w:val="24"/>
          <w:szCs w:val="24"/>
        </w:rPr>
      </w:pPr>
      <w:r w:rsidRPr="001D5864">
        <w:rPr>
          <w:rFonts w:ascii="Times New Roman" w:eastAsia="Times New Roman" w:hAnsi="Times New Roman" w:cs="Times New Roman"/>
          <w:color w:val="000000" w:themeColor="text1"/>
          <w:sz w:val="24"/>
          <w:szCs w:val="24"/>
        </w:rPr>
        <w:t>Članak 412.</w:t>
      </w:r>
    </w:p>
    <w:p w14:paraId="2CB2B31A" w14:textId="77777777" w:rsidR="001B275B" w:rsidRPr="0028658A"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1D6F180F" w14:textId="77777777" w:rsidR="007C44E0" w:rsidRPr="0022001C" w:rsidRDefault="007C44E0" w:rsidP="00FD6108">
      <w:pPr>
        <w:spacing w:after="0" w:line="240" w:lineRule="auto"/>
        <w:jc w:val="both"/>
        <w:rPr>
          <w:rFonts w:ascii="Times New Roman" w:eastAsia="Times New Roman" w:hAnsi="Times New Roman" w:cs="Times New Roman"/>
          <w:color w:val="000000" w:themeColor="text1"/>
          <w:sz w:val="24"/>
          <w:szCs w:val="24"/>
        </w:rPr>
      </w:pPr>
      <w:r w:rsidRPr="0066039D">
        <w:rPr>
          <w:rFonts w:ascii="Times New Roman" w:eastAsia="Times New Roman" w:hAnsi="Times New Roman" w:cs="Times New Roman"/>
          <w:color w:val="000000" w:themeColor="text1"/>
          <w:sz w:val="24"/>
          <w:szCs w:val="24"/>
        </w:rPr>
        <w:t>(1) Agencija upisuje pravnu osobu</w:t>
      </w:r>
      <w:r w:rsidRPr="0022001C">
        <w:rPr>
          <w:rFonts w:ascii="Times New Roman" w:eastAsia="Times New Roman" w:hAnsi="Times New Roman" w:cs="Times New Roman"/>
          <w:color w:val="000000" w:themeColor="text1"/>
          <w:sz w:val="24"/>
          <w:szCs w:val="24"/>
        </w:rPr>
        <w:t xml:space="preserve"> u registar na temelju izdane dozvole za obavljanje poslova distribucije osiguranja ili distribucije reosiguranja i primljene obavijesti te osobe o upisu djelatnosti distribucije osiguranja ili distribucije reosiguranja u sudski registar.</w:t>
      </w:r>
    </w:p>
    <w:p w14:paraId="49FABA0F" w14:textId="77777777" w:rsidR="007C44E0" w:rsidRPr="0022001C" w:rsidRDefault="007C44E0" w:rsidP="00FD6108">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(2) Zahtjev za izdavanje dozvole za obavljanje poslova distribucije osiguranja ili distribucije reosiguranja iz stavka 1. ovoga članka Agenciji podnosi osnivač posrednika i sporednog posrednika ili odgovorna osoba pravne osobe koja namjerava promijeniti djelatnost i obavljati poslove distribucije osiguranja ili distribucije reosiguranja, a zahtjev mora sadržavati:</w:t>
      </w:r>
    </w:p>
    <w:p w14:paraId="32C0BDA6"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22001C">
        <w:rPr>
          <w:rFonts w:ascii="Times New Roman" w:eastAsia="Times New Roman" w:hAnsi="Times New Roman" w:cs="Times New Roman"/>
          <w:color w:val="000000" w:themeColor="text1"/>
          <w:sz w:val="24"/>
          <w:szCs w:val="24"/>
        </w:rPr>
        <w:t xml:space="preserve">1. navedenu kategoriju posrednika ili sporednog posrednika u osiguranju u kojoj namjerava obavljati poslove distribucije osiguranja ili distribucije reosiguranja </w:t>
      </w:r>
      <w:r w:rsidRPr="00160540">
        <w:rPr>
          <w:rFonts w:ascii="Times New Roman" w:eastAsia="Times New Roman" w:hAnsi="Times New Roman" w:cs="Times New Roman"/>
          <w:color w:val="000000" w:themeColor="text1"/>
          <w:sz w:val="24"/>
          <w:szCs w:val="24"/>
        </w:rPr>
        <w:t>i kada je to primjenjivo, navod hoće li obavljati poslove distribucije osiguranja u ime i za račun jednog ili više društava za osiguranje ili po nalogu stranke</w:t>
      </w:r>
    </w:p>
    <w:p w14:paraId="273847DF"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2. podatke o osobi koja će biti odgovorna osoba u upravi tog posrednika ili sporednog posrednika za obavljanje poslova distribucije osiguranja odnosno distribucije reosiguranja, a upisana je u registar Agencije za obavljanje poslova distribucije osiguranja ili distribucije </w:t>
      </w:r>
      <w:r w:rsidRPr="00160540">
        <w:rPr>
          <w:rFonts w:ascii="Times New Roman" w:eastAsia="Times New Roman" w:hAnsi="Times New Roman" w:cs="Times New Roman"/>
          <w:color w:val="000000" w:themeColor="text1"/>
          <w:sz w:val="24"/>
          <w:szCs w:val="24"/>
        </w:rPr>
        <w:lastRenderedPageBreak/>
        <w:t>reosiguranja u onim vrstama osiguranja za koje će distribuciju obavljati taj posrednik ili sporedni posrednik u osiguranju</w:t>
      </w:r>
    </w:p>
    <w:p w14:paraId="352A0330"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podatke o identitetu dioničara ili članova posrednika odnosno sporednog posrednika u osiguranju, bilo da se radi o fizičkim bilo o pravnim osobama, koji imaju vlasnički udio u temeljnom kapitalu posrednika odnosno sporednog posrednika u osiguranju veći od 10 %</w:t>
      </w:r>
    </w:p>
    <w:p w14:paraId="27C925BA"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podatke o identitetu osoba (ime, prezime, adresa prebivališta, OIB fizičke osobe ili tvrtka, sjedište, OIB pravne osobe) koje su u uskoj povezanosti s tim posrednikom ili sporednim posrednikom u osiguranju</w:t>
      </w:r>
    </w:p>
    <w:p w14:paraId="6AB9098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očitovanje iz kojeg proizlazi da ti udjeli ili uska povezanost nisu prepreka učinkovitom izvršavanju nadzornih ovlasti Agencije.</w:t>
      </w:r>
    </w:p>
    <w:p w14:paraId="57AEE897"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Agencija će upisati fizičku osobu u registar nakon položenog ispita za provjeru stručnih znanja potrebnih za obavljanje poslova distribucije osiguranja ili distribucije reosiguranja.</w:t>
      </w:r>
    </w:p>
    <w:p w14:paraId="6C1DC850"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Fizička osoba može pristupiti ispitu za provjeru stručnih znanja iz stavka 3. ovoga članka na temelju prijave koju podnosi Agenciji, a koja sadržava:</w:t>
      </w:r>
    </w:p>
    <w:p w14:paraId="4D9A8EA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navod o kategoriji posrednika ili sporednog posrednika u osiguranju u kojoj namjerava obavljati poslove distribucije osiguranja ili distribucije reosiguranja odnosno hoće li poslove distribucije osiguranja obavljati u ime i za račun društva za osiguranje kao zastupnik u osiguranju ili po nalogu stranke kao broker u osiguranju i/ili reosiguranju</w:t>
      </w:r>
    </w:p>
    <w:p w14:paraId="3D5EDA82"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dokaze o posjedovanju najmanje srednje stručne spreme</w:t>
      </w:r>
    </w:p>
    <w:p w14:paraId="7AF17827"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potvrdu iz kaznene evidencije o ispunjavanju uvjeta primjerenosti iz članka 423. ovoga Zakona, a kad to nije primjenjivo, prilaže se izjava osobe o ispunjavanju uvjeta primjerenosti iz članka 423. ovoga Zakona</w:t>
      </w:r>
    </w:p>
    <w:p w14:paraId="1C9B6296"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podatke o identitetu osoba (ime, prezime, adresa prebivališta, OIB fizičke osobe ili tvrtka, sjedište, OIB pravne osobe) koje su u uskoj povezanosti s podnositeljem prijave</w:t>
      </w:r>
    </w:p>
    <w:p w14:paraId="1021D60F"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očitovanje je li uska povezanost iz točke 4. ovoga stavka prepreka obavljanju poslova distribucije i učinkovitom izvršavanju nadzornih ovlasti Agencije.</w:t>
      </w:r>
    </w:p>
    <w:p w14:paraId="7D1DAE7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Iznimno od stavka 3. ovoga članka, Agencija će upisati u registar posrednika ili sporednog posrednika u osiguranju iz druge države članice, bez prethodne provjere stručnog znanja, na temelju njegova zahtjeva uz koji je priložena potvrda da je upisan u registar distributera druge države članice i uz dokaz o ispunjavanju uvjeta iz stavka 4. ovoga članka.</w:t>
      </w:r>
    </w:p>
    <w:p w14:paraId="76BA6A09"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Agencija će najkasnije u roku od tri mjeseca upisati u registar fizičku i pravnu osobu koja je ispunila uvjete propisane ovim člankom.</w:t>
      </w:r>
    </w:p>
    <w:p w14:paraId="6882C9A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Svaki posrednik i sporedni posrednik u osiguranju dužan je pisano i bez odgađanja obavijestiti Agenciju o promjenama njegovih podataka koji se upisuju u registar, o prestanku uvjeta na temelju kojih su upisani u registar iz ovoga članka i o visini osigurane odgovornosti iz članka 424. ovoga Zakona.</w:t>
      </w:r>
    </w:p>
    <w:p w14:paraId="7C7E617B"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Upis podataka o posrednicima i sporednim posrednicima u registar obavlja se putem interneta na temelju obrasca koji je objavljen na internetskoj stranici Agencije i u skladu s pravilnikom Agencije iz članka 428. točke 1. ovoga Zakona.</w:t>
      </w:r>
    </w:p>
    <w:p w14:paraId="176EA1C6"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Smatra se da je fizička osoba koja je uspješno položila ispit kojim se provjeravaju stručna znanja iz stavka 3. ovoga članka ispunila uvjet iz članka 422. stavka 4. ovoga Zakona.</w:t>
      </w:r>
    </w:p>
    <w:p w14:paraId="077CE171" w14:textId="4EB82153"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(10) Agencija je ovlaštena podatke o pravomoćnoj osuđivanosti posrednika i sporednog posrednika u osiguranju pribaviti od ministarstva nadležnog za pravosuđe u Republici Hrvatskoj ili iz Europskog sustava kaznenih evidencija u skladu sa zakonom kojim se uređuju pravne posljedice osude, kaznena evidencija i rehabilitacija.</w:t>
      </w:r>
    </w:p>
    <w:p w14:paraId="08E35A8D"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51565A9B" w14:textId="1902F608" w:rsidR="007C44E0" w:rsidRPr="00160540" w:rsidRDefault="007C44E0"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Odbijanje zahtjeva i brisanje iz registra</w:t>
      </w:r>
    </w:p>
    <w:p w14:paraId="21A5582A"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78DEC193" w14:textId="57D903AE" w:rsidR="007C44E0" w:rsidRPr="00160540" w:rsidRDefault="007C44E0"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413.</w:t>
      </w:r>
    </w:p>
    <w:p w14:paraId="3B6EFCC8"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14B5195E" w14:textId="17346C6C"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lastRenderedPageBreak/>
        <w:t>(1) Agencija će donijeti rješenje kojim se odbija zahtjev za izdavanje dozvole iz članka 412. ovoga Zakona:</w:t>
      </w:r>
    </w:p>
    <w:p w14:paraId="029AF375"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ako nisu ispunjeni uvjeti propisani člankom 412. ovoga Zakona</w:t>
      </w:r>
    </w:p>
    <w:p w14:paraId="0D7A8DD9"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ako zakoni i drugi propisi treće države koji se odnose na jednu ili više fizičkih ili pravnih osoba s kojima je posrednik u uskoj povezanosti ili poteškoće u provođenju tih zakona i drugih propisa onemogućavaju učinkovito izvršavanje nadzornih ovlasti Agencije</w:t>
      </w:r>
    </w:p>
    <w:p w14:paraId="31A0761B"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ako iz zahtjeva za izdavanje dozvole za obavljanje poslova distribucije osiguranja ili distribucije reosiguranja proizlazi da nisu ispunjeni drugi uvjeti za izdavanje dozvole.</w:t>
      </w:r>
    </w:p>
    <w:p w14:paraId="73DFC418"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Agencija će ukinuti dozvolu za obavljanje poslova distribucije osiguranja ili distribucije reosiguranja i brisati iz registra posrednika i sporednog posrednika u osiguranju u sljedećim slučajevima:</w:t>
      </w:r>
    </w:p>
    <w:p w14:paraId="6A72C83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ako nakon provedene obnove postupka utvrdi da je dozvola izdana na temelju neistinitih ili netočnih podataka ili izjava bitnih za donošenje tog rješenja</w:t>
      </w:r>
    </w:p>
    <w:p w14:paraId="5077338E"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ako pravna osoba iz članka 401. ovoga Zakona učestalo krši odredbe glave XXIII. ovoga Zakona</w:t>
      </w:r>
    </w:p>
    <w:p w14:paraId="08019F10"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ako pravna osoba iz članka 401. ovoga Zakona nema osiguranu odgovornost u skladu s člankom 424. ovoga Zakona</w:t>
      </w:r>
    </w:p>
    <w:p w14:paraId="413FDF6F"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ako pravna osoba iz članka 401. ovoga Zakona učestalo krši obveze pravodobnog i potpunog izvještavanja Agencije određene ovim Zakonom i propisima donesenim na temelju njega</w:t>
      </w:r>
    </w:p>
    <w:p w14:paraId="4A6B8F1F"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ako pravna osoba iz članka 401. ovoga Zakona ne postupi po rješenju Agencije</w:t>
      </w:r>
    </w:p>
    <w:p w14:paraId="1B5E846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ako pravna osoba iz članka 401. ovoga Zakona obavlja poslove za koje nije ovlaštena</w:t>
      </w:r>
    </w:p>
    <w:p w14:paraId="14098191"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7. ako su prestali postojati uvjeti iz članka 412. ovoga Zakona</w:t>
      </w:r>
    </w:p>
    <w:p w14:paraId="4BBC429C"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ako pravna osoba iz članka 401. ovoga Zakona ne ispunjava mjere zaštite interesa stranaka propisane ovim Zakonom</w:t>
      </w:r>
    </w:p>
    <w:p w14:paraId="10543796"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ako pravna osoba iz članka 401. ovoga Zakona ometa nadzor.</w:t>
      </w:r>
    </w:p>
    <w:p w14:paraId="09E531F7"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Dozvola za obavljanje poslova distribucije u osiguranju i/ili reosiguranju prestaje važiti, a Agencija briše pravnu osobu iz članka 401. ovoga Zakona iz registra distributera:</w:t>
      </w:r>
    </w:p>
    <w:p w14:paraId="38BA743F"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ako pravna osoba iz članka 401. ovoga Zakona ne počne poslovati u roku od šest mjeseci od izdavanja dozvole</w:t>
      </w:r>
    </w:p>
    <w:p w14:paraId="640A7278"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ako pravna osoba iz članka 401. ovoga Zakona ne obavlja poslove distribucije osiguranja ili distribucije reosiguranja dulje od 12 mjeseci</w:t>
      </w:r>
    </w:p>
    <w:p w14:paraId="7FD660C6"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ako pravna osoba iz članka 401. ovoga Zakona donese odluku o prestanku poslovanja</w:t>
      </w:r>
    </w:p>
    <w:p w14:paraId="5E4B7D72"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po sili zakona, otvaranjem postupka likvidacije, predstečajne nagodbe, predstečajnog ili stečajnog postupka nad pravnom osobom iz članka 401. ovoga Zakona</w:t>
      </w:r>
    </w:p>
    <w:p w14:paraId="11185F73"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po sili zakona, dovršetkom statusne promjene zbog koje je pravna osoba iz članka 401. ovoga Zakona prestala postojati.</w:t>
      </w:r>
    </w:p>
    <w:p w14:paraId="6F127ADE"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O nastupanju okolnosti iz stavka 3. ovoga članka pravna osoba iz članka 401. ovoga Zakona dužna je bez odgađanja pisano obavijestiti Agenciju.</w:t>
      </w:r>
    </w:p>
    <w:p w14:paraId="33008A6A"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Ako nastupi razlog iz stavka 3. točaka 1., 2. ili 3. ovoga Zakona, Agencija će donijeti rješenje kojim će utvrditi da je prestala važiti dozvola posredniku i sporednom posredniku u osiguranju za obavljanje poslova distribucije osiguranja ili distribucije reosiguranja.</w:t>
      </w:r>
    </w:p>
    <w:p w14:paraId="36CAD069"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U slučajevima iz stavaka 2. i 3. ovoga članka, kao i slučajevima kada posrednik i sporedni posrednik u osiguranju više ne ispunjavaju uvjete za upis u registar propisan ovim Zakonom, Agencija će brisati posrednika i sporednog posrednika u osiguranju iz registra te o tom brisanju obavijestiti državu članicu domaćina u kojoj su obavljali poslove distribucije osiguranja ili distribucije reosiguranja.</w:t>
      </w:r>
    </w:p>
    <w:p w14:paraId="1DAA2610"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(7) Agencija će rješenjem brisati iz registra kreditnu instituciju ako je ispunjen uvjet iz stavka 3. ovoga članka ili na temelju obavijesti Hrvatske narodne banke ili kreditne institucije o </w:t>
      </w:r>
      <w:r w:rsidRPr="00160540">
        <w:rPr>
          <w:rFonts w:ascii="Times New Roman" w:eastAsia="Times New Roman" w:hAnsi="Times New Roman" w:cs="Times New Roman"/>
          <w:color w:val="000000" w:themeColor="text1"/>
          <w:sz w:val="24"/>
          <w:szCs w:val="24"/>
        </w:rPr>
        <w:lastRenderedPageBreak/>
        <w:t>prestanku važenja odobrenja Hrvatske narodne banke za obavljanje poslova distribucije osiguranja ili distribucije osiguranja ili reosiguranja.</w:t>
      </w:r>
    </w:p>
    <w:p w14:paraId="2382E617"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(8) Agencija će o brisanju pravne osobe iz članka 401. ovoga Zakona koja obavlja poslove distribucije osiguranja i distribucije reosiguranja u drugim državama članicama obavijestiti državu članicu domaćina.</w:t>
      </w:r>
    </w:p>
    <w:p w14:paraId="6FC1D59F"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(9) Protiv rješenja donesenog na temelju odredbi ovoga članka podnositelj zahtjeva ili posrednik i sporedni posrednik u osiguranju te posrednik iz stavka 7. ovoga članka imaju pravo podnijeti tužbu nadležnom sudu.</w:t>
      </w:r>
    </w:p>
    <w:p w14:paraId="7A2D29B9"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(10) Agencija će brisati iz registra fizičku osobu iz članka 412. stavka 3. ovoga Zakona:</w:t>
      </w:r>
    </w:p>
    <w:p w14:paraId="31A68CE1"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ako je u prijavi za pristup provjeri stručnih znanja navela ili dostavila neistinite podatke</w:t>
      </w:r>
    </w:p>
    <w:p w14:paraId="5D775227"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ako ne ispunjava uvjete stručnog osposobljavanja i usavršavanja propisane člankom 422. ovoga Zakona</w:t>
      </w:r>
    </w:p>
    <w:p w14:paraId="459787C5"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ako su prestali postojati uvjeti iz članka 423. ovoga Zakona</w:t>
      </w:r>
    </w:p>
    <w:p w14:paraId="61407618"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ako krši odredbe ovoga Zakona ili ometa nadzor ili ne postupa po rješenju Agencije.</w:t>
      </w:r>
    </w:p>
    <w:p w14:paraId="00FF5548"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(11) Agencija će donijeti rješenje o brisanju fizičke osobe iz registra ako utvrdi nastupanje razloga iz stavka 10. točaka 1., 3. ili 4. ovoga članka.</w:t>
      </w:r>
    </w:p>
    <w:p w14:paraId="5E776779"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(12) Fizička osoba koju je Agencija brisala iz registra, u skladu sa stavkom 11. ovoga članka, ne može prije isteka tri godine od dana pravomoćnosti rješenja o brisanju iz registra podnijeti prijavu iz članka 412. stavka 4. ovoga Zakona.</w:t>
      </w:r>
    </w:p>
    <w:p w14:paraId="25C96F44"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(13) Agencija će ponovno upisati u registar fizičku osobu, koju je brisala iz registra posrednika ili registra sporednih posrednika u osiguranju zbog primjene stavka 10. točke 2. ovoga članka, ako ta osoba podnese Agenciji u roku od jedne godine od brisanja iz registra prijavu za ponovni upis u registar i dostavi dokaze da ispunjava uvjete iz članka 412. stavka 4. točke 3. ovoga Zakona i da za tu godinu ispunjava uvjet iz članka 422. stavka 2. ovoga Zakona.</w:t>
      </w:r>
    </w:p>
    <w:p w14:paraId="3BBE4EA2" w14:textId="77777777"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(14) Ako Agencija utvrdi da je prijava za ponovni upis u registar osnovana, upisat će fizičku osobu u registar u roku od 30 dana od dana primitka uredne prijave, a u suprotnom će donijeti rješenje kojim će odbiti upis u registar.</w:t>
      </w:r>
    </w:p>
    <w:p w14:paraId="5C74198B" w14:textId="145DF4EB" w:rsidR="007C44E0" w:rsidRPr="00160540" w:rsidRDefault="007C44E0"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(15) Nakon isteka roka od godine dana od brisanja iz registra, zbog primjene stavka 10. točke 2. ovoga članka, fizička osoba može podnijeti prijavu za polaganje ispita u skladu s člankom 412. stavkom 2. ovoga Zakona, a radi ispunjenja uvjeta za ponovni upis u registar.</w:t>
      </w:r>
    </w:p>
    <w:p w14:paraId="7389967D"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691F7DDC" w14:textId="47F65B07" w:rsidR="00842583" w:rsidRPr="00160540" w:rsidRDefault="00842583"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Posebne odredbe za obavljanje poslova distribucije osiguranja na stanicama za tehnički pregled vozila</w:t>
      </w:r>
    </w:p>
    <w:p w14:paraId="510EF29C"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782C4985" w14:textId="093EED87" w:rsidR="00842583" w:rsidRPr="00160540" w:rsidRDefault="00842583"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Članak 415.</w:t>
      </w:r>
    </w:p>
    <w:p w14:paraId="4E2B0F3C"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560D6309" w14:textId="77777777" w:rsidR="00842583" w:rsidRPr="00160540" w:rsidRDefault="00842583"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Stanica za tehnički pregled vozila je mjesto gdje se obavlja djelatnost od općeg interesa, kako je propisano zakonom kojim se uređuje sigurnost prometa na cestama.</w:t>
      </w:r>
    </w:p>
    <w:p w14:paraId="5A9D2383" w14:textId="77777777" w:rsidR="00842583" w:rsidRPr="00160540" w:rsidRDefault="00842583"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Poslove distribucije osiguranja u stanicama za tehnički pregled vozila smije obavljati obrtnik zastupnik u osiguranju, društvo za zastupanje u osiguranju, obrtnik broker u osiguranju te društvo za brokerske poslove u osiguranju koji obavljaju poslove distribucije osiguranja i upisani su u registar Agencije.</w:t>
      </w:r>
    </w:p>
    <w:p w14:paraId="59685139" w14:textId="77777777" w:rsidR="00842583" w:rsidRPr="00160540" w:rsidRDefault="00842583"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Društvo za zastupanje u osiguranju ili obrtnik zastupnik u osiguranju na stanici za tehnički pregled vozila mora obavljati poslove distribucije osiguranja za sva zainteresirana društva za osiguranje.</w:t>
      </w:r>
    </w:p>
    <w:p w14:paraId="54A92CA8" w14:textId="65CEC871" w:rsidR="00842583" w:rsidRPr="00160540" w:rsidRDefault="00842583"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Društvo za zastupanje u osiguranju ili obrtnik zastupnik u osiguranju na stanici za tehnički pregled vozila može obavljati poslove distribucije osiguranja za neživotna osiguranja iz članka 7. stavka 2. ovoga Zakona.</w:t>
      </w:r>
    </w:p>
    <w:p w14:paraId="48EC7D8D"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288A1221" w14:textId="77777777" w:rsidR="00DD476B" w:rsidRPr="00160540" w:rsidRDefault="00DD476B" w:rsidP="00FD6108">
      <w:pPr>
        <w:pStyle w:val="Heading1"/>
        <w:spacing w:before="0" w:beforeAutospacing="0" w:after="0" w:afterAutospacing="0"/>
        <w:jc w:val="center"/>
        <w:rPr>
          <w:rFonts w:eastAsia="Times New Roman"/>
          <w:b w:val="0"/>
          <w:color w:val="000000" w:themeColor="text1"/>
          <w:sz w:val="24"/>
          <w:szCs w:val="24"/>
        </w:rPr>
      </w:pPr>
    </w:p>
    <w:p w14:paraId="334876F9" w14:textId="77777777" w:rsidR="00DD476B" w:rsidRPr="00160540" w:rsidRDefault="00DD476B" w:rsidP="00FD6108">
      <w:pPr>
        <w:pStyle w:val="Heading1"/>
        <w:spacing w:before="0" w:beforeAutospacing="0" w:after="0" w:afterAutospacing="0"/>
        <w:jc w:val="center"/>
        <w:rPr>
          <w:rFonts w:eastAsia="Times New Roman"/>
          <w:b w:val="0"/>
          <w:color w:val="000000" w:themeColor="text1"/>
          <w:sz w:val="24"/>
          <w:szCs w:val="24"/>
        </w:rPr>
      </w:pPr>
    </w:p>
    <w:p w14:paraId="65D27827" w14:textId="77777777" w:rsidR="00DD476B" w:rsidRPr="00160540" w:rsidRDefault="00DD476B" w:rsidP="00FD6108">
      <w:pPr>
        <w:pStyle w:val="Heading1"/>
        <w:spacing w:before="0" w:beforeAutospacing="0" w:after="0" w:afterAutospacing="0"/>
        <w:jc w:val="center"/>
        <w:rPr>
          <w:rFonts w:eastAsia="Times New Roman"/>
          <w:b w:val="0"/>
          <w:color w:val="000000" w:themeColor="text1"/>
          <w:sz w:val="24"/>
          <w:szCs w:val="24"/>
        </w:rPr>
      </w:pPr>
    </w:p>
    <w:p w14:paraId="579BF135" w14:textId="089561B8" w:rsidR="00C4062E" w:rsidRPr="00160540" w:rsidRDefault="00C4062E"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POGLAVLJE IV.  ORGANIZACIJSKI UVJETI</w:t>
      </w:r>
    </w:p>
    <w:p w14:paraId="341B8592"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4604884F" w14:textId="5F965BB7" w:rsidR="00C4062E" w:rsidRPr="00160540" w:rsidRDefault="00C4062E"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Zaštita interesa stranaka</w:t>
      </w:r>
    </w:p>
    <w:p w14:paraId="26496582"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36EE16E4" w14:textId="29E1F574" w:rsidR="00C4062E" w:rsidRPr="00160540" w:rsidRDefault="00C4062E"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Članak 424. </w:t>
      </w:r>
    </w:p>
    <w:p w14:paraId="5C92345D"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66F0FAA6"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(1) Posrednici koji su pravne osobe, obrtnici za zastupanje u osiguranju i obrtnici brokeri u osiguranju ili reosiguranju moraju imati osiguranje od profesionalne odgovornosti koje vrijedi na području Republike Hrvatske i drugih država članica ili odgovarajuće jamstvo koje pokriva profesionalnu odgovornost iz obavljanja poslova distribucije osiguranja ili distribucije reosiguranja u iznosu od najmanje 9.750.000,00 kuna po svakom odštetnom zahtjevu i ukupno 14.430.000,00 kuna za sve odštetne zahtjeve u jednoj godini,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p>
    <w:p w14:paraId="45CC99A1"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(2) Iznimno od stavka 1. ovoga članka, sporedni posrednici u osiguranju koji su turističke agencije, autokuće i ostala poduzeća za iznajmljivanje vozila (engl. rent-a-car) moraju imati osiguranje od profesionalne odgovornosti ili odgovarajuća jamstva koja pokrivaju profesionalnu odgovornost u visini od 50 % iznosa iz stavka 1. ovoga članka, a ostali sporedni posrednici u osiguranju u visini od 30 % iznosa iz stavka 1. ovoga članka.</w:t>
      </w:r>
    </w:p>
    <w:p w14:paraId="552EA1D5"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(3) Posrednik koji je pravna osoba, obrtnik zastupnik u osiguranju i obrtnik broker u osiguranju ili reosiguranju mogu kada su za to pisano ovlašteni od osiguratelja ili od stranke zaprimiti novčani iznos na svoj račun pod uvjetom da u svakom trenutku imaju raspoloživa financijska sredstva u visini koja odgovara iznosu od 4 % iznosa godišnje primljenih premija ili minimalno 150.000,00 kuna raspoloživih financijskih sredstava ili temeljnog kapitala.</w:t>
      </w:r>
    </w:p>
    <w:p w14:paraId="79035B3E"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(4) U slučaju iz stavka 3. ovoga članka, posrednik je dužan najkasnije u roku od tri radna dana, od primitka novčanog iznosa iz stavka 3. ovoga članka, proslijediti sa svog računa premiju osiguranja osiguratelju, a osigurninu ili drugi novčani iznos korisniku osiguranja odnosno osobi kojoj pripada pravo na isplatu osigurnine s osnova ugovora o osiguranju.</w:t>
      </w:r>
    </w:p>
    <w:p w14:paraId="10D044D3" w14:textId="77777777"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(5) Iznos iz stavka 4. ovoga članka prosljeđuje se putem strogo odvojenih korisničkih računa i ti se računi ne smiju koristiti za naknadu štete drugim vjerovnicima u slučaju ovrhe ili otvaranja stečajnog postupka posrednika, ili sporednog posrednika u osiguranju ili kreditne institucije kod koje je taj račun otvoren.</w:t>
      </w:r>
    </w:p>
    <w:p w14:paraId="20ED0A54" w14:textId="0139C0C8" w:rsidR="00C4062E" w:rsidRPr="00160540" w:rsidRDefault="00C4062E" w:rsidP="00FD6108">
      <w:pPr>
        <w:spacing w:after="0" w:line="240" w:lineRule="auto"/>
        <w:jc w:val="both"/>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(6) Novčani iznos u svrhu uplate premije osiguranja koji stranka uplaćuje posredniku smatra se da je plaćen društvu za osiguranje, dok se novčani iznos koji društvo za osiguranje uplaćuje posredniku ne smatra isplaćenim stranki sve dok ga stranka zaista i ne primi.</w:t>
      </w:r>
    </w:p>
    <w:p w14:paraId="1FA55D00" w14:textId="77777777" w:rsidR="001B275B" w:rsidRPr="00160540" w:rsidRDefault="001B275B" w:rsidP="00FD6108">
      <w:pPr>
        <w:spacing w:after="0" w:line="240" w:lineRule="auto"/>
        <w:jc w:val="both"/>
        <w:rPr>
          <w:rFonts w:ascii="Times New Roman" w:eastAsia="Times New Roman" w:hAnsi="Times New Roman" w:cs="Times New Roman"/>
          <w:color w:val="000000" w:themeColor="text1"/>
          <w:sz w:val="24"/>
          <w:szCs w:val="24"/>
        </w:rPr>
      </w:pPr>
    </w:p>
    <w:p w14:paraId="3FFF4E90" w14:textId="244572A2" w:rsidR="004062B8" w:rsidRPr="00160540" w:rsidRDefault="004062B8" w:rsidP="009B5D09">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Poslovne knjige i financijski i statistički izvještaji</w:t>
      </w:r>
    </w:p>
    <w:p w14:paraId="174B689A" w14:textId="77777777" w:rsidR="001B275B" w:rsidRPr="00160540" w:rsidRDefault="001B275B" w:rsidP="009B5D09">
      <w:pPr>
        <w:autoSpaceDE w:val="0"/>
        <w:autoSpaceDN w:val="0"/>
        <w:adjustRightInd w:val="0"/>
        <w:spacing w:after="0" w:line="240" w:lineRule="auto"/>
        <w:jc w:val="center"/>
        <w:rPr>
          <w:rFonts w:ascii="Times New Roman" w:hAnsi="Times New Roman" w:cs="Times New Roman"/>
          <w:bCs/>
          <w:iCs/>
          <w:sz w:val="24"/>
          <w:szCs w:val="24"/>
        </w:rPr>
      </w:pPr>
    </w:p>
    <w:p w14:paraId="4075B64A" w14:textId="787147C2" w:rsidR="004062B8" w:rsidRPr="00160540" w:rsidRDefault="004062B8" w:rsidP="001B275B">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429.</w:t>
      </w:r>
    </w:p>
    <w:p w14:paraId="4F0E27B4" w14:textId="77777777"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p>
    <w:p w14:paraId="30F7037B" w14:textId="1D45C741"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Društvo za zastupanje u osiguranju, odnosno društvo za brokerske poslove u osiguranju i/ili reosiguranju dužno je voditi poslovne knjige, sastavljati knjigovodstvene isprave, vrednovati imovinu i obveze te sastavljati financijske izvještaje u skladu sa zakonom kojim se uređuju trgovačka društva, zakonom kojim se uređuje računovodstvo poduzetnika i drugim propisima, poštujući pritom računovodstvene i financijske standarde i načela te opće računovodstvene pretpostavke, ako to ovim Zakonom nije drukčije propisano.</w:t>
      </w:r>
    </w:p>
    <w:p w14:paraId="18F9CC6D" w14:textId="77777777"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p>
    <w:p w14:paraId="2508F85B" w14:textId="4B252F5C"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Društvo za zastupanje u osiguranju, odnosno društvo za brokerske poslove u osiguranju i/ili reosiguranju sastavlja polugodišnje i godišnje financijsko izvješće te statistička izvješća.</w:t>
      </w:r>
    </w:p>
    <w:p w14:paraId="7EE17AE9" w14:textId="1F8CF724"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Društvo za zastupanje u osiguranju, odnosno društvo za brokerske poslove u osiguranju i/ili reosiguranju dužno je Agenciji dostaviti godišnje financijsko izvješće najkasnije u roku od tri mjeseca nakon isteka kalendarske godine, a polugodišnje financijsko izvješće najkasnije u roku od 30 dana nakon isteka polugodišta za koje se izvješće sastavlja.</w:t>
      </w:r>
    </w:p>
    <w:p w14:paraId="7DF1DEA4" w14:textId="77777777"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p>
    <w:p w14:paraId="2B352A6B" w14:textId="77777777"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Sporedni posrednik u osiguranju, obrtnik zastupnik u osiguranju, društvo za zastupanje u</w:t>
      </w:r>
    </w:p>
    <w:p w14:paraId="595AEA25" w14:textId="30E00A7A" w:rsidR="004062B8" w:rsidRPr="00160540" w:rsidRDefault="004062B8">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osiguranju, društvo za brokerske poslove u osiguranju i/ili reosiguranju, obrtnik broker u osiguranju i/ili reosiguranju, kreditna institucija, Financijska agencija, HP – Hrvatska pošta d. d. i investicijsko društvo dužni su Agenciji dostaviti polugodišnje statističko izvješće u roku od 30 dana od proteka polugodišta za koje se izvješće sastavlja. Godišnje statističko izvješće dostavlja se najkasnije u roku od tri mjeseca nakon isteka kalendarske godine.</w:t>
      </w:r>
    </w:p>
    <w:p w14:paraId="008640EE" w14:textId="77777777" w:rsidR="004062B8" w:rsidRPr="00160540" w:rsidRDefault="004062B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03CAEEF4" w14:textId="162DCE5D" w:rsidR="00F17E01" w:rsidRPr="00160540" w:rsidRDefault="009C0B68"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 xml:space="preserve">GLAVA XXIV.   </w:t>
      </w:r>
    </w:p>
    <w:p w14:paraId="765285EC"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40B1EA6B" w14:textId="014E4B05" w:rsidR="00C4062E" w:rsidRPr="00160540" w:rsidRDefault="009C0B68" w:rsidP="00FD6108">
      <w:pPr>
        <w:spacing w:after="0" w:line="240" w:lineRule="auto"/>
        <w:jc w:val="center"/>
        <w:rPr>
          <w:rFonts w:ascii="Times New Roman" w:eastAsia="Times New Roman" w:hAnsi="Times New Roman" w:cs="Times New Roman"/>
          <w:color w:val="000000" w:themeColor="text1"/>
          <w:sz w:val="24"/>
          <w:szCs w:val="24"/>
        </w:rPr>
      </w:pPr>
      <w:r w:rsidRPr="00160540">
        <w:rPr>
          <w:rFonts w:ascii="Times New Roman" w:eastAsia="Times New Roman" w:hAnsi="Times New Roman" w:cs="Times New Roman"/>
          <w:color w:val="000000" w:themeColor="text1"/>
          <w:sz w:val="24"/>
          <w:szCs w:val="24"/>
        </w:rPr>
        <w:t>PREKRŠAJNE ODREDBE</w:t>
      </w:r>
    </w:p>
    <w:p w14:paraId="33A0B225" w14:textId="77777777" w:rsidR="001B275B" w:rsidRPr="00160540" w:rsidRDefault="001B275B" w:rsidP="00FD6108">
      <w:pPr>
        <w:spacing w:after="0" w:line="240" w:lineRule="auto"/>
        <w:jc w:val="center"/>
        <w:rPr>
          <w:rFonts w:ascii="Times New Roman" w:eastAsia="Times New Roman" w:hAnsi="Times New Roman" w:cs="Times New Roman"/>
          <w:color w:val="000000" w:themeColor="text1"/>
          <w:sz w:val="24"/>
          <w:szCs w:val="24"/>
        </w:rPr>
      </w:pPr>
    </w:p>
    <w:p w14:paraId="5BCB941B" w14:textId="319AB48D" w:rsidR="00DE6C93" w:rsidRPr="00160540" w:rsidRDefault="00DE6C93" w:rsidP="009B5D09">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Izuzeća u pogledu pružanja informacija i klauzula o fleksibilnosti</w:t>
      </w:r>
    </w:p>
    <w:p w14:paraId="47BA5FCF" w14:textId="77777777" w:rsidR="00DE6C93" w:rsidRPr="00160540" w:rsidRDefault="00DE6C93" w:rsidP="001B275B">
      <w:pPr>
        <w:autoSpaceDE w:val="0"/>
        <w:autoSpaceDN w:val="0"/>
        <w:adjustRightInd w:val="0"/>
        <w:spacing w:after="0" w:line="240" w:lineRule="auto"/>
        <w:jc w:val="both"/>
        <w:rPr>
          <w:rFonts w:ascii="Times New Roman" w:hAnsi="Times New Roman" w:cs="Times New Roman"/>
          <w:sz w:val="24"/>
          <w:szCs w:val="24"/>
        </w:rPr>
      </w:pPr>
    </w:p>
    <w:p w14:paraId="2BFDAB26" w14:textId="3C18CA14" w:rsidR="00DE6C93" w:rsidRPr="00160540" w:rsidRDefault="00DE6C93" w:rsidP="001B275B">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435.</w:t>
      </w:r>
    </w:p>
    <w:p w14:paraId="1E0D388F" w14:textId="77777777" w:rsidR="001B275B" w:rsidRPr="00160540" w:rsidRDefault="001B275B" w:rsidP="001B275B">
      <w:pPr>
        <w:autoSpaceDE w:val="0"/>
        <w:autoSpaceDN w:val="0"/>
        <w:adjustRightInd w:val="0"/>
        <w:spacing w:after="0" w:line="240" w:lineRule="auto"/>
        <w:jc w:val="center"/>
        <w:rPr>
          <w:rFonts w:ascii="Times New Roman" w:hAnsi="Times New Roman" w:cs="Times New Roman"/>
          <w:sz w:val="24"/>
          <w:szCs w:val="24"/>
        </w:rPr>
      </w:pPr>
    </w:p>
    <w:p w14:paraId="14989407" w14:textId="179B59CE"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Informacije iz članaka 431., 432. i 433. ovoga Zakona nije potrebno pružati kada distributer osiguranja obavlja poslove distribucije povezane s osiguranjem velikih rizika.</w:t>
      </w:r>
    </w:p>
    <w:p w14:paraId="3DD100F0"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3C737FE6"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Informacije iz članaka 436.f i 436.g ovoga Zakona nije potrebno pružiti profesionalnom</w:t>
      </w:r>
    </w:p>
    <w:p w14:paraId="35FE6C9A" w14:textId="447FD4FA"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ulagatelju kako je uređeno zakonom kojim se uređuje tržište kapitala.</w:t>
      </w:r>
    </w:p>
    <w:p w14:paraId="771A558E"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0352D490" w14:textId="7F2151ED"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Distributer osiguranja i osobe za koje distributer osiguranja odgovara ne smiju naplatiti niti prihvatiti primitak ili bilo koje drugo novčano plaćanje ili nenovčanu korist od treće strane ili za račun treće strane koje se odnosi na distribuciju proizvoda osiguranja.</w:t>
      </w:r>
    </w:p>
    <w:p w14:paraId="3C50F8B8"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1BB159A7"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Društvo za zastupanje u osiguranju, zastupnik u osiguranju ili obrtnik zastupnik pravo na</w:t>
      </w:r>
    </w:p>
    <w:p w14:paraId="2795CD41" w14:textId="0315A509"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proviziju za distribuciju osiguranja ili bilo koji drugi primitak ima isključivo od društva za osiguranje čiji proizvod osiguranja je distribuirao.</w:t>
      </w:r>
    </w:p>
    <w:p w14:paraId="7068FD5E"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362468D8" w14:textId="4D2913D2"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Društvo za zastupanje u osiguranju, zastupnik u osiguranju ili obrtnik zastupnik nema pravo od ugovaratelja osiguranja, odnosno osiguranika, odnosno druge osobe koja ima pravni interes u vezi s osiguranjem ili poslovima distribucije osiguranja zahtijevati primitak.</w:t>
      </w:r>
    </w:p>
    <w:p w14:paraId="3BEA2F3D"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749629CE" w14:textId="64D74FD4"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Društvo za brokerske poslove u osiguranju i/ili reosiguranju, broker u osiguranju i/ili reosiguranju ili obrtnik broker u osiguranju i/ili reosiguranju pravo na proviziju za distribuciju</w:t>
      </w:r>
    </w:p>
    <w:p w14:paraId="77834523" w14:textId="212B251F"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osiguranja ili distribuciju reosiguranja ili bilo koji drugi primitak ima od društva za osiguranje ili od društva za reosiguranje čiji proizvod osiguranja ili reosiguranja je distribuirao.</w:t>
      </w:r>
    </w:p>
    <w:p w14:paraId="0F3BD355"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6F41058B" w14:textId="508254D0"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Društvo za brokerske poslove u osiguranju i/ili reosiguranju, broker u osiguranju i/ili reosiguranju ili obrtnik broker u osiguranju i/ili reosiguranju pravo na naknadu za distribuciju</w:t>
      </w:r>
      <w:r w:rsidR="00510248" w:rsidRPr="00160540">
        <w:rPr>
          <w:rFonts w:ascii="Times New Roman" w:hAnsi="Times New Roman" w:cs="Times New Roman"/>
          <w:sz w:val="24"/>
          <w:szCs w:val="24"/>
        </w:rPr>
        <w:t xml:space="preserve"> </w:t>
      </w:r>
      <w:r w:rsidRPr="00160540">
        <w:rPr>
          <w:rFonts w:ascii="Times New Roman" w:hAnsi="Times New Roman" w:cs="Times New Roman"/>
          <w:sz w:val="24"/>
          <w:szCs w:val="24"/>
        </w:rPr>
        <w:t xml:space="preserve">osiguranja ili distribuciju reosiguranja ili bilo koji drugi primitak može ostvariti i od ugovaratelja osiguranja ili ugovaratelja reosiguranja po čijem je nalogu obavljao poslove u </w:t>
      </w:r>
      <w:r w:rsidRPr="00160540">
        <w:rPr>
          <w:rFonts w:ascii="Times New Roman" w:hAnsi="Times New Roman" w:cs="Times New Roman"/>
          <w:sz w:val="24"/>
          <w:szCs w:val="24"/>
        </w:rPr>
        <w:lastRenderedPageBreak/>
        <w:t>vezi sa sklapanjem ugovora o osiguranju ili ugovora o reosiguranju ako je to navedeno u nalogu za obavljanje tih poslova.</w:t>
      </w:r>
    </w:p>
    <w:p w14:paraId="423433CD"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16DA8AFC" w14:textId="32303A5B"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Kada posrednik zaprima novčani iznos premije osiguranja od stranke na svoj račun u skladu s člankom 424. stavkom 3. ovoga Zakona, pravo na primitak za obavljanje poslova distribucije osiguranja ili distribucije reosiguranja ostvaruje od stranke i to na temelju pisanog ugovora, osim ako je drukčije ugovoreno.</w:t>
      </w:r>
    </w:p>
    <w:p w14:paraId="7F3B7EC9"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5912A9BB"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Kada društvo za brokerske poslove u osiguranju i/ili reosiguranju, broker u osiguranju i/ili</w:t>
      </w:r>
    </w:p>
    <w:p w14:paraId="4DF041E2" w14:textId="7E4A8902"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reosiguranju ili obrtnik broker u osiguranju i/ili reosiguranju pravo na naknadu ili bilo koji drugi primitak ostvaruje od ugovaratelja osiguranja, tada nema pravo na proviziju ili bilo koji drugi primitak ostvariti od društva za osiguranje ili društva za reosiguranje za ugovor o osiguranju u kojem je obavljao poslove distribucije osiguranja.</w:t>
      </w:r>
    </w:p>
    <w:p w14:paraId="0C76FFF3"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49DC3E30" w14:textId="7916EA5A"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(10) Društvo za brokerske poslove u osiguranju i/ili reosiguranju, broker u osiguranju i/ili reosiguranju ili obrtnik broker u osiguranju i/ili reosiguranju može sa strankom ugovoriti naknadu za pomoć u ostvarivanju prava na naknadu štete, neovisno o tome na koji je način ostvario proviziju za poslove distribucije osiguranja.</w:t>
      </w:r>
    </w:p>
    <w:p w14:paraId="7F298856"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p>
    <w:p w14:paraId="214A9A7F"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(11) Sporedni posrednik u osiguranju pravo na proviziju za distribuciju osiguranja ili bilo koji</w:t>
      </w:r>
    </w:p>
    <w:p w14:paraId="4615B28F" w14:textId="62C3DBF4"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drugi primitak ima isključivo od društva za osiguranje čiji proizvod osiguranja je distribuirao.</w:t>
      </w:r>
    </w:p>
    <w:p w14:paraId="0EDA11E9" w14:textId="77777777" w:rsidR="00E60CE9" w:rsidRPr="00160540" w:rsidRDefault="00E60CE9">
      <w:pPr>
        <w:autoSpaceDE w:val="0"/>
        <w:autoSpaceDN w:val="0"/>
        <w:adjustRightInd w:val="0"/>
        <w:spacing w:after="0" w:line="240" w:lineRule="auto"/>
        <w:jc w:val="both"/>
        <w:rPr>
          <w:rFonts w:ascii="Times New Roman" w:hAnsi="Times New Roman" w:cs="Times New Roman"/>
          <w:sz w:val="24"/>
          <w:szCs w:val="24"/>
        </w:rPr>
      </w:pPr>
    </w:p>
    <w:p w14:paraId="724FF50C" w14:textId="5F4358BD"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(12) Sporedni posrednik u osiguranju nema pravo od ugovaratelja osiguranja, odnosno</w:t>
      </w:r>
      <w:r w:rsidR="00E60CE9"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osiguranika, odnosno druge osobe koja ima pravni interes u vezi s osiguranjem ili poslovima</w:t>
      </w:r>
      <w:r w:rsidR="00510248" w:rsidRPr="00160540">
        <w:rPr>
          <w:rFonts w:ascii="Times New Roman" w:hAnsi="Times New Roman" w:cs="Times New Roman"/>
          <w:sz w:val="24"/>
          <w:szCs w:val="24"/>
        </w:rPr>
        <w:t xml:space="preserve"> </w:t>
      </w:r>
      <w:r w:rsidRPr="00160540">
        <w:rPr>
          <w:rFonts w:ascii="Times New Roman" w:hAnsi="Times New Roman" w:cs="Times New Roman"/>
          <w:sz w:val="24"/>
          <w:szCs w:val="24"/>
        </w:rPr>
        <w:t>distribucije osiguranja zahtijevati primitak.</w:t>
      </w:r>
    </w:p>
    <w:p w14:paraId="7E2FAAB3" w14:textId="77777777" w:rsidR="00E60CE9" w:rsidRPr="00160540" w:rsidRDefault="00E60CE9">
      <w:pPr>
        <w:autoSpaceDE w:val="0"/>
        <w:autoSpaceDN w:val="0"/>
        <w:adjustRightInd w:val="0"/>
        <w:spacing w:after="0" w:line="240" w:lineRule="auto"/>
        <w:jc w:val="both"/>
        <w:rPr>
          <w:rFonts w:ascii="Times New Roman" w:hAnsi="Times New Roman" w:cs="Times New Roman"/>
          <w:sz w:val="24"/>
          <w:szCs w:val="24"/>
        </w:rPr>
      </w:pPr>
    </w:p>
    <w:p w14:paraId="0078BD3B" w14:textId="77777777"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(13) Posrednici u osiguranju pravo na proviziju stječu početkom važenja ugovora o osiguranju</w:t>
      </w:r>
    </w:p>
    <w:p w14:paraId="2868EBC9" w14:textId="5FADCB74" w:rsidR="00E60CE9"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koje su distribuirali.</w:t>
      </w:r>
    </w:p>
    <w:p w14:paraId="29630360" w14:textId="77777777" w:rsidR="00E60CE9" w:rsidRPr="00160540" w:rsidRDefault="00E60CE9">
      <w:pPr>
        <w:autoSpaceDE w:val="0"/>
        <w:autoSpaceDN w:val="0"/>
        <w:adjustRightInd w:val="0"/>
        <w:spacing w:after="0" w:line="240" w:lineRule="auto"/>
        <w:jc w:val="both"/>
        <w:rPr>
          <w:rFonts w:ascii="Times New Roman" w:hAnsi="Times New Roman" w:cs="Times New Roman"/>
          <w:sz w:val="24"/>
          <w:szCs w:val="24"/>
        </w:rPr>
      </w:pPr>
    </w:p>
    <w:p w14:paraId="77B7372B" w14:textId="4117E398"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(14) Provizija za distribuciju osiguranja ili bilo koji drugi primitak moraju biti određeni u</w:t>
      </w:r>
      <w:r w:rsidR="00E60CE9" w:rsidRPr="00160540">
        <w:rPr>
          <w:rFonts w:ascii="Times New Roman" w:hAnsi="Times New Roman" w:cs="Times New Roman"/>
          <w:sz w:val="24"/>
          <w:szCs w:val="24"/>
        </w:rPr>
        <w:t xml:space="preserve"> </w:t>
      </w:r>
      <w:r w:rsidRPr="00160540">
        <w:rPr>
          <w:rFonts w:ascii="Times New Roman" w:hAnsi="Times New Roman" w:cs="Times New Roman"/>
          <w:sz w:val="24"/>
          <w:szCs w:val="24"/>
        </w:rPr>
        <w:t>pisanom obliku te se njihov obračun i visina ne smiju naknadno mijenjati za sklopljene ugovore</w:t>
      </w:r>
      <w:r w:rsidR="00E60CE9" w:rsidRPr="00160540">
        <w:rPr>
          <w:rFonts w:ascii="Times New Roman" w:hAnsi="Times New Roman" w:cs="Times New Roman"/>
          <w:sz w:val="24"/>
          <w:szCs w:val="24"/>
        </w:rPr>
        <w:t xml:space="preserve"> </w:t>
      </w:r>
      <w:r w:rsidRPr="00160540">
        <w:rPr>
          <w:rFonts w:ascii="Times New Roman" w:hAnsi="Times New Roman" w:cs="Times New Roman"/>
          <w:sz w:val="24"/>
          <w:szCs w:val="24"/>
        </w:rPr>
        <w:t>o osiguranju.</w:t>
      </w:r>
    </w:p>
    <w:p w14:paraId="4C831476" w14:textId="77777777" w:rsidR="00E60CE9" w:rsidRPr="00160540" w:rsidRDefault="00E60CE9">
      <w:pPr>
        <w:autoSpaceDE w:val="0"/>
        <w:autoSpaceDN w:val="0"/>
        <w:adjustRightInd w:val="0"/>
        <w:spacing w:after="0" w:line="240" w:lineRule="auto"/>
        <w:jc w:val="both"/>
        <w:rPr>
          <w:rFonts w:ascii="Times New Roman" w:hAnsi="Times New Roman" w:cs="Times New Roman"/>
          <w:sz w:val="24"/>
          <w:szCs w:val="24"/>
        </w:rPr>
      </w:pPr>
    </w:p>
    <w:p w14:paraId="0C796C16" w14:textId="63AADE41"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(15) Provizija za distribuciju osiguranja ili bilo koji drugi primitak ne mogu imati utjecaj na</w:t>
      </w:r>
      <w:r w:rsidR="00E60CE9" w:rsidRPr="00160540">
        <w:rPr>
          <w:rFonts w:ascii="Times New Roman" w:hAnsi="Times New Roman" w:cs="Times New Roman"/>
          <w:sz w:val="24"/>
          <w:szCs w:val="24"/>
        </w:rPr>
        <w:t xml:space="preserve"> </w:t>
      </w:r>
      <w:r w:rsidRPr="00160540">
        <w:rPr>
          <w:rFonts w:ascii="Times New Roman" w:hAnsi="Times New Roman" w:cs="Times New Roman"/>
          <w:sz w:val="24"/>
          <w:szCs w:val="24"/>
        </w:rPr>
        <w:t>prava ugovaratelja osiguranja određena ugovorom o osiguranju niti mogu biti ovisni o visini</w:t>
      </w:r>
      <w:r w:rsidR="00E60CE9" w:rsidRPr="00160540">
        <w:rPr>
          <w:rFonts w:ascii="Times New Roman" w:hAnsi="Times New Roman" w:cs="Times New Roman"/>
          <w:sz w:val="24"/>
          <w:szCs w:val="24"/>
        </w:rPr>
        <w:t xml:space="preserve"> </w:t>
      </w:r>
      <w:r w:rsidRPr="00160540">
        <w:rPr>
          <w:rFonts w:ascii="Times New Roman" w:hAnsi="Times New Roman" w:cs="Times New Roman"/>
          <w:sz w:val="24"/>
          <w:szCs w:val="24"/>
        </w:rPr>
        <w:t>osigurnine koja će biti isplaćena osiguraniku po tom ugovoru.</w:t>
      </w:r>
    </w:p>
    <w:p w14:paraId="057F2869" w14:textId="77777777" w:rsidR="00E60CE9" w:rsidRPr="00160540" w:rsidRDefault="00E60CE9">
      <w:pPr>
        <w:autoSpaceDE w:val="0"/>
        <w:autoSpaceDN w:val="0"/>
        <w:adjustRightInd w:val="0"/>
        <w:spacing w:after="0" w:line="240" w:lineRule="auto"/>
        <w:jc w:val="both"/>
        <w:rPr>
          <w:rFonts w:ascii="Times New Roman" w:hAnsi="Times New Roman" w:cs="Times New Roman"/>
          <w:sz w:val="24"/>
          <w:szCs w:val="24"/>
        </w:rPr>
      </w:pPr>
    </w:p>
    <w:p w14:paraId="644C0154" w14:textId="37D3040C" w:rsidR="00DE6C93" w:rsidRPr="00160540" w:rsidRDefault="00DE6C93">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(16) Odredbe ovoga članka primjenjuju se na kreditne institucije, investicijska društva,</w:t>
      </w:r>
      <w:r w:rsidR="00E60CE9" w:rsidRPr="00160540">
        <w:rPr>
          <w:rFonts w:ascii="Times New Roman" w:hAnsi="Times New Roman" w:cs="Times New Roman"/>
          <w:sz w:val="24"/>
          <w:szCs w:val="24"/>
        </w:rPr>
        <w:t xml:space="preserve"> </w:t>
      </w:r>
      <w:r w:rsidRPr="00160540">
        <w:rPr>
          <w:rFonts w:ascii="Times New Roman" w:hAnsi="Times New Roman" w:cs="Times New Roman"/>
          <w:sz w:val="24"/>
          <w:szCs w:val="24"/>
        </w:rPr>
        <w:t>Financijsku agenciju i HP – Hrvatsku poštu.</w:t>
      </w:r>
    </w:p>
    <w:p w14:paraId="3D4D0A6A" w14:textId="77777777" w:rsidR="00510248" w:rsidRPr="00160540" w:rsidRDefault="00510248">
      <w:pPr>
        <w:autoSpaceDE w:val="0"/>
        <w:autoSpaceDN w:val="0"/>
        <w:adjustRightInd w:val="0"/>
        <w:spacing w:after="0" w:line="240" w:lineRule="auto"/>
        <w:jc w:val="center"/>
        <w:rPr>
          <w:rFonts w:ascii="Times New Roman" w:hAnsi="Times New Roman" w:cs="Times New Roman"/>
          <w:bCs/>
          <w:iCs/>
          <w:sz w:val="24"/>
          <w:szCs w:val="24"/>
        </w:rPr>
      </w:pPr>
    </w:p>
    <w:p w14:paraId="3D733663" w14:textId="060831DF" w:rsidR="00A2045D" w:rsidRPr="00160540" w:rsidRDefault="00A2045D">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Prekršaji društva za osiguranje, odnosno društva za reosiguranje</w:t>
      </w:r>
    </w:p>
    <w:p w14:paraId="036DEE30" w14:textId="77777777" w:rsidR="001B275B" w:rsidRPr="00160540" w:rsidRDefault="001B275B">
      <w:pPr>
        <w:autoSpaceDE w:val="0"/>
        <w:autoSpaceDN w:val="0"/>
        <w:adjustRightInd w:val="0"/>
        <w:spacing w:after="0" w:line="240" w:lineRule="auto"/>
        <w:jc w:val="center"/>
        <w:rPr>
          <w:rFonts w:ascii="Times New Roman" w:hAnsi="Times New Roman" w:cs="Times New Roman"/>
          <w:bCs/>
          <w:iCs/>
          <w:sz w:val="24"/>
          <w:szCs w:val="24"/>
        </w:rPr>
      </w:pPr>
    </w:p>
    <w:p w14:paraId="5639DCFC" w14:textId="77777777" w:rsidR="0022001C" w:rsidRDefault="0022001C" w:rsidP="0022001C">
      <w:pPr>
        <w:autoSpaceDE w:val="0"/>
        <w:autoSpaceDN w:val="0"/>
        <w:adjustRightInd w:val="0"/>
        <w:spacing w:after="0" w:line="240" w:lineRule="auto"/>
        <w:jc w:val="center"/>
        <w:rPr>
          <w:rFonts w:ascii="Times New Roman" w:hAnsi="Times New Roman" w:cs="Times New Roman"/>
          <w:sz w:val="24"/>
          <w:szCs w:val="24"/>
        </w:rPr>
      </w:pPr>
      <w:r w:rsidRPr="0022001C">
        <w:rPr>
          <w:rFonts w:ascii="Times New Roman" w:hAnsi="Times New Roman" w:cs="Times New Roman"/>
          <w:sz w:val="24"/>
          <w:szCs w:val="24"/>
        </w:rPr>
        <w:t>Uvjeti dostave informacija</w:t>
      </w:r>
    </w:p>
    <w:p w14:paraId="28B28C70" w14:textId="77777777" w:rsidR="0022001C" w:rsidRPr="0022001C" w:rsidRDefault="0022001C" w:rsidP="0022001C">
      <w:pPr>
        <w:autoSpaceDE w:val="0"/>
        <w:autoSpaceDN w:val="0"/>
        <w:adjustRightInd w:val="0"/>
        <w:spacing w:after="0" w:line="240" w:lineRule="auto"/>
        <w:jc w:val="center"/>
        <w:rPr>
          <w:rFonts w:ascii="Times New Roman" w:hAnsi="Times New Roman" w:cs="Times New Roman"/>
          <w:sz w:val="24"/>
          <w:szCs w:val="24"/>
        </w:rPr>
      </w:pPr>
    </w:p>
    <w:p w14:paraId="04DF8FAF" w14:textId="77777777" w:rsidR="0022001C" w:rsidRDefault="0022001C" w:rsidP="0022001C">
      <w:pPr>
        <w:autoSpaceDE w:val="0"/>
        <w:autoSpaceDN w:val="0"/>
        <w:adjustRightInd w:val="0"/>
        <w:spacing w:after="0" w:line="240" w:lineRule="auto"/>
        <w:jc w:val="center"/>
        <w:rPr>
          <w:rFonts w:ascii="Times New Roman" w:hAnsi="Times New Roman" w:cs="Times New Roman"/>
          <w:sz w:val="24"/>
          <w:szCs w:val="24"/>
        </w:rPr>
      </w:pPr>
      <w:r w:rsidRPr="0022001C">
        <w:rPr>
          <w:rFonts w:ascii="Times New Roman" w:hAnsi="Times New Roman" w:cs="Times New Roman"/>
          <w:sz w:val="24"/>
          <w:szCs w:val="24"/>
        </w:rPr>
        <w:t>Članak 436.</w:t>
      </w:r>
    </w:p>
    <w:p w14:paraId="548FB8D4"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0BD416B" w14:textId="0F4FAE56"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O svim informacijama koje je potrebno dostaviti u skladu s člancima 431., 432., 433. i 436.f</w:t>
      </w:r>
      <w:r>
        <w:rPr>
          <w:rFonts w:ascii="Times New Roman" w:hAnsi="Times New Roman" w:cs="Times New Roman"/>
          <w:sz w:val="24"/>
          <w:szCs w:val="24"/>
        </w:rPr>
        <w:t xml:space="preserve"> </w:t>
      </w:r>
      <w:r w:rsidRPr="0022001C">
        <w:rPr>
          <w:rFonts w:ascii="Times New Roman" w:hAnsi="Times New Roman" w:cs="Times New Roman"/>
          <w:sz w:val="24"/>
          <w:szCs w:val="24"/>
        </w:rPr>
        <w:t>ovoga Zakona stranka se obavješćuje:</w:t>
      </w:r>
    </w:p>
    <w:p w14:paraId="7EDFE045"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07839392"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na papiru</w:t>
      </w:r>
    </w:p>
    <w:p w14:paraId="6DABBEC2"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DC0F884"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na jasan i točan način, koji je razumljiv stranki</w:t>
      </w:r>
    </w:p>
    <w:p w14:paraId="70C216E1"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4F0ACDCC"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na hrvatskom jeziku ili službenom jeziku države članice u kojoj se nalazi rizik ili države</w:t>
      </w:r>
    </w:p>
    <w:p w14:paraId="6950BD11" w14:textId="23AD5610"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članice u kojoj je nastala obveza informiranja ili na nekom drugom jeziku dogovorenom između</w:t>
      </w:r>
      <w:r>
        <w:rPr>
          <w:rFonts w:ascii="Times New Roman" w:hAnsi="Times New Roman" w:cs="Times New Roman"/>
          <w:sz w:val="24"/>
          <w:szCs w:val="24"/>
        </w:rPr>
        <w:t xml:space="preserve"> </w:t>
      </w:r>
      <w:r w:rsidRPr="0022001C">
        <w:rPr>
          <w:rFonts w:ascii="Times New Roman" w:hAnsi="Times New Roman" w:cs="Times New Roman"/>
          <w:sz w:val="24"/>
          <w:szCs w:val="24"/>
        </w:rPr>
        <w:t>strana i</w:t>
      </w:r>
    </w:p>
    <w:p w14:paraId="4BCB6BE5"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9721AB4"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4. besplatno.</w:t>
      </w:r>
    </w:p>
    <w:p w14:paraId="55F6FFFD"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097749F4"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Iznimno od stavka 1. točke 1. ovoga članka, informacije iz članaka 431., 432., 433. i 436.f</w:t>
      </w:r>
    </w:p>
    <w:p w14:paraId="405CD1F5"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ovoga Zakona stranki se dostavljaju na jednom od sljedećih medija:</w:t>
      </w:r>
    </w:p>
    <w:p w14:paraId="7FC777E7"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43EF864F" w14:textId="224FE7CF"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na trajnom mediju koji nije papir, ako su ispunjeni uvjeti utvrđeni stavkom 4. ovoga članka ili</w:t>
      </w:r>
      <w:r>
        <w:rPr>
          <w:rFonts w:ascii="Times New Roman" w:hAnsi="Times New Roman" w:cs="Times New Roman"/>
          <w:sz w:val="24"/>
          <w:szCs w:val="24"/>
        </w:rPr>
        <w:t xml:space="preserve"> </w:t>
      </w:r>
    </w:p>
    <w:p w14:paraId="6E7CB2A8"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7006A87"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putem internetske stranice ako su ispunjeni uvjeti utvrđeni stavkom 5. ovoga članka.</w:t>
      </w:r>
    </w:p>
    <w:p w14:paraId="40DEDBA8"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4603911D"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U slučaju da se informacije iz članaka 431., 432., 433. i 436.f ovoga Zakona dostavljaju</w:t>
      </w:r>
    </w:p>
    <w:p w14:paraId="467B04BD" w14:textId="75B6FE45"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koristeći trajni medij koji nije papir ili preko internetske stranice, na zahtjev stranke besplatno se</w:t>
      </w:r>
      <w:r>
        <w:rPr>
          <w:rFonts w:ascii="Times New Roman" w:hAnsi="Times New Roman" w:cs="Times New Roman"/>
          <w:sz w:val="24"/>
          <w:szCs w:val="24"/>
        </w:rPr>
        <w:t xml:space="preserve"> </w:t>
      </w:r>
      <w:r w:rsidRPr="0022001C">
        <w:rPr>
          <w:rFonts w:ascii="Times New Roman" w:hAnsi="Times New Roman" w:cs="Times New Roman"/>
          <w:sz w:val="24"/>
          <w:szCs w:val="24"/>
        </w:rPr>
        <w:t>dostavlja u papirnatom obliku.</w:t>
      </w:r>
    </w:p>
    <w:p w14:paraId="08459F85"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78719E66"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(4) Informacije iz članaka 431., 432., 433. i 436.f ovoga Zakona mogu se dostaviti koristeći</w:t>
      </w:r>
    </w:p>
    <w:p w14:paraId="39D6A3CB"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trajni medij koji nije papir ako su ispunjeni sljedeći uvjeti:</w:t>
      </w:r>
    </w:p>
    <w:p w14:paraId="72056DEE"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62F6582A" w14:textId="0F7E05ED"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korištenje trajnog medija prikladno je u kontekstu poslovanja između distributera osiguranja i</w:t>
      </w:r>
      <w:r>
        <w:rPr>
          <w:rFonts w:ascii="Times New Roman" w:hAnsi="Times New Roman" w:cs="Times New Roman"/>
          <w:sz w:val="24"/>
          <w:szCs w:val="24"/>
        </w:rPr>
        <w:t xml:space="preserve"> </w:t>
      </w:r>
      <w:r w:rsidRPr="0022001C">
        <w:rPr>
          <w:rFonts w:ascii="Times New Roman" w:hAnsi="Times New Roman" w:cs="Times New Roman"/>
          <w:sz w:val="24"/>
          <w:szCs w:val="24"/>
        </w:rPr>
        <w:t>stranke i</w:t>
      </w:r>
    </w:p>
    <w:p w14:paraId="70B6044D"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02DA9A46" w14:textId="70153B99"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stranki je dan izbor između informacija na papiru ili na trajnom mediju te je izabrala taj drugi</w:t>
      </w:r>
      <w:r>
        <w:rPr>
          <w:rFonts w:ascii="Times New Roman" w:hAnsi="Times New Roman" w:cs="Times New Roman"/>
          <w:sz w:val="24"/>
          <w:szCs w:val="24"/>
        </w:rPr>
        <w:t xml:space="preserve"> </w:t>
      </w:r>
      <w:r w:rsidRPr="0022001C">
        <w:rPr>
          <w:rFonts w:ascii="Times New Roman" w:hAnsi="Times New Roman" w:cs="Times New Roman"/>
          <w:sz w:val="24"/>
          <w:szCs w:val="24"/>
        </w:rPr>
        <w:t>medij.</w:t>
      </w:r>
    </w:p>
    <w:p w14:paraId="799C42C8"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175D32F1"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(5) Informacije iz članaka 431., 432., 433. i 436.f ovoga Zakona mogu se dostaviti preko</w:t>
      </w:r>
    </w:p>
    <w:p w14:paraId="6D781447"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internetske stranice ako je ona osobno upućena stranki ili ako su ispunjeni sljedeći uvjeti:</w:t>
      </w:r>
    </w:p>
    <w:p w14:paraId="3DF9D70E"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5C7495F1" w14:textId="1AFB83BE"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1. dostava tih informacija putem internetske stranice prikladna je u kontekstu poslovanja između</w:t>
      </w:r>
      <w:r>
        <w:rPr>
          <w:rFonts w:ascii="Times New Roman" w:hAnsi="Times New Roman" w:cs="Times New Roman"/>
          <w:sz w:val="24"/>
          <w:szCs w:val="24"/>
        </w:rPr>
        <w:t xml:space="preserve"> </w:t>
      </w:r>
      <w:r w:rsidRPr="0022001C">
        <w:rPr>
          <w:rFonts w:ascii="Times New Roman" w:hAnsi="Times New Roman" w:cs="Times New Roman"/>
          <w:sz w:val="24"/>
          <w:szCs w:val="24"/>
        </w:rPr>
        <w:t xml:space="preserve">distributera osiguranja i stranke </w:t>
      </w:r>
    </w:p>
    <w:p w14:paraId="1A364A98"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7FA93861"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stranka je pristala na dostavu tih informacija putem internetske stranice</w:t>
      </w:r>
    </w:p>
    <w:p w14:paraId="34BC156B"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7EA926C6" w14:textId="5A6A2916"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stranka je elektroničkim putem obaviještena o adresi internetske stranice i mjestu na stranici</w:t>
      </w:r>
      <w:r>
        <w:rPr>
          <w:rFonts w:ascii="Times New Roman" w:hAnsi="Times New Roman" w:cs="Times New Roman"/>
          <w:sz w:val="24"/>
          <w:szCs w:val="24"/>
        </w:rPr>
        <w:t xml:space="preserve"> </w:t>
      </w:r>
      <w:r w:rsidRPr="0022001C">
        <w:rPr>
          <w:rFonts w:ascii="Times New Roman" w:hAnsi="Times New Roman" w:cs="Times New Roman"/>
          <w:sz w:val="24"/>
          <w:szCs w:val="24"/>
        </w:rPr>
        <w:t>na kojem se nalaze te informacije</w:t>
      </w:r>
    </w:p>
    <w:p w14:paraId="35B7080F"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3A417C02"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4. osigurano je da su te informacije dostupne na internetskoj stranici onoliko dugo koliko je</w:t>
      </w:r>
    </w:p>
    <w:p w14:paraId="7D3F18C9"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stranki razumno potrebno da se njima koristi.</w:t>
      </w:r>
    </w:p>
    <w:p w14:paraId="49BD03D6"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75533ACB" w14:textId="22BC35E4"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(6) U svrhu primjene odredbi iz stavaka 4. i 5. ovoga članka, pružanje informacija uz korištenje</w:t>
      </w:r>
      <w:r>
        <w:rPr>
          <w:rFonts w:ascii="Times New Roman" w:hAnsi="Times New Roman" w:cs="Times New Roman"/>
          <w:sz w:val="24"/>
          <w:szCs w:val="24"/>
        </w:rPr>
        <w:t xml:space="preserve"> </w:t>
      </w:r>
      <w:r w:rsidRPr="0022001C">
        <w:rPr>
          <w:rFonts w:ascii="Times New Roman" w:hAnsi="Times New Roman" w:cs="Times New Roman"/>
          <w:sz w:val="24"/>
          <w:szCs w:val="24"/>
        </w:rPr>
        <w:t>trajnog medija koji nije papir ili preko internetske stranice smatra se prikladnima u kontekstu</w:t>
      </w:r>
      <w:r>
        <w:rPr>
          <w:rFonts w:ascii="Times New Roman" w:hAnsi="Times New Roman" w:cs="Times New Roman"/>
          <w:sz w:val="24"/>
          <w:szCs w:val="24"/>
        </w:rPr>
        <w:t xml:space="preserve"> </w:t>
      </w:r>
      <w:r w:rsidRPr="0022001C">
        <w:rPr>
          <w:rFonts w:ascii="Times New Roman" w:hAnsi="Times New Roman" w:cs="Times New Roman"/>
          <w:sz w:val="24"/>
          <w:szCs w:val="24"/>
        </w:rPr>
        <w:t>poslovanja između distributera osiguranja i stranke ako postoje dokazi da stranka raspolaže</w:t>
      </w:r>
      <w:r>
        <w:rPr>
          <w:rFonts w:ascii="Times New Roman" w:hAnsi="Times New Roman" w:cs="Times New Roman"/>
          <w:sz w:val="24"/>
          <w:szCs w:val="24"/>
        </w:rPr>
        <w:t xml:space="preserve"> </w:t>
      </w:r>
      <w:r w:rsidRPr="0022001C">
        <w:rPr>
          <w:rFonts w:ascii="Times New Roman" w:hAnsi="Times New Roman" w:cs="Times New Roman"/>
          <w:sz w:val="24"/>
          <w:szCs w:val="24"/>
        </w:rPr>
        <w:t>redovitim pristupom internetu što se smatra naznačena adresa elektroničke pošte stranke.</w:t>
      </w:r>
    </w:p>
    <w:p w14:paraId="296C1E55"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18DE4C45" w14:textId="2A901EE6"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lastRenderedPageBreak/>
        <w:t>(7) U slučaju telefonske prodaje, informacije dane stranki od strane distributera osiguranja prije</w:t>
      </w:r>
      <w:r>
        <w:rPr>
          <w:rFonts w:ascii="Times New Roman" w:hAnsi="Times New Roman" w:cs="Times New Roman"/>
          <w:sz w:val="24"/>
          <w:szCs w:val="24"/>
        </w:rPr>
        <w:t xml:space="preserve"> </w:t>
      </w:r>
      <w:r w:rsidRPr="0022001C">
        <w:rPr>
          <w:rFonts w:ascii="Times New Roman" w:hAnsi="Times New Roman" w:cs="Times New Roman"/>
          <w:sz w:val="24"/>
          <w:szCs w:val="24"/>
        </w:rPr>
        <w:t>sklapanja ugovora, uključujući dokument s informacijama o proizvodu osiguranja, moraju biti</w:t>
      </w:r>
      <w:r>
        <w:rPr>
          <w:rFonts w:ascii="Times New Roman" w:hAnsi="Times New Roman" w:cs="Times New Roman"/>
          <w:sz w:val="24"/>
          <w:szCs w:val="24"/>
        </w:rPr>
        <w:t xml:space="preserve"> </w:t>
      </w:r>
      <w:r w:rsidRPr="0022001C">
        <w:rPr>
          <w:rFonts w:ascii="Times New Roman" w:hAnsi="Times New Roman" w:cs="Times New Roman"/>
          <w:sz w:val="24"/>
          <w:szCs w:val="24"/>
        </w:rPr>
        <w:t>pružene u skladu s propisima koji se primjenjuju na prodaju financijskih usluga potrošačima</w:t>
      </w:r>
      <w:r>
        <w:rPr>
          <w:rFonts w:ascii="Times New Roman" w:hAnsi="Times New Roman" w:cs="Times New Roman"/>
          <w:sz w:val="24"/>
          <w:szCs w:val="24"/>
        </w:rPr>
        <w:t xml:space="preserve"> </w:t>
      </w:r>
      <w:r w:rsidRPr="0022001C">
        <w:rPr>
          <w:rFonts w:ascii="Times New Roman" w:hAnsi="Times New Roman" w:cs="Times New Roman"/>
          <w:sz w:val="24"/>
          <w:szCs w:val="24"/>
        </w:rPr>
        <w:t>odnosno strankama na daljinu.</w:t>
      </w:r>
    </w:p>
    <w:p w14:paraId="75FE18BF"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p>
    <w:p w14:paraId="2320C424"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(8) Ako stranka u slučaju iz stavka 7. ovoga članka odabere da joj se prethodne informacije</w:t>
      </w:r>
    </w:p>
    <w:p w14:paraId="3B116116" w14:textId="77777777" w:rsidR="0022001C" w:rsidRP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dostave na trajnom mediju koji nije papir u skladu sa stavkom 4. ovoga članka, distributer</w:t>
      </w:r>
    </w:p>
    <w:p w14:paraId="673DD468" w14:textId="77777777" w:rsidR="0022001C" w:rsidRDefault="0022001C" w:rsidP="00296AC1">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 xml:space="preserve">osiguranja pruža informacije stranki neposredno nakon sklapanja ugovora o osiguranju. </w:t>
      </w:r>
      <w:r w:rsidRPr="0022001C">
        <w:rPr>
          <w:rFonts w:ascii="Times New Roman" w:hAnsi="Times New Roman" w:cs="Times New Roman"/>
          <w:sz w:val="24"/>
          <w:szCs w:val="24"/>
        </w:rPr>
        <w:cr/>
      </w:r>
    </w:p>
    <w:p w14:paraId="102773BC" w14:textId="77777777" w:rsidR="0022001C" w:rsidRDefault="0022001C" w:rsidP="0022001C">
      <w:pPr>
        <w:autoSpaceDE w:val="0"/>
        <w:autoSpaceDN w:val="0"/>
        <w:adjustRightInd w:val="0"/>
        <w:spacing w:after="0" w:line="240" w:lineRule="auto"/>
        <w:jc w:val="center"/>
        <w:rPr>
          <w:rFonts w:ascii="Times New Roman" w:hAnsi="Times New Roman" w:cs="Times New Roman"/>
          <w:sz w:val="24"/>
          <w:szCs w:val="24"/>
        </w:rPr>
      </w:pPr>
    </w:p>
    <w:p w14:paraId="07FA4D6F" w14:textId="4A0A81EE" w:rsidR="00A2045D" w:rsidRPr="00296AC1" w:rsidRDefault="00A2045D" w:rsidP="0022001C">
      <w:pPr>
        <w:autoSpaceDE w:val="0"/>
        <w:autoSpaceDN w:val="0"/>
        <w:adjustRightInd w:val="0"/>
        <w:spacing w:after="0" w:line="240" w:lineRule="auto"/>
        <w:jc w:val="center"/>
        <w:rPr>
          <w:rFonts w:ascii="Times New Roman" w:hAnsi="Times New Roman" w:cs="Times New Roman"/>
          <w:sz w:val="24"/>
          <w:szCs w:val="24"/>
        </w:rPr>
      </w:pPr>
      <w:r w:rsidRPr="00296AC1">
        <w:rPr>
          <w:rFonts w:ascii="Times New Roman" w:hAnsi="Times New Roman" w:cs="Times New Roman"/>
          <w:sz w:val="24"/>
          <w:szCs w:val="24"/>
        </w:rPr>
        <w:t>Članak 437.</w:t>
      </w:r>
    </w:p>
    <w:p w14:paraId="01D3623A" w14:textId="77777777" w:rsidR="003D7260" w:rsidRPr="00296AC1" w:rsidRDefault="003D7260">
      <w:pPr>
        <w:autoSpaceDE w:val="0"/>
        <w:autoSpaceDN w:val="0"/>
        <w:adjustRightInd w:val="0"/>
        <w:spacing w:after="0" w:line="240" w:lineRule="auto"/>
        <w:jc w:val="center"/>
        <w:rPr>
          <w:rFonts w:ascii="Times New Roman" w:hAnsi="Times New Roman" w:cs="Times New Roman"/>
          <w:sz w:val="24"/>
          <w:szCs w:val="24"/>
        </w:rPr>
      </w:pPr>
    </w:p>
    <w:p w14:paraId="501EA829" w14:textId="2A016142" w:rsidR="00A2045D" w:rsidRPr="00AD5D1E"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Novčanom kaznom u iznosu od 500.000,00 do 1.000.000,00 kuna kaznit će se za prekršaj društvo za osiguranje, odnosno društvo za reosiguranje ako:</w:t>
      </w:r>
    </w:p>
    <w:p w14:paraId="11FCD761" w14:textId="77777777" w:rsidR="00A2045D" w:rsidRPr="001D5864" w:rsidRDefault="00A2045D">
      <w:pPr>
        <w:autoSpaceDE w:val="0"/>
        <w:autoSpaceDN w:val="0"/>
        <w:adjustRightInd w:val="0"/>
        <w:spacing w:after="0" w:line="240" w:lineRule="auto"/>
        <w:jc w:val="both"/>
        <w:rPr>
          <w:rFonts w:ascii="Times New Roman" w:hAnsi="Times New Roman" w:cs="Times New Roman"/>
          <w:sz w:val="24"/>
          <w:szCs w:val="24"/>
        </w:rPr>
      </w:pPr>
    </w:p>
    <w:p w14:paraId="43261F9C" w14:textId="60083AB2" w:rsidR="00A2045D" w:rsidRPr="0028658A" w:rsidRDefault="00A2045D">
      <w:pPr>
        <w:autoSpaceDE w:val="0"/>
        <w:autoSpaceDN w:val="0"/>
        <w:adjustRightInd w:val="0"/>
        <w:spacing w:after="0" w:line="240" w:lineRule="auto"/>
        <w:jc w:val="both"/>
        <w:rPr>
          <w:rFonts w:ascii="Times New Roman" w:hAnsi="Times New Roman" w:cs="Times New Roman"/>
          <w:sz w:val="24"/>
          <w:szCs w:val="24"/>
        </w:rPr>
      </w:pPr>
      <w:r w:rsidRPr="0028658A">
        <w:rPr>
          <w:rFonts w:ascii="Times New Roman" w:hAnsi="Times New Roman" w:cs="Times New Roman"/>
          <w:sz w:val="24"/>
          <w:szCs w:val="24"/>
        </w:rPr>
        <w:t>1. obavlja poslove osiguranja protivno članku 17. stavku 1. i 3. ovoga Zakona</w:t>
      </w:r>
    </w:p>
    <w:p w14:paraId="36C0A398" w14:textId="77777777" w:rsidR="003D7260" w:rsidRPr="0066039D" w:rsidRDefault="003D7260">
      <w:pPr>
        <w:autoSpaceDE w:val="0"/>
        <w:autoSpaceDN w:val="0"/>
        <w:adjustRightInd w:val="0"/>
        <w:spacing w:after="0" w:line="240" w:lineRule="auto"/>
        <w:jc w:val="both"/>
        <w:rPr>
          <w:rFonts w:ascii="Times New Roman" w:hAnsi="Times New Roman" w:cs="Times New Roman"/>
          <w:sz w:val="24"/>
          <w:szCs w:val="24"/>
        </w:rPr>
      </w:pPr>
    </w:p>
    <w:p w14:paraId="573DF62F" w14:textId="37A6181C" w:rsidR="00A2045D" w:rsidRPr="0022001C" w:rsidRDefault="00A2045D">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ne ograniči svoje ciljeve na poslove osiguranja u skladu s člankom 20. stavcima 1. i 6. ovoga Zakona</w:t>
      </w:r>
    </w:p>
    <w:p w14:paraId="79F7C415" w14:textId="77777777" w:rsidR="003D7260" w:rsidRPr="0022001C" w:rsidRDefault="003D7260">
      <w:pPr>
        <w:autoSpaceDE w:val="0"/>
        <w:autoSpaceDN w:val="0"/>
        <w:adjustRightInd w:val="0"/>
        <w:spacing w:after="0" w:line="240" w:lineRule="auto"/>
        <w:jc w:val="both"/>
        <w:rPr>
          <w:rFonts w:ascii="Times New Roman" w:hAnsi="Times New Roman" w:cs="Times New Roman"/>
          <w:sz w:val="24"/>
          <w:szCs w:val="24"/>
        </w:rPr>
      </w:pPr>
    </w:p>
    <w:p w14:paraId="2D2CC0B1" w14:textId="5EE1038B" w:rsidR="00A2045D" w:rsidRPr="0022001C" w:rsidRDefault="00A2045D">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3. ne ograniči svoje ciljeve na poslove reosiguranja, povezane poslove i/ili poslove koji izravno proizlaze iz reosiguranja u skladu s člankom 20. stavkom 2. ovoga Zakona</w:t>
      </w:r>
    </w:p>
    <w:p w14:paraId="7951C568"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28E90611" w14:textId="36BC57ED"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obavlja druge djelatnosti osim poslova navedenih u članku 20. stavku 3. ovoga Zakona</w:t>
      </w:r>
    </w:p>
    <w:p w14:paraId="7285F317"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5AD247A4" w14:textId="77777777" w:rsidR="00A2045D" w:rsidRPr="00160540" w:rsidRDefault="00A2045D" w:rsidP="00FD6108">
      <w:pPr>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ne vodi poslove osiguranja u skladu s člankom 20. stavkom 4. ovoga Zakona</w:t>
      </w:r>
    </w:p>
    <w:p w14:paraId="346D5476" w14:textId="1399ADE7" w:rsidR="00A2045D" w:rsidRPr="00160540" w:rsidRDefault="00A2045D" w:rsidP="00FD6108">
      <w:pPr>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obavlja poslove osiguranja protivno članku 21. stavku 1. ovoga Zakona</w:t>
      </w:r>
    </w:p>
    <w:p w14:paraId="689F5B87" w14:textId="77777777" w:rsidR="003D7260" w:rsidRPr="00160540" w:rsidRDefault="003D7260" w:rsidP="009B5D09">
      <w:pPr>
        <w:autoSpaceDE w:val="0"/>
        <w:autoSpaceDN w:val="0"/>
        <w:adjustRightInd w:val="0"/>
        <w:spacing w:after="0" w:line="240" w:lineRule="auto"/>
        <w:jc w:val="both"/>
        <w:rPr>
          <w:rFonts w:ascii="Times New Roman" w:hAnsi="Times New Roman" w:cs="Times New Roman"/>
          <w:sz w:val="24"/>
          <w:szCs w:val="24"/>
        </w:rPr>
      </w:pPr>
    </w:p>
    <w:p w14:paraId="614E068F" w14:textId="037811D3"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ne postupa u skladu s člankom 21. stavkom 2. ovoga Zakona</w:t>
      </w:r>
    </w:p>
    <w:p w14:paraId="30508AE5" w14:textId="77777777" w:rsidR="00510248" w:rsidRPr="00160540" w:rsidRDefault="00510248">
      <w:pPr>
        <w:autoSpaceDE w:val="0"/>
        <w:autoSpaceDN w:val="0"/>
        <w:adjustRightInd w:val="0"/>
        <w:spacing w:after="0" w:line="240" w:lineRule="auto"/>
        <w:jc w:val="both"/>
        <w:rPr>
          <w:rFonts w:ascii="Times New Roman" w:hAnsi="Times New Roman" w:cs="Times New Roman"/>
          <w:sz w:val="24"/>
          <w:szCs w:val="24"/>
        </w:rPr>
      </w:pPr>
    </w:p>
    <w:p w14:paraId="0CFB3CF5" w14:textId="6A8EA3EF"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ako provede pripajanje, spajanje ili podjelu bez odobrenja iz članka 48. stavka 1. ovoga Zakona</w:t>
      </w:r>
    </w:p>
    <w:p w14:paraId="7D33F24C"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41C48536" w14:textId="3D1E89C8"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ako preuzme portfelj osiguranja ili portfelj reosiguranja bez odobrenja iz članka 86. stavka 2.ovoga Zakona</w:t>
      </w:r>
    </w:p>
    <w:p w14:paraId="4D67ACE2" w14:textId="0F875B94"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0028C943" w14:textId="07BAE3CF"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10. ako prenese portfelj osiguranja ili portfelj reosiguranja bez odobrenja iz članka 87. stavka 1.ovoga Zakona</w:t>
      </w:r>
    </w:p>
    <w:p w14:paraId="27C242DC"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0304DED7" w14:textId="65CFC409"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11. ako preuzme portfelj osiguranja ili portfelj reosiguranja bez odobrenja iz članka 88. stavka 1.ovoga Zakona</w:t>
      </w:r>
    </w:p>
    <w:p w14:paraId="6EA06F6C"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CE59074" w14:textId="3F3BD82F"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12. posluje protivno članku 92. stavku 1. ovoga Zakona</w:t>
      </w:r>
    </w:p>
    <w:p w14:paraId="75E15B69"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3DE3B4BE" w14:textId="533C19C1"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13. ne imenuje nositelje ključnih funkcija u skladu s člankom 93. stavkom 2. ovoga Zakona</w:t>
      </w:r>
    </w:p>
    <w:p w14:paraId="43B4EEE2"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399BE81" w14:textId="77777777"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14. ne obavlja vlastitu procjenu rizika i solventnosti u skladu s člankom 96. stavkom 1. ovoga</w:t>
      </w:r>
    </w:p>
    <w:p w14:paraId="59633BED" w14:textId="31C16A85"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Zakona </w:t>
      </w:r>
    </w:p>
    <w:p w14:paraId="642040A3"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35777A3E" w14:textId="4E2B0671"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15. ne obavijesti Agenciju u skladu s člankom 104. stavkom 6. ovoga Zakona</w:t>
      </w:r>
    </w:p>
    <w:p w14:paraId="63A2FAC9"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43996A99" w14:textId="3F05C929"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16. ne vrednuje imovinu i obveze u skladu s člankom 105. stavkom 1. ovoga Zakona</w:t>
      </w:r>
    </w:p>
    <w:p w14:paraId="5C02EF80"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F9B53C2" w14:textId="5DEE089B"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17. ne ishodi odobrenje u skladu s člankom 124. stavkom 3. ovoga Zakona</w:t>
      </w:r>
    </w:p>
    <w:p w14:paraId="0FCD12A1"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34E9340F" w14:textId="3CF69B5F"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18. ne razvrstava stavke vlastitih sredstava u skladu s člankom 125. stavkom 1. ovoga Zakona</w:t>
      </w:r>
    </w:p>
    <w:p w14:paraId="5BB3705D"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30B946B1" w14:textId="67B57D32"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19. u vezi s pokrićem potrebnog solventnog kapitala društva za osiguranje ne postupi u skladu s člankom 128. stavkom 2. ovoga Zakona</w:t>
      </w:r>
    </w:p>
    <w:p w14:paraId="3890CB1F"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4980ED2" w14:textId="23470BDE"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20. u vezi s pokrićem minimalnog potrebnog kapitala društva za osiguranje ne postupi u skladu s člankom 129. stavkom 2. ovoga Zakona</w:t>
      </w:r>
    </w:p>
    <w:p w14:paraId="779EF912"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C615F0E" w14:textId="2D4C1AA4"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21. ne izračunava potrebni solventni kapital i/ili ne podnese Agenciji izvješće u skladu s člankom 32. stavkom 1. ovoga Zakona</w:t>
      </w:r>
    </w:p>
    <w:p w14:paraId="5BA6D4ED"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0A760DE9" w14:textId="3BACD0A3"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22. izračun potrebnog solventnog kapitala standardnom formulom ne provodi u skladu s člankom 33. ovoga Zakona</w:t>
      </w:r>
    </w:p>
    <w:p w14:paraId="6FCCDE65"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BB9AD5A" w14:textId="2CA86A32"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23. za izračun potrebnog solventnog kapitala koristi potpuni ili djelomični unutarnji model</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protivno članku 143. stavku 1. ovoga Zakona</w:t>
      </w:r>
    </w:p>
    <w:p w14:paraId="53FED535"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4C63618F" w14:textId="493E522D"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24. izvrši izmjene unutarnjeg modela i/ili politike protivno članku 145. stavku 2. ovoga Zakona</w:t>
      </w:r>
    </w:p>
    <w:p w14:paraId="76E37750"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BA298F2" w14:textId="2A230046"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25. ne izračunava minimalni potrebni kapital u skladu s člankom 157. stavkom 2. ovoga Zakona</w:t>
      </w:r>
    </w:p>
    <w:p w14:paraId="1BCE42D1"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92B3610" w14:textId="3DF2310E"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26. ne izračunava minimalni potrebni kapital i/ili ne izvijesti Agenciju u skladu s člankom 158. stavkom 3. ovoga Zakona</w:t>
      </w:r>
    </w:p>
    <w:p w14:paraId="0F50AD1F"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78B24BDE" w14:textId="7AC56EA4"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27. ne ulaže imovinu, odnosno ne osigura upravljanje imovinom u skladu s člankom 159.</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stavkom 1. ovoga Zakona</w:t>
      </w:r>
    </w:p>
    <w:p w14:paraId="69DF377F"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34560999" w14:textId="3C64E78F"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28. ne ulaže imovinu, odnosno ne osigura upravljanje imovinom u skladu s člankom 159.</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stavkom 2. ovoga Zakona</w:t>
      </w:r>
    </w:p>
    <w:p w14:paraId="061435CA"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76B78D8" w14:textId="0EE0446F"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29. ne ulaže imovinu, odnosno ne osigura upravljanje imovinom u skladu s člankom 159.</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stavkom 3. ovoga Zakona</w:t>
      </w:r>
    </w:p>
    <w:p w14:paraId="4CAE0AB3"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107B14A" w14:textId="20FE7CF3"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30. ne ulaže imovinu u skladu s člankom 160. stavkom 1. ovoga Zakona</w:t>
      </w:r>
    </w:p>
    <w:p w14:paraId="5E0C49AC"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9D32F2B" w14:textId="7A087DD6"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31. ne ulaže imovinu, odnosno ne osigura upravljanje imovinom u skladu s člankom 160.</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stavkom 3. ovoga Zakona</w:t>
      </w:r>
    </w:p>
    <w:p w14:paraId="7DF7289C"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0DCBBD4E" w14:textId="467549F7"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32. ne ulaže imovinu, odnosno ne osigura upravljanje imovinom u skladu s člankom 160.stavkom 4. ovoga Zakona</w:t>
      </w:r>
    </w:p>
    <w:p w14:paraId="1CA369B1"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539F2038" w14:textId="7278870D"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33. nema vrijednost imovine za pokriće matematičke pričuve najmanje jednakoj visini tehničkih</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pričuva prema računovodstvenim propisima u skladu s člankom 180. stavkom 3. ovoga Zakona</w:t>
      </w:r>
    </w:p>
    <w:p w14:paraId="14E1F769"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A5910B7" w14:textId="33C2A07A"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34. ne osigura da vrijednost imovine za pokriće tehničkih pričuva prema računovodstvenim propisima bude u skladu s člankom 180. stavkom 4. ovoga Zakona</w:t>
      </w:r>
    </w:p>
    <w:p w14:paraId="4C9344DB"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5E30695" w14:textId="17E6AA8D"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35. ne postupi u skladu s člankom 180. stavkom 6. ovoga Zakona</w:t>
      </w:r>
    </w:p>
    <w:p w14:paraId="0729AD55"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5180749E" w14:textId="3E09BC7C"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36. ne vodi registar u skladu s člankom 181. stavkom 1. ovoga Zakona</w:t>
      </w:r>
    </w:p>
    <w:p w14:paraId="1690A3A9"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4806C038" w14:textId="58CEBF45"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37. ne vodi odvojene registre u skladu s člankom 181. stavkom 2. ovoga Zakona</w:t>
      </w:r>
    </w:p>
    <w:p w14:paraId="0E8C9209"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4608F09F" w14:textId="1496B881"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38. ne imenuje ovlaštenog aktuara u skladu s člankom 187. stavkom 1. ovoga Zakona</w:t>
      </w:r>
    </w:p>
    <w:p w14:paraId="7530F76A"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4DF92EE1" w14:textId="736AE579"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39. postupi protivno članku 199. stavku 7. ovoga Zakona tako da društvo za osiguranje objavi godišnje financijske izvještaje odnosno godišnje konsolidirane financijske izvještaje koji su odbijeni odnosno odbačeni te ne osigura da godišnji financijski izvještaji odnosno godišnji konsolidirani financijski izvještaji koji su odbijeni odnosno odbačeni budu javno objavljeni, a</w:t>
      </w:r>
      <w:r w:rsidR="00510248" w:rsidRPr="00160540">
        <w:rPr>
          <w:rFonts w:ascii="Times New Roman" w:hAnsi="Times New Roman" w:cs="Times New Roman"/>
          <w:sz w:val="24"/>
          <w:szCs w:val="24"/>
        </w:rPr>
        <w:t xml:space="preserve"> </w:t>
      </w:r>
      <w:r w:rsidRPr="00160540">
        <w:rPr>
          <w:rFonts w:ascii="Times New Roman" w:hAnsi="Times New Roman" w:cs="Times New Roman"/>
          <w:sz w:val="24"/>
          <w:szCs w:val="24"/>
        </w:rPr>
        <w:t>ako su godišnji financijski izvještaji odnosno godišnji konsolidirani financijski izvještaji koji su odbijeni odnosno odbačeni već dostavljeni radi javne objave Financijskoj agenciji odnosno</w:t>
      </w:r>
    </w:p>
    <w:p w14:paraId="25269CE9" w14:textId="6ACDBC42" w:rsidR="00262E18"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uređenom tržištu vrijednosnih papira, društvo za osiguranje bez odgađanja ne obavijesti Financijsku agenciju i uređena tržišta vrijednosnih papira na kojima ima uvrštene vrijednosnice o činjenicama da su rješenjem Agencije odbijeni odnosno odbačeni njegovi revidirani godišnji</w:t>
      </w:r>
      <w:r w:rsidR="00262E18" w:rsidRPr="00160540">
        <w:rPr>
          <w:rFonts w:ascii="Times New Roman" w:hAnsi="Times New Roman" w:cs="Times New Roman"/>
          <w:sz w:val="24"/>
          <w:szCs w:val="24"/>
        </w:rPr>
        <w:t xml:space="preserve"> </w:t>
      </w:r>
      <w:r w:rsidRPr="00160540">
        <w:rPr>
          <w:rFonts w:ascii="Times New Roman" w:hAnsi="Times New Roman" w:cs="Times New Roman"/>
          <w:sz w:val="24"/>
          <w:szCs w:val="24"/>
        </w:rPr>
        <w:t>financijski izvještaji odnosno godišnji konsolidirani financijski izvještaji i tu obavijest bez</w:t>
      </w:r>
      <w:r w:rsidR="00262E18" w:rsidRPr="00160540">
        <w:rPr>
          <w:rFonts w:ascii="Times New Roman" w:hAnsi="Times New Roman" w:cs="Times New Roman"/>
          <w:sz w:val="24"/>
          <w:szCs w:val="24"/>
        </w:rPr>
        <w:t xml:space="preserve"> o</w:t>
      </w:r>
      <w:r w:rsidRPr="00160540">
        <w:rPr>
          <w:rFonts w:ascii="Times New Roman" w:hAnsi="Times New Roman" w:cs="Times New Roman"/>
          <w:sz w:val="24"/>
          <w:szCs w:val="24"/>
        </w:rPr>
        <w:t>dgađanja ne objavi i na svojim internetskim stranicama</w:t>
      </w:r>
      <w:r w:rsidR="00262E18" w:rsidRPr="00160540">
        <w:rPr>
          <w:rFonts w:ascii="Times New Roman" w:hAnsi="Times New Roman" w:cs="Times New Roman"/>
          <w:sz w:val="24"/>
          <w:szCs w:val="24"/>
        </w:rPr>
        <w:t xml:space="preserve"> </w:t>
      </w:r>
    </w:p>
    <w:p w14:paraId="71BC120E"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7CBEE46D" w14:textId="1E01B67D"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40. ne osigura da su prihvatljiva vlastita sredstva raspoloživa unutar grupe i/ili da su uvijek</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barem jednaka potrebnom solventnom kapitalu u skladu s člankom 303. stavkom 2. ovoga</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Zakona</w:t>
      </w:r>
    </w:p>
    <w:p w14:paraId="5FFAB544"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15DBB53F" w14:textId="2B658B29"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41. ne osigura da su prihvatljiva vlastita sredstva raspoloživa unutar grupe i/ili da su uvijek</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barem jednaka potrebnom solventnom kapitalu u skladu s člankom 303. stavkom 3. ovoga</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Zakona</w:t>
      </w:r>
    </w:p>
    <w:p w14:paraId="57991054"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27911093" w14:textId="7DAD31BD"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42. ne provodi na razini grupe vlastitu procjenu rizika i solventnosti u skladu s člankom 328.</w:t>
      </w:r>
      <w:r w:rsidR="003D7260"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stavkom 5. ovoga Zakona</w:t>
      </w:r>
    </w:p>
    <w:p w14:paraId="7916EB96"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7C18654D" w14:textId="17B2BF43"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43. protivno članku 385. stavku 1. podstavku 2. ovoga Zakona prilikom pružanja promidžbenih</w:t>
      </w:r>
      <w:r w:rsidR="00262E18" w:rsidRPr="00160540">
        <w:rPr>
          <w:rFonts w:ascii="Times New Roman" w:hAnsi="Times New Roman" w:cs="Times New Roman"/>
          <w:sz w:val="24"/>
          <w:szCs w:val="24"/>
        </w:rPr>
        <w:t xml:space="preserve"> i</w:t>
      </w:r>
      <w:r w:rsidRPr="00160540">
        <w:rPr>
          <w:rFonts w:ascii="Times New Roman" w:hAnsi="Times New Roman" w:cs="Times New Roman"/>
          <w:sz w:val="24"/>
          <w:szCs w:val="24"/>
        </w:rPr>
        <w:t>nformacija ne navede točan i/ili jasan opis osigurateljnog proizvoda, propisane obveze,</w:t>
      </w:r>
      <w:r w:rsidR="00262E18" w:rsidRPr="00160540">
        <w:rPr>
          <w:rFonts w:ascii="Times New Roman" w:hAnsi="Times New Roman" w:cs="Times New Roman"/>
          <w:sz w:val="24"/>
          <w:szCs w:val="24"/>
        </w:rPr>
        <w:t xml:space="preserve"> p</w:t>
      </w:r>
      <w:r w:rsidRPr="00160540">
        <w:rPr>
          <w:rFonts w:ascii="Times New Roman" w:hAnsi="Times New Roman" w:cs="Times New Roman"/>
          <w:sz w:val="24"/>
          <w:szCs w:val="24"/>
        </w:rPr>
        <w:t>rojekciju prinosa i/ili mogućnost gubitka te opis rizika koji iz takvog proizvoda proizlazi</w:t>
      </w:r>
    </w:p>
    <w:p w14:paraId="3F603964"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61691F2A" w14:textId="192A123A"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44. ne potkrijepi vjerodostojnim dokazima činjenice koje iznosi u promidžbenim informacijama</w:t>
      </w:r>
      <w:r w:rsidR="00262E18" w:rsidRPr="00160540">
        <w:rPr>
          <w:rFonts w:ascii="Times New Roman" w:hAnsi="Times New Roman" w:cs="Times New Roman"/>
          <w:sz w:val="24"/>
          <w:szCs w:val="24"/>
        </w:rPr>
        <w:t xml:space="preserve"> </w:t>
      </w:r>
      <w:r w:rsidRPr="00160540">
        <w:rPr>
          <w:rFonts w:ascii="Times New Roman" w:hAnsi="Times New Roman" w:cs="Times New Roman"/>
          <w:sz w:val="24"/>
          <w:szCs w:val="24"/>
        </w:rPr>
        <w:t>u skladu s člankom 385. stavkom 1. podstavkom 3. ovoga Zakona</w:t>
      </w:r>
    </w:p>
    <w:p w14:paraId="7E09F3F0" w14:textId="77777777" w:rsidR="003D7260" w:rsidRPr="00160540" w:rsidRDefault="003D7260">
      <w:pPr>
        <w:autoSpaceDE w:val="0"/>
        <w:autoSpaceDN w:val="0"/>
        <w:adjustRightInd w:val="0"/>
        <w:spacing w:after="0" w:line="240" w:lineRule="auto"/>
        <w:jc w:val="both"/>
        <w:rPr>
          <w:rFonts w:ascii="Times New Roman" w:hAnsi="Times New Roman" w:cs="Times New Roman"/>
          <w:sz w:val="24"/>
          <w:szCs w:val="24"/>
        </w:rPr>
      </w:pPr>
    </w:p>
    <w:p w14:paraId="05984316" w14:textId="40935E74" w:rsidR="00A2045D" w:rsidRPr="00160540"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45. promidžbene informacije koje pruža nisu jednako i/ili istoznačno zastupljene u skladu s</w:t>
      </w:r>
      <w:r w:rsidR="00262E18" w:rsidRPr="00160540">
        <w:rPr>
          <w:rFonts w:ascii="Times New Roman" w:hAnsi="Times New Roman" w:cs="Times New Roman"/>
          <w:sz w:val="24"/>
          <w:szCs w:val="24"/>
        </w:rPr>
        <w:t xml:space="preserve"> </w:t>
      </w:r>
      <w:r w:rsidRPr="00160540">
        <w:rPr>
          <w:rFonts w:ascii="Times New Roman" w:hAnsi="Times New Roman" w:cs="Times New Roman"/>
          <w:sz w:val="24"/>
          <w:szCs w:val="24"/>
        </w:rPr>
        <w:t>člankom 385. stavkom 1. podstavkom 5. ovoga Zakona.</w:t>
      </w:r>
    </w:p>
    <w:p w14:paraId="46764DA7" w14:textId="77777777"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p>
    <w:p w14:paraId="0B34F64F" w14:textId="54EB9907" w:rsidR="00A2045D" w:rsidRPr="00296AC1" w:rsidRDefault="00A2045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(2) Novčanom kaznom u iznosu od 20.000,00 do 50.000,00 kuna kaznit će se za prekršaj iz</w:t>
      </w:r>
      <w:r w:rsidR="00262E18"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stavka 1. ovoga članka i odgovorna osoba društva za osiguranje, odnosno društva za</w:t>
      </w:r>
      <w:r w:rsidR="00262E18" w:rsidRPr="00160540">
        <w:rPr>
          <w:rFonts w:ascii="Times New Roman" w:hAnsi="Times New Roman" w:cs="Times New Roman"/>
          <w:sz w:val="24"/>
          <w:szCs w:val="24"/>
        </w:rPr>
        <w:t xml:space="preserve"> reosiguranje.</w:t>
      </w:r>
    </w:p>
    <w:p w14:paraId="056246F3" w14:textId="77777777" w:rsidR="00205936" w:rsidRPr="00296AC1" w:rsidRDefault="00205936">
      <w:pPr>
        <w:autoSpaceDE w:val="0"/>
        <w:autoSpaceDN w:val="0"/>
        <w:adjustRightInd w:val="0"/>
        <w:spacing w:after="0" w:line="240" w:lineRule="auto"/>
        <w:jc w:val="both"/>
        <w:rPr>
          <w:rFonts w:ascii="Times New Roman" w:hAnsi="Times New Roman" w:cs="Times New Roman"/>
          <w:sz w:val="24"/>
          <w:szCs w:val="24"/>
        </w:rPr>
      </w:pPr>
    </w:p>
    <w:p w14:paraId="62391DBA" w14:textId="7E78DEDA" w:rsidR="0010488E" w:rsidRPr="00AD5D1E" w:rsidRDefault="0010488E">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438.</w:t>
      </w:r>
    </w:p>
    <w:p w14:paraId="7F88E493" w14:textId="77777777" w:rsidR="0010488E" w:rsidRPr="001D5864" w:rsidRDefault="0010488E">
      <w:pPr>
        <w:autoSpaceDE w:val="0"/>
        <w:autoSpaceDN w:val="0"/>
        <w:adjustRightInd w:val="0"/>
        <w:spacing w:after="0" w:line="240" w:lineRule="auto"/>
        <w:jc w:val="both"/>
        <w:rPr>
          <w:rFonts w:ascii="Times New Roman" w:hAnsi="Times New Roman" w:cs="Times New Roman"/>
          <w:sz w:val="24"/>
          <w:szCs w:val="24"/>
        </w:rPr>
      </w:pPr>
    </w:p>
    <w:p w14:paraId="7125A1BC" w14:textId="668DBB9D" w:rsidR="0010488E" w:rsidRPr="0028658A" w:rsidRDefault="0010488E">
      <w:pPr>
        <w:autoSpaceDE w:val="0"/>
        <w:autoSpaceDN w:val="0"/>
        <w:adjustRightInd w:val="0"/>
        <w:spacing w:after="0" w:line="240" w:lineRule="auto"/>
        <w:jc w:val="both"/>
        <w:rPr>
          <w:rFonts w:ascii="Times New Roman" w:hAnsi="Times New Roman" w:cs="Times New Roman"/>
          <w:sz w:val="24"/>
          <w:szCs w:val="24"/>
        </w:rPr>
      </w:pPr>
      <w:r w:rsidRPr="0028658A">
        <w:rPr>
          <w:rFonts w:ascii="Times New Roman" w:hAnsi="Times New Roman" w:cs="Times New Roman"/>
          <w:sz w:val="24"/>
          <w:szCs w:val="24"/>
        </w:rPr>
        <w:t>(1) Novčanom kaznom u iznosu od 75.000,00 do 150.000,00 kuna kaznit će se za prekršaj društvo za osiguranje, odnosno društvo za reosiguranje koje:</w:t>
      </w:r>
    </w:p>
    <w:p w14:paraId="4F1FA06C" w14:textId="77777777" w:rsidR="0010488E" w:rsidRPr="0028658A" w:rsidRDefault="0010488E">
      <w:pPr>
        <w:autoSpaceDE w:val="0"/>
        <w:autoSpaceDN w:val="0"/>
        <w:adjustRightInd w:val="0"/>
        <w:spacing w:after="0" w:line="240" w:lineRule="auto"/>
        <w:jc w:val="both"/>
        <w:rPr>
          <w:rFonts w:ascii="Times New Roman" w:hAnsi="Times New Roman" w:cs="Times New Roman"/>
          <w:sz w:val="24"/>
          <w:szCs w:val="24"/>
        </w:rPr>
      </w:pPr>
    </w:p>
    <w:p w14:paraId="4BBAA72D" w14:textId="1808C704" w:rsidR="0010488E" w:rsidRPr="0066039D" w:rsidRDefault="0010488E">
      <w:pPr>
        <w:autoSpaceDE w:val="0"/>
        <w:autoSpaceDN w:val="0"/>
        <w:adjustRightInd w:val="0"/>
        <w:spacing w:after="0" w:line="240" w:lineRule="auto"/>
        <w:jc w:val="both"/>
        <w:rPr>
          <w:rFonts w:ascii="Times New Roman" w:hAnsi="Times New Roman" w:cs="Times New Roman"/>
          <w:sz w:val="24"/>
          <w:szCs w:val="24"/>
        </w:rPr>
      </w:pPr>
      <w:r w:rsidRPr="0066039D">
        <w:rPr>
          <w:rFonts w:ascii="Times New Roman" w:hAnsi="Times New Roman" w:cs="Times New Roman"/>
          <w:sz w:val="24"/>
          <w:szCs w:val="24"/>
        </w:rPr>
        <w:t>1. ne obavijesti Agenciju u skladu s člankom 62. stavkom 1. ovoga Zakona</w:t>
      </w:r>
    </w:p>
    <w:p w14:paraId="23C7B454" w14:textId="77777777" w:rsidR="00634D5D" w:rsidRPr="0022001C" w:rsidRDefault="00634D5D">
      <w:pPr>
        <w:autoSpaceDE w:val="0"/>
        <w:autoSpaceDN w:val="0"/>
        <w:adjustRightInd w:val="0"/>
        <w:spacing w:after="0" w:line="240" w:lineRule="auto"/>
        <w:jc w:val="both"/>
        <w:rPr>
          <w:rFonts w:ascii="Times New Roman" w:hAnsi="Times New Roman" w:cs="Times New Roman"/>
          <w:sz w:val="24"/>
          <w:szCs w:val="24"/>
        </w:rPr>
      </w:pPr>
    </w:p>
    <w:p w14:paraId="52AC492E" w14:textId="77777777" w:rsidR="0010488E" w:rsidRPr="0022001C" w:rsidRDefault="0010488E">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2. o izmjenama sadržaja podataka ne obavijesti Agenciju u skladu s člankom 62. stavkom 7.</w:t>
      </w:r>
    </w:p>
    <w:p w14:paraId="36804FC4" w14:textId="148E27DA" w:rsidR="0010488E" w:rsidRPr="0022001C" w:rsidRDefault="0010488E">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ovoga Zakona</w:t>
      </w:r>
    </w:p>
    <w:p w14:paraId="2C9B80AE" w14:textId="77777777" w:rsidR="00634D5D" w:rsidRPr="0022001C" w:rsidRDefault="00634D5D">
      <w:pPr>
        <w:autoSpaceDE w:val="0"/>
        <w:autoSpaceDN w:val="0"/>
        <w:adjustRightInd w:val="0"/>
        <w:spacing w:after="0" w:line="240" w:lineRule="auto"/>
        <w:jc w:val="both"/>
        <w:rPr>
          <w:rFonts w:ascii="Times New Roman" w:hAnsi="Times New Roman" w:cs="Times New Roman"/>
          <w:sz w:val="24"/>
          <w:szCs w:val="24"/>
        </w:rPr>
      </w:pPr>
    </w:p>
    <w:p w14:paraId="7380D4D0" w14:textId="1F3EBBC4"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ne obavijesti Agenciju u skladu s člankom 63. stavkom 1. ovoga Zakona</w:t>
      </w:r>
    </w:p>
    <w:p w14:paraId="44B61409"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0711BC3" w14:textId="16A5CDED"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počne obavljati poslove osiguranja protivno članku 63. stavku 4. ovoga Zakona</w:t>
      </w:r>
    </w:p>
    <w:p w14:paraId="71D9CB8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7E42C667" w14:textId="2329BBFC"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o promjeni podataka ne obavijesti Agenciju u skladu s člankom 63. stavkom 5. ovoga Zakona</w:t>
      </w:r>
    </w:p>
    <w:p w14:paraId="131D881E"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07D99E85" w14:textId="456F17EE"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je osnovalo podružnicu protivno članku 65. stavku 2. ovoga Zakona</w:t>
      </w:r>
    </w:p>
    <w:p w14:paraId="51F5D209" w14:textId="77777777" w:rsidR="00510248" w:rsidRPr="00160540" w:rsidRDefault="00510248">
      <w:pPr>
        <w:autoSpaceDE w:val="0"/>
        <w:autoSpaceDN w:val="0"/>
        <w:adjustRightInd w:val="0"/>
        <w:spacing w:after="0" w:line="240" w:lineRule="auto"/>
        <w:jc w:val="both"/>
        <w:rPr>
          <w:rFonts w:ascii="Times New Roman" w:hAnsi="Times New Roman" w:cs="Times New Roman"/>
          <w:sz w:val="24"/>
          <w:szCs w:val="24"/>
        </w:rPr>
      </w:pPr>
    </w:p>
    <w:p w14:paraId="1BC7FB1E" w14:textId="1F2B457B"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7. kao društvo preuzimatelj ne ishodi odobrenje Agencije u skladu s člankom 86. stavkom 2.</w:t>
      </w:r>
      <w:r w:rsidR="00510248" w:rsidRPr="00160540">
        <w:rPr>
          <w:rFonts w:ascii="Times New Roman" w:hAnsi="Times New Roman" w:cs="Times New Roman"/>
          <w:sz w:val="24"/>
          <w:szCs w:val="24"/>
        </w:rPr>
        <w:t xml:space="preserve"> </w:t>
      </w:r>
      <w:r w:rsidRPr="00160540">
        <w:rPr>
          <w:rFonts w:ascii="Times New Roman" w:hAnsi="Times New Roman" w:cs="Times New Roman"/>
          <w:sz w:val="24"/>
          <w:szCs w:val="24"/>
        </w:rPr>
        <w:t>ovoga Zakona</w:t>
      </w:r>
    </w:p>
    <w:p w14:paraId="5A15401F" w14:textId="77777777" w:rsidR="00510248" w:rsidRPr="00160540" w:rsidRDefault="00510248">
      <w:pPr>
        <w:autoSpaceDE w:val="0"/>
        <w:autoSpaceDN w:val="0"/>
        <w:adjustRightInd w:val="0"/>
        <w:spacing w:after="0" w:line="240" w:lineRule="auto"/>
        <w:jc w:val="both"/>
        <w:rPr>
          <w:rFonts w:ascii="Times New Roman" w:hAnsi="Times New Roman" w:cs="Times New Roman"/>
          <w:sz w:val="24"/>
          <w:szCs w:val="24"/>
        </w:rPr>
      </w:pPr>
    </w:p>
    <w:p w14:paraId="61F96618" w14:textId="338A756B"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8. ne obavijesti Agenciju u skladu s člankom 93. stavkom 10. ovoga Zakona</w:t>
      </w:r>
    </w:p>
    <w:p w14:paraId="61C74E0E"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70AF6E51" w14:textId="1B05C4A2"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9. protivno članku 111. stavku 1. ovoga Zakona primijeni prilagodbu za uravnoteženje na relevantnu vremensku strukturu bezrizičnih kamatnih stopa u izračunu najbolje procjene obveza iz ugovora o osiguranju s obilježjima životnih osiguranja, uključujući rente iz neživotnih osiguranja, odnosno obveza iz ugovora o reosiguranju bez prethodnog odobrenja Agencije</w:t>
      </w:r>
    </w:p>
    <w:p w14:paraId="475538A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D46D46D" w14:textId="4093653C"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10. pri primjeni prilagodbe za uravnoteženje na portfelj obveza iz ugovora o osiguranju i/ili reosiguranju ne obavijesti Agenciju u skladu s člankom 111. stavkom 6. ovoga Zakona</w:t>
      </w:r>
    </w:p>
    <w:p w14:paraId="719F83B0"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5D8CF8F4" w14:textId="75FE950A"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11. protivno članku 113. stavku 1. ovoga Zakona koristi prilagodbu za volatilnost na relevantnu vremensku strukturu bezrizičnih kamatnih stopa, bez prethodnog odobrenja Agencije</w:t>
      </w:r>
    </w:p>
    <w:p w14:paraId="42A8A57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043782B5" w14:textId="6FFA48F9"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12. ne dostavi Agenciji plan u skladu s člankom 148. stavkom 1. ovoga Zakona</w:t>
      </w:r>
    </w:p>
    <w:p w14:paraId="6FCE7150"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2C570C1F" w14:textId="506B1419"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13. ne uspostavi postupke za utvrđivanje pogoršanja financijskog stanja u skladu s člankom 163. stavkom 1. ovoga Zakona</w:t>
      </w:r>
    </w:p>
    <w:p w14:paraId="36EED8A7"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0FE7D83A" w14:textId="59931D3D"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14. ne obavijesti Agenciju o pogoršanju financijskog stanja u skladu s člankom 163. stavkom 2. ovoga Zakona</w:t>
      </w:r>
    </w:p>
    <w:p w14:paraId="7BD58A25"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6E67F6B8" w14:textId="31AC037A"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15. ne obavijesti Agenciju o neusklađenosti s potrebnim solventnim kapitalom u skladu s</w:t>
      </w:r>
      <w:r w:rsidR="00634D5D" w:rsidRPr="00160540">
        <w:rPr>
          <w:rFonts w:ascii="Times New Roman" w:hAnsi="Times New Roman" w:cs="Times New Roman"/>
          <w:sz w:val="24"/>
          <w:szCs w:val="24"/>
        </w:rPr>
        <w:t xml:space="preserve"> </w:t>
      </w:r>
      <w:r w:rsidR="00510248" w:rsidRPr="00160540">
        <w:rPr>
          <w:rFonts w:ascii="Times New Roman" w:hAnsi="Times New Roman" w:cs="Times New Roman"/>
          <w:sz w:val="24"/>
          <w:szCs w:val="24"/>
        </w:rPr>
        <w:t>č</w:t>
      </w:r>
      <w:r w:rsidRPr="00160540">
        <w:rPr>
          <w:rFonts w:ascii="Times New Roman" w:hAnsi="Times New Roman" w:cs="Times New Roman"/>
          <w:sz w:val="24"/>
          <w:szCs w:val="24"/>
        </w:rPr>
        <w:t>lankom 165. stavkom 1. ovoga Zakona</w:t>
      </w:r>
    </w:p>
    <w:p w14:paraId="5EAD383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75E54D3F" w14:textId="65E2E284"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16. ne dostavi Agenciji na odobrenje realan plan oporavka u skladu s člankom 165. stavkom 3. ovoga Zakona</w:t>
      </w:r>
    </w:p>
    <w:p w14:paraId="4C18C5F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122B0559" w14:textId="6C55EE8C"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17. ne obavijesti Agenciju o neusklađenosti s minimalnim potrebnim kapitalom u skladu s člankom 166. stavkom 1. ovoga Zakona</w:t>
      </w:r>
    </w:p>
    <w:p w14:paraId="37AD7123"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13D378D6" w14:textId="2D6D03BD"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18. ne dostavi Agenciji na odobrenje realan kratkoročni financijski plan u skladu s člankom 166. stavkom 3. ovoga Zakona</w:t>
      </w:r>
    </w:p>
    <w:p w14:paraId="4A3547FF"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5C0F12C9" w14:textId="6E588916"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19. ne izradi ili ne objavi izvješće o solventnosti i financijskom stanju u skladu s člankom 168. stavkom 1. ovoga Zakona</w:t>
      </w:r>
    </w:p>
    <w:p w14:paraId="559010A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49508C73" w14:textId="518FA0ED"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20. ne objavljuje odgovarajuće informacije u skladu s člankom 170. stavkom 1. ovoga Zakona</w:t>
      </w:r>
    </w:p>
    <w:p w14:paraId="0E1D789F"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6800A99C" w14:textId="2EF99E6D"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21. ne uspostavi odgovarajuće sustave i strukture u skladu s člankom 171. stavkom 1. ovoga Zakona</w:t>
      </w:r>
    </w:p>
    <w:p w14:paraId="393F98E2"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1E205B33" w14:textId="5803848E" w:rsidR="001C2875"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22. ne obavijesti Agenciju o imenovanju ovlaštenog aktuara u skladu s člankom 187. stavkom 3. ovoga Zakona</w:t>
      </w:r>
    </w:p>
    <w:p w14:paraId="508CA241"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498B0443" w14:textId="6DD9AECA"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23. ne dostavi Agenciji revizorsko izvješće o obavljenoj reviziji i/ili godišnje izvješće i konsolidirano izvješće u skladu s člankom 192. stavkom 1. ovoga Zakona</w:t>
      </w:r>
    </w:p>
    <w:p w14:paraId="53137EF5"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6C39273" w14:textId="6A5C1549"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24. ne dostavi Agenciji u roku iz članka 193. ovoga Zakona izvješće imenovanog ovlaštenog aktuara iz članka 188. stavka 4. ovoga Zakona s mišljenjem imenovanog ovlaštenog aktuara o</w:t>
      </w:r>
    </w:p>
    <w:p w14:paraId="3B51500A" w14:textId="371B6C42"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oblikovanju i dostatnosti premija i tehničkih pričuva prema računovodstvenim propisima u skladu s člankom 193. ovoga Zakona</w:t>
      </w:r>
    </w:p>
    <w:p w14:paraId="3214E776"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97859BD" w14:textId="77777777"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25. ne izvještava Agenciju u skladu s člankom 201. ovoga Zakona ili ne izvještava Agenciju u</w:t>
      </w:r>
    </w:p>
    <w:p w14:paraId="591773C9" w14:textId="35667A09"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skladu s odredbama pravilnika propisanoga člankom 201. stavkom 6. ovoga Zakona</w:t>
      </w:r>
    </w:p>
    <w:p w14:paraId="37646F9B"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6E0F0861" w14:textId="53FEBEF9"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26. ne vodi i/ili ne obrađuje statističke podatke u skladu s člankom 202. stavkom 1. ovoga Zakona</w:t>
      </w:r>
    </w:p>
    <w:p w14:paraId="6EF12B59"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229CC260" w14:textId="77777777" w:rsidR="00634D5D"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27. ne dostavi podatke Agenciji u skladu s člankom 215. stavkom 6. ovoga Zakona</w:t>
      </w:r>
    </w:p>
    <w:p w14:paraId="50AC6C7C" w14:textId="509FEEE6"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 </w:t>
      </w:r>
    </w:p>
    <w:p w14:paraId="04AB537E" w14:textId="1C3B5F2C"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28. na zahtjev Agencije ne postupi u skladu s člankom 221. stavkom 1. ovoga Zakona</w:t>
      </w:r>
    </w:p>
    <w:p w14:paraId="2CBEEC95"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8E05BC7" w14:textId="19764AF0"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29. ne omogući obavljanje neposrednog nadzora u skladu s člankom 223. stavkom 1. ovoga Zakona</w:t>
      </w:r>
    </w:p>
    <w:p w14:paraId="6A25A7A3"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706D2863" w14:textId="4DCE32F6"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30. ne omogući pregled poslovnih knjiga i/ili poslovne dokumentacije i/ili administrativne ili poslovne evidencije ili nadzor nad informacijskim sustavom i tehnologijama koje omogućavaju rad informacijskog sustava u skladu s člankom 223. stavkom 2. ovoga Zakona</w:t>
      </w:r>
    </w:p>
    <w:p w14:paraId="4AD16220" w14:textId="40F0074C"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31. na zahtjev ovlaštene osobe Agencije ne preda dokumentaciju u skladu s člankom 225. stavkom 2. ovoga Zakona</w:t>
      </w:r>
    </w:p>
    <w:p w14:paraId="5354CC58"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5DAE4562" w14:textId="11F37CC9"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32. ne podnese izvješće Agenciji u skladu s člankom 326. stavkom 1. ovoga Zakona</w:t>
      </w:r>
    </w:p>
    <w:p w14:paraId="4506F13A"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01A89FB1" w14:textId="767B1987"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33. ne podnese izvješće Agenciji u skladu s člankom 327. stavkom 1. ovoga Zakona</w:t>
      </w:r>
    </w:p>
    <w:p w14:paraId="6B8F39EA"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3CB30F2" w14:textId="02BE4A48"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34. ne preda ili ne dostavi ugovaratelju osiguranja pisanu obavijest u skladu s člankom 380. stavkom 1. ovoga Zakona</w:t>
      </w:r>
    </w:p>
    <w:p w14:paraId="59346DA4"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15218178" w14:textId="74F3FE76"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35. pisanu obavijest ne sastavi u skladu s člankom 380. stavkom 2. ovoga Zakona</w:t>
      </w:r>
    </w:p>
    <w:p w14:paraId="4F75DE84"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4EC67071" w14:textId="29A188B0" w:rsidR="00634D5D"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36. pisana obavijest ne sadržava podatke u skladu s člankom 380. stavkom 5. ovoga Zakona</w:t>
      </w:r>
    </w:p>
    <w:p w14:paraId="3505A42D"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3BC3671E" w14:textId="0BC66088"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37. prije sklapanja ugovora ne preda ili ne dostavi ugovaratelju osiguranja pisanu obavijest u skladu s člankom 380. stavkom 6. ovoga Zakona</w:t>
      </w:r>
    </w:p>
    <w:p w14:paraId="5471FDA6"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0A311007" w14:textId="19359E95"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38. o promjeni podataka ne obavijesti ugovaratelja osiguranja u skladu s člankom 381. stavkom 1. ovoga Zakona</w:t>
      </w:r>
    </w:p>
    <w:p w14:paraId="3911819C"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53E725F2" w14:textId="0FEF40EF"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39. ne obavijesti ugovaratelja osiguranja o stanju sudjelovanja u dobiti u skladu s člankom 381. stavkom 3. ovoga Zakona</w:t>
      </w:r>
    </w:p>
    <w:p w14:paraId="689ABCCE" w14:textId="77777777" w:rsidR="00634D5D" w:rsidRPr="00160540" w:rsidRDefault="00634D5D">
      <w:pPr>
        <w:autoSpaceDE w:val="0"/>
        <w:autoSpaceDN w:val="0"/>
        <w:adjustRightInd w:val="0"/>
        <w:spacing w:after="0" w:line="240" w:lineRule="auto"/>
        <w:jc w:val="both"/>
        <w:rPr>
          <w:rFonts w:ascii="Times New Roman" w:hAnsi="Times New Roman" w:cs="Times New Roman"/>
          <w:sz w:val="24"/>
          <w:szCs w:val="24"/>
        </w:rPr>
      </w:pPr>
    </w:p>
    <w:p w14:paraId="7A09B6A2" w14:textId="17C2C420"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40. ne obavijesti ugovaratelja osiguranja o stanju vrijednosti imovine po polici osiguranja u slučaju osiguranja kod kojih ugovaratelj osiguranja snosi rizik ulaganja društvo za osiguranje u skladu s člankom 381. stavkom 4. ovoga Zakona</w:t>
      </w:r>
    </w:p>
    <w:p w14:paraId="7B58D77A" w14:textId="77777777"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p>
    <w:p w14:paraId="4A6A41A5" w14:textId="7DB85792" w:rsidR="0010488E" w:rsidRPr="00160540" w:rsidRDefault="0010488E">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Novčanom kaznom u iznosu od 10.000,00 do 40.000,00 kuna kaznit će se za prekršaj iz</w:t>
      </w:r>
      <w:r w:rsidR="001C2875" w:rsidRPr="00160540">
        <w:rPr>
          <w:rFonts w:ascii="Times New Roman" w:hAnsi="Times New Roman" w:cs="Times New Roman"/>
          <w:sz w:val="24"/>
          <w:szCs w:val="24"/>
        </w:rPr>
        <w:t xml:space="preserve"> </w:t>
      </w:r>
      <w:r w:rsidRPr="00160540">
        <w:rPr>
          <w:rFonts w:ascii="Times New Roman" w:hAnsi="Times New Roman" w:cs="Times New Roman"/>
          <w:sz w:val="24"/>
          <w:szCs w:val="24"/>
        </w:rPr>
        <w:t>stavka 1. ovoga članka i odgovorna osoba društva za osiguranje, odnosno društva za reosiguranje.</w:t>
      </w:r>
    </w:p>
    <w:p w14:paraId="2404787F" w14:textId="77777777" w:rsidR="001B275B" w:rsidRPr="00160540" w:rsidRDefault="001B275B">
      <w:pPr>
        <w:autoSpaceDE w:val="0"/>
        <w:autoSpaceDN w:val="0"/>
        <w:adjustRightInd w:val="0"/>
        <w:spacing w:after="0" w:line="240" w:lineRule="auto"/>
        <w:jc w:val="both"/>
        <w:rPr>
          <w:rFonts w:ascii="Times New Roman" w:hAnsi="Times New Roman" w:cs="Times New Roman"/>
          <w:sz w:val="24"/>
          <w:szCs w:val="24"/>
        </w:rPr>
      </w:pPr>
    </w:p>
    <w:p w14:paraId="633C4D82" w14:textId="04F9DC4D" w:rsidR="00842583" w:rsidRPr="00160540" w:rsidRDefault="00842583"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Prekršaji društva za zastupanje u osiguranju, obrtnika za zastupanje u osiguranju, odnosno zastupnika u osiguranju</w:t>
      </w:r>
    </w:p>
    <w:p w14:paraId="008529C1"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1B76514A" w14:textId="12901C4A" w:rsidR="00842583" w:rsidRPr="00160540" w:rsidRDefault="00842583"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Članak 443.</w:t>
      </w:r>
    </w:p>
    <w:p w14:paraId="3D99EBDE"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25194E4A" w14:textId="667AC1AE"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(1) Novčanom kaznom u iznosu od 150.000,00 do 250.000,00 kuna kaznit će se za prekršaj društvo za zastupanje u osiguranju koje:</w:t>
      </w:r>
    </w:p>
    <w:p w14:paraId="0E65131F"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56DD2E85" w14:textId="77777777"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1. nema osiguranu odgovornost obavljanja djelatnosti i /ili odgovarajuće jamstvo u skladu s člankom 403. stavkom 1. ovoga Zakona</w:t>
      </w:r>
    </w:p>
    <w:p w14:paraId="277C0BBA"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7E4E82A6" w14:textId="4278986B"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2. obavlja druge poslove i/ili pruža druge usluge, osim onih propisanih člankom 418. stavkom 2. ovoga Zakona</w:t>
      </w:r>
    </w:p>
    <w:p w14:paraId="3E97DBB4"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24F70E72" w14:textId="09D15433"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3. protivno odredbi članka 423. stavka 1. ovoga Zakona pripoji drugo društvo bez odobrenja Agencije</w:t>
      </w:r>
    </w:p>
    <w:p w14:paraId="750DB0DD"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34F1F3B9" w14:textId="489E1EBA"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4. se protivno odredbi članka 423. stavka 2. ovoga Zakona, spoji s drugim društvom bez odobrenja Agencije</w:t>
      </w:r>
    </w:p>
    <w:p w14:paraId="7DE69552"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11FBE8C" w14:textId="185487B3"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5. protivno članku 427. stavku 1. ovoga Zakona omogući da poslove zastupnika u osiguranju za to društvo obavljaju druge osobe osim osoba iz članka 400. ovoga Zakona</w:t>
      </w:r>
    </w:p>
    <w:p w14:paraId="7A966660"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79DDDF7E" w14:textId="3AD438DE"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6. protivno odredbi članka 428. stavka 1. ovoga Zakona zahtijeva plaćanje, odnosno izvrši naplatu provizije i/ili bilo kakvu drugu naplatu od ugovaratelja osiguranja, odnosno osiguranika</w:t>
      </w:r>
    </w:p>
    <w:p w14:paraId="7664DA94"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FD3CE6C" w14:textId="12698D77"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7. Agenciji ne dostavi godišnje, odnosno polugodišnje financijsko izvješće u roku određenom člankom 429. stavkom 3. ovoga Zakona</w:t>
      </w:r>
    </w:p>
    <w:p w14:paraId="0BA2E36C" w14:textId="77777777"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8. Agenciji ne dostavi statističko izvješće u roku određenom člankom 429. stavkom 4. ovoga Zakona</w:t>
      </w:r>
    </w:p>
    <w:p w14:paraId="75BD218F"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2FB6614" w14:textId="43A395F8"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9. ne izvještava Agenciju u skladu s člankom 430. ovoga Zakona</w:t>
      </w:r>
    </w:p>
    <w:p w14:paraId="543896F0"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187B774" w14:textId="1CC532BF"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10. ne obavijesti Agenciju prije početka obavljanja djelatnosti zastupanja u osiguranju u državi članici u skladu s člankom 435. stavkom 2. ovoga Zakona.</w:t>
      </w:r>
    </w:p>
    <w:p w14:paraId="51217C50"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E959ABC" w14:textId="2CF86AAF"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(2) Novčanom kaznom u iznosu od 15.000,00 do 50.000,00 kuna kaznit će se za prekršaj iz stavka 1. ovoga članka i odgovorna osoba društva za zastupanje u osiguranju.</w:t>
      </w:r>
    </w:p>
    <w:p w14:paraId="656D5F42"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5C5DF49B" w14:textId="294C0BCC"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(3) Novčanom kaznom u iznosu od 25.000,00 do 100.000,00 kuna kaznit će se za prekršaj obrtnik </w:t>
      </w:r>
      <w:r w:rsidR="00A07728" w:rsidRPr="00160540">
        <w:rPr>
          <w:rFonts w:eastAsia="Times New Roman"/>
          <w:b w:val="0"/>
          <w:color w:val="000000" w:themeColor="text1"/>
          <w:sz w:val="24"/>
          <w:szCs w:val="24"/>
        </w:rPr>
        <w:t>zastupnik</w:t>
      </w:r>
      <w:r w:rsidRPr="00160540">
        <w:rPr>
          <w:rFonts w:eastAsia="Times New Roman"/>
          <w:b w:val="0"/>
          <w:color w:val="000000" w:themeColor="text1"/>
          <w:sz w:val="24"/>
          <w:szCs w:val="24"/>
        </w:rPr>
        <w:t xml:space="preserve"> u osiguranju, odnosno investicijsko društvo koje:</w:t>
      </w:r>
    </w:p>
    <w:p w14:paraId="041B2C76"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1B7DD4FF" w14:textId="5ABC47CB"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1. nema osiguranu odgovornost obavljanja djelatnosti u skladu s člankom 403. stavkom 1. ovoga Zakona</w:t>
      </w:r>
    </w:p>
    <w:p w14:paraId="55F6BC9A"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56109B0" w14:textId="2934498F"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2. obavlja poslove zastupanja u osiguranju protivno članku 418. stavku 1. ovoga Zakona</w:t>
      </w:r>
    </w:p>
    <w:p w14:paraId="75670AAA"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36BD709E" w14:textId="765D53DC"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3. zahtijeva plaćanje, odnosno izvrši naplatu provizije ili bilo kakvu drugu naplatu od ugovaratelja osiguranja, odnosno osiguranika protivno odredbi članka 428. stavka 1. ovoga Zakona</w:t>
      </w:r>
    </w:p>
    <w:p w14:paraId="1C962269" w14:textId="71609068"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4. Agenciji ne dostavi statističko izvješće u roku određenom člankom 429. stavkom 4. ovoga Zakona</w:t>
      </w:r>
    </w:p>
    <w:p w14:paraId="69B71EFB"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6B2D4C9" w14:textId="4EDF5B1C"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5. ne izvještava Agenciju u skladu s člankom 430. ovoga Zakona, u rokovima i na način određen propisom donesenim na temelju članka 433. ovoga Zakona</w:t>
      </w:r>
    </w:p>
    <w:p w14:paraId="4574A9E0"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5599F72A" w14:textId="0D2E54B7"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6. ne obavijesti Agenciju prije početka obavljanja djelatnosti zastupanja u osiguranju u državi članici u skladu s člankom 435. stavkom 2. ovoga Zakona</w:t>
      </w:r>
    </w:p>
    <w:p w14:paraId="292E28EF"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EABDF6D" w14:textId="70167908"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7. omogući da pomoćnik zastupnika u osiguranju postupa protivno članku 416. stavku 2. ovoga Zakona</w:t>
      </w:r>
    </w:p>
    <w:p w14:paraId="19B3F7DE"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72A711EA" w14:textId="37FDABC8"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8. ne postupa u skladu s člankom 416. stavkom 5. ovoga Zakona.</w:t>
      </w:r>
    </w:p>
    <w:p w14:paraId="2F1938D8"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E673C7D" w14:textId="61D1222E"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(4) Novčanom kaznom u iznosu od 20.000,00 do 80.000,00 kuna kaznit će se za prekršaj društvo za zastupanje u osiguranju, odnosno obrtnik </w:t>
      </w:r>
      <w:r w:rsidR="00324118" w:rsidRPr="00160540">
        <w:rPr>
          <w:rFonts w:eastAsia="Times New Roman"/>
          <w:b w:val="0"/>
          <w:color w:val="000000" w:themeColor="text1"/>
          <w:sz w:val="24"/>
          <w:szCs w:val="24"/>
        </w:rPr>
        <w:t>zastupnik</w:t>
      </w:r>
      <w:r w:rsidRPr="00160540">
        <w:rPr>
          <w:rFonts w:eastAsia="Times New Roman"/>
          <w:b w:val="0"/>
          <w:color w:val="000000" w:themeColor="text1"/>
          <w:sz w:val="24"/>
          <w:szCs w:val="24"/>
        </w:rPr>
        <w:t xml:space="preserve"> u osiguranju koji:</w:t>
      </w:r>
    </w:p>
    <w:p w14:paraId="606D124D"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29885244" w14:textId="04021F07"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1. ovlaštenoj osobi ne omogući obavljanje nadzora i pregled poslovanja u skladu s člankom 219. stavkom 1. ovoga Zakona, a u vezi s člankom 204. stavkom 9. ovoga Zakona</w:t>
      </w:r>
    </w:p>
    <w:p w14:paraId="1816DCFF"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6DC8BFC9" w14:textId="63859E4D"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2. ne postupi u skladu s člankom 221. stavkom 1. ovoga Zakona, a u vezi s člankom 204. stavkom 9. ovoga Zakona</w:t>
      </w:r>
    </w:p>
    <w:p w14:paraId="02C5F564"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9726DFE" w14:textId="1A13C053"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3. ne postupi u skladu s člankom 223. stavkom 2. ovoga Zakona, a u vezi s člankom 204. stavkom 9. ovoga Zakona</w:t>
      </w:r>
    </w:p>
    <w:p w14:paraId="75B55338"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45F2795F" w14:textId="01ECD508"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4. ne postupi u skladu s člankom 224. stavkom 2. ovoga Zakona, a u vezi s člankom 204. stavkom 9. ovoga Zakona</w:t>
      </w:r>
    </w:p>
    <w:p w14:paraId="1CBFB9BE"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2271206" w14:textId="22EA976B"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5. ne postupi u skladu s člankom 225. stavkom 2. ovoga Zakona, a u vezi članka 204. stavka 9. ovoga Zakona</w:t>
      </w:r>
    </w:p>
    <w:p w14:paraId="32925D33"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2FEB21DC" w14:textId="50784F98"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6. ne postupi u skladu s člankom 226. stavkom 1. ovoga Zakona, a u vezi s člankom 204. stavkom 9. ovoga Zakona.</w:t>
      </w:r>
    </w:p>
    <w:p w14:paraId="7C8D1B80"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6A7EB8CF" w14:textId="422E129E"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(5) Novčanom kaznom u iznosu od 3.000,00 do 10.000,00 kuna kaznit će se za prekršaj iz stavka 4. ovoga članka i odgovorna osoba društva za zastupanje u osiguranju.</w:t>
      </w:r>
    </w:p>
    <w:p w14:paraId="1D0CD7EE"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1A84BD69" w14:textId="7A39F8DB"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(6) Novčanom kaznom u iznosu od 75.000,00 do 150.000,00 kuna kaznit će se za prekršaj obrtnik </w:t>
      </w:r>
      <w:r w:rsidR="00324118" w:rsidRPr="00160540">
        <w:rPr>
          <w:rFonts w:eastAsia="Times New Roman"/>
          <w:b w:val="0"/>
          <w:color w:val="000000" w:themeColor="text1"/>
          <w:sz w:val="24"/>
          <w:szCs w:val="24"/>
        </w:rPr>
        <w:t>zastupnik</w:t>
      </w:r>
      <w:r w:rsidRPr="00160540">
        <w:rPr>
          <w:rFonts w:eastAsia="Times New Roman"/>
          <w:b w:val="0"/>
          <w:color w:val="000000" w:themeColor="text1"/>
          <w:sz w:val="24"/>
          <w:szCs w:val="24"/>
        </w:rPr>
        <w:t xml:space="preserve"> u osiguranju koji suprotno članku 427. stavku 1. ovoga Zakona omogući da poslove zastupnika u osiguranju obavljaju druge osobe osim osoba iz članka 400. ovoga Zakona.</w:t>
      </w:r>
    </w:p>
    <w:p w14:paraId="7720CAEC"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7163214F" w14:textId="4EB7AAD0"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(7) Novčanom kaznom u iznosu od 5.000,00 do 10.000,00 kuna kaznit će se za prekršaj iz stavka 6. ovoga članka i odgovorna osoba.</w:t>
      </w:r>
    </w:p>
    <w:p w14:paraId="15832E4A"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301CE70" w14:textId="7E36C07B"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(8) Novčanom kaznom u iznosu od 5.000,00 do 25.000,00 kuna kaznit će se za prekršaj zastupnik u osiguranju koji:</w:t>
      </w:r>
    </w:p>
    <w:p w14:paraId="4F4713AA"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77594007" w14:textId="50C922C1"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1. obavlja poslove protivno članku 400. stavku 3. ovoga Zakona</w:t>
      </w:r>
    </w:p>
    <w:p w14:paraId="35FA463B" w14:textId="217E992F"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2. u svoje ime i za svoj račun naplati premije osiguranja i/ili ostale iznose od ugovaratelja osiguranja protivno članku 400. stavku 5. ovoga Zakona</w:t>
      </w:r>
    </w:p>
    <w:p w14:paraId="55DC9EDA"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5D650F3D" w14:textId="165F0201"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3. obavlja poslove protivno članku 404. stavku 2. ovoga Zakona</w:t>
      </w:r>
    </w:p>
    <w:p w14:paraId="78C2B055"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09066DC8" w14:textId="64219E4C"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4. ugovaratelju osiguranja ne predstavi ili pogrešno predstavi informacije iz članka 424. stavka 1. ovoga Zakona</w:t>
      </w:r>
    </w:p>
    <w:p w14:paraId="3C8098F9"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56AE443B" w14:textId="565CADB3" w:rsidR="00842583"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5. informacije iz članka 424. predstavi u obliku protivnom članku 425. stavku 3. ovoga Zakona</w:t>
      </w:r>
    </w:p>
    <w:p w14:paraId="4CBE045B" w14:textId="77777777" w:rsidR="00B11B55" w:rsidRPr="00160540" w:rsidRDefault="00B11B55" w:rsidP="00D1092D">
      <w:pPr>
        <w:pStyle w:val="Heading1"/>
        <w:spacing w:before="0" w:beforeAutospacing="0" w:after="0" w:afterAutospacing="0"/>
        <w:contextualSpacing/>
        <w:jc w:val="both"/>
        <w:rPr>
          <w:rFonts w:eastAsia="Times New Roman"/>
          <w:b w:val="0"/>
          <w:color w:val="000000" w:themeColor="text1"/>
          <w:sz w:val="24"/>
          <w:szCs w:val="24"/>
        </w:rPr>
      </w:pPr>
    </w:p>
    <w:p w14:paraId="148153C0" w14:textId="12687786" w:rsidR="00C4062E" w:rsidRPr="00160540" w:rsidRDefault="00842583" w:rsidP="00D1092D">
      <w:pPr>
        <w:pStyle w:val="Heading1"/>
        <w:spacing w:before="0" w:beforeAutospacing="0" w:after="0" w:afterAutospacing="0"/>
        <w:contextualSpacing/>
        <w:jc w:val="both"/>
        <w:rPr>
          <w:rFonts w:eastAsia="Times New Roman"/>
          <w:b w:val="0"/>
          <w:color w:val="000000" w:themeColor="text1"/>
          <w:sz w:val="24"/>
          <w:szCs w:val="24"/>
        </w:rPr>
      </w:pPr>
      <w:r w:rsidRPr="00160540">
        <w:rPr>
          <w:rFonts w:eastAsia="Times New Roman"/>
          <w:b w:val="0"/>
          <w:color w:val="000000" w:themeColor="text1"/>
          <w:sz w:val="24"/>
          <w:szCs w:val="24"/>
        </w:rPr>
        <w:t>6. zahtijeva plaćanje, odnosno izvrši naplatu provizije ili bilo kakvu drugu naplatu od ugovaratelja osiguranja, odnosno osiguranika protivno odredbi članka 428. stavka 1. ovoga Zakona.</w:t>
      </w:r>
    </w:p>
    <w:p w14:paraId="22264402" w14:textId="6EB91D3B" w:rsidR="001B275B" w:rsidRPr="00160540" w:rsidRDefault="001B275B" w:rsidP="00FD6108">
      <w:pPr>
        <w:pStyle w:val="Heading1"/>
        <w:spacing w:before="0" w:beforeAutospacing="0" w:after="0" w:afterAutospacing="0"/>
        <w:jc w:val="both"/>
        <w:rPr>
          <w:rFonts w:eastAsia="Times New Roman"/>
          <w:b w:val="0"/>
          <w:color w:val="000000" w:themeColor="text1"/>
          <w:sz w:val="24"/>
          <w:szCs w:val="24"/>
        </w:rPr>
      </w:pPr>
    </w:p>
    <w:p w14:paraId="412D2C1A" w14:textId="436B5253" w:rsidR="009C0B68" w:rsidRPr="00160540" w:rsidRDefault="009C0B68"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Teži prekršaji distributera osiguranja, distributera reosiguranja i drugih osoba</w:t>
      </w:r>
    </w:p>
    <w:p w14:paraId="074222AE"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7D01BDE7" w14:textId="42B45F6A" w:rsidR="009C0B68" w:rsidRPr="00160540" w:rsidRDefault="009C0B68" w:rsidP="00FD6108">
      <w:pPr>
        <w:pStyle w:val="Heading1"/>
        <w:spacing w:before="0" w:beforeAutospacing="0" w:after="0" w:afterAutospacing="0"/>
        <w:jc w:val="center"/>
        <w:rPr>
          <w:rFonts w:eastAsia="Times New Roman"/>
          <w:b w:val="0"/>
          <w:color w:val="000000" w:themeColor="text1"/>
          <w:sz w:val="24"/>
          <w:szCs w:val="24"/>
        </w:rPr>
      </w:pPr>
      <w:r w:rsidRPr="00160540">
        <w:rPr>
          <w:rFonts w:eastAsia="Times New Roman"/>
          <w:b w:val="0"/>
          <w:color w:val="000000" w:themeColor="text1"/>
          <w:sz w:val="24"/>
          <w:szCs w:val="24"/>
        </w:rPr>
        <w:t xml:space="preserve">Članak 444. </w:t>
      </w:r>
    </w:p>
    <w:p w14:paraId="1CBD43B2" w14:textId="77777777" w:rsidR="001B275B" w:rsidRPr="00160540" w:rsidRDefault="001B275B" w:rsidP="00FD6108">
      <w:pPr>
        <w:pStyle w:val="Heading1"/>
        <w:spacing w:before="0" w:beforeAutospacing="0" w:after="0" w:afterAutospacing="0"/>
        <w:jc w:val="center"/>
        <w:rPr>
          <w:rFonts w:eastAsia="Times New Roman"/>
          <w:b w:val="0"/>
          <w:color w:val="000000" w:themeColor="text1"/>
          <w:sz w:val="24"/>
          <w:szCs w:val="24"/>
        </w:rPr>
      </w:pPr>
    </w:p>
    <w:p w14:paraId="46DF4CAA" w14:textId="7777777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(1) Novčanom kaznom u iznosu do najviše 38.000.000,00 kuna ili najviše do 5 % ukupnog godišnjeg prihoda prema posljednjim dostupnim financijskim izvještajima koje je odobrila uprava društva ili do dvostrukog iznosa ostvarene dobiti ili izbjegnutih gubitaka, ako ne ispunjava uvjete iz pravila o poslovanju koja se odnose na distribuciju investicijskih proizvoda osiguranja, kaznit će se</w:t>
      </w:r>
    </w:p>
    <w:p w14:paraId="303B66A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F8CF86F" w14:textId="5ADECBC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posrednik u osiguranju koji je pravna osoba:</w:t>
      </w:r>
    </w:p>
    <w:p w14:paraId="2D55F3DB"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E23C2FE" w14:textId="51C5D3AA"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 ako ne postupa pošteno, pravedno i profesionalno u skladu s člankom 430. stavkom 1. ovoga Zakona</w:t>
      </w:r>
    </w:p>
    <w:p w14:paraId="7E39044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CFC701A" w14:textId="57D0BEEA"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 ako informacije koje se odnose na distribuciju osiguranja, uključujući promidžbene sadržaje nisu u skladu s člankom 430. stavkom 2. ovoga Zakona</w:t>
      </w:r>
    </w:p>
    <w:p w14:paraId="69BFA47D"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B656984" w14:textId="10B7799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272C65E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C8DBF27" w14:textId="4CEC7AB6"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4. ako pravodobno prije sklapanja ugovora o osiguranju ne daje strankama informacije u skladu s člankom 431. stavkom 1. ovoga Zakona, a sve u skladu s člankom 436. i 436.f ovoga Zakona</w:t>
      </w:r>
    </w:p>
    <w:p w14:paraId="219D4C3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4EAF89D" w14:textId="52EB22A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5. ako pravodobno prije sklapanja ugovora o osiguranju ne pruži stranki informacije iz članka 432. stavka 1. ovoga Zakona, a sve u skladu s člankom 436. i 436.f ovoga Zakona</w:t>
      </w:r>
    </w:p>
    <w:p w14:paraId="5DC693E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550506A" w14:textId="0F918C78"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6. ako ne obavijesti stranku o iznosu naknade ili, ako to nije moguće, načinu izračuna naknade u skladu s člankom 432. stavkom 2. ovoga Zakona, a sve u skladu s člankom 436. i 436.f ovoga Zakona</w:t>
      </w:r>
    </w:p>
    <w:p w14:paraId="46A50F7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529C0E2" w14:textId="2D80F0D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7. ako u slučaju bilo kakvih drugih plaćanja stranaka ne izvijesti stranku i o svakoj takvoj uplati u skladu s člankom 432. stavkom 4. ovoga Zakona, a sve u skladu s člankom 436. ovoga Zakona</w:t>
      </w:r>
    </w:p>
    <w:p w14:paraId="6764DD7B"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DD977CB" w14:textId="11A7A4A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8. ako ne pojašnjava zahtjeve i potrebe stranke i stranki ne daje objektivne informacije o proizvodu osiguranja u skladu s člankom 433. stavkom 1. ovoga Zakona, a sve u skladu s člankom 436. i 436.g ovoga Zakona</w:t>
      </w:r>
    </w:p>
    <w:p w14:paraId="75EC039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AD56A7B" w14:textId="2BFBCCC9"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9. ako ponudi ugovor o osiguranju koji nije usklađen sa zahtjevima i potrebama stranke u skladu s člankom 433. stavkom 2. ovoga Zakona, a sve u skladu s člankom 436. ovoga Zakona</w:t>
      </w:r>
    </w:p>
    <w:p w14:paraId="2133B58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862D251" w14:textId="2BACD9FE"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10. ako ne daje stranki personaliziranu preporuku u skladu s člankom 433. stavkom 3. ovoga Zakona, a sve u skladu s člankom 436. ovoga Zakona</w:t>
      </w:r>
    </w:p>
    <w:p w14:paraId="4CADC5F8"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22B3AE6" w14:textId="0D74961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11. ako obavijesti stranku da savjete daje na temelju nepristrane i personalizirane analize, a takve savjete ne daje na temelju analize u skladu s člankom 433. stavkom 5. ovoga Zakona, a sve u skladu s člankom 436. ovoga Zakona</w:t>
      </w:r>
    </w:p>
    <w:p w14:paraId="1066BCB8"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F7F82B6" w14:textId="6785BB1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12. ako prije sklapanja ugovora stranki ne daje relevantne informacije o proizvodu osiguranja i ne sastavi dokument s informacijama o proizvodu osiguranja u skladu s člankom 433. </w:t>
      </w:r>
      <w:r w:rsidRPr="00160540">
        <w:rPr>
          <w:rFonts w:eastAsia="Times New Roman"/>
          <w:b w:val="0"/>
          <w:color w:val="000000" w:themeColor="text1"/>
          <w:sz w:val="24"/>
          <w:szCs w:val="24"/>
        </w:rPr>
        <w:lastRenderedPageBreak/>
        <w:t>stavcima 6., 7., 8., 9., 10., 11. i 13. ovoga Zakona, a sve u skladu s člankom 436. ovoga Zakona</w:t>
      </w:r>
    </w:p>
    <w:p w14:paraId="53ED2A5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9C67561" w14:textId="6E3720A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13. ako ne daje informacije stranki u vezi s distribucijom proizvoda investicijskih proizvoda osiguranja u skladu s člankom 433. stavkom 12. ovoga Zakona, a sve u skladu s člankom 436. ovoga Zakona</w:t>
      </w:r>
    </w:p>
    <w:p w14:paraId="45B8C8F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D91EE6B" w14:textId="788FF50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14. ako se naknadno dogovori o promjeni načina obračuna ili visini naknade za obavljanje poslova distribucije protivno članku 435. stavku 6. ovoga Zakona</w:t>
      </w:r>
    </w:p>
    <w:p w14:paraId="70F3338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2745317" w14:textId="1F0AEF4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15. ako ne obavijesti stranku o mogućnosti kupnje različitih sastavnica proizvoda osiguranja u skladu s člankom 436.a stavkom 1. ovoga Zakona</w:t>
      </w:r>
    </w:p>
    <w:p w14:paraId="3F25A9FC"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3A4797D" w14:textId="66F42468"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16. ako ne dostavi adekvatan opis različitih sastavnica ugovora ili paketa u skladu s člankom 436.a stavka 2. ovoga Zakona</w:t>
      </w:r>
    </w:p>
    <w:p w14:paraId="3A65654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7D58BF8" w14:textId="45110E7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17. ako ne daje stranki mogućnost odvojene kupnje robe ili usluge u skladu s člankom 436.a stavka 3. ovoga Zakona</w:t>
      </w:r>
    </w:p>
    <w:p w14:paraId="43C3F20D"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667A7F4" w14:textId="21DA0379"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18. ako ne navede zahtjeve i potrebe stranaka u odnosu na proizvode osiguranja koji su dio cjelokupnog paketa ili istog ugovora u skladu s člankom 436.a stavkom 5. ovoga Zakona</w:t>
      </w:r>
    </w:p>
    <w:p w14:paraId="7F6E3EC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1A2DC9C" w14:textId="3CC8D3B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19. ako postupi protivno zabrani Agencije iz članka 436.a stavka 6. ovoga Zakona</w:t>
      </w:r>
    </w:p>
    <w:p w14:paraId="5F20BEAA"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FF62383" w14:textId="33E123A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20. ako ne vodi i ne provjerava postupak za odobrenje proizvoda osiguranja u skladu s člankom 436.b stavcima 1. i 2. ovoga Zakona</w:t>
      </w:r>
    </w:p>
    <w:p w14:paraId="661EA98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0BD466F" w14:textId="361531A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21. ako ne stavi na raspolaganje distributerima sve odgovarajuće informacije o proizvodu osiguranja i postupku odobrenja proizvoda, uključujući utvrđeno ciljano tržište proizvoda u skladu s člankom 436.b stavkom 4. ovoga Zakona</w:t>
      </w:r>
    </w:p>
    <w:p w14:paraId="2ECBC7F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843F51B" w14:textId="7D07C98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22. ako nema uspostavljene primjerene mjere za dobivanje informacija i ne razumije značajke i utvrđeno ciljano tržište svakog proizvoda osiguranja u skladu s člankom 436.b stavkom 5. ovoga Zakona</w:t>
      </w:r>
    </w:p>
    <w:p w14:paraId="5550998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21ECC0D" w14:textId="0AD2D56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23. ako ne provodi i ne održava učinkovite organizacijske i administrativne mjere za sprječavanje sukoba interesa u skladu s člankom 436.d ovoga Zakona</w:t>
      </w:r>
    </w:p>
    <w:p w14:paraId="3807475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286CDE3" w14:textId="2FADC264"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24. ako ne poduzima sve odgovarajuće mjere za utvrđivanje i otklanjanje sukoba interesa u skladu s člankom 436.e stavka 1. ovoga Zakona</w:t>
      </w:r>
    </w:p>
    <w:p w14:paraId="61130F1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8955C06" w14:textId="247CC15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25. ako jasno i pravodobno ne obavijesti stranku o svojstvima odnosno izvorima sukoba interesa prije sklapanja ugovora o osiguranju u skladu s člankom 436.e stavcima 2. i 3. ovoga Zakona</w:t>
      </w:r>
    </w:p>
    <w:p w14:paraId="11A500FB"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4F834DC" w14:textId="748AF34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26. ako prihvati naknadu, proviziju ili nenovčanu korist od trećih osoba u vezi s pružanjem usluga savjetovanja protivno članku 436.f stavku 5. ovoga Zakona</w:t>
      </w:r>
    </w:p>
    <w:p w14:paraId="0F76AE2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110BE3B" w14:textId="52B89D48"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27. ako prilikom pružanja savjeta o investicijskom proizvodu osiguranja ne prikupi sve informacije u skladu s člankom 436.g stavkom 1. ovoga Zakona</w:t>
      </w:r>
    </w:p>
    <w:p w14:paraId="728DCF1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A5E9CE5" w14:textId="19DDF1B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28. ako pruža paket usluga ili proizvoda koji nije primjeren za stranku protivno članku 436.g stavku 2. ovoga Zakona</w:t>
      </w:r>
    </w:p>
    <w:p w14:paraId="65BE874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AB5F7A1" w14:textId="42FFADE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29. ako u vezi s prodajom u kojoj ne pruža savjetovanje o investicijskom proizvodu osiguranja ne zatraži od stranke ili potencijalne stranke informacije i ne napravi procjenu u skladu s člankom 436.g stavkom 3. ovoga Zakona</w:t>
      </w:r>
    </w:p>
    <w:p w14:paraId="7830294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1E992DC" w14:textId="025E56A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30. ako ne upozori stranku u skladu s člankom 436.g stavcima 4. i 5. ovoga Zakona</w:t>
      </w:r>
    </w:p>
    <w:p w14:paraId="100B2C7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8B3E4AE" w14:textId="49D4E679"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31. ako ne uspostavi evidenciju u skladu s člankom 436.g stavkom 8. ovoga Zakona</w:t>
      </w:r>
    </w:p>
    <w:p w14:paraId="2FD4006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858AA1E" w14:textId="76CCF4B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32. ako ne dostavi stranki odgovarajuća izvješća o pruženim uslugama u skladu s člankom 436.g stavkom 9. ovoga Zakona</w:t>
      </w:r>
    </w:p>
    <w:p w14:paraId="2CB670E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C8348F7" w14:textId="4329914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33. ako ne uruči stranki izjavu o primjerenosti i informacije u skladu s člankom 436.g stavcima 10. i 11. ovoga Zakona</w:t>
      </w:r>
    </w:p>
    <w:p w14:paraId="3663081A"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3932689" w14:textId="5DDE5B5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34. ako u vezi s periodičnom procjenom prikladnosti postupi protivno članku 436.g stavku 12. ovoga Zakona</w:t>
      </w:r>
    </w:p>
    <w:p w14:paraId="52783BE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F3A4AE2" w14:textId="2B9A1DD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društvo za osiguranje:</w:t>
      </w:r>
    </w:p>
    <w:p w14:paraId="7AA440F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A579646" w14:textId="12B6674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 ako ne postupa pošteno, pravedno i profesionalno u skladu s člankom 430. stavkom 1. ovoga Zakona</w:t>
      </w:r>
    </w:p>
    <w:p w14:paraId="5FC7297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D2CAA8F" w14:textId="4042DA8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 ako informacije koje se odnose na distribuciju osiguranja, uključujući promidžbene sadržaje nisu u skladu s člankom 430. stavkom 2. ovoga Zakona</w:t>
      </w:r>
    </w:p>
    <w:p w14:paraId="12B5425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5981375" w14:textId="35F853D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11FFA81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62F2B60" w14:textId="3CE400CE"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4. ako pravodobno prije sklapanja ugovora o osiguranju ne daje strankama informacije u skladu s člankom 431. stavkom 2. ovoga Zakona, a sve u skladu s člancima 436. i 436.f ovoga Zakona</w:t>
      </w:r>
    </w:p>
    <w:p w14:paraId="5A9D3C8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A9FBA5F" w14:textId="5B22A19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5. ako pravodobno prije sklapanja ugovora o osiguranju ne obavijesti svoju stranku o naravi primitaka koju primaju njegovi zaposlenici u vezi s ugovorom o osiguranju za poslove distribucije osiguranja u skladu s člankom 432. stavkom 3. ovoga Zakona, osim u slučaju članka 435. stavka 1. ovoga Zakona</w:t>
      </w:r>
    </w:p>
    <w:p w14:paraId="0FB5692A"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CBDA6B4" w14:textId="38BB97A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6. ako u slučaju bilo kakvih drugih plaćanja stranaka ne izvijesti stranku i o svakoj takvoj uplati u skladu s člankom 432. stavkom 4. ovoga Zakona, a sve u skladu s člankom 436. ovoga Zakona</w:t>
      </w:r>
    </w:p>
    <w:p w14:paraId="102C9B1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2B11936" w14:textId="063A932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7. ako ne pojašnjava zahtjeve i potrebe stranke i stranki ne daje objektivne informacije o proizvodu osiguranja u skladu s člankom 433. stavkom 1. ovoga Zakona, a sve u skladu s člancima 436. i 436.g ovoga Zakona</w:t>
      </w:r>
    </w:p>
    <w:p w14:paraId="3EBD47E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F2113F1" w14:textId="14BA00C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8. ako ponudi ugovor o osiguranju koji nije usklađen sa zahtjevima i potrebama stranke u skladu s člankom 433. stavkom 2. ovoga Zakona, a sve u skladu s člankom 436. ovoga Zakona</w:t>
      </w:r>
    </w:p>
    <w:p w14:paraId="4559EF0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306F0E5" w14:textId="6458FFC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9. ako ne daje stranki personaliziranu preporuku u skladu s člankom 433. stavkom 3. ovoga Zakona, a sve u skladu s člankom 436. ovoga Zakona</w:t>
      </w:r>
    </w:p>
    <w:p w14:paraId="181ED4A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C54740F" w14:textId="257F1A4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10.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6EF52861" w14:textId="7777777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11. ako ne daje informacije stranki u vezi s distribucijom proizvoda investicijskih proizvoda osiguranja u skladu s člankom 433. stavkom 12. ovoga Zakona, a sve u skladu s člankom 436. ovoga Zakona</w:t>
      </w:r>
    </w:p>
    <w:p w14:paraId="2E18217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E1B15A3" w14:textId="7236744A"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12. ako ne obavijesti stranku o mogućnosti kupnje različitih sastavnica proizvoda osiguranja u skladu s člankom 436.a stavkom 1. ovoga Zakona</w:t>
      </w:r>
    </w:p>
    <w:p w14:paraId="2EECEB6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019E68F" w14:textId="45F6FA4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13. ako ne dostavi adekvatan opis različitih sastavnica ugovora ili paketa u skladu s člankom 436.a stavkom 2. ovoga Zakona</w:t>
      </w:r>
    </w:p>
    <w:p w14:paraId="6B924BE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CAEB557" w14:textId="2EEA3F7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14. ako ne daje stranki mogućnost odvojene kupnje robe ili usluge u skladu s člankom 436.a stavkom 3. ovoga Zakona</w:t>
      </w:r>
    </w:p>
    <w:p w14:paraId="54FF300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56FD00E" w14:textId="541C193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15. ako ne navede zahtjeve i potrebe stranaka u odnosu na proizvode osiguranja koji su dio cjelokupnog paketa ili istog ugovora u skladu s člankom 436.a stavkom 5. ovoga Zakona</w:t>
      </w:r>
    </w:p>
    <w:p w14:paraId="2FF5D46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D8D7D88" w14:textId="420409B9"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16. ako postupi protivno zabrani Agencije iz članka 436.a stavka 6. ovoga Zakona</w:t>
      </w:r>
    </w:p>
    <w:p w14:paraId="2EFD5EBA"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8159914" w14:textId="38CD172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17. ako ne vodi i ne provjerava postupak za odobrenje proizvoda osiguranja u skladu s člankom 436.b stavcima 1. i 2. ovoga Zakona</w:t>
      </w:r>
    </w:p>
    <w:p w14:paraId="4726E25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F9E89D3" w14:textId="59AC6EE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18. ako ne razumije i redovito ne provjerava proizvode osiguranja u skladu s člankom 436.b stavkom 3. ovoga Zakona</w:t>
      </w:r>
    </w:p>
    <w:p w14:paraId="1284A1A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01A63B5" w14:textId="357CDF0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19. ako ne stavi na raspolaganje distributerima sve odgovarajuće informacije o proizvodu osiguranja i postupku odobrenja proizvoda, uključujući utvrđeno ciljano tržište proizvoda u skladu s člankom 436.b stavkom 4. ovoga Zakona</w:t>
      </w:r>
    </w:p>
    <w:p w14:paraId="00055B6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F6FDA8F" w14:textId="79E2773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20. ako nema uspostavljene primjerene mjere za dobivanje informacija i ne razumije značajke i utvrđeno ciljano tržište svakog proizvoda osiguranja u skladu s člankom 436.b stavkom 5. ovoga Zakona</w:t>
      </w:r>
    </w:p>
    <w:p w14:paraId="4450395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120AEEB" w14:textId="22697F9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21. ako ne provodi i ne održava učinkovite organizacijske i administrativne mjere za sprječavanje sukoba interesa u skladu s člankom 436.d ovoga Zakona</w:t>
      </w:r>
    </w:p>
    <w:p w14:paraId="757ACCD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DE3105C" w14:textId="39FE8D2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22. ako ne poduzima sve odgovarajuće mjere za utvrđivanje i otklanjanje sukoba interesa u skladu s člankom 436.e stavkom 1. ovoga Zakona</w:t>
      </w:r>
    </w:p>
    <w:p w14:paraId="1508783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AF792F4" w14:textId="1E67F40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23. ako jasno i pravodobno ne obavijesti stranku o svojstvima odnosno izvorima sukoba interesa prije sklapanja ugovora o osiguranju u skladu s člankom 436.e stavcima 2. i 3. ovoga Zakona</w:t>
      </w:r>
    </w:p>
    <w:p w14:paraId="506A618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6CD97C6" w14:textId="5EE69EE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24. ako prihvati naknadu, proviziju ili nenovčanu korist od trećih osoba u vezi s pružanjem usluga savjetovanja protivno članku 436.f stavku 5. ovoga Zakona</w:t>
      </w:r>
    </w:p>
    <w:p w14:paraId="1F6D2A2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8444772" w14:textId="7E8A6C64"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25. ako prilikom pružanja savjeta o investicijskom proizvodu osiguranja ne prikupi sve informacije u skladu s člankom 436.g stavkom 1. ovoga Zakona</w:t>
      </w:r>
    </w:p>
    <w:p w14:paraId="6649ED3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E75A2F3" w14:textId="08B36C2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26. ako pruža paket usluga ili proizvoda koji nije primjeren za stranku protivno članku 436.g stavku 2. ovoga Zakona</w:t>
      </w:r>
    </w:p>
    <w:p w14:paraId="2E6B6AAB"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1F92981" w14:textId="0732441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27. ako u vezi s prodajom u kojoj ne pruža savjetovanje o investicijskom proizvodu osiguranja ne zatraži od stranke ili potencijalne stranke informacije i ne napravi procjenu u skladu s člankom 436.g stavkom 3. ovoga Zakona</w:t>
      </w:r>
    </w:p>
    <w:p w14:paraId="101378C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EBA22EB" w14:textId="230EF68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28. ako ne upozori stranku u skladu s člankom 436.g stavcima 4. i 5. ovoga Zakona</w:t>
      </w:r>
    </w:p>
    <w:p w14:paraId="3174348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5DA37D0" w14:textId="6152683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29. ako ne uspostavi evidenciju u skladu s člankom 436.g stavkom 8. ovoga Zakona</w:t>
      </w:r>
    </w:p>
    <w:p w14:paraId="6827E76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F9BE101" w14:textId="7252A8F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30. ako ne dostavi stranki odgovarajuća izvješća o pruženim uslugama u skladu s člankom 436.g stavkom 9. ovoga Zakona</w:t>
      </w:r>
    </w:p>
    <w:p w14:paraId="4A4AFBA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A13D747" w14:textId="4CE3629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31. ako ne uruči stranki izjavu o primjerenosti i informacije u skladu s člankom 436.g stavcima 10. i 11. ovoga Zakona</w:t>
      </w:r>
    </w:p>
    <w:p w14:paraId="0D2CECE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63698A1" w14:textId="662AA5F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32. ako u vezi s periodičnom procjenom prikladnosti postupi protivno članku 436.g stavku 12. ovoga Zakona.</w:t>
      </w:r>
    </w:p>
    <w:p w14:paraId="4CC1A99C"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78A5086" w14:textId="71BF237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 Novčanom kaznom najviše u iznosu do 5.250.000,00 kuna ili do dvostrukog iznosa ostvarene dobiti ili izbjegnutih gubitaka zbog prekršaja, ako se oni mogu odrediti, kaznit će se i odgovorna osoba u pravnoj osobi iz stavka 1. ovoga članka.</w:t>
      </w:r>
    </w:p>
    <w:p w14:paraId="2B40CE9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03FFE13" w14:textId="61F9125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Novčanom kaznom najviše u iznosu do 5.250.000,00 kuna ili do dvostrukog iznosa ostvarene dobiti ili izbjegnutih gubitaka zbog prekršaja, ako se oni mogu odrediti, kaznit će se obrtnik zastupnik u osiguranju i obrtnik broker u osiguranju za počinjeni prekršaj iz stavka 1. ovoga članka.</w:t>
      </w:r>
    </w:p>
    <w:p w14:paraId="14628B1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202C6C4" w14:textId="3864F6F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(4) Novčanom kaznom u iznosu od 150.000,00 kuna do najviše 750.000,00 kuna, ako ne ispunjava uvjete iz pravila o poslovanju koja se odnose na distribuciju proizvoda osiguranja osim investicijskih proizvoda osiguranja, kaznit će se:</w:t>
      </w:r>
    </w:p>
    <w:p w14:paraId="1383AFB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F9018F5" w14:textId="423F5A9A"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posrednik u osiguranju i posrednik u reosiguranju:</w:t>
      </w:r>
    </w:p>
    <w:p w14:paraId="334DD57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61A495E" w14:textId="61090D3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1. ako se koriste uslugama distribucije osiguranja ili distribucije reosiguranja od strane osoba koje nisu upisane u registar Agencije ili osoba koje nisu ovlaštene obavljati distribuciju osiguranja u vrstama osiguranja ili distribuciju reosiguranja u vrstama reosiguranja, prema upisu u registar Agencije ili nisu notificirane za pružanje usluga distribucije osiguranja ili </w:t>
      </w:r>
      <w:r w:rsidRPr="00160540">
        <w:rPr>
          <w:rFonts w:eastAsia="Times New Roman"/>
          <w:b w:val="0"/>
          <w:color w:val="000000" w:themeColor="text1"/>
          <w:sz w:val="24"/>
          <w:szCs w:val="24"/>
        </w:rPr>
        <w:lastRenderedPageBreak/>
        <w:t>distribucije reosiguranja na području Republike Hrvatske u skladu s odredbama članka 403. stavka 5. ovoga Zakona</w:t>
      </w:r>
    </w:p>
    <w:p w14:paraId="166DC3AB"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97D773B" w14:textId="36E1FB2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 ako podnesu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3F388A58"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D541BB3" w14:textId="1B19936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ako ne postupaju pošteno, pravedno i profesionalno u skladu s člankom 430. stavkom 1. ovoga Zakona</w:t>
      </w:r>
    </w:p>
    <w:p w14:paraId="07349C8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EB7993C" w14:textId="4343482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4. ako informacije koje se odnose na distribuciju osiguranja, uključujući promidžbene sadržaje nisu u skladu s člankom 430. stavkom 2. ovoga Zakona</w:t>
      </w:r>
    </w:p>
    <w:p w14:paraId="4732D69B"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47E929F" w14:textId="7968DEA8"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5. ako primaju ili daju primitke te ocjenjuju učinkovitost svojih zaposlenika na način koji je protivan najboljem interesu stranaka ili ako sklapaju sporazume u vezi s nagrađivanjem, prodajnim ciljevima ili nečim drugim protivno članku 430. stavku 3. ovoga Zakona</w:t>
      </w:r>
    </w:p>
    <w:p w14:paraId="088DBEE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6CBD951" w14:textId="08F70BD6"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6. ako pravodobno prije sklapanja ugovora o osiguranju ne daju strankama informacije u skladu s člankom 431. stavkom 1. ovoga Zakona, a sve u skladu s člankom 436. ovoga Zakona</w:t>
      </w:r>
    </w:p>
    <w:p w14:paraId="7447829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55CE66C" w14:textId="32E7738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7. ako pravodobno prije sklapanja ugovora o osiguranju ne pruže stranki informacije iz članka 432. stavka 1. ovoga Zakona, a sve u skladu s člankom 436. ovoga Zakona</w:t>
      </w:r>
    </w:p>
    <w:p w14:paraId="29E08038"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8008996" w14:textId="68CA09A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8. ako ne obavijeste stranku o iznosu naknade ili, ako to nije moguće, načinu izračuna naknade u skladu s člankom 432. stavkom 2. ovoga Zakona, a sve u skladu s člankom 436. ovoga Zakona</w:t>
      </w:r>
    </w:p>
    <w:p w14:paraId="0124429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7AB1CDA" w14:textId="055AA2C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9. ako u slučaju bilo kakvih drugih plaćanja stranaka ne izvijeste stranku i o svakoj takvoj uplati u skladu s člankom 432. stavkom 4. ovoga Zakona, a sve u skladu s člankom 436. ovoga Zakona</w:t>
      </w:r>
    </w:p>
    <w:p w14:paraId="4EB0439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A7EBD79" w14:textId="351DAE3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10. ako ne pojašnjava zahtjeve i potrebe stranke i stranki ne daju objektivne informacije o proizvodu osiguranja u skladu s člankom 433. stavkom 1. ovoga Zakona, a sve u skladu s člankom 436. ovoga Zakona</w:t>
      </w:r>
    </w:p>
    <w:p w14:paraId="04899DA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B37A279" w14:textId="7625004E"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11. ako ponude ugovor o osiguranju koji nije usklađen sa zahtjevima i potrebama stranke u skladu s člankom 433. stavkom 2. ovoga Zakona, a sve u skladu s člankom 436. ovoga Zakona</w:t>
      </w:r>
    </w:p>
    <w:p w14:paraId="69DADE8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060DBCB" w14:textId="7A960F6E"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12. ako ne daju stranki personaliziranu preporuku u skladu s člankom 433. stavkom 3. ovoga Zakona, a sve u skladu s člankom 436. ovoga Zakona</w:t>
      </w:r>
    </w:p>
    <w:p w14:paraId="61309B9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EDCBA70" w14:textId="77610CA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13. ako obavijeste stranku da savjete daju na temelju nepristrane i personalizirane analize, a takve savjete ne daju na temelju analize u skladu s člankom 433. stavkom 5. ovoga Zakona, a sve u skladu s člankom 436. ovoga Zakona</w:t>
      </w:r>
    </w:p>
    <w:p w14:paraId="71A03EF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4E91D4C" w14:textId="728BA0A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xml:space="preserve">14. ako prije sklapanja ugovora stranki ne daju relevantne informacije o proizvodu osiguranja i ne sastave dokument s informacijama o proizvodu osiguranja u skladu s člankom 433. </w:t>
      </w:r>
      <w:r w:rsidRPr="00160540">
        <w:rPr>
          <w:rFonts w:eastAsia="Times New Roman"/>
          <w:b w:val="0"/>
          <w:color w:val="000000" w:themeColor="text1"/>
          <w:sz w:val="24"/>
          <w:szCs w:val="24"/>
        </w:rPr>
        <w:lastRenderedPageBreak/>
        <w:t>stavcima 6., 7., 8., 9., 10., 11. i 13. ovoga Zakona, a sve u skladu s člankom 436. ovoga Zakona</w:t>
      </w:r>
    </w:p>
    <w:p w14:paraId="49A6584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E15D8CE" w14:textId="2A84F48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15. ako ne daju informacije stranki u vezi s distribucijom proizvoda investicijskih proizvoda osiguranja u skladu s člankom 433. stavkom 12. ovoga Zakona, a sve u skladu s člankom 436. ovoga Zakona</w:t>
      </w:r>
    </w:p>
    <w:p w14:paraId="3A6EFAEA"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72B3BC3" w14:textId="79FB5814"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16. ako se naknadno dogovore o promjeni načina obračuna ili visini naknade za obavljanje poslova distribucije protivno članku 435. stavku 6. ovoga Zakona</w:t>
      </w:r>
    </w:p>
    <w:p w14:paraId="13B0882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0A09B62" w14:textId="348955E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17. ako ne obavijeste stranku o mogućnosti kupnje različitih sastavnica proizvoda osiguranja u skladu s člankom 436.a stavkom 1. ovoga Zakona</w:t>
      </w:r>
    </w:p>
    <w:p w14:paraId="52AB95B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C75B587" w14:textId="1E20280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18. ako ne dostave adekvatan opis različitih sastavnica ugovora ili paketa u skladu s člankom 436.a stavkom 2. ovoga Zakona</w:t>
      </w:r>
    </w:p>
    <w:p w14:paraId="08B3248C"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AC1B4FE" w14:textId="2E22D0D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19. ako ne daju stranki mogućnost odvojene kupnje robe ili usluge u skladu s člankom 436.a stavkom 3. ovoga Zakona</w:t>
      </w:r>
    </w:p>
    <w:p w14:paraId="2564C15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449350D" w14:textId="468CDF7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20. ako ne navedu zahtjeve i potrebe stranaka u odnosu na proizvode osiguranja koji su dio cjelokupnog paketa ili istog ugovora u skladu s člankom 436.a stavkom 5. ovoga Zakona</w:t>
      </w:r>
    </w:p>
    <w:p w14:paraId="32358C6C"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784FB80" w14:textId="2990C72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21. ako postupe protivno zabrani Agencije iz članka 436.a stavka 6. ovoga Zakona</w:t>
      </w:r>
    </w:p>
    <w:p w14:paraId="4522470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3B15E27" w14:textId="001F202E"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22. ako ne vode i ne provjeravaju postupak za odobrenje proizvoda osiguranja u skladu s člankom 436.b stavcima 1. i 2. ovoga Zakona</w:t>
      </w:r>
    </w:p>
    <w:p w14:paraId="5A1044A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675D35E" w14:textId="4DABFCD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23. ako ne stave na raspolaganje distributerima sve odgovarajuće informacije o proizvodu osiguranja i postupku odobrenja proizvoda, uključujući utvrđeno ciljano tržište proizvoda u skladu s člankom 436.b stavkom 4. ovoga Zakona</w:t>
      </w:r>
    </w:p>
    <w:p w14:paraId="08DD468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13A5E6A" w14:textId="002E3CC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24. ako nemaju uspostavljene primjerene mjere za dobivanje informacija i ne razumiju značajke i utvrđeno ciljano tržište svakog proizvoda osiguranja u skladu s člankom 436.b stavkom 5. ovoga Zakona</w:t>
      </w:r>
    </w:p>
    <w:p w14:paraId="41C8749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744FB39" w14:textId="4A412F8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sporedni posrednik u osiguranju</w:t>
      </w:r>
    </w:p>
    <w:p w14:paraId="70BA9B08"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C669724" w14:textId="3CF3D18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 ako podnese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62712ED2"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6C12D52" w14:textId="2AAA4DA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 ako ne pruži informacije u skladu s člankom 434. ovoga Zakona</w:t>
      </w:r>
    </w:p>
    <w:p w14:paraId="0E6A034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BF49C8D" w14:textId="63AD678A"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društvo za osiguranje ili društvo za reosiguranje:</w:t>
      </w:r>
    </w:p>
    <w:p w14:paraId="33D06D6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2268712" w14:textId="27138B36"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 ako se koristi uslugama distribucije osiguranja ili reosiguranja od osobe koja nije upisana u registar Agencije za obavljanje poslova distribucije osiguranja u skladu s odredbama članka 403. stavka 5. ovoga Zakona</w:t>
      </w:r>
    </w:p>
    <w:p w14:paraId="5FDE94B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B1879B4" w14:textId="367C7699"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2. ako ne postupa pošteno, pravedno i profesionalno u skladu s člankom 430. stavkom 1. ovoga Zakona</w:t>
      </w:r>
    </w:p>
    <w:p w14:paraId="3C7576DD"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501E920" w14:textId="6A25853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3. ako informacije koje se odnose na distribuciju osiguranja, uključujući promidžbene sadržaje nisu u skladu s člankom 430. stavkom 2. ovoga Zakona</w:t>
      </w:r>
    </w:p>
    <w:p w14:paraId="5A0746D1"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5593855" w14:textId="19D6A1B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4.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20AC1AA0"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AD2E833" w14:textId="2AFC008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5. ako pravodobno prije sklapanja ugovora o osiguranju ne daje strankama informacije u skladu s člankom 431. stavkom 1. ovoga Zakona, a sve u skladu s člankom 436. ovoga Zakona</w:t>
      </w:r>
    </w:p>
    <w:p w14:paraId="6CA6BEB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822C5C4" w14:textId="66C69DF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6. ako pravodobno prije sklapanja ugovora o osiguranju ne pruži stranki informacije iz članka 432. stavka 1. ovoga Zakona, a sve u skladu s člankom 436. ovoga Zakona</w:t>
      </w:r>
    </w:p>
    <w:p w14:paraId="63E4883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909D6DC" w14:textId="6C82758D"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7. ako ne obavijesti stranku o iznosu naknade ili, ako to nije moguće, načinu izračuna naknade u skladu s člankom 432. stavkom 2. ovoga Zakona, a sve u skladu s člankom 436. ovoga Zakona</w:t>
      </w:r>
    </w:p>
    <w:p w14:paraId="16A30B32"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984638E" w14:textId="3C5B539A"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8. ako u slučaju bilo kakvih drugih plaćanja stranaka ne izvijesti stranku i o svakoj takvoj uplati u skladu s člankom 432. stavkom 4. ovoga Zakona, a sve u skladu s člankom 436. ovoga Zakona</w:t>
      </w:r>
    </w:p>
    <w:p w14:paraId="0D7DC82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6EC09D0" w14:textId="759C6FE6"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9. ako ne pojašnjava zahtjeve i potrebe stranke i stranki ne daje objektivne informacije o proizvodu osiguranja u skladu s člankom 433. stavkom 1. ovoga Zakona, a sve u skladu s člankom 436. ovoga Zakona</w:t>
      </w:r>
    </w:p>
    <w:p w14:paraId="082A13E8"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841587D" w14:textId="16EFCA21"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10. ako ponudi ugovor o osiguranju koji nije usklađen sa zahtjevima i potrebama stranke u skladu s člankom 433. stavkom 2. ovoga Zakona, a sve u skladu s člankom 436. ovoga Zakona</w:t>
      </w:r>
    </w:p>
    <w:p w14:paraId="66CF1BBE"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DEC8AC7" w14:textId="7A9CA76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11. ako ne daje stranki personaliziranu preporuku u skladu s člankom 433. stavkom 3. ovoga Zakona, a sve u skladu s člankom 436. ovoga Zakona</w:t>
      </w:r>
    </w:p>
    <w:p w14:paraId="59E5067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694C631" w14:textId="4F1E566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12. ako obavijesti stranku da savjete daje na temelju nepristrane i personalizirane analize, a takve savjete ne daje na temelju analize u skladu s člankom 433. stavkom 5. ovoga Zakona, a sve u skladu s člankom 436. ovoga Zakona</w:t>
      </w:r>
    </w:p>
    <w:p w14:paraId="4F3AE59A"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4840DBC" w14:textId="030AC52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13.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740EDD6C"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590FA728" w14:textId="0D5AEBA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14. ako ne daje informacije stranki u vezi s distribucijom proizvoda investicijskih proizvoda osiguranja u skladu s člankom 433. stavkom 12. ovoga Zakona, a sve u skladu s člankom 436. ovoga Zakona</w:t>
      </w:r>
    </w:p>
    <w:p w14:paraId="336DBC92"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88C9CC5" w14:textId="2AD11DB7"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lastRenderedPageBreak/>
        <w:t>15. ako se naknadno dogovori o promjeni načina obračuna ili visini naknade za obavljanje poslova distribucije protivno članku 435. stavku 6. ovoga Zakona</w:t>
      </w:r>
    </w:p>
    <w:p w14:paraId="55671957" w14:textId="0E74049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16. ako ne obavijesti stranku o mogućnosti kupnje različitih sastavnica proizvoda osiguranja u skladu s člankom 436.a stavkom 1. ovoga Zakona</w:t>
      </w:r>
    </w:p>
    <w:p w14:paraId="559B60D6"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F440E65" w14:textId="56B41520"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17. ako ne dostavi adekvatan opis različitih sastavnica ugovora ili paketa u skladu s člankom 436.a stavkom 2. ovoga Zakona</w:t>
      </w:r>
    </w:p>
    <w:p w14:paraId="1BD6B965"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0E93932" w14:textId="75215C16"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18. ako ne daje stranki mogućnost odvojene kupnje robe ili usluge u skladu s člankom 436.a stavkom 3. ovoga Zakona</w:t>
      </w:r>
    </w:p>
    <w:p w14:paraId="5A3917C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E43FA6C" w14:textId="16F1EDB6"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19. ako ne navede zahtjeve i potrebe stranaka u odnosu na proizvode osiguranja koji su dio cjelokupnog paketa ili istog ugovora u skladu s člankom 436.a stavkom 5. ovoga Zakona</w:t>
      </w:r>
    </w:p>
    <w:p w14:paraId="69AF19F7"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00EAD11D" w14:textId="36FB81C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20. ako postupi protivno zabrani Agencije iz članka 436.a stavka 6. ovoga Zakona</w:t>
      </w:r>
    </w:p>
    <w:p w14:paraId="000A82C9"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4B64EAC6" w14:textId="03DAE83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21. ako ne vodi i ne provjerava postupak za odobrenje proizvoda osiguranja u skladu s člankom 436.b stavcima 1. i 2. ovoga Zakona</w:t>
      </w:r>
    </w:p>
    <w:p w14:paraId="372F255D"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798F9255" w14:textId="6A576E4B"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22. ako ne stavi na raspolaganje distributerima sve odgovarajuće informacije o proizvodu osiguranja i postupku odobrenja proizvoda, uključujući utvrđeno ciljano tržište proizvoda u skladu s člankom 436.b stavkom 4. ovoga Zakona</w:t>
      </w:r>
    </w:p>
    <w:p w14:paraId="7213411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3EDBB78" w14:textId="50BCB25C"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23. ako nema uspostavljene primjerene mjere za dobivanje informacija i ne razumije značajke i utvrđeno ciljano tržište svakog proizvoda osiguranja u skladu s člankom 436.b stavkom 5. ovoga Zakona</w:t>
      </w:r>
    </w:p>
    <w:p w14:paraId="1D5ACF5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223DB659" w14:textId="4102A403"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 druga pravna osoba koja nije distributer osiguranja ili distributer reosiguranja ako obavlja poslove distribucije osiguranja, a nije distributer osiguranja ili ako obavlja poslove distribucije reosiguranja, a nije distributer reosiguranja iz članka 401. ovoga Zakona.</w:t>
      </w:r>
    </w:p>
    <w:p w14:paraId="246A099F"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3489404F" w14:textId="5FAA541F"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(5) Na posrednike iz druge države članice koji obavljaju poslove distribucije osiguranja na temelju slobode pružanja usluga ili poslovnog nastana u Republici Hrvatskoj primjenjuju se odredbe iz ovoga članka koje se odnose na prekršaje propisane za posrednike u osiguranju, a na društva za osiguranje i društva za reosiguranje iz druge države članice koja obavljaju poslove distribucije osiguranja na temelju slobode pružanja usluga ili poslovnog nastana u Republici Hrvatskoj, kao i na podružnice društava za osiguranje i društava za reosiguranje iz trećih država u Republici Hrvatskoj primjenjuju se odredbe iz ovoga članka koje se odnose na prekršaje propisane za društvo za osiguranje.</w:t>
      </w:r>
    </w:p>
    <w:p w14:paraId="64B216E4"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1074F796" w14:textId="55818402"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(6) Novčanom kaznom u iznosu od 25.000,00 kuna do 50.000,00 kuna kaznit će se i odgovorna osoba u pravnoj osobi iz stavka 4. ovoga članka za prekršaj iz stavka 4. ovoga članka.</w:t>
      </w:r>
    </w:p>
    <w:p w14:paraId="502B09F3" w14:textId="77777777" w:rsidR="00B11B55" w:rsidRPr="00160540" w:rsidRDefault="00B11B55" w:rsidP="00FD6108">
      <w:pPr>
        <w:pStyle w:val="Heading1"/>
        <w:spacing w:before="0" w:beforeAutospacing="0" w:after="0" w:afterAutospacing="0"/>
        <w:jc w:val="both"/>
        <w:rPr>
          <w:rFonts w:eastAsia="Times New Roman"/>
          <w:b w:val="0"/>
          <w:color w:val="000000" w:themeColor="text1"/>
          <w:sz w:val="24"/>
          <w:szCs w:val="24"/>
        </w:rPr>
      </w:pPr>
    </w:p>
    <w:p w14:paraId="6AA38BD5" w14:textId="6EF53625" w:rsidR="009C0B68" w:rsidRPr="00160540" w:rsidRDefault="009C0B68" w:rsidP="00FD6108">
      <w:pPr>
        <w:pStyle w:val="Heading1"/>
        <w:spacing w:before="0" w:beforeAutospacing="0" w:after="0" w:afterAutospacing="0"/>
        <w:jc w:val="both"/>
        <w:rPr>
          <w:rFonts w:eastAsia="Times New Roman"/>
          <w:b w:val="0"/>
          <w:color w:val="000000" w:themeColor="text1"/>
          <w:sz w:val="24"/>
          <w:szCs w:val="24"/>
        </w:rPr>
      </w:pPr>
      <w:r w:rsidRPr="00160540">
        <w:rPr>
          <w:rFonts w:eastAsia="Times New Roman"/>
          <w:b w:val="0"/>
          <w:color w:val="000000" w:themeColor="text1"/>
          <w:sz w:val="24"/>
          <w:szCs w:val="24"/>
        </w:rPr>
        <w:t>(7) Ako je počinitelj prekršaja, u smislu zakona kojim se uređuje računovodstvo poduzetnika, matično društvo ili ovisno društvo matičnog društva koje ima obvezu izrade konsolidiranih financijskih izvještaja, ukupni godišnji prihod iz stavka 1. ovoga članka određuju se na temelju konsolidiranih financijskih izvještaja koji su odobreni od strane upravljačkog tijela krajnjeg matičnog društva.</w:t>
      </w:r>
    </w:p>
    <w:p w14:paraId="18501834" w14:textId="1CFEEAB0" w:rsidR="001B275B" w:rsidRPr="00160540" w:rsidRDefault="001B275B" w:rsidP="00FD6108">
      <w:pPr>
        <w:pStyle w:val="Heading1"/>
        <w:spacing w:before="0" w:beforeAutospacing="0" w:after="0" w:afterAutospacing="0"/>
        <w:jc w:val="both"/>
        <w:rPr>
          <w:rFonts w:eastAsia="Times New Roman"/>
          <w:b w:val="0"/>
          <w:color w:val="000000" w:themeColor="text1"/>
          <w:sz w:val="24"/>
          <w:szCs w:val="24"/>
        </w:rPr>
      </w:pPr>
    </w:p>
    <w:p w14:paraId="74FBFF3D" w14:textId="3A65933A" w:rsidR="005E53FB" w:rsidRPr="00160540" w:rsidRDefault="005E53FB" w:rsidP="009B5D09">
      <w:pPr>
        <w:autoSpaceDE w:val="0"/>
        <w:autoSpaceDN w:val="0"/>
        <w:adjustRightInd w:val="0"/>
        <w:spacing w:after="0" w:line="240" w:lineRule="auto"/>
        <w:jc w:val="center"/>
        <w:rPr>
          <w:rFonts w:ascii="Times New Roman" w:hAnsi="Times New Roman" w:cs="Times New Roman"/>
          <w:bCs/>
          <w:iCs/>
          <w:sz w:val="24"/>
          <w:szCs w:val="24"/>
        </w:rPr>
      </w:pPr>
      <w:bookmarkStart w:id="0" w:name="_GoBack"/>
      <w:bookmarkEnd w:id="0"/>
      <w:r w:rsidRPr="00160540">
        <w:rPr>
          <w:rFonts w:ascii="Times New Roman" w:hAnsi="Times New Roman" w:cs="Times New Roman"/>
          <w:bCs/>
          <w:iCs/>
          <w:sz w:val="24"/>
          <w:szCs w:val="24"/>
        </w:rPr>
        <w:lastRenderedPageBreak/>
        <w:t>Lakši prekršaji distributera osiguranja, distributera reosiguranja i drugih osoba</w:t>
      </w:r>
    </w:p>
    <w:p w14:paraId="52957659" w14:textId="77777777" w:rsidR="005E53FB" w:rsidRPr="00160540" w:rsidRDefault="005E53FB" w:rsidP="001B275B">
      <w:pPr>
        <w:autoSpaceDE w:val="0"/>
        <w:autoSpaceDN w:val="0"/>
        <w:adjustRightInd w:val="0"/>
        <w:spacing w:after="0" w:line="240" w:lineRule="auto"/>
        <w:rPr>
          <w:rFonts w:ascii="Times New Roman" w:hAnsi="Times New Roman" w:cs="Times New Roman"/>
          <w:sz w:val="24"/>
          <w:szCs w:val="24"/>
        </w:rPr>
      </w:pPr>
    </w:p>
    <w:p w14:paraId="027BBB87" w14:textId="66F08D34" w:rsidR="005E53FB" w:rsidRPr="00160540" w:rsidRDefault="005E53FB" w:rsidP="001B275B">
      <w:pPr>
        <w:autoSpaceDE w:val="0"/>
        <w:autoSpaceDN w:val="0"/>
        <w:adjustRightInd w:val="0"/>
        <w:spacing w:after="0" w:line="240" w:lineRule="auto"/>
        <w:jc w:val="center"/>
        <w:rPr>
          <w:rFonts w:ascii="Times New Roman" w:hAnsi="Times New Roman" w:cs="Times New Roman"/>
          <w:sz w:val="24"/>
          <w:szCs w:val="24"/>
        </w:rPr>
      </w:pPr>
      <w:r w:rsidRPr="00160540">
        <w:rPr>
          <w:rFonts w:ascii="Times New Roman" w:hAnsi="Times New Roman" w:cs="Times New Roman"/>
          <w:sz w:val="24"/>
          <w:szCs w:val="24"/>
        </w:rPr>
        <w:t>Članak 445.</w:t>
      </w:r>
    </w:p>
    <w:p w14:paraId="3565E8D2" w14:textId="77777777" w:rsidR="001B275B" w:rsidRPr="00160540" w:rsidRDefault="001B275B" w:rsidP="001B275B">
      <w:pPr>
        <w:autoSpaceDE w:val="0"/>
        <w:autoSpaceDN w:val="0"/>
        <w:adjustRightInd w:val="0"/>
        <w:spacing w:after="0" w:line="240" w:lineRule="auto"/>
        <w:jc w:val="center"/>
        <w:rPr>
          <w:rFonts w:ascii="Times New Roman" w:hAnsi="Times New Roman" w:cs="Times New Roman"/>
          <w:sz w:val="24"/>
          <w:szCs w:val="24"/>
        </w:rPr>
      </w:pPr>
    </w:p>
    <w:p w14:paraId="5FD5E0F7" w14:textId="50BBF713"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(1) Novčanom kaznom u iznosu od 150.000,00 do 250.000,00 kuna kaznit će se:</w:t>
      </w:r>
    </w:p>
    <w:p w14:paraId="5E7B6E9A"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2B24430B" w14:textId="65032DD2"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posrednik u osiguranju:</w:t>
      </w:r>
    </w:p>
    <w:p w14:paraId="12770783"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363258D3" w14:textId="48F7199E"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xml:space="preserve">1. ako obavlja druge poslove i/ili pružaju druge usluge, osim onih propisanih člankom 401. </w:t>
      </w:r>
      <w:r w:rsidR="00065EA1" w:rsidRPr="00160540">
        <w:rPr>
          <w:rFonts w:ascii="Times New Roman" w:hAnsi="Times New Roman" w:cs="Times New Roman"/>
          <w:sz w:val="24"/>
          <w:szCs w:val="24"/>
        </w:rPr>
        <w:t>s</w:t>
      </w:r>
      <w:r w:rsidRPr="00160540">
        <w:rPr>
          <w:rFonts w:ascii="Times New Roman" w:hAnsi="Times New Roman" w:cs="Times New Roman"/>
          <w:sz w:val="24"/>
          <w:szCs w:val="24"/>
        </w:rPr>
        <w:t>tavkom 3. ovoga Zakona</w:t>
      </w:r>
    </w:p>
    <w:p w14:paraId="2CEC2DE7"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7151E914" w14:textId="4A8D3176"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ako ne izvještava Agenciju o izmjenama ili prestanku postojanja uvjeta za upis u registar u skladu s člankom 410. stavkom 4. ovoga Zakona</w:t>
      </w:r>
    </w:p>
    <w:p w14:paraId="24EBB288"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14CAB335" w14:textId="25AF4A3E"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ako ne izvještava Agenciju o promjenama podataka u skladu s člankom 412. stavkom 7. ovoga Zakona</w:t>
      </w:r>
    </w:p>
    <w:p w14:paraId="41BB910D"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0C644789" w14:textId="50C00636"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ako ne obavijest</w:t>
      </w:r>
      <w:r w:rsidR="00A658E2" w:rsidRPr="00160540">
        <w:rPr>
          <w:rFonts w:ascii="Times New Roman" w:hAnsi="Times New Roman" w:cs="Times New Roman"/>
          <w:sz w:val="24"/>
          <w:szCs w:val="24"/>
        </w:rPr>
        <w:t>i</w:t>
      </w:r>
      <w:r w:rsidRPr="00160540">
        <w:rPr>
          <w:rFonts w:ascii="Times New Roman" w:hAnsi="Times New Roman" w:cs="Times New Roman"/>
          <w:sz w:val="24"/>
          <w:szCs w:val="24"/>
        </w:rPr>
        <w:t xml:space="preserve"> Agenciju prije početka obavljanja poslova na području druge države članice u skladu s člankom 416. stavcima 1. i 5. ili člankom 418. stavcima 1. i 7. ovoga Zakona</w:t>
      </w:r>
    </w:p>
    <w:p w14:paraId="2AA192A3"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206AB810" w14:textId="71BB2FB7"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ako nema osiguranu odgovornost obavljanja djelatnosti i/ili odgovarajuće jamstvo u skladu s člankom 424. stavkom 1. ovoga Zakona</w:t>
      </w:r>
    </w:p>
    <w:p w14:paraId="03AC5F69"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342E6712" w14:textId="0A2371A3"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ako ne dostav</w:t>
      </w:r>
      <w:r w:rsidR="00A658E2" w:rsidRPr="00160540">
        <w:rPr>
          <w:rFonts w:ascii="Times New Roman" w:hAnsi="Times New Roman" w:cs="Times New Roman"/>
          <w:sz w:val="24"/>
          <w:szCs w:val="24"/>
        </w:rPr>
        <w:t>i</w:t>
      </w:r>
      <w:r w:rsidRPr="00160540">
        <w:rPr>
          <w:rFonts w:ascii="Times New Roman" w:hAnsi="Times New Roman" w:cs="Times New Roman"/>
          <w:sz w:val="24"/>
          <w:szCs w:val="24"/>
        </w:rPr>
        <w:t xml:space="preserve"> financijsko odnosno statističko izvješće Agenciji u skladu i u rokovima iz članka 429. ovoga Zakona</w:t>
      </w:r>
      <w:r w:rsidR="00065EA1" w:rsidRPr="00160540">
        <w:rPr>
          <w:rFonts w:ascii="Times New Roman" w:hAnsi="Times New Roman" w:cs="Times New Roman"/>
          <w:sz w:val="24"/>
          <w:szCs w:val="24"/>
        </w:rPr>
        <w:t>.</w:t>
      </w:r>
    </w:p>
    <w:p w14:paraId="0AE79C2E" w14:textId="77777777" w:rsidR="00B11B55" w:rsidRPr="00160540" w:rsidRDefault="00B11B55" w:rsidP="00D1092D">
      <w:pPr>
        <w:spacing w:after="0"/>
        <w:contextualSpacing/>
        <w:rPr>
          <w:rFonts w:ascii="Times New Roman" w:hAnsi="Times New Roman" w:cs="Times New Roman"/>
          <w:sz w:val="24"/>
          <w:szCs w:val="24"/>
        </w:rPr>
      </w:pPr>
    </w:p>
    <w:p w14:paraId="119DE62F" w14:textId="4A9EA202" w:rsidR="00A658E2" w:rsidRPr="00160540" w:rsidRDefault="00E9418A" w:rsidP="00D1092D">
      <w:pPr>
        <w:spacing w:after="0"/>
        <w:contextualSpacing/>
        <w:rPr>
          <w:rFonts w:ascii="Times New Roman" w:hAnsi="Times New Roman" w:cs="Times New Roman"/>
          <w:sz w:val="24"/>
          <w:szCs w:val="24"/>
        </w:rPr>
      </w:pPr>
      <w:r w:rsidRPr="00160540">
        <w:rPr>
          <w:rFonts w:ascii="Times New Roman" w:hAnsi="Times New Roman" w:cs="Times New Roman"/>
          <w:sz w:val="24"/>
          <w:szCs w:val="24"/>
        </w:rPr>
        <w:t xml:space="preserve">- </w:t>
      </w:r>
      <w:r w:rsidR="00A658E2" w:rsidRPr="00160540">
        <w:rPr>
          <w:rFonts w:ascii="Times New Roman" w:hAnsi="Times New Roman" w:cs="Times New Roman"/>
          <w:sz w:val="24"/>
          <w:szCs w:val="24"/>
        </w:rPr>
        <w:t>posrednik u reosiguranju</w:t>
      </w:r>
    </w:p>
    <w:p w14:paraId="32B3163D"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36D2C532" w14:textId="343364E9" w:rsidR="00A658E2" w:rsidRPr="00160540" w:rsidRDefault="00A658E2"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 xml:space="preserve">1. ako obavlja druge poslove i/ili pružaju druge usluge, osim </w:t>
      </w:r>
      <w:r w:rsidR="003E1F6E" w:rsidRPr="00160540">
        <w:rPr>
          <w:rFonts w:ascii="Times New Roman" w:hAnsi="Times New Roman" w:cs="Times New Roman"/>
          <w:sz w:val="24"/>
          <w:szCs w:val="24"/>
        </w:rPr>
        <w:t>poslova distribucije reosiguranja</w:t>
      </w:r>
      <w:r w:rsidR="004C033A" w:rsidRPr="00160540">
        <w:rPr>
          <w:rFonts w:ascii="Times New Roman" w:hAnsi="Times New Roman" w:cs="Times New Roman"/>
          <w:sz w:val="24"/>
          <w:szCs w:val="24"/>
        </w:rPr>
        <w:t xml:space="preserve"> protivno članku 403. stavku 1. ovoga Zakona</w:t>
      </w:r>
    </w:p>
    <w:p w14:paraId="1D6AC429" w14:textId="77777777" w:rsidR="00B11B55" w:rsidRPr="00160540" w:rsidRDefault="00B11B55" w:rsidP="00FD6108">
      <w:pPr>
        <w:pStyle w:val="ListParagraph"/>
        <w:autoSpaceDE w:val="0"/>
        <w:autoSpaceDN w:val="0"/>
        <w:adjustRightInd w:val="0"/>
        <w:spacing w:after="0" w:line="240" w:lineRule="auto"/>
        <w:jc w:val="both"/>
        <w:rPr>
          <w:rFonts w:ascii="Times New Roman" w:hAnsi="Times New Roman" w:cs="Times New Roman"/>
          <w:sz w:val="24"/>
          <w:szCs w:val="24"/>
        </w:rPr>
      </w:pPr>
    </w:p>
    <w:p w14:paraId="1826C045" w14:textId="77E2AC25" w:rsidR="00A658E2" w:rsidRPr="00160540" w:rsidRDefault="003E1F6E" w:rsidP="00D1092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ako ne izvještava</w:t>
      </w:r>
      <w:r w:rsidR="00A658E2" w:rsidRPr="00160540">
        <w:rPr>
          <w:rFonts w:ascii="Times New Roman" w:hAnsi="Times New Roman" w:cs="Times New Roman"/>
          <w:sz w:val="24"/>
          <w:szCs w:val="24"/>
        </w:rPr>
        <w:t xml:space="preserve"> Agenciju o izmjenama ili prestanku postojanja uvjeta za upis u registar u skladu s člankom 410. stavkom 4. ovoga Zakona</w:t>
      </w:r>
    </w:p>
    <w:p w14:paraId="33B40619" w14:textId="77777777" w:rsidR="00B11B55" w:rsidRPr="00160540" w:rsidRDefault="00B11B55" w:rsidP="00D1092D">
      <w:pPr>
        <w:autoSpaceDE w:val="0"/>
        <w:autoSpaceDN w:val="0"/>
        <w:adjustRightInd w:val="0"/>
        <w:spacing w:after="0" w:line="240" w:lineRule="auto"/>
        <w:jc w:val="both"/>
        <w:rPr>
          <w:rFonts w:ascii="Times New Roman" w:hAnsi="Times New Roman" w:cs="Times New Roman"/>
          <w:sz w:val="24"/>
          <w:szCs w:val="24"/>
        </w:rPr>
      </w:pPr>
    </w:p>
    <w:p w14:paraId="3408BB8D" w14:textId="367E79BC" w:rsidR="00A658E2" w:rsidRPr="00160540" w:rsidRDefault="003E1F6E" w:rsidP="00D1092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ako ne izvještava</w:t>
      </w:r>
      <w:r w:rsidR="00A658E2" w:rsidRPr="00160540">
        <w:rPr>
          <w:rFonts w:ascii="Times New Roman" w:hAnsi="Times New Roman" w:cs="Times New Roman"/>
          <w:sz w:val="24"/>
          <w:szCs w:val="24"/>
        </w:rPr>
        <w:t xml:space="preserve"> Agenciju o promjenama podataka u skladu s člankom 412. stavkom 7. ovoga Zakona</w:t>
      </w:r>
    </w:p>
    <w:p w14:paraId="74081000" w14:textId="77777777" w:rsidR="00B11B55" w:rsidRPr="00160540" w:rsidRDefault="00B11B55" w:rsidP="00D1092D">
      <w:pPr>
        <w:autoSpaceDE w:val="0"/>
        <w:autoSpaceDN w:val="0"/>
        <w:adjustRightInd w:val="0"/>
        <w:spacing w:after="0" w:line="240" w:lineRule="auto"/>
        <w:jc w:val="both"/>
        <w:rPr>
          <w:rFonts w:ascii="Times New Roman" w:hAnsi="Times New Roman" w:cs="Times New Roman"/>
          <w:sz w:val="24"/>
          <w:szCs w:val="24"/>
        </w:rPr>
      </w:pPr>
    </w:p>
    <w:p w14:paraId="5328DE45" w14:textId="48331F35" w:rsidR="00A658E2" w:rsidRPr="00160540" w:rsidRDefault="003E1F6E" w:rsidP="00D1092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ako ne obavijesti</w:t>
      </w:r>
      <w:r w:rsidR="00A658E2" w:rsidRPr="00160540">
        <w:rPr>
          <w:rFonts w:ascii="Times New Roman" w:hAnsi="Times New Roman" w:cs="Times New Roman"/>
          <w:sz w:val="24"/>
          <w:szCs w:val="24"/>
        </w:rPr>
        <w:t xml:space="preserve"> Agenciju prije početka obavljanja poslova na području druge države članice u skladu s člankom 416. stavcima 1. i 5. ili člankom 418. stavcima 1. i 7. ovoga Zakona</w:t>
      </w:r>
    </w:p>
    <w:p w14:paraId="5679054D" w14:textId="77777777" w:rsidR="00B11B55" w:rsidRPr="00160540" w:rsidRDefault="00B11B55" w:rsidP="00D1092D">
      <w:pPr>
        <w:autoSpaceDE w:val="0"/>
        <w:autoSpaceDN w:val="0"/>
        <w:adjustRightInd w:val="0"/>
        <w:spacing w:after="0" w:line="240" w:lineRule="auto"/>
        <w:jc w:val="both"/>
        <w:rPr>
          <w:rFonts w:ascii="Times New Roman" w:hAnsi="Times New Roman" w:cs="Times New Roman"/>
          <w:sz w:val="24"/>
          <w:szCs w:val="24"/>
        </w:rPr>
      </w:pPr>
    </w:p>
    <w:p w14:paraId="7C81B668" w14:textId="3FCBDE20" w:rsidR="00A658E2" w:rsidRPr="00160540" w:rsidRDefault="003E1F6E" w:rsidP="00D1092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ako nema</w:t>
      </w:r>
      <w:r w:rsidR="00A658E2" w:rsidRPr="00160540">
        <w:rPr>
          <w:rFonts w:ascii="Times New Roman" w:hAnsi="Times New Roman" w:cs="Times New Roman"/>
          <w:sz w:val="24"/>
          <w:szCs w:val="24"/>
        </w:rPr>
        <w:t xml:space="preserve"> osiguranu odgovornost obavljanja djelatnosti i/ili odgovarajuće jamstvo u skladu s člankom 424. stavkom 1. ovoga Zakona</w:t>
      </w:r>
    </w:p>
    <w:p w14:paraId="4F1A7EB9" w14:textId="77777777" w:rsidR="00B11B55" w:rsidRPr="00160540" w:rsidRDefault="00B11B55" w:rsidP="00D1092D">
      <w:pPr>
        <w:autoSpaceDE w:val="0"/>
        <w:autoSpaceDN w:val="0"/>
        <w:adjustRightInd w:val="0"/>
        <w:spacing w:after="0" w:line="240" w:lineRule="auto"/>
        <w:jc w:val="both"/>
        <w:rPr>
          <w:rFonts w:ascii="Times New Roman" w:hAnsi="Times New Roman" w:cs="Times New Roman"/>
          <w:sz w:val="24"/>
          <w:szCs w:val="24"/>
        </w:rPr>
      </w:pPr>
    </w:p>
    <w:p w14:paraId="0213BA6F" w14:textId="1C93D051" w:rsidR="00A658E2" w:rsidRPr="00160540" w:rsidRDefault="003E1F6E" w:rsidP="00D1092D">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6. ako ne dostavi</w:t>
      </w:r>
      <w:r w:rsidR="00A658E2" w:rsidRPr="00160540">
        <w:rPr>
          <w:rFonts w:ascii="Times New Roman" w:hAnsi="Times New Roman" w:cs="Times New Roman"/>
          <w:sz w:val="24"/>
          <w:szCs w:val="24"/>
        </w:rPr>
        <w:t xml:space="preserve"> financijsko odnosno statističko izvješće Agenciji u skladu i u rokovima iz članka 429. ovoga Zakona</w:t>
      </w:r>
      <w:r w:rsidR="00065EA1" w:rsidRPr="00160540">
        <w:rPr>
          <w:rFonts w:ascii="Times New Roman" w:hAnsi="Times New Roman" w:cs="Times New Roman"/>
          <w:sz w:val="24"/>
          <w:szCs w:val="24"/>
        </w:rPr>
        <w:t>.</w:t>
      </w:r>
    </w:p>
    <w:p w14:paraId="5DFB0A64"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7334F5BA" w14:textId="67310EDE"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 sporedni posrednik u osiguranju:</w:t>
      </w:r>
    </w:p>
    <w:p w14:paraId="180DF93C"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51C3D8C1" w14:textId="77777777"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lastRenderedPageBreak/>
        <w:t>1. ako ne izvještava Agenciju o izmjenama ili prestanku postojanja uvjeta za upis u registar u</w:t>
      </w:r>
    </w:p>
    <w:p w14:paraId="615F4B70" w14:textId="7679BBC5"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skladu s člankom 410. stavkom 4. ovoga Zakona</w:t>
      </w:r>
    </w:p>
    <w:p w14:paraId="267A16EA"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20E7C9C6" w14:textId="1B85CB76"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ako ne izvještava Agenciju o promjenama podataka u skladu s člankom 412. stavkom 7. ovoga Zakona</w:t>
      </w:r>
    </w:p>
    <w:p w14:paraId="4D02D575"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0CE29F1D" w14:textId="73671B59" w:rsidR="00065EA1"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3. ako ne obavijesti Agenciju prije početka obavljanja poslova na području druge države članice u skladu s člankom 416. stavcima 1. i 5. ili člankom 418. stavcima 1. i 7. ovoga Zakona</w:t>
      </w:r>
    </w:p>
    <w:p w14:paraId="704B5108"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3AD450BF" w14:textId="19B92EF6"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ako nema osiguranu odgovornost obavljanja djelatnosti i/ili odgovarajuće jamstvo u skladu s člankom 424. stavkom 2. ovoga Zakona</w:t>
      </w:r>
    </w:p>
    <w:p w14:paraId="41AE3E6E" w14:textId="08E81435"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ako ne dostavi statističko izvješće Agenciji u skladu i u rokovima iz članka 429. ovoga Zakona.</w:t>
      </w:r>
    </w:p>
    <w:p w14:paraId="075B3AC9" w14:textId="77777777" w:rsidR="00B11B55" w:rsidRPr="00296AC1" w:rsidRDefault="00B11B55">
      <w:pPr>
        <w:autoSpaceDE w:val="0"/>
        <w:autoSpaceDN w:val="0"/>
        <w:adjustRightInd w:val="0"/>
        <w:spacing w:after="0" w:line="240" w:lineRule="auto"/>
        <w:jc w:val="both"/>
        <w:rPr>
          <w:rFonts w:ascii="Times New Roman" w:hAnsi="Times New Roman" w:cs="Times New Roman"/>
          <w:sz w:val="24"/>
          <w:szCs w:val="24"/>
        </w:rPr>
      </w:pPr>
    </w:p>
    <w:p w14:paraId="33A34CEE" w14:textId="683EA1C0" w:rsidR="005E53FB" w:rsidRPr="00296AC1"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(2) Novčanom kaznom u iznosu od 25.000,00 kuna do 50.000,00 kuna kaznit će se i odgovorna</w:t>
      </w:r>
      <w:r w:rsidRPr="00C319A4">
        <w:rPr>
          <w:rFonts w:ascii="Times New Roman" w:hAnsi="Times New Roman" w:cs="Times New Roman"/>
          <w:sz w:val="24"/>
          <w:szCs w:val="24"/>
        </w:rPr>
        <w:t xml:space="preserve"> </w:t>
      </w:r>
      <w:r w:rsidRPr="00AD5D1E">
        <w:rPr>
          <w:rFonts w:ascii="Times New Roman" w:hAnsi="Times New Roman" w:cs="Times New Roman"/>
          <w:sz w:val="24"/>
          <w:szCs w:val="24"/>
        </w:rPr>
        <w:t>osoba u pravnoj osobi iz stavka 1. ovoga članka za prekršaj iz stavka 1. ovoga članka.</w:t>
      </w:r>
    </w:p>
    <w:p w14:paraId="2135C4AD"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7320027D" w14:textId="76B2042D" w:rsidR="005E53FB" w:rsidRPr="0022001C" w:rsidRDefault="005E53FB">
      <w:pPr>
        <w:autoSpaceDE w:val="0"/>
        <w:autoSpaceDN w:val="0"/>
        <w:adjustRightInd w:val="0"/>
        <w:spacing w:after="0" w:line="240" w:lineRule="auto"/>
        <w:jc w:val="both"/>
        <w:rPr>
          <w:rFonts w:ascii="Times New Roman" w:hAnsi="Times New Roman" w:cs="Times New Roman"/>
          <w:sz w:val="24"/>
          <w:szCs w:val="24"/>
        </w:rPr>
      </w:pPr>
      <w:r w:rsidRPr="00AD5D1E">
        <w:rPr>
          <w:rFonts w:ascii="Times New Roman" w:hAnsi="Times New Roman" w:cs="Times New Roman"/>
          <w:sz w:val="24"/>
          <w:szCs w:val="24"/>
        </w:rPr>
        <w:t xml:space="preserve">(3) Novčanom kaznom u iznosu od 150.000,00 do </w:t>
      </w:r>
      <w:r w:rsidRPr="00D07332">
        <w:rPr>
          <w:rFonts w:ascii="Times New Roman" w:hAnsi="Times New Roman" w:cs="Times New Roman"/>
          <w:sz w:val="24"/>
          <w:szCs w:val="24"/>
        </w:rPr>
        <w:t>250.000,00 kuna kaznit će se društvo za</w:t>
      </w:r>
      <w:r w:rsidR="0079195E" w:rsidRPr="001D5864">
        <w:rPr>
          <w:rFonts w:ascii="Times New Roman" w:hAnsi="Times New Roman" w:cs="Times New Roman"/>
          <w:sz w:val="24"/>
          <w:szCs w:val="24"/>
        </w:rPr>
        <w:t xml:space="preserve"> </w:t>
      </w:r>
      <w:r w:rsidRPr="0028658A">
        <w:rPr>
          <w:rFonts w:ascii="Times New Roman" w:hAnsi="Times New Roman" w:cs="Times New Roman"/>
          <w:sz w:val="24"/>
          <w:szCs w:val="24"/>
        </w:rPr>
        <w:t>brokerske poslove u osiguranju i/ili reosiguranju ako ne ispunjava obveze vođenja pisanih</w:t>
      </w:r>
      <w:r w:rsidR="0079195E" w:rsidRPr="0066039D">
        <w:rPr>
          <w:rFonts w:ascii="Times New Roman" w:hAnsi="Times New Roman" w:cs="Times New Roman"/>
          <w:sz w:val="24"/>
          <w:szCs w:val="24"/>
        </w:rPr>
        <w:t xml:space="preserve"> </w:t>
      </w:r>
      <w:r w:rsidRPr="0022001C">
        <w:rPr>
          <w:rFonts w:ascii="Times New Roman" w:hAnsi="Times New Roman" w:cs="Times New Roman"/>
          <w:sz w:val="24"/>
          <w:szCs w:val="24"/>
        </w:rPr>
        <w:t>naloga, punomoći stranaka ili drugih dokumenata ili ne obavlja poslove distribucije osiguranja ili</w:t>
      </w:r>
      <w:r w:rsidR="0079195E" w:rsidRPr="0022001C">
        <w:rPr>
          <w:rFonts w:ascii="Times New Roman" w:hAnsi="Times New Roman" w:cs="Times New Roman"/>
          <w:sz w:val="24"/>
          <w:szCs w:val="24"/>
        </w:rPr>
        <w:t xml:space="preserve"> d</w:t>
      </w:r>
      <w:r w:rsidRPr="0022001C">
        <w:rPr>
          <w:rFonts w:ascii="Times New Roman" w:hAnsi="Times New Roman" w:cs="Times New Roman"/>
          <w:sz w:val="24"/>
          <w:szCs w:val="24"/>
        </w:rPr>
        <w:t>istribucije reosiguranja u skladu s člankom 403. stavkom 3. ovoga Zakona.</w:t>
      </w:r>
    </w:p>
    <w:p w14:paraId="31D55E2D"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1CDC1160" w14:textId="0B1BD28C"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(4) Novčanom kaznom u iznosu od 150.000,00 do 250.000,00 kuna kaznit će se obrtnik broker u osiguranju i/ili reosiguranju ako ne ispunjava obveze vođenja pisanih naloga, punomoći stranaka ili drugih dokumenata ili ne obavlja poslove distribucije osiguranja ili distribucije reosiguranja u skladu s člankom 403. stavkom 33. ovoga Zakona.</w:t>
      </w:r>
    </w:p>
    <w:p w14:paraId="010817D1" w14:textId="77777777" w:rsidR="00B11B55" w:rsidRPr="00160540" w:rsidRDefault="00B11B55">
      <w:pPr>
        <w:autoSpaceDE w:val="0"/>
        <w:autoSpaceDN w:val="0"/>
        <w:adjustRightInd w:val="0"/>
        <w:spacing w:after="0" w:line="240" w:lineRule="auto"/>
        <w:jc w:val="both"/>
        <w:rPr>
          <w:rFonts w:ascii="Times New Roman" w:hAnsi="Times New Roman" w:cs="Times New Roman"/>
          <w:sz w:val="24"/>
          <w:szCs w:val="24"/>
        </w:rPr>
      </w:pPr>
    </w:p>
    <w:p w14:paraId="5FBF5F1A" w14:textId="3C098FC5" w:rsidR="005E53FB" w:rsidRPr="00160540" w:rsidRDefault="005E53FB">
      <w:pPr>
        <w:autoSpaceDE w:val="0"/>
        <w:autoSpaceDN w:val="0"/>
        <w:adjustRightInd w:val="0"/>
        <w:spacing w:after="0" w:line="240" w:lineRule="auto"/>
        <w:jc w:val="both"/>
        <w:rPr>
          <w:rFonts w:ascii="Times New Roman" w:hAnsi="Times New Roman" w:cs="Times New Roman"/>
          <w:sz w:val="24"/>
          <w:szCs w:val="24"/>
        </w:rPr>
      </w:pPr>
      <w:r w:rsidRPr="00160540">
        <w:rPr>
          <w:rFonts w:ascii="Times New Roman" w:hAnsi="Times New Roman" w:cs="Times New Roman"/>
          <w:sz w:val="24"/>
          <w:szCs w:val="24"/>
        </w:rPr>
        <w:t>(5) Novčanom kaznom u iznosu od 25.000,00 kuna do 50.000,00 kuna kaznit će se i  odgovorna osoba u društvu za brokerske poslove za prekršaj iz stavka 3. ovoga članka.</w:t>
      </w:r>
    </w:p>
    <w:p w14:paraId="6F216F5A" w14:textId="46437292" w:rsidR="00306E36" w:rsidRPr="00296AC1" w:rsidRDefault="00306E36">
      <w:pPr>
        <w:autoSpaceDE w:val="0"/>
        <w:autoSpaceDN w:val="0"/>
        <w:adjustRightInd w:val="0"/>
        <w:spacing w:after="0" w:line="240" w:lineRule="auto"/>
        <w:jc w:val="both"/>
        <w:rPr>
          <w:rFonts w:ascii="Times New Roman" w:hAnsi="Times New Roman" w:cs="Times New Roman"/>
          <w:sz w:val="24"/>
          <w:szCs w:val="24"/>
        </w:rPr>
      </w:pPr>
    </w:p>
    <w:p w14:paraId="33BD32DE" w14:textId="20B14DC5" w:rsidR="00306E36" w:rsidRPr="00C319A4" w:rsidRDefault="00306E36">
      <w:pPr>
        <w:autoSpaceDE w:val="0"/>
        <w:autoSpaceDN w:val="0"/>
        <w:adjustRightInd w:val="0"/>
        <w:spacing w:after="0" w:line="240" w:lineRule="auto"/>
        <w:jc w:val="center"/>
        <w:rPr>
          <w:rFonts w:ascii="Times New Roman" w:hAnsi="Times New Roman" w:cs="Times New Roman"/>
          <w:bCs/>
          <w:iCs/>
          <w:sz w:val="24"/>
          <w:szCs w:val="24"/>
        </w:rPr>
      </w:pPr>
      <w:r w:rsidRPr="00160540">
        <w:rPr>
          <w:rFonts w:ascii="Times New Roman" w:hAnsi="Times New Roman" w:cs="Times New Roman"/>
          <w:bCs/>
          <w:iCs/>
          <w:sz w:val="24"/>
          <w:szCs w:val="24"/>
        </w:rPr>
        <w:t>Prekršaji drugih osoba</w:t>
      </w:r>
    </w:p>
    <w:p w14:paraId="32D4F334" w14:textId="467A18DB" w:rsidR="00A174AF" w:rsidRPr="00AD5D1E" w:rsidRDefault="00A174AF">
      <w:pPr>
        <w:autoSpaceDE w:val="0"/>
        <w:autoSpaceDN w:val="0"/>
        <w:adjustRightInd w:val="0"/>
        <w:spacing w:after="0" w:line="240" w:lineRule="auto"/>
        <w:jc w:val="both"/>
        <w:rPr>
          <w:rFonts w:ascii="Times New Roman" w:hAnsi="Times New Roman" w:cs="Times New Roman"/>
          <w:sz w:val="24"/>
          <w:szCs w:val="24"/>
        </w:rPr>
      </w:pPr>
    </w:p>
    <w:p w14:paraId="7C553AFF" w14:textId="6F4296E2" w:rsidR="00306E36" w:rsidRPr="001D5864" w:rsidRDefault="00306E36">
      <w:pPr>
        <w:autoSpaceDE w:val="0"/>
        <w:autoSpaceDN w:val="0"/>
        <w:adjustRightInd w:val="0"/>
        <w:spacing w:after="0" w:line="240" w:lineRule="auto"/>
        <w:jc w:val="center"/>
        <w:rPr>
          <w:rFonts w:ascii="Times New Roman" w:hAnsi="Times New Roman" w:cs="Times New Roman"/>
          <w:sz w:val="24"/>
          <w:szCs w:val="24"/>
        </w:rPr>
      </w:pPr>
      <w:r w:rsidRPr="001D5864">
        <w:rPr>
          <w:rFonts w:ascii="Times New Roman" w:hAnsi="Times New Roman" w:cs="Times New Roman"/>
          <w:sz w:val="24"/>
          <w:szCs w:val="24"/>
        </w:rPr>
        <w:t>Članak 449.</w:t>
      </w:r>
    </w:p>
    <w:p w14:paraId="17FA35D4" w14:textId="63739897" w:rsidR="00306E36" w:rsidRPr="0028658A" w:rsidRDefault="00306E36">
      <w:pPr>
        <w:autoSpaceDE w:val="0"/>
        <w:autoSpaceDN w:val="0"/>
        <w:adjustRightInd w:val="0"/>
        <w:spacing w:after="0" w:line="240" w:lineRule="auto"/>
        <w:jc w:val="both"/>
        <w:rPr>
          <w:rFonts w:ascii="Times New Roman" w:hAnsi="Times New Roman" w:cs="Times New Roman"/>
          <w:sz w:val="24"/>
          <w:szCs w:val="24"/>
        </w:rPr>
      </w:pPr>
    </w:p>
    <w:p w14:paraId="6CC54C5C" w14:textId="56F1DEB9" w:rsidR="00306E36" w:rsidRPr="0066039D" w:rsidRDefault="00306E36">
      <w:pPr>
        <w:autoSpaceDE w:val="0"/>
        <w:autoSpaceDN w:val="0"/>
        <w:adjustRightInd w:val="0"/>
        <w:spacing w:after="0" w:line="240" w:lineRule="auto"/>
        <w:jc w:val="both"/>
        <w:rPr>
          <w:rFonts w:ascii="Times New Roman" w:hAnsi="Times New Roman" w:cs="Times New Roman"/>
          <w:sz w:val="24"/>
          <w:szCs w:val="24"/>
        </w:rPr>
      </w:pPr>
      <w:r w:rsidRPr="0066039D">
        <w:rPr>
          <w:rFonts w:ascii="Times New Roman" w:hAnsi="Times New Roman" w:cs="Times New Roman"/>
          <w:sz w:val="24"/>
          <w:szCs w:val="24"/>
        </w:rPr>
        <w:t>(1) Novčanom kaznom u iznosu od 75.000,00 do 750.000,00 kuna kaznit će se za prekršaj</w:t>
      </w:r>
    </w:p>
    <w:p w14:paraId="680F4BD9" w14:textId="4FA5FF4C" w:rsidR="00306E36" w:rsidRPr="0022001C" w:rsidRDefault="00306E36">
      <w:pPr>
        <w:autoSpaceDE w:val="0"/>
        <w:autoSpaceDN w:val="0"/>
        <w:adjustRightInd w:val="0"/>
        <w:spacing w:after="0" w:line="240" w:lineRule="auto"/>
        <w:jc w:val="both"/>
        <w:rPr>
          <w:rFonts w:ascii="Times New Roman" w:hAnsi="Times New Roman" w:cs="Times New Roman"/>
          <w:sz w:val="24"/>
          <w:szCs w:val="24"/>
        </w:rPr>
      </w:pPr>
      <w:r w:rsidRPr="0022001C">
        <w:rPr>
          <w:rFonts w:ascii="Times New Roman" w:hAnsi="Times New Roman" w:cs="Times New Roman"/>
          <w:sz w:val="24"/>
          <w:szCs w:val="24"/>
        </w:rPr>
        <w:t>pravna osoba koja:</w:t>
      </w:r>
    </w:p>
    <w:p w14:paraId="42748575" w14:textId="77777777" w:rsidR="00B11B55" w:rsidRPr="0022001C"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2DDDA95C" w14:textId="30272DBB" w:rsidR="00306E36" w:rsidRPr="0022001C"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22001C">
        <w:rPr>
          <w:rFonts w:ascii="Times New Roman" w:hAnsi="Times New Roman" w:cs="Times New Roman"/>
          <w:sz w:val="24"/>
          <w:szCs w:val="24"/>
        </w:rPr>
        <w:t>1. započne s radom protivno članku 14. stavku 1. ovoga Zakona</w:t>
      </w:r>
    </w:p>
    <w:p w14:paraId="262DA738"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2BB70CFC" w14:textId="561F3117"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2. stekne kvalificirani udjel protivno članku 36. stavku 2. ovoga Zakona</w:t>
      </w:r>
    </w:p>
    <w:p w14:paraId="41CB2BAF"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2879DBDE" w14:textId="36E8A24A"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3. ne zatraži odobrenje Agencije u skladu s člankom 36. stavkom 3. ovoga Zakona</w:t>
      </w:r>
    </w:p>
    <w:p w14:paraId="611BAA84"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65F48F97" w14:textId="1C98F1C8"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4. ne podnese zahtjev Agenciji u skladu s člankom 36. stavkom 6. ovoga Zakona</w:t>
      </w:r>
    </w:p>
    <w:p w14:paraId="56124417"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723579AE" w14:textId="30D4DD38"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5. ne obavijesti Agenciju u skladu s člankom 39. stavkom 7. ovoga Zakona</w:t>
      </w:r>
    </w:p>
    <w:p w14:paraId="72B35CE8"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088A02A6" w14:textId="4DCA76D0"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6. ne podnese zahtjev Agenciji u skladu s člankom 42. stavkom 2. ovoga Zakona</w:t>
      </w:r>
    </w:p>
    <w:p w14:paraId="3CA4AA5A"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20595043" w14:textId="3A90BE0D"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7. obavlja poslove distribucije osiguranja ili obavlja poslove distribucije reosiguranja protivno članku 401. ovoga Zakona</w:t>
      </w:r>
    </w:p>
    <w:p w14:paraId="0D5D39AE"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5CDFAC3A" w14:textId="1F14D7CE"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8. obavlja poslove osiguranja ili poslove reosiguranja bez odobrenja Agencije za obavljanje poslova osiguranja ili poslova reosiguranja protivno članku 406. ovoga Zakona</w:t>
      </w:r>
      <w:r w:rsidR="00741B5A" w:rsidRPr="00160540">
        <w:rPr>
          <w:rFonts w:ascii="Times New Roman" w:hAnsi="Times New Roman" w:cs="Times New Roman"/>
          <w:sz w:val="24"/>
          <w:szCs w:val="24"/>
        </w:rPr>
        <w:t>.</w:t>
      </w:r>
    </w:p>
    <w:p w14:paraId="473DEA7F"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48FBBA80" w14:textId="7347FB96"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(2) Novčanom kaznom u iznosu od 10.000,00 do 50.000,00 kuna kaznit će se za prekršaj iz stavka 1. ovoga članka i odgovorna osoba pravne osobe.</w:t>
      </w:r>
    </w:p>
    <w:p w14:paraId="0E8695D8"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25732FCB" w14:textId="3D3223A8"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(3) Novčanom kaznom u iznosu od 5.000,00 do 25.000,00 kuna kaznit će se za prekršaj fizička osoba koja:</w:t>
      </w:r>
    </w:p>
    <w:p w14:paraId="270C9FBC"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4EFD4567" w14:textId="645FC2EF"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1. stekne kvalificirani udjel protivno članku 36. stavku 2. ovoga Zakona</w:t>
      </w:r>
    </w:p>
    <w:p w14:paraId="667A8013"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655C6545" w14:textId="18E8A81D"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2. ne zatraži odobrenje Agencije u skladu s člankom 36. stavkom 3. ovoga Zakona</w:t>
      </w:r>
    </w:p>
    <w:p w14:paraId="2DD5E1E4"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24A5F4A4" w14:textId="4F7DAF97"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3. ne podnese zahtjev Agenciji u skladu s člankom 36. stavkom 6. ovoga Zakona</w:t>
      </w:r>
    </w:p>
    <w:p w14:paraId="0C4F82E3"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0DA6F2A0" w14:textId="20501607"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4. ne obavijesti Agenciju u skladu s člankom 39. stavkom 7. ovoga Zakona</w:t>
      </w:r>
    </w:p>
    <w:p w14:paraId="62A2C97B"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58B69CB2" w14:textId="104924AB"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5. ne podnese zahtjev Agenciji u skladu s člankom 42. stavkom 2. ovoga Zakona</w:t>
      </w:r>
    </w:p>
    <w:p w14:paraId="05766CA6" w14:textId="77777777" w:rsidR="00B11B55" w:rsidRPr="00160540" w:rsidRDefault="00B11B55" w:rsidP="00D1092D">
      <w:pPr>
        <w:autoSpaceDE w:val="0"/>
        <w:autoSpaceDN w:val="0"/>
        <w:adjustRightInd w:val="0"/>
        <w:spacing w:after="0" w:line="240" w:lineRule="auto"/>
        <w:contextualSpacing/>
        <w:jc w:val="both"/>
        <w:rPr>
          <w:rFonts w:ascii="Times New Roman" w:hAnsi="Times New Roman" w:cs="Times New Roman"/>
          <w:sz w:val="24"/>
          <w:szCs w:val="24"/>
        </w:rPr>
      </w:pPr>
    </w:p>
    <w:p w14:paraId="33B8675B" w14:textId="05913C6C"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6. kao član posebne uprave ne dostavi Agenciji izvješće o financijskom stanju i/ili uvjetima</w:t>
      </w:r>
      <w:r w:rsidR="00A174AF" w:rsidRPr="00160540">
        <w:rPr>
          <w:rFonts w:ascii="Times New Roman" w:hAnsi="Times New Roman" w:cs="Times New Roman"/>
          <w:sz w:val="24"/>
          <w:szCs w:val="24"/>
        </w:rPr>
        <w:t xml:space="preserve"> </w:t>
      </w:r>
      <w:r w:rsidRPr="00160540">
        <w:rPr>
          <w:rFonts w:ascii="Times New Roman" w:hAnsi="Times New Roman" w:cs="Times New Roman"/>
          <w:sz w:val="24"/>
          <w:szCs w:val="24"/>
        </w:rPr>
        <w:t>poslovanja društva za osiguranje u skladu s člankom 258. stavkom 1. ovoga Zakona</w:t>
      </w:r>
    </w:p>
    <w:p w14:paraId="77611E62" w14:textId="3232DA4C"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7. kao član posebne uprave ne preda Agenciji izvješće o financijskom stanju i/ili uvjetima poslovanja društva za osiguranje u skladu s člankom 258. stavkom 2. ovoga Zakona</w:t>
      </w:r>
    </w:p>
    <w:p w14:paraId="25FD3269" w14:textId="77777777" w:rsidR="000D4C40" w:rsidRPr="00160540" w:rsidRDefault="000D4C40" w:rsidP="00D1092D">
      <w:pPr>
        <w:autoSpaceDE w:val="0"/>
        <w:autoSpaceDN w:val="0"/>
        <w:adjustRightInd w:val="0"/>
        <w:spacing w:after="0" w:line="240" w:lineRule="auto"/>
        <w:contextualSpacing/>
        <w:jc w:val="both"/>
        <w:rPr>
          <w:rFonts w:ascii="Times New Roman" w:hAnsi="Times New Roman" w:cs="Times New Roman"/>
          <w:sz w:val="24"/>
          <w:szCs w:val="24"/>
        </w:rPr>
      </w:pPr>
    </w:p>
    <w:p w14:paraId="6780C90C" w14:textId="078974CB"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8. kao član posebne uprave ne obavijesti Agenciju o svim okolnostima koje mogu utjecati na pogoršanje financijskog stanja društva za osiguranje u skladu s člankom 258. stavkom 4. ovoga Zakona</w:t>
      </w:r>
    </w:p>
    <w:p w14:paraId="6BA1573F" w14:textId="77777777" w:rsidR="000D4C40" w:rsidRPr="00160540" w:rsidRDefault="000D4C40" w:rsidP="00D1092D">
      <w:pPr>
        <w:autoSpaceDE w:val="0"/>
        <w:autoSpaceDN w:val="0"/>
        <w:adjustRightInd w:val="0"/>
        <w:spacing w:after="0" w:line="240" w:lineRule="auto"/>
        <w:contextualSpacing/>
        <w:jc w:val="both"/>
        <w:rPr>
          <w:rFonts w:ascii="Times New Roman" w:hAnsi="Times New Roman" w:cs="Times New Roman"/>
          <w:sz w:val="24"/>
          <w:szCs w:val="24"/>
        </w:rPr>
      </w:pPr>
    </w:p>
    <w:p w14:paraId="52ADC353" w14:textId="23692D9F"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9. kao likvidator ne izvrši svoje obveze u skladu s člankom 274. stavkom 4. ovoga Zakona</w:t>
      </w:r>
    </w:p>
    <w:p w14:paraId="1507F987" w14:textId="77777777" w:rsidR="00A174AF" w:rsidRPr="00160540" w:rsidRDefault="00A174AF" w:rsidP="00D1092D">
      <w:pPr>
        <w:autoSpaceDE w:val="0"/>
        <w:autoSpaceDN w:val="0"/>
        <w:adjustRightInd w:val="0"/>
        <w:spacing w:after="0" w:line="240" w:lineRule="auto"/>
        <w:contextualSpacing/>
        <w:jc w:val="both"/>
        <w:rPr>
          <w:rFonts w:ascii="Times New Roman" w:hAnsi="Times New Roman" w:cs="Times New Roman"/>
          <w:sz w:val="24"/>
          <w:szCs w:val="24"/>
        </w:rPr>
      </w:pPr>
    </w:p>
    <w:p w14:paraId="248F330B" w14:textId="2D3503B4" w:rsidR="00306E36" w:rsidRPr="00160540" w:rsidRDefault="00306E36"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10. obavlja poslove distribucije osiguranja ili obavlja poslove distribucije reosiguranja protivno članku 401. ovoga Zakona</w:t>
      </w:r>
      <w:r w:rsidR="00741B5A" w:rsidRPr="00160540">
        <w:rPr>
          <w:rFonts w:ascii="Times New Roman" w:hAnsi="Times New Roman" w:cs="Times New Roman"/>
          <w:sz w:val="24"/>
          <w:szCs w:val="24"/>
        </w:rPr>
        <w:t>.</w:t>
      </w:r>
    </w:p>
    <w:p w14:paraId="5B33F75F" w14:textId="77777777" w:rsidR="003A62E0" w:rsidRPr="00160540" w:rsidRDefault="003A62E0" w:rsidP="00D1092D">
      <w:pPr>
        <w:autoSpaceDE w:val="0"/>
        <w:autoSpaceDN w:val="0"/>
        <w:adjustRightInd w:val="0"/>
        <w:spacing w:after="0" w:line="240" w:lineRule="auto"/>
        <w:contextualSpacing/>
        <w:jc w:val="both"/>
        <w:rPr>
          <w:rFonts w:ascii="Times New Roman" w:hAnsi="Times New Roman" w:cs="Times New Roman"/>
          <w:sz w:val="24"/>
          <w:szCs w:val="24"/>
        </w:rPr>
      </w:pPr>
    </w:p>
    <w:p w14:paraId="35116112" w14:textId="77777777" w:rsidR="00D1092D" w:rsidRPr="00160540" w:rsidRDefault="00D1092D" w:rsidP="00D1092D">
      <w:pPr>
        <w:autoSpaceDE w:val="0"/>
        <w:autoSpaceDN w:val="0"/>
        <w:adjustRightInd w:val="0"/>
        <w:spacing w:after="0" w:line="240" w:lineRule="auto"/>
        <w:contextualSpacing/>
        <w:jc w:val="center"/>
        <w:rPr>
          <w:rFonts w:ascii="Times New Roman" w:hAnsi="Times New Roman" w:cs="Times New Roman"/>
          <w:sz w:val="24"/>
          <w:szCs w:val="24"/>
        </w:rPr>
      </w:pPr>
      <w:r w:rsidRPr="00160540">
        <w:rPr>
          <w:rFonts w:ascii="Times New Roman" w:hAnsi="Times New Roman" w:cs="Times New Roman"/>
          <w:sz w:val="24"/>
          <w:szCs w:val="24"/>
        </w:rPr>
        <w:t>Donošenje propisa</w:t>
      </w:r>
    </w:p>
    <w:p w14:paraId="29DE77F4" w14:textId="77777777" w:rsidR="00D1092D" w:rsidRPr="00160540" w:rsidRDefault="00D1092D" w:rsidP="00D1092D">
      <w:pPr>
        <w:autoSpaceDE w:val="0"/>
        <w:autoSpaceDN w:val="0"/>
        <w:adjustRightInd w:val="0"/>
        <w:spacing w:after="0" w:line="240" w:lineRule="auto"/>
        <w:contextualSpacing/>
        <w:jc w:val="center"/>
        <w:rPr>
          <w:rFonts w:ascii="Times New Roman" w:hAnsi="Times New Roman" w:cs="Times New Roman"/>
          <w:sz w:val="24"/>
          <w:szCs w:val="24"/>
        </w:rPr>
      </w:pPr>
    </w:p>
    <w:p w14:paraId="76C5B8D1" w14:textId="77777777" w:rsidR="00D1092D" w:rsidRPr="00160540" w:rsidRDefault="00D1092D" w:rsidP="00D1092D">
      <w:pPr>
        <w:autoSpaceDE w:val="0"/>
        <w:autoSpaceDN w:val="0"/>
        <w:adjustRightInd w:val="0"/>
        <w:spacing w:after="0" w:line="240" w:lineRule="auto"/>
        <w:contextualSpacing/>
        <w:jc w:val="center"/>
        <w:rPr>
          <w:rFonts w:ascii="Times New Roman" w:hAnsi="Times New Roman" w:cs="Times New Roman"/>
          <w:sz w:val="24"/>
          <w:szCs w:val="24"/>
        </w:rPr>
      </w:pPr>
      <w:r w:rsidRPr="00160540">
        <w:rPr>
          <w:rFonts w:ascii="Times New Roman" w:hAnsi="Times New Roman" w:cs="Times New Roman"/>
          <w:sz w:val="24"/>
          <w:szCs w:val="24"/>
        </w:rPr>
        <w:t>Članak 461.</w:t>
      </w:r>
    </w:p>
    <w:p w14:paraId="56AC9C43" w14:textId="77777777" w:rsidR="00D1092D" w:rsidRPr="00160540" w:rsidRDefault="00D1092D" w:rsidP="00D1092D">
      <w:pPr>
        <w:autoSpaceDE w:val="0"/>
        <w:autoSpaceDN w:val="0"/>
        <w:adjustRightInd w:val="0"/>
        <w:spacing w:after="0" w:line="240" w:lineRule="auto"/>
        <w:contextualSpacing/>
        <w:jc w:val="center"/>
        <w:rPr>
          <w:rFonts w:ascii="Times New Roman" w:hAnsi="Times New Roman" w:cs="Times New Roman"/>
          <w:sz w:val="24"/>
          <w:szCs w:val="24"/>
        </w:rPr>
      </w:pPr>
    </w:p>
    <w:p w14:paraId="1A501C7E" w14:textId="77777777" w:rsidR="00D1092D" w:rsidRPr="00160540" w:rsidRDefault="00D1092D"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(1) Agencija će u roku od osam mjeseci od dana stupanja na snagu ovoga Zakona donijeti</w:t>
      </w:r>
    </w:p>
    <w:p w14:paraId="0E61DD47" w14:textId="77777777" w:rsidR="00D1092D" w:rsidRPr="00160540" w:rsidRDefault="00D1092D"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pravilnike čije je donošenje propisano ovim Zakonom.</w:t>
      </w:r>
    </w:p>
    <w:p w14:paraId="36F3A143" w14:textId="77777777" w:rsidR="00D1092D" w:rsidRPr="00160540" w:rsidRDefault="00D1092D" w:rsidP="00D1092D">
      <w:pPr>
        <w:autoSpaceDE w:val="0"/>
        <w:autoSpaceDN w:val="0"/>
        <w:adjustRightInd w:val="0"/>
        <w:spacing w:after="0" w:line="240" w:lineRule="auto"/>
        <w:contextualSpacing/>
        <w:jc w:val="both"/>
        <w:rPr>
          <w:rFonts w:ascii="Times New Roman" w:hAnsi="Times New Roman" w:cs="Times New Roman"/>
          <w:sz w:val="24"/>
          <w:szCs w:val="24"/>
        </w:rPr>
      </w:pPr>
    </w:p>
    <w:p w14:paraId="569AE5E7" w14:textId="502F5662" w:rsidR="00D1092D" w:rsidRPr="00160540" w:rsidRDefault="00D1092D" w:rsidP="00D1092D">
      <w:pPr>
        <w:autoSpaceDE w:val="0"/>
        <w:autoSpaceDN w:val="0"/>
        <w:adjustRightInd w:val="0"/>
        <w:spacing w:after="0" w:line="240" w:lineRule="auto"/>
        <w:contextualSpacing/>
        <w:jc w:val="both"/>
        <w:rPr>
          <w:rFonts w:ascii="Times New Roman" w:hAnsi="Times New Roman" w:cs="Times New Roman"/>
          <w:sz w:val="24"/>
          <w:szCs w:val="24"/>
        </w:rPr>
      </w:pPr>
      <w:r w:rsidRPr="00160540">
        <w:rPr>
          <w:rFonts w:ascii="Times New Roman" w:hAnsi="Times New Roman" w:cs="Times New Roman"/>
          <w:sz w:val="24"/>
          <w:szCs w:val="24"/>
        </w:rPr>
        <w:t xml:space="preserve">(2) Do stupanja na snagu pravilnika donesenih na temelju ovoga Zakona primjenjuju se odredbe pravilnika donesenih na temelju Zakona o osiguranju (»Narodne novine«, br. 151/05., 87/08., 82/09., 54/13. i 94/14.) ako odredbe tih pravilnika nisu u suprotnosti s odredbama ovoga Zakona. </w:t>
      </w:r>
      <w:r w:rsidRPr="00160540">
        <w:rPr>
          <w:rFonts w:ascii="Times New Roman" w:hAnsi="Times New Roman" w:cs="Times New Roman"/>
          <w:sz w:val="24"/>
          <w:szCs w:val="24"/>
        </w:rPr>
        <w:cr/>
      </w:r>
    </w:p>
    <w:sectPr w:rsidR="00D1092D" w:rsidRPr="00160540" w:rsidSect="00454708">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5C33D" w14:textId="77777777" w:rsidR="00010A64" w:rsidRDefault="00010A64" w:rsidP="00901961">
      <w:pPr>
        <w:spacing w:after="0" w:line="240" w:lineRule="auto"/>
      </w:pPr>
      <w:r>
        <w:separator/>
      </w:r>
    </w:p>
  </w:endnote>
  <w:endnote w:type="continuationSeparator" w:id="0">
    <w:p w14:paraId="105F87AF" w14:textId="77777777" w:rsidR="00010A64" w:rsidRDefault="00010A64" w:rsidP="00901961">
      <w:pPr>
        <w:spacing w:after="0" w:line="240" w:lineRule="auto"/>
      </w:pPr>
      <w:r>
        <w:continuationSeparator/>
      </w:r>
    </w:p>
  </w:endnote>
  <w:endnote w:type="continuationNotice" w:id="1">
    <w:p w14:paraId="593B05D6" w14:textId="77777777" w:rsidR="00010A64" w:rsidRDefault="00010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36948"/>
      <w:docPartObj>
        <w:docPartGallery w:val="Page Numbers (Bottom of Page)"/>
        <w:docPartUnique/>
      </w:docPartObj>
    </w:sdtPr>
    <w:sdtEndPr/>
    <w:sdtContent>
      <w:p w14:paraId="3168D4B1" w14:textId="4B9E2467" w:rsidR="00C57B72" w:rsidRDefault="00C57B72">
        <w:pPr>
          <w:pStyle w:val="Footer"/>
          <w:jc w:val="center"/>
        </w:pPr>
        <w:r>
          <w:fldChar w:fldCharType="begin"/>
        </w:r>
        <w:r>
          <w:instrText>PAGE   \* MERGEFORMAT</w:instrText>
        </w:r>
        <w:r>
          <w:fldChar w:fldCharType="separate"/>
        </w:r>
        <w:r w:rsidR="00EA45FC">
          <w:rPr>
            <w:noProof/>
          </w:rPr>
          <w:t>85</w:t>
        </w:r>
        <w:r>
          <w:fldChar w:fldCharType="end"/>
        </w:r>
      </w:p>
    </w:sdtContent>
  </w:sdt>
  <w:p w14:paraId="07A51682" w14:textId="77777777" w:rsidR="00C57B72" w:rsidRDefault="00C5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3B9D" w14:textId="77777777" w:rsidR="00010A64" w:rsidRDefault="00010A64" w:rsidP="00901961">
      <w:pPr>
        <w:spacing w:after="0" w:line="240" w:lineRule="auto"/>
      </w:pPr>
      <w:r>
        <w:separator/>
      </w:r>
    </w:p>
  </w:footnote>
  <w:footnote w:type="continuationSeparator" w:id="0">
    <w:p w14:paraId="7E59D65C" w14:textId="77777777" w:rsidR="00010A64" w:rsidRDefault="00010A64" w:rsidP="00901961">
      <w:pPr>
        <w:spacing w:after="0" w:line="240" w:lineRule="auto"/>
      </w:pPr>
      <w:r>
        <w:continuationSeparator/>
      </w:r>
    </w:p>
  </w:footnote>
  <w:footnote w:type="continuationNotice" w:id="1">
    <w:p w14:paraId="1D570CCE" w14:textId="77777777" w:rsidR="00010A64" w:rsidRDefault="00010A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712"/>
    <w:multiLevelType w:val="hybridMultilevel"/>
    <w:tmpl w:val="5BC2785A"/>
    <w:lvl w:ilvl="0" w:tplc="6A0A9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845DE"/>
    <w:multiLevelType w:val="hybridMultilevel"/>
    <w:tmpl w:val="8E0248D2"/>
    <w:lvl w:ilvl="0" w:tplc="4A8E8C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AA728FD"/>
    <w:multiLevelType w:val="hybridMultilevel"/>
    <w:tmpl w:val="FC2E0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DA2A9B"/>
    <w:multiLevelType w:val="hybridMultilevel"/>
    <w:tmpl w:val="1C3444A4"/>
    <w:lvl w:ilvl="0" w:tplc="80AA9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D6058"/>
    <w:multiLevelType w:val="hybridMultilevel"/>
    <w:tmpl w:val="74BEF9E8"/>
    <w:lvl w:ilvl="0" w:tplc="5246A3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F332D4C"/>
    <w:multiLevelType w:val="hybridMultilevel"/>
    <w:tmpl w:val="BF5A8DBE"/>
    <w:lvl w:ilvl="0" w:tplc="9E12A5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0005A0"/>
    <w:multiLevelType w:val="hybridMultilevel"/>
    <w:tmpl w:val="F8CEA150"/>
    <w:lvl w:ilvl="0" w:tplc="FF6C8736">
      <w:start w:val="1"/>
      <w:numFmt w:val="decimal"/>
      <w:lvlText w:val="(%1)"/>
      <w:lvlJc w:val="left"/>
      <w:pPr>
        <w:ind w:left="987" w:hanging="420"/>
      </w:pPr>
      <w:rPr>
        <w:rFonts w:ascii="Times New Roman" w:eastAsiaTheme="minorEastAsia" w:hAnsi="Times New Roman" w:cs="Times New Roman"/>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 w15:restartNumberingAfterBreak="0">
    <w:nsid w:val="313A2E4A"/>
    <w:multiLevelType w:val="hybridMultilevel"/>
    <w:tmpl w:val="60841BCE"/>
    <w:lvl w:ilvl="0" w:tplc="22FC60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F17D2E"/>
    <w:multiLevelType w:val="hybridMultilevel"/>
    <w:tmpl w:val="4C605BC4"/>
    <w:lvl w:ilvl="0" w:tplc="920C74E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CBF3339"/>
    <w:multiLevelType w:val="hybridMultilevel"/>
    <w:tmpl w:val="A65470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594543"/>
    <w:multiLevelType w:val="hybridMultilevel"/>
    <w:tmpl w:val="2BB04704"/>
    <w:lvl w:ilvl="0" w:tplc="F1BC7B50">
      <w:start w:val="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8A0793"/>
    <w:multiLevelType w:val="hybridMultilevel"/>
    <w:tmpl w:val="EBA264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3D2289"/>
    <w:multiLevelType w:val="hybridMultilevel"/>
    <w:tmpl w:val="FA425466"/>
    <w:lvl w:ilvl="0" w:tplc="39C49D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E80D48"/>
    <w:multiLevelType w:val="hybridMultilevel"/>
    <w:tmpl w:val="7D9EB6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5F4404"/>
    <w:multiLevelType w:val="hybridMultilevel"/>
    <w:tmpl w:val="DA22D0CA"/>
    <w:lvl w:ilvl="0" w:tplc="347854D4">
      <w:start w:val="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7D2D7C"/>
    <w:multiLevelType w:val="hybridMultilevel"/>
    <w:tmpl w:val="A89043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3E46F64"/>
    <w:multiLevelType w:val="hybridMultilevel"/>
    <w:tmpl w:val="112ABEAE"/>
    <w:lvl w:ilvl="0" w:tplc="85C201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593FC4"/>
    <w:multiLevelType w:val="hybridMultilevel"/>
    <w:tmpl w:val="4440B91E"/>
    <w:lvl w:ilvl="0" w:tplc="3C760F32">
      <w:start w:val="1"/>
      <w:numFmt w:val="decimal"/>
      <w:lvlText w:val="(%1)"/>
      <w:lvlJc w:val="left"/>
      <w:pPr>
        <w:ind w:left="780" w:hanging="42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952510"/>
    <w:multiLevelType w:val="hybridMultilevel"/>
    <w:tmpl w:val="7584E4B8"/>
    <w:lvl w:ilvl="0" w:tplc="70C6F0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C812D0F"/>
    <w:multiLevelType w:val="hybridMultilevel"/>
    <w:tmpl w:val="F16090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13"/>
  </w:num>
  <w:num w:numId="4">
    <w:abstractNumId w:val="11"/>
  </w:num>
  <w:num w:numId="5">
    <w:abstractNumId w:val="9"/>
  </w:num>
  <w:num w:numId="6">
    <w:abstractNumId w:val="1"/>
  </w:num>
  <w:num w:numId="7">
    <w:abstractNumId w:val="0"/>
  </w:num>
  <w:num w:numId="8">
    <w:abstractNumId w:val="16"/>
  </w:num>
  <w:num w:numId="9">
    <w:abstractNumId w:val="7"/>
  </w:num>
  <w:num w:numId="10">
    <w:abstractNumId w:val="10"/>
  </w:num>
  <w:num w:numId="11">
    <w:abstractNumId w:val="3"/>
  </w:num>
  <w:num w:numId="12">
    <w:abstractNumId w:val="5"/>
  </w:num>
  <w:num w:numId="13">
    <w:abstractNumId w:val="2"/>
  </w:num>
  <w:num w:numId="14">
    <w:abstractNumId w:val="6"/>
  </w:num>
  <w:num w:numId="15">
    <w:abstractNumId w:val="17"/>
  </w:num>
  <w:num w:numId="16">
    <w:abstractNumId w:val="18"/>
  </w:num>
  <w:num w:numId="17">
    <w:abstractNumId w:val="8"/>
  </w:num>
  <w:num w:numId="18">
    <w:abstractNumId w:val="12"/>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62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AF"/>
    <w:rsid w:val="0000141B"/>
    <w:rsid w:val="00002E72"/>
    <w:rsid w:val="00003188"/>
    <w:rsid w:val="000054E6"/>
    <w:rsid w:val="00005DCC"/>
    <w:rsid w:val="00007FBA"/>
    <w:rsid w:val="00010A64"/>
    <w:rsid w:val="00011728"/>
    <w:rsid w:val="000122E5"/>
    <w:rsid w:val="00012469"/>
    <w:rsid w:val="00016A25"/>
    <w:rsid w:val="00017130"/>
    <w:rsid w:val="00026021"/>
    <w:rsid w:val="00031122"/>
    <w:rsid w:val="0003472F"/>
    <w:rsid w:val="00036777"/>
    <w:rsid w:val="000412F3"/>
    <w:rsid w:val="00042344"/>
    <w:rsid w:val="0004247A"/>
    <w:rsid w:val="0004328C"/>
    <w:rsid w:val="00043505"/>
    <w:rsid w:val="000449A2"/>
    <w:rsid w:val="0004781E"/>
    <w:rsid w:val="00052DA5"/>
    <w:rsid w:val="00055773"/>
    <w:rsid w:val="0006015D"/>
    <w:rsid w:val="00060A39"/>
    <w:rsid w:val="00060C02"/>
    <w:rsid w:val="00065EA1"/>
    <w:rsid w:val="000703F7"/>
    <w:rsid w:val="00072953"/>
    <w:rsid w:val="00073CB6"/>
    <w:rsid w:val="00077799"/>
    <w:rsid w:val="0008067E"/>
    <w:rsid w:val="00084EDF"/>
    <w:rsid w:val="00085AE1"/>
    <w:rsid w:val="00092239"/>
    <w:rsid w:val="000942BB"/>
    <w:rsid w:val="00094D29"/>
    <w:rsid w:val="000A7F9F"/>
    <w:rsid w:val="000B1437"/>
    <w:rsid w:val="000B67B0"/>
    <w:rsid w:val="000B786D"/>
    <w:rsid w:val="000C0ECE"/>
    <w:rsid w:val="000C27C4"/>
    <w:rsid w:val="000C6788"/>
    <w:rsid w:val="000C7592"/>
    <w:rsid w:val="000D0F21"/>
    <w:rsid w:val="000D1D9A"/>
    <w:rsid w:val="000D2C5F"/>
    <w:rsid w:val="000D2D21"/>
    <w:rsid w:val="000D2F1E"/>
    <w:rsid w:val="000D4C40"/>
    <w:rsid w:val="000D5A34"/>
    <w:rsid w:val="000D5F11"/>
    <w:rsid w:val="000D6E88"/>
    <w:rsid w:val="000E17A9"/>
    <w:rsid w:val="000E22C7"/>
    <w:rsid w:val="000E3467"/>
    <w:rsid w:val="000E4A10"/>
    <w:rsid w:val="000E7D58"/>
    <w:rsid w:val="000F09F3"/>
    <w:rsid w:val="000F22F8"/>
    <w:rsid w:val="000F31C6"/>
    <w:rsid w:val="000F3E0E"/>
    <w:rsid w:val="000F6EAD"/>
    <w:rsid w:val="000F7CCA"/>
    <w:rsid w:val="00100C72"/>
    <w:rsid w:val="00103A49"/>
    <w:rsid w:val="00104385"/>
    <w:rsid w:val="0010488E"/>
    <w:rsid w:val="00106390"/>
    <w:rsid w:val="0011175E"/>
    <w:rsid w:val="00112430"/>
    <w:rsid w:val="001128CF"/>
    <w:rsid w:val="0011477F"/>
    <w:rsid w:val="00115783"/>
    <w:rsid w:val="00115AB5"/>
    <w:rsid w:val="00116E57"/>
    <w:rsid w:val="00117C39"/>
    <w:rsid w:val="00121FD2"/>
    <w:rsid w:val="00125042"/>
    <w:rsid w:val="00126DC2"/>
    <w:rsid w:val="001403DF"/>
    <w:rsid w:val="001403FE"/>
    <w:rsid w:val="00142F4E"/>
    <w:rsid w:val="001433B0"/>
    <w:rsid w:val="00144A09"/>
    <w:rsid w:val="00145726"/>
    <w:rsid w:val="00145D31"/>
    <w:rsid w:val="00146DE1"/>
    <w:rsid w:val="00150DE0"/>
    <w:rsid w:val="001510A8"/>
    <w:rsid w:val="0015199E"/>
    <w:rsid w:val="00152C1F"/>
    <w:rsid w:val="00153215"/>
    <w:rsid w:val="001559F0"/>
    <w:rsid w:val="00155C01"/>
    <w:rsid w:val="00160540"/>
    <w:rsid w:val="0016062C"/>
    <w:rsid w:val="00165A03"/>
    <w:rsid w:val="00170ED4"/>
    <w:rsid w:val="00172732"/>
    <w:rsid w:val="00172FCC"/>
    <w:rsid w:val="0017313B"/>
    <w:rsid w:val="0017454B"/>
    <w:rsid w:val="001770B8"/>
    <w:rsid w:val="00180912"/>
    <w:rsid w:val="00181117"/>
    <w:rsid w:val="00181F79"/>
    <w:rsid w:val="00182BBE"/>
    <w:rsid w:val="00183FCE"/>
    <w:rsid w:val="00197908"/>
    <w:rsid w:val="001A2D58"/>
    <w:rsid w:val="001A4A7A"/>
    <w:rsid w:val="001A5C44"/>
    <w:rsid w:val="001A7104"/>
    <w:rsid w:val="001B275B"/>
    <w:rsid w:val="001B469D"/>
    <w:rsid w:val="001B52CC"/>
    <w:rsid w:val="001B5A1C"/>
    <w:rsid w:val="001B6028"/>
    <w:rsid w:val="001B6AD3"/>
    <w:rsid w:val="001B6C25"/>
    <w:rsid w:val="001C26AE"/>
    <w:rsid w:val="001C2875"/>
    <w:rsid w:val="001C2BE5"/>
    <w:rsid w:val="001C43B4"/>
    <w:rsid w:val="001C6A16"/>
    <w:rsid w:val="001D15D6"/>
    <w:rsid w:val="001D16E2"/>
    <w:rsid w:val="001D5864"/>
    <w:rsid w:val="001E2945"/>
    <w:rsid w:val="001E325E"/>
    <w:rsid w:val="001F036B"/>
    <w:rsid w:val="001F1CF0"/>
    <w:rsid w:val="001F3C7D"/>
    <w:rsid w:val="00202833"/>
    <w:rsid w:val="0020472E"/>
    <w:rsid w:val="00204BFD"/>
    <w:rsid w:val="00205936"/>
    <w:rsid w:val="0020757F"/>
    <w:rsid w:val="002137EA"/>
    <w:rsid w:val="00214AE7"/>
    <w:rsid w:val="0022001C"/>
    <w:rsid w:val="002238EE"/>
    <w:rsid w:val="00224D1D"/>
    <w:rsid w:val="002258E8"/>
    <w:rsid w:val="00230AD1"/>
    <w:rsid w:val="002323F8"/>
    <w:rsid w:val="00232D22"/>
    <w:rsid w:val="002417CD"/>
    <w:rsid w:val="00243DBB"/>
    <w:rsid w:val="0024400D"/>
    <w:rsid w:val="0024454B"/>
    <w:rsid w:val="0024561D"/>
    <w:rsid w:val="00247C40"/>
    <w:rsid w:val="00253147"/>
    <w:rsid w:val="0025318C"/>
    <w:rsid w:val="00254E18"/>
    <w:rsid w:val="00256C55"/>
    <w:rsid w:val="002610B4"/>
    <w:rsid w:val="0026161D"/>
    <w:rsid w:val="00261CAB"/>
    <w:rsid w:val="00262E18"/>
    <w:rsid w:val="00263FD1"/>
    <w:rsid w:val="0026413A"/>
    <w:rsid w:val="002679AF"/>
    <w:rsid w:val="00272472"/>
    <w:rsid w:val="002727E0"/>
    <w:rsid w:val="00275241"/>
    <w:rsid w:val="002770DB"/>
    <w:rsid w:val="00284ABA"/>
    <w:rsid w:val="0028658A"/>
    <w:rsid w:val="00296AC1"/>
    <w:rsid w:val="002A2924"/>
    <w:rsid w:val="002A29B8"/>
    <w:rsid w:val="002A362E"/>
    <w:rsid w:val="002A7000"/>
    <w:rsid w:val="002B178B"/>
    <w:rsid w:val="002B5D7D"/>
    <w:rsid w:val="002B70B3"/>
    <w:rsid w:val="002C08A8"/>
    <w:rsid w:val="002C0A6D"/>
    <w:rsid w:val="002C5A57"/>
    <w:rsid w:val="002D2EA4"/>
    <w:rsid w:val="002D3F8C"/>
    <w:rsid w:val="002D403A"/>
    <w:rsid w:val="002D42F6"/>
    <w:rsid w:val="002D5C51"/>
    <w:rsid w:val="002D65DF"/>
    <w:rsid w:val="002E173D"/>
    <w:rsid w:val="002E4726"/>
    <w:rsid w:val="002E5CA5"/>
    <w:rsid w:val="002E6C29"/>
    <w:rsid w:val="002F28F4"/>
    <w:rsid w:val="002F4769"/>
    <w:rsid w:val="002F510A"/>
    <w:rsid w:val="002F552E"/>
    <w:rsid w:val="00300312"/>
    <w:rsid w:val="00301F80"/>
    <w:rsid w:val="003022D7"/>
    <w:rsid w:val="00302AEC"/>
    <w:rsid w:val="00302F7E"/>
    <w:rsid w:val="00304E96"/>
    <w:rsid w:val="00305292"/>
    <w:rsid w:val="00306E36"/>
    <w:rsid w:val="00307638"/>
    <w:rsid w:val="00311F5F"/>
    <w:rsid w:val="00312ADC"/>
    <w:rsid w:val="00316DEE"/>
    <w:rsid w:val="003212CA"/>
    <w:rsid w:val="00321599"/>
    <w:rsid w:val="00324118"/>
    <w:rsid w:val="003249B6"/>
    <w:rsid w:val="00326ADE"/>
    <w:rsid w:val="003273F2"/>
    <w:rsid w:val="00330E01"/>
    <w:rsid w:val="00332AC9"/>
    <w:rsid w:val="003334E4"/>
    <w:rsid w:val="00337517"/>
    <w:rsid w:val="00337ECE"/>
    <w:rsid w:val="00345F1F"/>
    <w:rsid w:val="003462BE"/>
    <w:rsid w:val="0035002A"/>
    <w:rsid w:val="00351DFD"/>
    <w:rsid w:val="00355F41"/>
    <w:rsid w:val="003568A5"/>
    <w:rsid w:val="00357784"/>
    <w:rsid w:val="00361F0B"/>
    <w:rsid w:val="00362DEF"/>
    <w:rsid w:val="00363DF3"/>
    <w:rsid w:val="00363EC2"/>
    <w:rsid w:val="0037566C"/>
    <w:rsid w:val="00375F09"/>
    <w:rsid w:val="00382289"/>
    <w:rsid w:val="003830AB"/>
    <w:rsid w:val="00383BFD"/>
    <w:rsid w:val="003848CA"/>
    <w:rsid w:val="00385A2A"/>
    <w:rsid w:val="00386286"/>
    <w:rsid w:val="003862E3"/>
    <w:rsid w:val="00386B26"/>
    <w:rsid w:val="0038787D"/>
    <w:rsid w:val="00390018"/>
    <w:rsid w:val="0039200C"/>
    <w:rsid w:val="003924C7"/>
    <w:rsid w:val="003A18CE"/>
    <w:rsid w:val="003A5A2F"/>
    <w:rsid w:val="003A62E0"/>
    <w:rsid w:val="003A6C95"/>
    <w:rsid w:val="003B122C"/>
    <w:rsid w:val="003B53DA"/>
    <w:rsid w:val="003C29A0"/>
    <w:rsid w:val="003C2ADF"/>
    <w:rsid w:val="003C341E"/>
    <w:rsid w:val="003C5C92"/>
    <w:rsid w:val="003C6226"/>
    <w:rsid w:val="003C67E1"/>
    <w:rsid w:val="003D24F8"/>
    <w:rsid w:val="003D3693"/>
    <w:rsid w:val="003D7260"/>
    <w:rsid w:val="003E1951"/>
    <w:rsid w:val="003E1F6E"/>
    <w:rsid w:val="003E4E33"/>
    <w:rsid w:val="003E4FE4"/>
    <w:rsid w:val="003E75F3"/>
    <w:rsid w:val="003E7712"/>
    <w:rsid w:val="003F3D42"/>
    <w:rsid w:val="003F590D"/>
    <w:rsid w:val="00400E0A"/>
    <w:rsid w:val="004062B8"/>
    <w:rsid w:val="00407B1A"/>
    <w:rsid w:val="004219D7"/>
    <w:rsid w:val="00425B26"/>
    <w:rsid w:val="0043011E"/>
    <w:rsid w:val="00434FC5"/>
    <w:rsid w:val="0044032C"/>
    <w:rsid w:val="00440A0D"/>
    <w:rsid w:val="00441339"/>
    <w:rsid w:val="004452DB"/>
    <w:rsid w:val="004454E1"/>
    <w:rsid w:val="004504CB"/>
    <w:rsid w:val="00450A63"/>
    <w:rsid w:val="00454708"/>
    <w:rsid w:val="00455E7A"/>
    <w:rsid w:val="0045650F"/>
    <w:rsid w:val="00456D9D"/>
    <w:rsid w:val="00463D83"/>
    <w:rsid w:val="004642C1"/>
    <w:rsid w:val="0047359B"/>
    <w:rsid w:val="0047741B"/>
    <w:rsid w:val="00480032"/>
    <w:rsid w:val="00480D6A"/>
    <w:rsid w:val="004818B3"/>
    <w:rsid w:val="004839FE"/>
    <w:rsid w:val="00483ABB"/>
    <w:rsid w:val="00484911"/>
    <w:rsid w:val="0048673E"/>
    <w:rsid w:val="004905C2"/>
    <w:rsid w:val="00493F99"/>
    <w:rsid w:val="004A0C92"/>
    <w:rsid w:val="004A570A"/>
    <w:rsid w:val="004A62E4"/>
    <w:rsid w:val="004B07CD"/>
    <w:rsid w:val="004B40A1"/>
    <w:rsid w:val="004B41FB"/>
    <w:rsid w:val="004B5188"/>
    <w:rsid w:val="004B6D2F"/>
    <w:rsid w:val="004C033A"/>
    <w:rsid w:val="004C05C2"/>
    <w:rsid w:val="004C131F"/>
    <w:rsid w:val="004C296C"/>
    <w:rsid w:val="004D13D8"/>
    <w:rsid w:val="004D1587"/>
    <w:rsid w:val="004D4350"/>
    <w:rsid w:val="004E03E1"/>
    <w:rsid w:val="004E4C00"/>
    <w:rsid w:val="004E5028"/>
    <w:rsid w:val="004E5777"/>
    <w:rsid w:val="004E5884"/>
    <w:rsid w:val="004F3058"/>
    <w:rsid w:val="005003CE"/>
    <w:rsid w:val="00501543"/>
    <w:rsid w:val="00507E87"/>
    <w:rsid w:val="00510248"/>
    <w:rsid w:val="00512792"/>
    <w:rsid w:val="00514E32"/>
    <w:rsid w:val="00514ECA"/>
    <w:rsid w:val="0052033F"/>
    <w:rsid w:val="0052165E"/>
    <w:rsid w:val="00522699"/>
    <w:rsid w:val="00523708"/>
    <w:rsid w:val="00527372"/>
    <w:rsid w:val="00530BE0"/>
    <w:rsid w:val="005349FE"/>
    <w:rsid w:val="005352F7"/>
    <w:rsid w:val="00535F62"/>
    <w:rsid w:val="00540CE3"/>
    <w:rsid w:val="00546CED"/>
    <w:rsid w:val="005473B8"/>
    <w:rsid w:val="00547FF6"/>
    <w:rsid w:val="0055016D"/>
    <w:rsid w:val="00551E21"/>
    <w:rsid w:val="00554332"/>
    <w:rsid w:val="00561484"/>
    <w:rsid w:val="00561AB7"/>
    <w:rsid w:val="00562FB9"/>
    <w:rsid w:val="00563791"/>
    <w:rsid w:val="00577995"/>
    <w:rsid w:val="005836FE"/>
    <w:rsid w:val="00590955"/>
    <w:rsid w:val="00595D7E"/>
    <w:rsid w:val="00596276"/>
    <w:rsid w:val="005A2206"/>
    <w:rsid w:val="005A565A"/>
    <w:rsid w:val="005A7E34"/>
    <w:rsid w:val="005B059D"/>
    <w:rsid w:val="005B07C3"/>
    <w:rsid w:val="005B0CD9"/>
    <w:rsid w:val="005B142F"/>
    <w:rsid w:val="005B5072"/>
    <w:rsid w:val="005B7497"/>
    <w:rsid w:val="005B7DC8"/>
    <w:rsid w:val="005C5397"/>
    <w:rsid w:val="005D1CF1"/>
    <w:rsid w:val="005D3588"/>
    <w:rsid w:val="005D759F"/>
    <w:rsid w:val="005E3ABB"/>
    <w:rsid w:val="005E53FB"/>
    <w:rsid w:val="005E58C2"/>
    <w:rsid w:val="005F07B4"/>
    <w:rsid w:val="005F2634"/>
    <w:rsid w:val="005F5A02"/>
    <w:rsid w:val="005F5C19"/>
    <w:rsid w:val="005F672D"/>
    <w:rsid w:val="005F690B"/>
    <w:rsid w:val="006003FF"/>
    <w:rsid w:val="00600548"/>
    <w:rsid w:val="006040D3"/>
    <w:rsid w:val="0060798A"/>
    <w:rsid w:val="00616516"/>
    <w:rsid w:val="00623A5B"/>
    <w:rsid w:val="00625933"/>
    <w:rsid w:val="0063205B"/>
    <w:rsid w:val="00634D5D"/>
    <w:rsid w:val="00635EF8"/>
    <w:rsid w:val="00636C80"/>
    <w:rsid w:val="00640FBF"/>
    <w:rsid w:val="0064212A"/>
    <w:rsid w:val="0064537E"/>
    <w:rsid w:val="006534B9"/>
    <w:rsid w:val="00653924"/>
    <w:rsid w:val="006541CA"/>
    <w:rsid w:val="00656987"/>
    <w:rsid w:val="0066039D"/>
    <w:rsid w:val="006677D9"/>
    <w:rsid w:val="00670365"/>
    <w:rsid w:val="006707A4"/>
    <w:rsid w:val="0067108D"/>
    <w:rsid w:val="00675162"/>
    <w:rsid w:val="006754C4"/>
    <w:rsid w:val="0068194E"/>
    <w:rsid w:val="00681A66"/>
    <w:rsid w:val="006822AE"/>
    <w:rsid w:val="006826FC"/>
    <w:rsid w:val="00682D74"/>
    <w:rsid w:val="00684EA5"/>
    <w:rsid w:val="006859B9"/>
    <w:rsid w:val="0068737F"/>
    <w:rsid w:val="00692038"/>
    <w:rsid w:val="00693C29"/>
    <w:rsid w:val="00694621"/>
    <w:rsid w:val="00695C7E"/>
    <w:rsid w:val="006A1898"/>
    <w:rsid w:val="006A2BF0"/>
    <w:rsid w:val="006A31CA"/>
    <w:rsid w:val="006A35D1"/>
    <w:rsid w:val="006A51A3"/>
    <w:rsid w:val="006A759B"/>
    <w:rsid w:val="006B03E2"/>
    <w:rsid w:val="006B2941"/>
    <w:rsid w:val="006B5FF7"/>
    <w:rsid w:val="006B6074"/>
    <w:rsid w:val="006C342B"/>
    <w:rsid w:val="006D380C"/>
    <w:rsid w:val="006D5476"/>
    <w:rsid w:val="006D7125"/>
    <w:rsid w:val="006E2B7E"/>
    <w:rsid w:val="006E2F9E"/>
    <w:rsid w:val="006E36CB"/>
    <w:rsid w:val="006E5224"/>
    <w:rsid w:val="006E5E3F"/>
    <w:rsid w:val="006E7061"/>
    <w:rsid w:val="006E7352"/>
    <w:rsid w:val="006F55D9"/>
    <w:rsid w:val="00701B6D"/>
    <w:rsid w:val="007046EF"/>
    <w:rsid w:val="00705AB0"/>
    <w:rsid w:val="00721D04"/>
    <w:rsid w:val="007315E3"/>
    <w:rsid w:val="00731C6B"/>
    <w:rsid w:val="00732608"/>
    <w:rsid w:val="007329A2"/>
    <w:rsid w:val="007330C7"/>
    <w:rsid w:val="00733B57"/>
    <w:rsid w:val="00734F29"/>
    <w:rsid w:val="00736EC0"/>
    <w:rsid w:val="007374C0"/>
    <w:rsid w:val="00740578"/>
    <w:rsid w:val="00741B5A"/>
    <w:rsid w:val="00745565"/>
    <w:rsid w:val="00746C07"/>
    <w:rsid w:val="0076021C"/>
    <w:rsid w:val="00771CEF"/>
    <w:rsid w:val="0078220D"/>
    <w:rsid w:val="00783206"/>
    <w:rsid w:val="00783ADD"/>
    <w:rsid w:val="00783F3B"/>
    <w:rsid w:val="0079195E"/>
    <w:rsid w:val="007939BA"/>
    <w:rsid w:val="00794963"/>
    <w:rsid w:val="007A1741"/>
    <w:rsid w:val="007A269E"/>
    <w:rsid w:val="007A31D7"/>
    <w:rsid w:val="007A6683"/>
    <w:rsid w:val="007A70C8"/>
    <w:rsid w:val="007A7DF2"/>
    <w:rsid w:val="007B1773"/>
    <w:rsid w:val="007B4DA0"/>
    <w:rsid w:val="007B51C5"/>
    <w:rsid w:val="007C0E93"/>
    <w:rsid w:val="007C1F5D"/>
    <w:rsid w:val="007C34D9"/>
    <w:rsid w:val="007C44E0"/>
    <w:rsid w:val="007C5E62"/>
    <w:rsid w:val="007D2989"/>
    <w:rsid w:val="007D3CA2"/>
    <w:rsid w:val="007D4C4A"/>
    <w:rsid w:val="007D6353"/>
    <w:rsid w:val="007E04E7"/>
    <w:rsid w:val="007E0D0C"/>
    <w:rsid w:val="007E2C20"/>
    <w:rsid w:val="007F0974"/>
    <w:rsid w:val="007F4DA0"/>
    <w:rsid w:val="008005A3"/>
    <w:rsid w:val="00800B35"/>
    <w:rsid w:val="00802AD0"/>
    <w:rsid w:val="008046D4"/>
    <w:rsid w:val="008066B3"/>
    <w:rsid w:val="0080786B"/>
    <w:rsid w:val="00810728"/>
    <w:rsid w:val="0081790C"/>
    <w:rsid w:val="00817DB0"/>
    <w:rsid w:val="00821DCD"/>
    <w:rsid w:val="008263EA"/>
    <w:rsid w:val="00836B94"/>
    <w:rsid w:val="00842583"/>
    <w:rsid w:val="008426D5"/>
    <w:rsid w:val="0085240F"/>
    <w:rsid w:val="00852703"/>
    <w:rsid w:val="008531C5"/>
    <w:rsid w:val="00855FF3"/>
    <w:rsid w:val="00857E1D"/>
    <w:rsid w:val="00861DE2"/>
    <w:rsid w:val="008623F4"/>
    <w:rsid w:val="008659AD"/>
    <w:rsid w:val="008757B5"/>
    <w:rsid w:val="00880024"/>
    <w:rsid w:val="008810E1"/>
    <w:rsid w:val="00881BA6"/>
    <w:rsid w:val="008842E1"/>
    <w:rsid w:val="00885D45"/>
    <w:rsid w:val="0088619E"/>
    <w:rsid w:val="0088625A"/>
    <w:rsid w:val="00887858"/>
    <w:rsid w:val="00892502"/>
    <w:rsid w:val="0089265B"/>
    <w:rsid w:val="0089337B"/>
    <w:rsid w:val="00893C37"/>
    <w:rsid w:val="0089419C"/>
    <w:rsid w:val="0089432A"/>
    <w:rsid w:val="00897CDA"/>
    <w:rsid w:val="008A0EF3"/>
    <w:rsid w:val="008A18A0"/>
    <w:rsid w:val="008A34B7"/>
    <w:rsid w:val="008A5588"/>
    <w:rsid w:val="008A5DE5"/>
    <w:rsid w:val="008B1FB6"/>
    <w:rsid w:val="008B52BA"/>
    <w:rsid w:val="008B61D5"/>
    <w:rsid w:val="008B62B7"/>
    <w:rsid w:val="008C1761"/>
    <w:rsid w:val="008C2B42"/>
    <w:rsid w:val="008C554B"/>
    <w:rsid w:val="008C6C4C"/>
    <w:rsid w:val="008D202C"/>
    <w:rsid w:val="008D339F"/>
    <w:rsid w:val="008D443C"/>
    <w:rsid w:val="008E6C2A"/>
    <w:rsid w:val="008E7F07"/>
    <w:rsid w:val="008F2672"/>
    <w:rsid w:val="008F4319"/>
    <w:rsid w:val="008F52ED"/>
    <w:rsid w:val="008F76DC"/>
    <w:rsid w:val="00900879"/>
    <w:rsid w:val="0090088A"/>
    <w:rsid w:val="009015A7"/>
    <w:rsid w:val="00901961"/>
    <w:rsid w:val="0090294B"/>
    <w:rsid w:val="00905DAE"/>
    <w:rsid w:val="0090784C"/>
    <w:rsid w:val="00910439"/>
    <w:rsid w:val="00914025"/>
    <w:rsid w:val="00915C44"/>
    <w:rsid w:val="00924A74"/>
    <w:rsid w:val="00925497"/>
    <w:rsid w:val="009305BC"/>
    <w:rsid w:val="0093697A"/>
    <w:rsid w:val="009369D8"/>
    <w:rsid w:val="009416D2"/>
    <w:rsid w:val="009423BD"/>
    <w:rsid w:val="009429EC"/>
    <w:rsid w:val="00943821"/>
    <w:rsid w:val="009458D9"/>
    <w:rsid w:val="00947A41"/>
    <w:rsid w:val="00951FDF"/>
    <w:rsid w:val="00952EF5"/>
    <w:rsid w:val="009533CD"/>
    <w:rsid w:val="00956313"/>
    <w:rsid w:val="009579FA"/>
    <w:rsid w:val="009638F8"/>
    <w:rsid w:val="00965ED7"/>
    <w:rsid w:val="00966DFA"/>
    <w:rsid w:val="00972003"/>
    <w:rsid w:val="00972A56"/>
    <w:rsid w:val="00976B04"/>
    <w:rsid w:val="009801E9"/>
    <w:rsid w:val="0098067F"/>
    <w:rsid w:val="00980EDE"/>
    <w:rsid w:val="00982AF2"/>
    <w:rsid w:val="00983B4D"/>
    <w:rsid w:val="009841B6"/>
    <w:rsid w:val="009909DC"/>
    <w:rsid w:val="009917E2"/>
    <w:rsid w:val="00992541"/>
    <w:rsid w:val="00996060"/>
    <w:rsid w:val="0099751A"/>
    <w:rsid w:val="00997FB1"/>
    <w:rsid w:val="009A06CE"/>
    <w:rsid w:val="009A77A4"/>
    <w:rsid w:val="009B29F1"/>
    <w:rsid w:val="009B3707"/>
    <w:rsid w:val="009B5D09"/>
    <w:rsid w:val="009C0B68"/>
    <w:rsid w:val="009C26C8"/>
    <w:rsid w:val="009D0879"/>
    <w:rsid w:val="009D09B9"/>
    <w:rsid w:val="009D2E6D"/>
    <w:rsid w:val="009D64C0"/>
    <w:rsid w:val="009E2F02"/>
    <w:rsid w:val="009E7697"/>
    <w:rsid w:val="009F122A"/>
    <w:rsid w:val="009F26CC"/>
    <w:rsid w:val="009F573A"/>
    <w:rsid w:val="00A00070"/>
    <w:rsid w:val="00A003E2"/>
    <w:rsid w:val="00A01420"/>
    <w:rsid w:val="00A06836"/>
    <w:rsid w:val="00A073A5"/>
    <w:rsid w:val="00A07728"/>
    <w:rsid w:val="00A10B80"/>
    <w:rsid w:val="00A1355A"/>
    <w:rsid w:val="00A1401B"/>
    <w:rsid w:val="00A174AF"/>
    <w:rsid w:val="00A2045D"/>
    <w:rsid w:val="00A2539B"/>
    <w:rsid w:val="00A272BD"/>
    <w:rsid w:val="00A33C18"/>
    <w:rsid w:val="00A36C74"/>
    <w:rsid w:val="00A37691"/>
    <w:rsid w:val="00A44DC4"/>
    <w:rsid w:val="00A46C9E"/>
    <w:rsid w:val="00A548D2"/>
    <w:rsid w:val="00A56CF0"/>
    <w:rsid w:val="00A6326A"/>
    <w:rsid w:val="00A6465F"/>
    <w:rsid w:val="00A64C14"/>
    <w:rsid w:val="00A658E2"/>
    <w:rsid w:val="00A704FC"/>
    <w:rsid w:val="00A74046"/>
    <w:rsid w:val="00A74E3D"/>
    <w:rsid w:val="00A74EBC"/>
    <w:rsid w:val="00A7603B"/>
    <w:rsid w:val="00A80504"/>
    <w:rsid w:val="00A87417"/>
    <w:rsid w:val="00A90B9A"/>
    <w:rsid w:val="00A92CC8"/>
    <w:rsid w:val="00A945A4"/>
    <w:rsid w:val="00A948F2"/>
    <w:rsid w:val="00A95656"/>
    <w:rsid w:val="00A96C6F"/>
    <w:rsid w:val="00AA32A9"/>
    <w:rsid w:val="00AA6ED1"/>
    <w:rsid w:val="00AB3C8B"/>
    <w:rsid w:val="00AB42DB"/>
    <w:rsid w:val="00AC30EE"/>
    <w:rsid w:val="00AC360A"/>
    <w:rsid w:val="00AD2FDE"/>
    <w:rsid w:val="00AD3BA6"/>
    <w:rsid w:val="00AD4C13"/>
    <w:rsid w:val="00AD5D1E"/>
    <w:rsid w:val="00AE047C"/>
    <w:rsid w:val="00AE1396"/>
    <w:rsid w:val="00AE14A0"/>
    <w:rsid w:val="00AE16A5"/>
    <w:rsid w:val="00AE361C"/>
    <w:rsid w:val="00AE453D"/>
    <w:rsid w:val="00AF16C8"/>
    <w:rsid w:val="00AF1B29"/>
    <w:rsid w:val="00AF2A6E"/>
    <w:rsid w:val="00AF3831"/>
    <w:rsid w:val="00AF416B"/>
    <w:rsid w:val="00AF5494"/>
    <w:rsid w:val="00AF5B41"/>
    <w:rsid w:val="00AF65AC"/>
    <w:rsid w:val="00B016EF"/>
    <w:rsid w:val="00B01AB8"/>
    <w:rsid w:val="00B0568A"/>
    <w:rsid w:val="00B11B55"/>
    <w:rsid w:val="00B125BB"/>
    <w:rsid w:val="00B1585F"/>
    <w:rsid w:val="00B21A4A"/>
    <w:rsid w:val="00B30AB1"/>
    <w:rsid w:val="00B310DA"/>
    <w:rsid w:val="00B419FF"/>
    <w:rsid w:val="00B431D2"/>
    <w:rsid w:val="00B452A1"/>
    <w:rsid w:val="00B56DA8"/>
    <w:rsid w:val="00B6296A"/>
    <w:rsid w:val="00B671E8"/>
    <w:rsid w:val="00B67C19"/>
    <w:rsid w:val="00B73316"/>
    <w:rsid w:val="00B74022"/>
    <w:rsid w:val="00B74294"/>
    <w:rsid w:val="00B74764"/>
    <w:rsid w:val="00B8169B"/>
    <w:rsid w:val="00B82EB5"/>
    <w:rsid w:val="00B84BC3"/>
    <w:rsid w:val="00B85960"/>
    <w:rsid w:val="00B85B76"/>
    <w:rsid w:val="00B87426"/>
    <w:rsid w:val="00B96688"/>
    <w:rsid w:val="00BA024E"/>
    <w:rsid w:val="00BA2ACE"/>
    <w:rsid w:val="00BA2BFC"/>
    <w:rsid w:val="00BA70EE"/>
    <w:rsid w:val="00BA75E8"/>
    <w:rsid w:val="00BB0FFE"/>
    <w:rsid w:val="00BB259A"/>
    <w:rsid w:val="00BB6C0B"/>
    <w:rsid w:val="00BC1902"/>
    <w:rsid w:val="00BC2CD4"/>
    <w:rsid w:val="00BD127D"/>
    <w:rsid w:val="00BD6075"/>
    <w:rsid w:val="00BD7E8E"/>
    <w:rsid w:val="00BE129B"/>
    <w:rsid w:val="00BE273C"/>
    <w:rsid w:val="00BE38B6"/>
    <w:rsid w:val="00BE4BC8"/>
    <w:rsid w:val="00BF394C"/>
    <w:rsid w:val="00BF6EC2"/>
    <w:rsid w:val="00C02294"/>
    <w:rsid w:val="00C06C74"/>
    <w:rsid w:val="00C07B7F"/>
    <w:rsid w:val="00C141F5"/>
    <w:rsid w:val="00C2074F"/>
    <w:rsid w:val="00C2131D"/>
    <w:rsid w:val="00C244F9"/>
    <w:rsid w:val="00C319A4"/>
    <w:rsid w:val="00C329F0"/>
    <w:rsid w:val="00C35CBA"/>
    <w:rsid w:val="00C40186"/>
    <w:rsid w:val="00C4062E"/>
    <w:rsid w:val="00C41B8A"/>
    <w:rsid w:val="00C43308"/>
    <w:rsid w:val="00C43B95"/>
    <w:rsid w:val="00C543B4"/>
    <w:rsid w:val="00C56599"/>
    <w:rsid w:val="00C57B72"/>
    <w:rsid w:val="00C60CF0"/>
    <w:rsid w:val="00C610A9"/>
    <w:rsid w:val="00C63DBC"/>
    <w:rsid w:val="00C63FA8"/>
    <w:rsid w:val="00C65539"/>
    <w:rsid w:val="00C676B5"/>
    <w:rsid w:val="00C67E73"/>
    <w:rsid w:val="00C727E1"/>
    <w:rsid w:val="00C8017E"/>
    <w:rsid w:val="00C81C8D"/>
    <w:rsid w:val="00C83B1F"/>
    <w:rsid w:val="00C87DD7"/>
    <w:rsid w:val="00C954A3"/>
    <w:rsid w:val="00C97664"/>
    <w:rsid w:val="00CA1065"/>
    <w:rsid w:val="00CA1ADA"/>
    <w:rsid w:val="00CA1D93"/>
    <w:rsid w:val="00CA58DE"/>
    <w:rsid w:val="00CA75B6"/>
    <w:rsid w:val="00CB1BD2"/>
    <w:rsid w:val="00CB4FF6"/>
    <w:rsid w:val="00CB519D"/>
    <w:rsid w:val="00CB7752"/>
    <w:rsid w:val="00CC026C"/>
    <w:rsid w:val="00CC0F93"/>
    <w:rsid w:val="00CC46A4"/>
    <w:rsid w:val="00CD2F77"/>
    <w:rsid w:val="00CD73BC"/>
    <w:rsid w:val="00CF1C14"/>
    <w:rsid w:val="00CF27C0"/>
    <w:rsid w:val="00CF3046"/>
    <w:rsid w:val="00CF3156"/>
    <w:rsid w:val="00CF67FF"/>
    <w:rsid w:val="00CF7770"/>
    <w:rsid w:val="00D00B03"/>
    <w:rsid w:val="00D011E9"/>
    <w:rsid w:val="00D07332"/>
    <w:rsid w:val="00D07C93"/>
    <w:rsid w:val="00D1092D"/>
    <w:rsid w:val="00D10DBD"/>
    <w:rsid w:val="00D11495"/>
    <w:rsid w:val="00D11FB0"/>
    <w:rsid w:val="00D12047"/>
    <w:rsid w:val="00D1282C"/>
    <w:rsid w:val="00D13EB4"/>
    <w:rsid w:val="00D16640"/>
    <w:rsid w:val="00D232FC"/>
    <w:rsid w:val="00D25832"/>
    <w:rsid w:val="00D2743C"/>
    <w:rsid w:val="00D30E67"/>
    <w:rsid w:val="00D33537"/>
    <w:rsid w:val="00D35B7D"/>
    <w:rsid w:val="00D42186"/>
    <w:rsid w:val="00D42647"/>
    <w:rsid w:val="00D4458C"/>
    <w:rsid w:val="00D46811"/>
    <w:rsid w:val="00D51035"/>
    <w:rsid w:val="00D524F3"/>
    <w:rsid w:val="00D546C2"/>
    <w:rsid w:val="00D5484B"/>
    <w:rsid w:val="00D60AA4"/>
    <w:rsid w:val="00D61877"/>
    <w:rsid w:val="00D63EAD"/>
    <w:rsid w:val="00D6420A"/>
    <w:rsid w:val="00D658B6"/>
    <w:rsid w:val="00D65DC8"/>
    <w:rsid w:val="00D7081B"/>
    <w:rsid w:val="00D71A5D"/>
    <w:rsid w:val="00D86602"/>
    <w:rsid w:val="00D91C88"/>
    <w:rsid w:val="00D93116"/>
    <w:rsid w:val="00DA1DCF"/>
    <w:rsid w:val="00DA32A9"/>
    <w:rsid w:val="00DA4CDB"/>
    <w:rsid w:val="00DA779B"/>
    <w:rsid w:val="00DA77D0"/>
    <w:rsid w:val="00DB217F"/>
    <w:rsid w:val="00DB2721"/>
    <w:rsid w:val="00DB314C"/>
    <w:rsid w:val="00DB55D2"/>
    <w:rsid w:val="00DC3250"/>
    <w:rsid w:val="00DC42FC"/>
    <w:rsid w:val="00DD09B5"/>
    <w:rsid w:val="00DD4263"/>
    <w:rsid w:val="00DD476B"/>
    <w:rsid w:val="00DD5315"/>
    <w:rsid w:val="00DD54D0"/>
    <w:rsid w:val="00DD6262"/>
    <w:rsid w:val="00DE1DA8"/>
    <w:rsid w:val="00DE51C1"/>
    <w:rsid w:val="00DE5296"/>
    <w:rsid w:val="00DE6C93"/>
    <w:rsid w:val="00DE78C0"/>
    <w:rsid w:val="00DF22F3"/>
    <w:rsid w:val="00DF68C8"/>
    <w:rsid w:val="00DF7F29"/>
    <w:rsid w:val="00E00B64"/>
    <w:rsid w:val="00E04C1F"/>
    <w:rsid w:val="00E10D59"/>
    <w:rsid w:val="00E17578"/>
    <w:rsid w:val="00E21B66"/>
    <w:rsid w:val="00E2275F"/>
    <w:rsid w:val="00E23BA4"/>
    <w:rsid w:val="00E23C2A"/>
    <w:rsid w:val="00E25A81"/>
    <w:rsid w:val="00E26C1D"/>
    <w:rsid w:val="00E27F6F"/>
    <w:rsid w:val="00E31B3D"/>
    <w:rsid w:val="00E3321D"/>
    <w:rsid w:val="00E362DF"/>
    <w:rsid w:val="00E36693"/>
    <w:rsid w:val="00E36E28"/>
    <w:rsid w:val="00E40153"/>
    <w:rsid w:val="00E419FF"/>
    <w:rsid w:val="00E44875"/>
    <w:rsid w:val="00E45B2C"/>
    <w:rsid w:val="00E5369B"/>
    <w:rsid w:val="00E60CE9"/>
    <w:rsid w:val="00E635C2"/>
    <w:rsid w:val="00E64D3A"/>
    <w:rsid w:val="00E66586"/>
    <w:rsid w:val="00E67313"/>
    <w:rsid w:val="00E706D3"/>
    <w:rsid w:val="00E70967"/>
    <w:rsid w:val="00E71C4F"/>
    <w:rsid w:val="00E7701B"/>
    <w:rsid w:val="00E77B97"/>
    <w:rsid w:val="00E8329F"/>
    <w:rsid w:val="00E8632A"/>
    <w:rsid w:val="00E90CD7"/>
    <w:rsid w:val="00E91C31"/>
    <w:rsid w:val="00E9418A"/>
    <w:rsid w:val="00E9786C"/>
    <w:rsid w:val="00E97CF9"/>
    <w:rsid w:val="00EA2D80"/>
    <w:rsid w:val="00EA45FC"/>
    <w:rsid w:val="00EA75EC"/>
    <w:rsid w:val="00EB3F0E"/>
    <w:rsid w:val="00EB5B50"/>
    <w:rsid w:val="00EB5CC8"/>
    <w:rsid w:val="00EC09D6"/>
    <w:rsid w:val="00EC3294"/>
    <w:rsid w:val="00EC4E22"/>
    <w:rsid w:val="00EC500F"/>
    <w:rsid w:val="00EC723A"/>
    <w:rsid w:val="00ED6D53"/>
    <w:rsid w:val="00EE2C81"/>
    <w:rsid w:val="00EE5286"/>
    <w:rsid w:val="00EF07A1"/>
    <w:rsid w:val="00EF3089"/>
    <w:rsid w:val="00EF53DE"/>
    <w:rsid w:val="00EF6493"/>
    <w:rsid w:val="00EF7100"/>
    <w:rsid w:val="00F02374"/>
    <w:rsid w:val="00F03DCE"/>
    <w:rsid w:val="00F06147"/>
    <w:rsid w:val="00F0678C"/>
    <w:rsid w:val="00F13D42"/>
    <w:rsid w:val="00F145F8"/>
    <w:rsid w:val="00F14C14"/>
    <w:rsid w:val="00F17925"/>
    <w:rsid w:val="00F17E01"/>
    <w:rsid w:val="00F3070D"/>
    <w:rsid w:val="00F31F52"/>
    <w:rsid w:val="00F32176"/>
    <w:rsid w:val="00F32830"/>
    <w:rsid w:val="00F35882"/>
    <w:rsid w:val="00F450CF"/>
    <w:rsid w:val="00F4605F"/>
    <w:rsid w:val="00F467E0"/>
    <w:rsid w:val="00F517FC"/>
    <w:rsid w:val="00F52D2D"/>
    <w:rsid w:val="00F557C1"/>
    <w:rsid w:val="00F567A0"/>
    <w:rsid w:val="00F6001A"/>
    <w:rsid w:val="00F676FA"/>
    <w:rsid w:val="00F70762"/>
    <w:rsid w:val="00F75E77"/>
    <w:rsid w:val="00F766AF"/>
    <w:rsid w:val="00F807FD"/>
    <w:rsid w:val="00F850C5"/>
    <w:rsid w:val="00F85787"/>
    <w:rsid w:val="00F8709A"/>
    <w:rsid w:val="00F92B98"/>
    <w:rsid w:val="00F94519"/>
    <w:rsid w:val="00F95E79"/>
    <w:rsid w:val="00F95F38"/>
    <w:rsid w:val="00FA0CDC"/>
    <w:rsid w:val="00FA58BC"/>
    <w:rsid w:val="00FA7BF9"/>
    <w:rsid w:val="00FB5CE9"/>
    <w:rsid w:val="00FB738D"/>
    <w:rsid w:val="00FC1218"/>
    <w:rsid w:val="00FC2973"/>
    <w:rsid w:val="00FC2C97"/>
    <w:rsid w:val="00FC5F10"/>
    <w:rsid w:val="00FC6F14"/>
    <w:rsid w:val="00FD06F6"/>
    <w:rsid w:val="00FD1EFB"/>
    <w:rsid w:val="00FD6108"/>
    <w:rsid w:val="00FD64C4"/>
    <w:rsid w:val="00FD7215"/>
    <w:rsid w:val="00FE40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B9DC"/>
  <w15:docId w15:val="{04A300AF-4402-4FCE-B63B-5C1BCC3B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3">
    <w:name w:val="normal-000003"/>
    <w:basedOn w:val="Normal"/>
    <w:pPr>
      <w:spacing w:after="0" w:line="240" w:lineRule="auto"/>
      <w:jc w:val="both"/>
    </w:pPr>
    <w:rPr>
      <w:rFonts w:ascii="Times New Roman" w:hAnsi="Times New Roman" w:cs="Times New Roman"/>
      <w:sz w:val="24"/>
      <w:szCs w:val="24"/>
    </w:rPr>
  </w:style>
  <w:style w:type="paragraph" w:customStyle="1" w:styleId="normal-000008">
    <w:name w:val="normal-000008"/>
    <w:basedOn w:val="Normal"/>
    <w:pPr>
      <w:spacing w:after="0" w:line="240" w:lineRule="auto"/>
      <w:jc w:val="both"/>
    </w:pPr>
    <w:rPr>
      <w:rFonts w:ascii="Times New Roman" w:hAnsi="Times New Roman" w:cs="Times New Roman"/>
      <w:sz w:val="24"/>
      <w:szCs w:val="24"/>
    </w:rPr>
  </w:style>
  <w:style w:type="paragraph" w:customStyle="1" w:styleId="normal-000010">
    <w:name w:val="normal-000010"/>
    <w:basedOn w:val="Normal"/>
    <w:pPr>
      <w:spacing w:after="0" w:line="240" w:lineRule="auto"/>
      <w:jc w:val="both"/>
    </w:pPr>
    <w:rPr>
      <w:rFonts w:ascii="Times New Roman" w:hAnsi="Times New Roman" w:cs="Times New Roman"/>
      <w:sz w:val="24"/>
      <w:szCs w:val="24"/>
    </w:rPr>
  </w:style>
  <w:style w:type="paragraph" w:customStyle="1" w:styleId="normal-000012">
    <w:name w:val="normal-000012"/>
    <w:basedOn w:val="Normal"/>
    <w:pPr>
      <w:spacing w:after="0" w:line="240" w:lineRule="auto"/>
      <w:jc w:val="both"/>
    </w:pPr>
    <w:rPr>
      <w:rFonts w:ascii="Times New Roman" w:hAnsi="Times New Roman" w:cs="Times New Roman"/>
      <w:sz w:val="24"/>
      <w:szCs w:val="24"/>
    </w:rPr>
  </w:style>
  <w:style w:type="paragraph" w:customStyle="1" w:styleId="normal-000013">
    <w:name w:val="normal-000013"/>
    <w:basedOn w:val="Normal"/>
    <w:pPr>
      <w:spacing w:after="0" w:line="240" w:lineRule="auto"/>
      <w:jc w:val="both"/>
    </w:pPr>
    <w:rPr>
      <w:rFonts w:ascii="Times New Roman" w:hAnsi="Times New Roman" w:cs="Times New Roman"/>
      <w:sz w:val="24"/>
      <w:szCs w:val="24"/>
    </w:rPr>
  </w:style>
  <w:style w:type="paragraph" w:customStyle="1" w:styleId="normal-000014">
    <w:name w:val="normal-000014"/>
    <w:basedOn w:val="Normal"/>
    <w:pPr>
      <w:spacing w:after="0" w:line="240" w:lineRule="auto"/>
    </w:pPr>
    <w:rPr>
      <w:rFonts w:ascii="Times New Roman" w:hAnsi="Times New Roman" w:cs="Times New Roman"/>
      <w:sz w:val="24"/>
      <w:szCs w:val="24"/>
    </w:rPr>
  </w:style>
  <w:style w:type="paragraph" w:customStyle="1" w:styleId="normal-000019">
    <w:name w:val="normal-000019"/>
    <w:basedOn w:val="Normal"/>
    <w:pPr>
      <w:spacing w:after="180" w:line="240" w:lineRule="auto"/>
      <w:jc w:val="both"/>
    </w:pPr>
    <w:rPr>
      <w:rFonts w:ascii="Times New Roman" w:hAnsi="Times New Roman" w:cs="Times New Roman"/>
      <w:sz w:val="24"/>
      <w:szCs w:val="24"/>
    </w:rPr>
  </w:style>
  <w:style w:type="paragraph" w:customStyle="1" w:styleId="normal-000022">
    <w:name w:val="normal-000022"/>
    <w:basedOn w:val="Normal"/>
    <w:pPr>
      <w:spacing w:before="100" w:beforeAutospacing="1" w:after="90" w:line="240" w:lineRule="auto"/>
      <w:jc w:val="both"/>
    </w:pPr>
    <w:rPr>
      <w:rFonts w:ascii="Times New Roman" w:hAnsi="Times New Roman" w:cs="Times New Roman"/>
      <w:sz w:val="24"/>
      <w:szCs w:val="24"/>
    </w:rPr>
  </w:style>
  <w:style w:type="paragraph" w:customStyle="1" w:styleId="normal-000023">
    <w:name w:val="normal-000023"/>
    <w:basedOn w:val="Normal"/>
    <w:pPr>
      <w:spacing w:before="100" w:beforeAutospacing="1" w:after="90" w:line="240" w:lineRule="auto"/>
      <w:jc w:val="center"/>
    </w:pPr>
    <w:rPr>
      <w:rFonts w:ascii="Times New Roman" w:hAnsi="Times New Roman" w:cs="Times New Roman"/>
      <w:sz w:val="24"/>
      <w:szCs w:val="24"/>
    </w:rPr>
  </w:style>
  <w:style w:type="paragraph" w:customStyle="1" w:styleId="normal-000024">
    <w:name w:val="normal-000024"/>
    <w:basedOn w:val="Normal"/>
    <w:pPr>
      <w:spacing w:before="100" w:beforeAutospacing="1" w:after="90" w:line="240" w:lineRule="auto"/>
      <w:jc w:val="center"/>
    </w:pPr>
    <w:rPr>
      <w:rFonts w:ascii="Times New Roman" w:hAnsi="Times New Roman" w:cs="Times New Roman"/>
      <w:sz w:val="24"/>
      <w:szCs w:val="24"/>
    </w:rPr>
  </w:style>
  <w:style w:type="paragraph" w:customStyle="1" w:styleId="normal-000027">
    <w:name w:val="normal-000027"/>
    <w:basedOn w:val="Normal"/>
    <w:pPr>
      <w:shd w:val="clear" w:color="auto" w:fill="FFFFFF"/>
      <w:spacing w:after="195" w:line="240" w:lineRule="auto"/>
      <w:jc w:val="both"/>
      <w:textAlignment w:val="baseline"/>
    </w:pPr>
    <w:rPr>
      <w:rFonts w:ascii="Times New Roman" w:hAnsi="Times New Roman" w:cs="Times New Roman"/>
      <w:sz w:val="24"/>
      <w:szCs w:val="24"/>
    </w:rPr>
  </w:style>
  <w:style w:type="paragraph" w:customStyle="1" w:styleId="normal-000030">
    <w:name w:val="normal-000030"/>
    <w:basedOn w:val="Normal"/>
    <w:pPr>
      <w:shd w:val="clear" w:color="auto" w:fill="FFFFFF"/>
      <w:spacing w:after="195" w:line="240" w:lineRule="auto"/>
      <w:jc w:val="both"/>
      <w:textAlignment w:val="baseline"/>
    </w:pPr>
    <w:rPr>
      <w:rFonts w:ascii="Minion Pro" w:hAnsi="Minion Pro" w:cs="Times New Roman"/>
      <w:sz w:val="24"/>
      <w:szCs w:val="24"/>
    </w:rPr>
  </w:style>
  <w:style w:type="paragraph" w:customStyle="1" w:styleId="normal-000031">
    <w:name w:val="normal-000031"/>
    <w:basedOn w:val="Normal"/>
    <w:pPr>
      <w:spacing w:after="180" w:line="240" w:lineRule="auto"/>
      <w:jc w:val="both"/>
    </w:pPr>
    <w:rPr>
      <w:rFonts w:ascii="Minion Pro" w:hAnsi="Minion Pro" w:cs="Times New Roman"/>
    </w:rPr>
  </w:style>
  <w:style w:type="paragraph" w:customStyle="1" w:styleId="normal-000033">
    <w:name w:val="normal-000033"/>
    <w:basedOn w:val="Normal"/>
    <w:pPr>
      <w:spacing w:after="0" w:line="240" w:lineRule="auto"/>
      <w:jc w:val="both"/>
    </w:pPr>
    <w:rPr>
      <w:rFonts w:ascii="Minion Pro" w:hAnsi="Minion Pro" w:cs="Times New Roman"/>
    </w:rPr>
  </w:style>
  <w:style w:type="paragraph" w:customStyle="1" w:styleId="normal-000034">
    <w:name w:val="normal-000034"/>
    <w:basedOn w:val="Normal"/>
    <w:pPr>
      <w:spacing w:after="0" w:line="240" w:lineRule="auto"/>
      <w:jc w:val="both"/>
    </w:pPr>
    <w:rPr>
      <w:rFonts w:ascii="Times New Roman" w:hAnsi="Times New Roman" w:cs="Times New Roman"/>
    </w:rPr>
  </w:style>
  <w:style w:type="paragraph" w:customStyle="1" w:styleId="normal-000041">
    <w:name w:val="normal-000041"/>
    <w:basedOn w:val="Normal"/>
    <w:pPr>
      <w:spacing w:after="135" w:line="240" w:lineRule="auto"/>
      <w:jc w:val="both"/>
    </w:pPr>
    <w:rPr>
      <w:rFonts w:ascii="Times New Roman" w:hAnsi="Times New Roman" w:cs="Times New Roman"/>
      <w:sz w:val="24"/>
      <w:szCs w:val="24"/>
    </w:rPr>
  </w:style>
  <w:style w:type="paragraph" w:customStyle="1" w:styleId="normal-000042">
    <w:name w:val="normal-000042"/>
    <w:basedOn w:val="Normal"/>
    <w:pPr>
      <w:spacing w:after="0" w:line="240" w:lineRule="auto"/>
      <w:jc w:val="center"/>
      <w:textAlignment w:val="baseline"/>
    </w:pPr>
    <w:rPr>
      <w:rFonts w:ascii="Times New Roman" w:hAnsi="Times New Roman" w:cs="Times New Roman"/>
      <w:sz w:val="24"/>
      <w:szCs w:val="24"/>
    </w:rPr>
  </w:style>
  <w:style w:type="paragraph" w:customStyle="1" w:styleId="normal-000045">
    <w:name w:val="normal-000045"/>
    <w:basedOn w:val="Normal"/>
    <w:pPr>
      <w:spacing w:after="0" w:line="240" w:lineRule="auto"/>
      <w:jc w:val="both"/>
      <w:textAlignment w:val="baseline"/>
    </w:pPr>
    <w:rPr>
      <w:rFonts w:ascii="Times New Roman" w:hAnsi="Times New Roman" w:cs="Times New Roman"/>
      <w:sz w:val="24"/>
      <w:szCs w:val="24"/>
    </w:rPr>
  </w:style>
  <w:style w:type="paragraph" w:customStyle="1" w:styleId="normal-000046">
    <w:name w:val="normal-000046"/>
    <w:basedOn w:val="Normal"/>
    <w:pPr>
      <w:spacing w:after="0" w:line="240" w:lineRule="auto"/>
      <w:textAlignment w:val="baseline"/>
    </w:pPr>
    <w:rPr>
      <w:rFonts w:ascii="Times New Roman" w:hAnsi="Times New Roman" w:cs="Times New Roman"/>
      <w:sz w:val="24"/>
      <w:szCs w:val="24"/>
    </w:rPr>
  </w:style>
  <w:style w:type="paragraph" w:customStyle="1" w:styleId="normal-000047">
    <w:name w:val="normal-000047"/>
    <w:basedOn w:val="Normal"/>
    <w:pPr>
      <w:spacing w:after="195" w:line="240" w:lineRule="auto"/>
      <w:jc w:val="center"/>
      <w:textAlignment w:val="baseline"/>
    </w:pPr>
    <w:rPr>
      <w:rFonts w:ascii="Minion Pro" w:hAnsi="Minion Pro" w:cs="Times New Roman"/>
      <w:sz w:val="24"/>
      <w:szCs w:val="24"/>
    </w:rPr>
  </w:style>
  <w:style w:type="paragraph" w:customStyle="1" w:styleId="normal-000048">
    <w:name w:val="normal-000048"/>
    <w:basedOn w:val="Normal"/>
    <w:pPr>
      <w:spacing w:after="0" w:line="240" w:lineRule="auto"/>
      <w:jc w:val="both"/>
      <w:textAlignment w:val="baseline"/>
    </w:pPr>
    <w:rPr>
      <w:rFonts w:ascii="Minion Pro" w:hAnsi="Minion Pro" w:cs="Times New Roman"/>
      <w:sz w:val="24"/>
      <w:szCs w:val="24"/>
    </w:rPr>
  </w:style>
  <w:style w:type="paragraph" w:customStyle="1" w:styleId="normal-000051">
    <w:name w:val="normal-000051"/>
    <w:basedOn w:val="Normal"/>
    <w:pPr>
      <w:spacing w:after="195" w:line="240" w:lineRule="auto"/>
      <w:jc w:val="center"/>
      <w:textAlignment w:val="baseline"/>
    </w:pPr>
    <w:rPr>
      <w:rFonts w:ascii="Minion Pro" w:hAnsi="Minion Pro" w:cs="Times New Roman"/>
      <w:sz w:val="26"/>
      <w:szCs w:val="26"/>
    </w:rPr>
  </w:style>
  <w:style w:type="paragraph" w:customStyle="1" w:styleId="normal-000053">
    <w:name w:val="normal-000053"/>
    <w:basedOn w:val="Normal"/>
    <w:pPr>
      <w:spacing w:after="195" w:line="240" w:lineRule="auto"/>
      <w:jc w:val="both"/>
      <w:textAlignment w:val="baseline"/>
    </w:pPr>
    <w:rPr>
      <w:rFonts w:ascii="Minion Pro" w:hAnsi="Minion Pro" w:cs="Times New Roman"/>
      <w:sz w:val="24"/>
      <w:szCs w:val="24"/>
    </w:rPr>
  </w:style>
  <w:style w:type="character" w:customStyle="1" w:styleId="zadanifontodlomka">
    <w:name w:val="zadanifontodlomka"/>
    <w:basedOn w:val="DefaultParagraphFont"/>
    <w:rPr>
      <w:rFonts w:ascii="Times New Roman" w:hAnsi="Times New Roman" w:cs="Times New Roman" w:hint="default"/>
      <w:b/>
      <w:bCs/>
      <w:color w:val="000000"/>
      <w:sz w:val="24"/>
      <w:szCs w:val="24"/>
    </w:rPr>
  </w:style>
  <w:style w:type="character" w:customStyle="1" w:styleId="000000">
    <w:name w:val="000000"/>
    <w:basedOn w:val="DefaultParagraphFont"/>
    <w:rPr>
      <w:b/>
      <w:bCs/>
      <w:color w:val="000000"/>
      <w:sz w:val="24"/>
      <w:szCs w:val="24"/>
    </w:rPr>
  </w:style>
  <w:style w:type="character" w:customStyle="1" w:styleId="zadanifontodlomka-000001">
    <w:name w:val="zadanifontodlomka-000001"/>
    <w:basedOn w:val="DefaultParagraphFont"/>
    <w:rPr>
      <w:rFonts w:ascii="Times New Roman" w:hAnsi="Times New Roman" w:cs="Times New Roman" w:hint="default"/>
      <w:b/>
      <w:bCs/>
      <w:sz w:val="24"/>
      <w:szCs w:val="24"/>
    </w:rPr>
  </w:style>
  <w:style w:type="character" w:customStyle="1" w:styleId="000002">
    <w:name w:val="000002"/>
    <w:basedOn w:val="DefaultParagraphFont"/>
    <w:rPr>
      <w:b/>
      <w:bCs/>
      <w:sz w:val="24"/>
      <w:szCs w:val="24"/>
    </w:rPr>
  </w:style>
  <w:style w:type="character" w:customStyle="1" w:styleId="000004">
    <w:name w:val="000004"/>
    <w:basedOn w:val="DefaultParagraphFont"/>
  </w:style>
  <w:style w:type="character" w:customStyle="1" w:styleId="zadanifontodlomka-000005">
    <w:name w:val="zadanifontodlomka-000005"/>
    <w:basedOn w:val="DefaultParagraphFont"/>
    <w:rPr>
      <w:rFonts w:ascii="Times New Roman" w:hAnsi="Times New Roman" w:cs="Times New Roman" w:hint="default"/>
      <w:b w:val="0"/>
      <w:bCs w:val="0"/>
      <w:sz w:val="24"/>
      <w:szCs w:val="24"/>
    </w:rPr>
  </w:style>
  <w:style w:type="character" w:customStyle="1" w:styleId="000006">
    <w:name w:val="000006"/>
    <w:basedOn w:val="DefaultParagraphFont"/>
    <w:rPr>
      <w:b w:val="0"/>
      <w:bCs w:val="0"/>
      <w:sz w:val="24"/>
      <w:szCs w:val="24"/>
    </w:rPr>
  </w:style>
  <w:style w:type="character" w:customStyle="1" w:styleId="000007">
    <w:name w:val="000007"/>
    <w:basedOn w:val="DefaultParagraphFont"/>
  </w:style>
  <w:style w:type="character" w:customStyle="1" w:styleId="000009">
    <w:name w:val="000009"/>
    <w:basedOn w:val="DefaultParagraphFont"/>
    <w:rPr>
      <w:b w:val="0"/>
      <w:bCs w:val="0"/>
      <w:color w:val="FF0000"/>
      <w:sz w:val="24"/>
      <w:szCs w:val="24"/>
    </w:rPr>
  </w:style>
  <w:style w:type="character" w:customStyle="1" w:styleId="000011">
    <w:name w:val="000011"/>
    <w:basedOn w:val="DefaultParagraphFont"/>
  </w:style>
  <w:style w:type="character" w:customStyle="1" w:styleId="000015">
    <w:name w:val="000015"/>
    <w:basedOn w:val="DefaultParagraphFont"/>
  </w:style>
  <w:style w:type="character" w:customStyle="1" w:styleId="zadanifontodlomka-000017">
    <w:name w:val="zadanifontodlomka-000017"/>
    <w:basedOn w:val="DefaultParagraphFont"/>
    <w:rPr>
      <w:rFonts w:ascii="Times New Roman" w:hAnsi="Times New Roman" w:cs="Times New Roman" w:hint="default"/>
      <w:b w:val="0"/>
      <w:bCs w:val="0"/>
      <w:color w:val="000000"/>
      <w:sz w:val="24"/>
      <w:szCs w:val="24"/>
    </w:rPr>
  </w:style>
  <w:style w:type="character" w:customStyle="1" w:styleId="000018">
    <w:name w:val="000018"/>
    <w:basedOn w:val="DefaultParagraphFont"/>
    <w:rPr>
      <w:b w:val="0"/>
      <w:bCs w:val="0"/>
      <w:color w:val="000000"/>
      <w:sz w:val="24"/>
      <w:szCs w:val="24"/>
    </w:rPr>
  </w:style>
  <w:style w:type="character" w:customStyle="1" w:styleId="zadanifontodlomka-000020">
    <w:name w:val="zadanifontodlomka-000020"/>
    <w:basedOn w:val="DefaultParagraphFont"/>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Pr>
      <w:rFonts w:ascii="Calibri" w:hAnsi="Calibri" w:cs="Calibri" w:hint="default"/>
      <w:b w:val="0"/>
      <w:bCs w:val="0"/>
      <w:sz w:val="22"/>
      <w:szCs w:val="22"/>
    </w:rPr>
  </w:style>
  <w:style w:type="character" w:customStyle="1" w:styleId="000025">
    <w:name w:val="000025"/>
    <w:basedOn w:val="DefaultParagraphFont"/>
    <w:rPr>
      <w:b/>
      <w:bCs/>
      <w:color w:val="9CC2E5"/>
      <w:sz w:val="24"/>
      <w:szCs w:val="24"/>
    </w:rPr>
  </w:style>
  <w:style w:type="character" w:customStyle="1" w:styleId="000026">
    <w:name w:val="000026"/>
    <w:basedOn w:val="DefaultParagraphFont"/>
    <w:rPr>
      <w:b w:val="0"/>
      <w:bCs w:val="0"/>
      <w:sz w:val="24"/>
      <w:szCs w:val="24"/>
      <w:shd w:val="clear" w:color="auto" w:fill="FF0000"/>
    </w:rPr>
  </w:style>
  <w:style w:type="character" w:customStyle="1" w:styleId="zadanifontodlomka-000028">
    <w:name w:val="zadanifontodlomka-000028"/>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zadanifontodlomka-000029">
    <w:name w:val="zadanifontodlomka-000029"/>
    <w:basedOn w:val="DefaultParagraphFont"/>
    <w:rPr>
      <w:rFonts w:ascii="Minion Pro" w:hAnsi="Minion Pro" w:hint="default"/>
      <w:b w:val="0"/>
      <w:bCs w:val="0"/>
      <w:color w:val="000000"/>
      <w:sz w:val="24"/>
      <w:szCs w:val="24"/>
    </w:rPr>
  </w:style>
  <w:style w:type="character" w:customStyle="1" w:styleId="zadanifontodlomka-000032">
    <w:name w:val="zadanifontodlomka-000032"/>
    <w:basedOn w:val="DefaultParagraphFont"/>
    <w:rPr>
      <w:rFonts w:ascii="Minion Pro" w:hAnsi="Minion Pro" w:hint="default"/>
      <w:b w:val="0"/>
      <w:bCs w:val="0"/>
      <w:color w:val="000000"/>
      <w:sz w:val="22"/>
      <w:szCs w:val="22"/>
      <w:shd w:val="clear" w:color="auto" w:fill="FFFFFF"/>
    </w:rPr>
  </w:style>
  <w:style w:type="character" w:customStyle="1" w:styleId="zadanifontodlomka-000035">
    <w:name w:val="zadanifontodlomka-000035"/>
    <w:basedOn w:val="DefaultParagraphFont"/>
    <w:rPr>
      <w:rFonts w:ascii="Times New Roman" w:hAnsi="Times New Roman" w:cs="Times New Roman" w:hint="default"/>
      <w:b w:val="0"/>
      <w:bCs w:val="0"/>
      <w:color w:val="000000"/>
      <w:sz w:val="22"/>
      <w:szCs w:val="22"/>
    </w:rPr>
  </w:style>
  <w:style w:type="character" w:customStyle="1" w:styleId="000036">
    <w:name w:val="000036"/>
    <w:basedOn w:val="DefaultParagraphFont"/>
    <w:rPr>
      <w:b w:val="0"/>
      <w:bCs w:val="0"/>
      <w:sz w:val="22"/>
      <w:szCs w:val="22"/>
    </w:rPr>
  </w:style>
  <w:style w:type="character" w:customStyle="1" w:styleId="zadanifontodlomka-000037">
    <w:name w:val="zadanifontodlomka-000037"/>
    <w:basedOn w:val="DefaultParagraphFont"/>
    <w:rPr>
      <w:rFonts w:ascii="Times New Roman" w:hAnsi="Times New Roman" w:cs="Times New Roman" w:hint="default"/>
      <w:b w:val="0"/>
      <w:bCs w:val="0"/>
      <w:sz w:val="22"/>
      <w:szCs w:val="22"/>
    </w:rPr>
  </w:style>
  <w:style w:type="character" w:customStyle="1" w:styleId="000038">
    <w:name w:val="000038"/>
    <w:basedOn w:val="DefaultParagraphFont"/>
    <w:rPr>
      <w:b w:val="0"/>
      <w:bCs w:val="0"/>
      <w:color w:val="000000"/>
      <w:sz w:val="22"/>
      <w:szCs w:val="22"/>
    </w:rPr>
  </w:style>
  <w:style w:type="character" w:customStyle="1" w:styleId="zadanifontodlomka-000039">
    <w:name w:val="zadanifontodlomka-000039"/>
    <w:basedOn w:val="DefaultParagraphFont"/>
    <w:rPr>
      <w:rFonts w:ascii="Times New Roman" w:hAnsi="Times New Roman" w:cs="Times New Roman" w:hint="default"/>
      <w:b w:val="0"/>
      <w:bCs w:val="0"/>
      <w:color w:val="000000"/>
      <w:sz w:val="22"/>
      <w:szCs w:val="22"/>
      <w:shd w:val="clear" w:color="auto" w:fill="FFFFFF"/>
    </w:rPr>
  </w:style>
  <w:style w:type="character" w:customStyle="1" w:styleId="000040">
    <w:name w:val="000040"/>
    <w:basedOn w:val="DefaultParagraphFont"/>
    <w:rPr>
      <w:b w:val="0"/>
      <w:bCs w:val="0"/>
      <w:color w:val="000000"/>
      <w:sz w:val="22"/>
      <w:szCs w:val="22"/>
      <w:shd w:val="clear" w:color="auto" w:fill="FFFFFF"/>
    </w:rPr>
  </w:style>
  <w:style w:type="character" w:customStyle="1" w:styleId="zadanifontodlomka-000043">
    <w:name w:val="zadanifontodlomka-000043"/>
    <w:basedOn w:val="DefaultParagraphFont"/>
    <w:rPr>
      <w:rFonts w:ascii="Times New Roman" w:hAnsi="Times New Roman" w:cs="Times New Roman" w:hint="default"/>
      <w:b w:val="0"/>
      <w:bCs w:val="0"/>
      <w:i/>
      <w:iCs/>
      <w:color w:val="000000"/>
      <w:sz w:val="24"/>
      <w:szCs w:val="24"/>
    </w:rPr>
  </w:style>
  <w:style w:type="character" w:customStyle="1" w:styleId="000044">
    <w:name w:val="000044"/>
    <w:basedOn w:val="DefaultParagraphFont"/>
    <w:rPr>
      <w:b w:val="0"/>
      <w:bCs w:val="0"/>
      <w:i/>
      <w:iCs/>
      <w:color w:val="000000"/>
      <w:sz w:val="24"/>
      <w:szCs w:val="24"/>
    </w:rPr>
  </w:style>
  <w:style w:type="character" w:customStyle="1" w:styleId="zadanifontodlomka-000049">
    <w:name w:val="zadanifontodlomka-000049"/>
    <w:basedOn w:val="DefaultParagraphFont"/>
    <w:rPr>
      <w:rFonts w:ascii="Times New Roman" w:hAnsi="Times New Roman" w:cs="Times New Roman" w:hint="default"/>
      <w:b/>
      <w:bCs/>
      <w:i/>
      <w:iCs/>
      <w:color w:val="000000"/>
      <w:sz w:val="24"/>
      <w:szCs w:val="24"/>
    </w:rPr>
  </w:style>
  <w:style w:type="character" w:customStyle="1" w:styleId="000050">
    <w:name w:val="000050"/>
    <w:basedOn w:val="DefaultParagraphFont"/>
    <w:rPr>
      <w:b/>
      <w:bCs/>
      <w:i/>
      <w:iCs/>
      <w:color w:val="000000"/>
      <w:sz w:val="24"/>
      <w:szCs w:val="24"/>
    </w:rPr>
  </w:style>
  <w:style w:type="character" w:customStyle="1" w:styleId="zadanifontodlomka-000052">
    <w:name w:val="zadanifontodlomka-000052"/>
    <w:basedOn w:val="DefaultParagraphFont"/>
    <w:rPr>
      <w:rFonts w:ascii="Minion Pro" w:hAnsi="Minion Pro" w:hint="default"/>
      <w:b w:val="0"/>
      <w:bCs w:val="0"/>
      <w:color w:val="000000"/>
      <w:sz w:val="26"/>
      <w:szCs w:val="26"/>
    </w:rPr>
  </w:style>
  <w:style w:type="character" w:customStyle="1" w:styleId="000054">
    <w:name w:val="000054"/>
    <w:basedOn w:val="DefaultParagraphFont"/>
    <w:rPr>
      <w:b w:val="0"/>
      <w:bCs w:val="0"/>
      <w:i/>
      <w:iCs/>
      <w:sz w:val="24"/>
      <w:szCs w:val="24"/>
    </w:rPr>
  </w:style>
  <w:style w:type="paragraph" w:customStyle="1" w:styleId="Title1">
    <w:name w:val="Title1"/>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302F7E"/>
    <w:rPr>
      <w:sz w:val="16"/>
      <w:szCs w:val="16"/>
    </w:rPr>
  </w:style>
  <w:style w:type="paragraph" w:styleId="CommentText">
    <w:name w:val="annotation text"/>
    <w:basedOn w:val="Normal"/>
    <w:link w:val="CommentTextChar"/>
    <w:uiPriority w:val="99"/>
    <w:unhideWhenUsed/>
    <w:rsid w:val="00302F7E"/>
    <w:pPr>
      <w:spacing w:line="240" w:lineRule="auto"/>
    </w:pPr>
    <w:rPr>
      <w:sz w:val="20"/>
      <w:szCs w:val="20"/>
    </w:rPr>
  </w:style>
  <w:style w:type="character" w:customStyle="1" w:styleId="CommentTextChar">
    <w:name w:val="Comment Text Char"/>
    <w:basedOn w:val="DefaultParagraphFont"/>
    <w:link w:val="CommentText"/>
    <w:uiPriority w:val="99"/>
    <w:rsid w:val="00302F7E"/>
    <w:rPr>
      <w:sz w:val="20"/>
      <w:szCs w:val="20"/>
    </w:rPr>
  </w:style>
  <w:style w:type="paragraph" w:styleId="CommentSubject">
    <w:name w:val="annotation subject"/>
    <w:basedOn w:val="CommentText"/>
    <w:next w:val="CommentText"/>
    <w:link w:val="CommentSubjectChar"/>
    <w:uiPriority w:val="99"/>
    <w:semiHidden/>
    <w:unhideWhenUsed/>
    <w:rsid w:val="00302F7E"/>
    <w:rPr>
      <w:b/>
      <w:bCs/>
    </w:rPr>
  </w:style>
  <w:style w:type="character" w:customStyle="1" w:styleId="CommentSubjectChar">
    <w:name w:val="Comment Subject Char"/>
    <w:basedOn w:val="CommentTextChar"/>
    <w:link w:val="CommentSubject"/>
    <w:uiPriority w:val="99"/>
    <w:semiHidden/>
    <w:rsid w:val="00302F7E"/>
    <w:rPr>
      <w:b/>
      <w:bCs/>
      <w:sz w:val="20"/>
      <w:szCs w:val="20"/>
    </w:rPr>
  </w:style>
  <w:style w:type="paragraph" w:styleId="BalloonText">
    <w:name w:val="Balloon Text"/>
    <w:basedOn w:val="Normal"/>
    <w:link w:val="BalloonTextChar"/>
    <w:uiPriority w:val="99"/>
    <w:semiHidden/>
    <w:unhideWhenUsed/>
    <w:rsid w:val="0030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7E"/>
    <w:rPr>
      <w:rFonts w:ascii="Segoe UI" w:hAnsi="Segoe UI" w:cs="Segoe UI"/>
      <w:sz w:val="18"/>
      <w:szCs w:val="18"/>
    </w:rPr>
  </w:style>
  <w:style w:type="paragraph" w:customStyle="1" w:styleId="t-9-8">
    <w:name w:val="t-9-8"/>
    <w:basedOn w:val="Normal"/>
    <w:rsid w:val="009015A7"/>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10-9-kurz-s">
    <w:name w:val="t-10-9-kurz-s"/>
    <w:basedOn w:val="Normal"/>
    <w:rsid w:val="00B74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B74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ispod">
    <w:name w:val="t-10-9-kurz-s-ispod"/>
    <w:basedOn w:val="Normal"/>
    <w:rsid w:val="00B740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00141B"/>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rsid w:val="0000141B"/>
    <w:rPr>
      <w:rFonts w:eastAsiaTheme="minorHAnsi"/>
      <w:lang w:eastAsia="en-US"/>
    </w:rPr>
  </w:style>
  <w:style w:type="paragraph" w:styleId="Footer">
    <w:name w:val="footer"/>
    <w:basedOn w:val="Normal"/>
    <w:link w:val="FooterChar"/>
    <w:uiPriority w:val="99"/>
    <w:unhideWhenUsed/>
    <w:rsid w:val="0000141B"/>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00141B"/>
    <w:rPr>
      <w:rFonts w:eastAsiaTheme="minorHAnsi"/>
      <w:lang w:eastAsia="en-US"/>
    </w:rPr>
  </w:style>
  <w:style w:type="table" w:styleId="TableGrid">
    <w:name w:val="Table Grid"/>
    <w:basedOn w:val="TableNormal"/>
    <w:rsid w:val="000014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ADC"/>
    <w:pPr>
      <w:ind w:left="720"/>
      <w:contextualSpacing/>
    </w:pPr>
  </w:style>
  <w:style w:type="paragraph" w:customStyle="1" w:styleId="ti-art">
    <w:name w:val="ti-art"/>
    <w:basedOn w:val="Normal"/>
    <w:rsid w:val="0053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53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53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530BE0"/>
  </w:style>
  <w:style w:type="paragraph" w:styleId="Revision">
    <w:name w:val="Revision"/>
    <w:hidden/>
    <w:uiPriority w:val="99"/>
    <w:semiHidden/>
    <w:rsid w:val="00A95656"/>
    <w:pPr>
      <w:spacing w:after="0" w:line="240" w:lineRule="auto"/>
    </w:pPr>
  </w:style>
  <w:style w:type="paragraph" w:customStyle="1" w:styleId="box459038">
    <w:name w:val="box_459038"/>
    <w:basedOn w:val="Normal"/>
    <w:rsid w:val="00481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danifontodlomka-000046">
    <w:name w:val="zadanifontodlomka-000046"/>
    <w:basedOn w:val="DefaultParagraphFont"/>
    <w:rsid w:val="00316DEE"/>
    <w:rPr>
      <w:rFonts w:ascii="Arial" w:hAnsi="Arial" w:cs="Arial" w:hint="default"/>
      <w:b/>
      <w:bCs/>
      <w:sz w:val="22"/>
      <w:szCs w:val="22"/>
    </w:rPr>
  </w:style>
  <w:style w:type="paragraph" w:customStyle="1" w:styleId="Default">
    <w:name w:val="Default"/>
    <w:rsid w:val="00CF27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916">
      <w:bodyDiv w:val="1"/>
      <w:marLeft w:val="0"/>
      <w:marRight w:val="0"/>
      <w:marTop w:val="0"/>
      <w:marBottom w:val="0"/>
      <w:divBdr>
        <w:top w:val="none" w:sz="0" w:space="0" w:color="auto"/>
        <w:left w:val="none" w:sz="0" w:space="0" w:color="auto"/>
        <w:bottom w:val="none" w:sz="0" w:space="0" w:color="auto"/>
        <w:right w:val="none" w:sz="0" w:space="0" w:color="auto"/>
      </w:divBdr>
    </w:div>
    <w:div w:id="305277938">
      <w:bodyDiv w:val="1"/>
      <w:marLeft w:val="0"/>
      <w:marRight w:val="0"/>
      <w:marTop w:val="0"/>
      <w:marBottom w:val="0"/>
      <w:divBdr>
        <w:top w:val="none" w:sz="0" w:space="0" w:color="auto"/>
        <w:left w:val="none" w:sz="0" w:space="0" w:color="auto"/>
        <w:bottom w:val="none" w:sz="0" w:space="0" w:color="auto"/>
        <w:right w:val="none" w:sz="0" w:space="0" w:color="auto"/>
      </w:divBdr>
    </w:div>
    <w:div w:id="506746587">
      <w:marLeft w:val="0"/>
      <w:marRight w:val="0"/>
      <w:marTop w:val="0"/>
      <w:marBottom w:val="0"/>
      <w:divBdr>
        <w:top w:val="none" w:sz="0" w:space="0" w:color="auto"/>
        <w:left w:val="none" w:sz="0" w:space="0" w:color="auto"/>
        <w:bottom w:val="none" w:sz="0" w:space="0" w:color="auto"/>
        <w:right w:val="none" w:sz="0" w:space="0" w:color="auto"/>
      </w:divBdr>
    </w:div>
    <w:div w:id="666707822">
      <w:bodyDiv w:val="1"/>
      <w:marLeft w:val="0"/>
      <w:marRight w:val="0"/>
      <w:marTop w:val="0"/>
      <w:marBottom w:val="0"/>
      <w:divBdr>
        <w:top w:val="none" w:sz="0" w:space="0" w:color="auto"/>
        <w:left w:val="none" w:sz="0" w:space="0" w:color="auto"/>
        <w:bottom w:val="none" w:sz="0" w:space="0" w:color="auto"/>
        <w:right w:val="none" w:sz="0" w:space="0" w:color="auto"/>
      </w:divBdr>
    </w:div>
    <w:div w:id="849442904">
      <w:bodyDiv w:val="1"/>
      <w:marLeft w:val="0"/>
      <w:marRight w:val="0"/>
      <w:marTop w:val="0"/>
      <w:marBottom w:val="0"/>
      <w:divBdr>
        <w:top w:val="none" w:sz="0" w:space="0" w:color="auto"/>
        <w:left w:val="none" w:sz="0" w:space="0" w:color="auto"/>
        <w:bottom w:val="none" w:sz="0" w:space="0" w:color="auto"/>
        <w:right w:val="none" w:sz="0" w:space="0" w:color="auto"/>
      </w:divBdr>
    </w:div>
    <w:div w:id="954485488">
      <w:marLeft w:val="0"/>
      <w:marRight w:val="0"/>
      <w:marTop w:val="0"/>
      <w:marBottom w:val="0"/>
      <w:divBdr>
        <w:top w:val="none" w:sz="0" w:space="0" w:color="auto"/>
        <w:left w:val="none" w:sz="0" w:space="0" w:color="auto"/>
        <w:bottom w:val="none" w:sz="0" w:space="0" w:color="auto"/>
        <w:right w:val="none" w:sz="0" w:space="0" w:color="auto"/>
      </w:divBdr>
    </w:div>
    <w:div w:id="1011570860">
      <w:marLeft w:val="0"/>
      <w:marRight w:val="0"/>
      <w:marTop w:val="0"/>
      <w:marBottom w:val="0"/>
      <w:divBdr>
        <w:top w:val="none" w:sz="0" w:space="0" w:color="auto"/>
        <w:left w:val="none" w:sz="0" w:space="0" w:color="auto"/>
        <w:bottom w:val="none" w:sz="0" w:space="0" w:color="auto"/>
        <w:right w:val="none" w:sz="0" w:space="0" w:color="auto"/>
      </w:divBdr>
    </w:div>
    <w:div w:id="1260405940">
      <w:bodyDiv w:val="1"/>
      <w:marLeft w:val="0"/>
      <w:marRight w:val="0"/>
      <w:marTop w:val="0"/>
      <w:marBottom w:val="0"/>
      <w:divBdr>
        <w:top w:val="none" w:sz="0" w:space="0" w:color="auto"/>
        <w:left w:val="none" w:sz="0" w:space="0" w:color="auto"/>
        <w:bottom w:val="none" w:sz="0" w:space="0" w:color="auto"/>
        <w:right w:val="none" w:sz="0" w:space="0" w:color="auto"/>
      </w:divBdr>
    </w:div>
    <w:div w:id="1403483823">
      <w:marLeft w:val="0"/>
      <w:marRight w:val="0"/>
      <w:marTop w:val="0"/>
      <w:marBottom w:val="0"/>
      <w:divBdr>
        <w:top w:val="none" w:sz="0" w:space="0" w:color="auto"/>
        <w:left w:val="none" w:sz="0" w:space="0" w:color="auto"/>
        <w:bottom w:val="none" w:sz="0" w:space="0" w:color="auto"/>
        <w:right w:val="none" w:sz="0" w:space="0" w:color="auto"/>
      </w:divBdr>
    </w:div>
    <w:div w:id="1452818514">
      <w:bodyDiv w:val="1"/>
      <w:marLeft w:val="0"/>
      <w:marRight w:val="0"/>
      <w:marTop w:val="0"/>
      <w:marBottom w:val="0"/>
      <w:divBdr>
        <w:top w:val="none" w:sz="0" w:space="0" w:color="auto"/>
        <w:left w:val="none" w:sz="0" w:space="0" w:color="auto"/>
        <w:bottom w:val="none" w:sz="0" w:space="0" w:color="auto"/>
        <w:right w:val="none" w:sz="0" w:space="0" w:color="auto"/>
      </w:divBdr>
    </w:div>
    <w:div w:id="1597207082">
      <w:marLeft w:val="0"/>
      <w:marRight w:val="0"/>
      <w:marTop w:val="0"/>
      <w:marBottom w:val="0"/>
      <w:divBdr>
        <w:top w:val="none" w:sz="0" w:space="0" w:color="auto"/>
        <w:left w:val="none" w:sz="0" w:space="0" w:color="auto"/>
        <w:bottom w:val="none" w:sz="0" w:space="0" w:color="auto"/>
        <w:right w:val="none" w:sz="0" w:space="0" w:color="auto"/>
      </w:divBdr>
    </w:div>
    <w:div w:id="1887402968">
      <w:marLeft w:val="0"/>
      <w:marRight w:val="0"/>
      <w:marTop w:val="0"/>
      <w:marBottom w:val="0"/>
      <w:divBdr>
        <w:top w:val="none" w:sz="0" w:space="0" w:color="auto"/>
        <w:left w:val="none" w:sz="0" w:space="0" w:color="auto"/>
        <w:bottom w:val="none" w:sz="0" w:space="0" w:color="auto"/>
        <w:right w:val="none" w:sz="0" w:space="0" w:color="auto"/>
      </w:divBdr>
    </w:div>
    <w:div w:id="1980842091">
      <w:bodyDiv w:val="1"/>
      <w:marLeft w:val="0"/>
      <w:marRight w:val="0"/>
      <w:marTop w:val="0"/>
      <w:marBottom w:val="0"/>
      <w:divBdr>
        <w:top w:val="none" w:sz="0" w:space="0" w:color="auto"/>
        <w:left w:val="none" w:sz="0" w:space="0" w:color="auto"/>
        <w:bottom w:val="none" w:sz="0" w:space="0" w:color="auto"/>
        <w:right w:val="none" w:sz="0" w:space="0" w:color="auto"/>
      </w:divBdr>
    </w:div>
    <w:div w:id="1982688132">
      <w:bodyDiv w:val="1"/>
      <w:marLeft w:val="0"/>
      <w:marRight w:val="0"/>
      <w:marTop w:val="0"/>
      <w:marBottom w:val="0"/>
      <w:divBdr>
        <w:top w:val="none" w:sz="0" w:space="0" w:color="auto"/>
        <w:left w:val="none" w:sz="0" w:space="0" w:color="auto"/>
        <w:bottom w:val="none" w:sz="0" w:space="0" w:color="auto"/>
        <w:right w:val="none" w:sz="0" w:space="0" w:color="auto"/>
      </w:divBdr>
    </w:div>
    <w:div w:id="2015691951">
      <w:bodyDiv w:val="1"/>
      <w:marLeft w:val="0"/>
      <w:marRight w:val="0"/>
      <w:marTop w:val="0"/>
      <w:marBottom w:val="0"/>
      <w:divBdr>
        <w:top w:val="none" w:sz="0" w:space="0" w:color="auto"/>
        <w:left w:val="none" w:sz="0" w:space="0" w:color="auto"/>
        <w:bottom w:val="none" w:sz="0" w:space="0" w:color="auto"/>
        <w:right w:val="none" w:sz="0" w:space="0" w:color="auto"/>
      </w:divBdr>
    </w:div>
    <w:div w:id="2112043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HR/TXT/?uri=CELEX:32010R109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HR/TXT/?uri=CELEX:32010R1092" TargetMode="External"/><Relationship Id="rId17" Type="http://schemas.openxmlformats.org/officeDocument/2006/relationships/hyperlink" Target="https://www.hanfa.hr/" TargetMode="External"/><Relationship Id="rId2" Type="http://schemas.openxmlformats.org/officeDocument/2006/relationships/customXml" Target="../customXml/item2.xml"/><Relationship Id="rId16" Type="http://schemas.openxmlformats.org/officeDocument/2006/relationships/hyperlink" Target="https://eur-lex.europa.eu/legal-content/HR/TXT/?uri=CELEX:32015R00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HR/TXT/?uri=CELEX:32010R109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uri=CELEX:32010R1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rni dokument" ma:contentTypeID="0x0101009AA580FD43BEE646B3E3E9DD6CF3618F00F9B62D91F8ED76478E48983ABDB80482" ma:contentTypeVersion="1" ma:contentTypeDescription="Dokument koji je samo za potrebe ljudi iz sektora I ne ide na kolegij" ma:contentTypeScope="" ma:versionID="1c644942023543c73a128917d9883c79">
  <xsd:schema xmlns:xsd="http://www.w3.org/2001/XMLSchema" xmlns:xs="http://www.w3.org/2001/XMLSchema" xmlns:p="http://schemas.microsoft.com/office/2006/metadata/properties" targetNamespace="http://schemas.microsoft.com/office/2006/metadata/properties" ma:root="true" ma:fieldsID="06e9f16db795736c18314dd25b75ca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F3C7-4011-432F-AE99-64499AE83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FF00E7-1205-4710-97B7-0E5250F78038}">
  <ds:schemaRefs>
    <ds:schemaRef ds:uri="http://schemas.microsoft.com/sharepoint/v3/contenttype/forms"/>
  </ds:schemaRefs>
</ds:datastoreItem>
</file>

<file path=customXml/itemProps3.xml><?xml version="1.0" encoding="utf-8"?>
<ds:datastoreItem xmlns:ds="http://schemas.openxmlformats.org/officeDocument/2006/customXml" ds:itemID="{633D8331-D298-45DB-BE9B-5A76494B25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B70EE-0564-4D87-AA47-A3B969ED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85</Pages>
  <Words>33045</Words>
  <Characters>188361</Characters>
  <Application>Microsoft Office Word</Application>
  <DocSecurity>0</DocSecurity>
  <Lines>1569</Lines>
  <Paragraphs>441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ZID ZOS 23092019</vt:lpstr>
      <vt:lpstr>ZID ZOS 23092019</vt:lpstr>
    </vt:vector>
  </TitlesOfParts>
  <Company>HP</Company>
  <LinksUpToDate>false</LinksUpToDate>
  <CharactersWithSpaces>220965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ZID ZOS 23092019</dc:title>
  <dc:creator>Sandra Opačić</dc:creator>
  <cp:lastModifiedBy>Maja Bartolić</cp:lastModifiedBy>
  <cp:revision>8</cp:revision>
  <cp:lastPrinted>2020-01-08T11:42:00Z</cp:lastPrinted>
  <dcterms:created xsi:type="dcterms:W3CDTF">2020-02-25T12:09:00Z</dcterms:created>
  <dcterms:modified xsi:type="dcterms:W3CDTF">2020-02-25T14:37:00Z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0x0101009AA580FD43BEE646B3E3E9DD6CF3618F00F9B62D91F8ED76478E48983ABDB80482</vt:lpwstr>
  </property>
</Properties>
</file>