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6E45" w14:textId="77777777" w:rsidR="00D614C4" w:rsidRPr="004758BD" w:rsidRDefault="00D614C4" w:rsidP="00D614C4">
      <w:pPr>
        <w:spacing w:after="200" w:line="276" w:lineRule="auto"/>
        <w:jc w:val="center"/>
        <w:rPr>
          <w:rFonts w:ascii="Calibri" w:eastAsia="Calibri" w:hAnsi="Calibri"/>
        </w:rPr>
      </w:pPr>
      <w:bookmarkStart w:id="0" w:name="_GoBack"/>
      <w:bookmarkEnd w:id="0"/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3015BF5D" wp14:editId="4D5B213C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BD">
        <w:rPr>
          <w:rFonts w:ascii="Calibri" w:eastAsia="Calibri" w:hAnsi="Calibri"/>
        </w:rPr>
        <w:fldChar w:fldCharType="begin"/>
      </w:r>
      <w:r w:rsidRPr="004758BD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4758BD">
        <w:rPr>
          <w:rFonts w:ascii="Calibri" w:eastAsia="Calibri" w:hAnsi="Calibri"/>
        </w:rPr>
        <w:fldChar w:fldCharType="end"/>
      </w:r>
    </w:p>
    <w:p w14:paraId="65C83969" w14:textId="77777777" w:rsidR="00D614C4" w:rsidRPr="00921F62" w:rsidRDefault="00D614C4" w:rsidP="00D614C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1F6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4D4F6429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C24BC3" w14:textId="77777777" w:rsidR="00D614C4" w:rsidRPr="00921F62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1F62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921F62">
        <w:rPr>
          <w:rFonts w:ascii="Times New Roman" w:eastAsia="Calibri" w:hAnsi="Times New Roman" w:cs="Times New Roman"/>
          <w:sz w:val="24"/>
          <w:szCs w:val="24"/>
        </w:rPr>
        <w:t>. ožujka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21F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E173FF" w14:textId="77777777" w:rsidR="00D614C4" w:rsidRPr="00921F62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2BD6BA" w14:textId="77777777" w:rsidR="00D614C4" w:rsidRPr="00921F62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5D97649" w14:textId="77777777" w:rsidR="00D614C4" w:rsidRPr="00921F62" w:rsidRDefault="00D614C4" w:rsidP="00D614C4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9BAAC2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F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D614C4" w:rsidRPr="00921F62" w14:paraId="4C1D6BF6" w14:textId="77777777" w:rsidTr="00301E1B">
        <w:tc>
          <w:tcPr>
            <w:tcW w:w="1951" w:type="dxa"/>
            <w:shd w:val="clear" w:color="auto" w:fill="auto"/>
          </w:tcPr>
          <w:p w14:paraId="78F29EF4" w14:textId="77777777" w:rsidR="00D614C4" w:rsidRPr="00921F62" w:rsidRDefault="00D614C4" w:rsidP="00301E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F62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921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EC8E59D" w14:textId="77777777" w:rsidR="00D614C4" w:rsidRPr="00921F62" w:rsidRDefault="00D614C4" w:rsidP="00301E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F62">
              <w:rPr>
                <w:rFonts w:ascii="Times New Roman" w:hAnsi="Times New Roman" w:cs="Times New Roman"/>
                <w:sz w:val="24"/>
                <w:szCs w:val="24"/>
              </w:rPr>
              <w:t>Ministarstvo gospodarstva, poduzetništva i obrta</w:t>
            </w:r>
          </w:p>
        </w:tc>
      </w:tr>
    </w:tbl>
    <w:p w14:paraId="1FC3917D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F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D614C4" w:rsidRPr="00921F62" w14:paraId="3C3FD5DD" w14:textId="77777777" w:rsidTr="00301E1B">
        <w:tc>
          <w:tcPr>
            <w:tcW w:w="1951" w:type="dxa"/>
            <w:shd w:val="clear" w:color="auto" w:fill="auto"/>
          </w:tcPr>
          <w:p w14:paraId="2CB12913" w14:textId="77777777" w:rsidR="00D614C4" w:rsidRPr="00921F62" w:rsidRDefault="00D614C4" w:rsidP="00301E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F62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921F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3818E61" w14:textId="77777777" w:rsidR="00D614C4" w:rsidRPr="00921F62" w:rsidRDefault="00D614C4" w:rsidP="00301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6E4E1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izmjenama i dopunama Odluke o </w:t>
            </w:r>
            <w:r w:rsidRPr="006E4E1F">
              <w:rPr>
                <w:rFonts w:ascii="Times New Roman" w:hAnsi="Times New Roman" w:cs="Times New Roman"/>
                <w:sz w:val="24"/>
                <w:szCs w:val="24"/>
              </w:rPr>
              <w:t>osnivanju Radne skupine za unapređenje uvjeta poslovanja u Republici Hrvatskoj</w:t>
            </w:r>
          </w:p>
        </w:tc>
      </w:tr>
    </w:tbl>
    <w:p w14:paraId="77FC42B8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F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239878F8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6579C4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FD2C77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FD063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A22E1" w14:textId="77777777" w:rsidR="00D614C4" w:rsidRPr="00921F62" w:rsidRDefault="00D614C4" w:rsidP="00D614C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E9056D" w14:textId="77777777" w:rsidR="00D614C4" w:rsidRPr="00921F62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C821D5C" w14:textId="77777777" w:rsidR="00D614C4" w:rsidRPr="00921F62" w:rsidRDefault="00D614C4" w:rsidP="00D614C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D2884" w14:textId="77777777" w:rsidR="00D614C4" w:rsidRPr="00921F62" w:rsidRDefault="00D614C4" w:rsidP="00D614C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F81E7B" w14:textId="77777777" w:rsidR="00D614C4" w:rsidRPr="004758BD" w:rsidRDefault="00D614C4" w:rsidP="00D614C4">
      <w:pPr>
        <w:spacing w:after="200" w:line="276" w:lineRule="auto"/>
        <w:rPr>
          <w:rFonts w:ascii="Calibri" w:eastAsia="Calibri" w:hAnsi="Calibri"/>
        </w:rPr>
      </w:pPr>
    </w:p>
    <w:p w14:paraId="68B615F2" w14:textId="77777777" w:rsidR="00D614C4" w:rsidRPr="004758BD" w:rsidRDefault="00D614C4" w:rsidP="00D614C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4758BD"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14:paraId="2C74C6C6" w14:textId="77777777" w:rsidR="00D614C4" w:rsidRPr="00921F62" w:rsidRDefault="00D614C4" w:rsidP="00D614C4">
      <w:pPr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16FA55F3" w14:textId="77777777" w:rsidR="00D614C4" w:rsidRDefault="00D614C4" w:rsidP="00D61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C011B6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E1F">
        <w:rPr>
          <w:rFonts w:ascii="Times New Roman" w:hAnsi="Times New Roman" w:cs="Times New Roman"/>
          <w:sz w:val="24"/>
          <w:szCs w:val="24"/>
        </w:rPr>
        <w:t>Na temelju članka 24. stav</w:t>
      </w:r>
      <w:r>
        <w:rPr>
          <w:rFonts w:ascii="Times New Roman" w:hAnsi="Times New Roman" w:cs="Times New Roman"/>
          <w:sz w:val="24"/>
          <w:szCs w:val="24"/>
        </w:rPr>
        <w:t>aka</w:t>
      </w:r>
      <w:r w:rsidRPr="006E4E1F">
        <w:rPr>
          <w:rFonts w:ascii="Times New Roman" w:hAnsi="Times New Roman" w:cs="Times New Roman"/>
          <w:sz w:val="24"/>
          <w:szCs w:val="24"/>
        </w:rPr>
        <w:t xml:space="preserve"> 1. i 3. Zakona o Vladi Republike Hrvatske (Narodne novine, br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4E1F">
        <w:rPr>
          <w:rFonts w:ascii="Times New Roman" w:hAnsi="Times New Roman" w:cs="Times New Roman"/>
          <w:sz w:val="24"/>
          <w:szCs w:val="24"/>
        </w:rPr>
        <w:t xml:space="preserve"> 150/11, 119/14, 93/16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6E4E1F">
        <w:rPr>
          <w:rFonts w:ascii="Times New Roman" w:hAnsi="Times New Roman" w:cs="Times New Roman"/>
          <w:sz w:val="24"/>
          <w:szCs w:val="24"/>
        </w:rPr>
        <w:t>116/18</w:t>
      </w:r>
      <w:r>
        <w:rPr>
          <w:rFonts w:ascii="Times New Roman" w:hAnsi="Times New Roman" w:cs="Times New Roman"/>
          <w:sz w:val="24"/>
          <w:szCs w:val="24"/>
        </w:rPr>
        <w:t xml:space="preserve">), Vlada Republike Hrvatske je </w:t>
      </w:r>
      <w:r w:rsidRPr="006E4E1F">
        <w:rPr>
          <w:rFonts w:ascii="Times New Roman" w:hAnsi="Times New Roman" w:cs="Times New Roman"/>
          <w:sz w:val="24"/>
          <w:szCs w:val="24"/>
        </w:rPr>
        <w:t>na s</w:t>
      </w:r>
      <w:r>
        <w:rPr>
          <w:rFonts w:ascii="Times New Roman" w:hAnsi="Times New Roman" w:cs="Times New Roman"/>
          <w:sz w:val="24"/>
          <w:szCs w:val="24"/>
        </w:rPr>
        <w:t xml:space="preserve">jednici održanoj _______ 2020. godine </w:t>
      </w:r>
      <w:r w:rsidRPr="006E4E1F">
        <w:rPr>
          <w:rFonts w:ascii="Times New Roman" w:hAnsi="Times New Roman" w:cs="Times New Roman"/>
          <w:sz w:val="24"/>
          <w:szCs w:val="24"/>
        </w:rPr>
        <w:t xml:space="preserve">donijela </w:t>
      </w:r>
    </w:p>
    <w:p w14:paraId="0F744312" w14:textId="77777777" w:rsidR="00D614C4" w:rsidRDefault="00D614C4" w:rsidP="00D61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3DB5BE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C7240AC" w14:textId="77777777" w:rsidR="00D614C4" w:rsidRPr="00921F6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7C9B2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izmjenama i dopunama Odluke o </w:t>
      </w:r>
      <w:r w:rsidRPr="00921F62">
        <w:rPr>
          <w:rFonts w:ascii="Times New Roman" w:hAnsi="Times New Roman" w:cs="Times New Roman"/>
          <w:b/>
          <w:sz w:val="24"/>
          <w:szCs w:val="24"/>
        </w:rPr>
        <w:t xml:space="preserve">osnivanju Radne skupine za </w:t>
      </w:r>
      <w:bookmarkStart w:id="1" w:name="_Hlk2685813"/>
    </w:p>
    <w:p w14:paraId="2F7188E2" w14:textId="77777777" w:rsidR="00D614C4" w:rsidRPr="00921F6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>unapređenje uvjeta poslovanja u Republici Hrvatskoj</w:t>
      </w:r>
    </w:p>
    <w:bookmarkEnd w:id="1"/>
    <w:p w14:paraId="319D0A10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7D7FC" w14:textId="77777777" w:rsidR="00D614C4" w:rsidRPr="006E4E1F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5C607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>I.</w:t>
      </w:r>
    </w:p>
    <w:p w14:paraId="6BCAA82C" w14:textId="77777777" w:rsidR="00D614C4" w:rsidRPr="00921F6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29193" w14:textId="77777777" w:rsidR="00D614C4" w:rsidRPr="00421B7D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686749"/>
      <w:r>
        <w:rPr>
          <w:rFonts w:ascii="Times New Roman" w:hAnsi="Times New Roman" w:cs="Times New Roman"/>
          <w:sz w:val="24"/>
          <w:szCs w:val="24"/>
        </w:rPr>
        <w:tab/>
      </w:r>
      <w:r w:rsidRPr="00421B7D">
        <w:rPr>
          <w:rFonts w:ascii="Times New Roman" w:hAnsi="Times New Roman" w:cs="Times New Roman"/>
          <w:sz w:val="24"/>
          <w:szCs w:val="24"/>
        </w:rPr>
        <w:t xml:space="preserve">U Odluci o osnivanju Radne skupine za unapređenje uvjeta poslovanja u Republici Hrvatskoj, </w:t>
      </w:r>
      <w:r>
        <w:rPr>
          <w:rFonts w:ascii="Times New Roman" w:hAnsi="Times New Roman" w:cs="Times New Roman"/>
          <w:sz w:val="24"/>
          <w:szCs w:val="24"/>
        </w:rPr>
        <w:t>klase</w:t>
      </w:r>
      <w:r w:rsidRPr="00421B7D">
        <w:rPr>
          <w:rFonts w:ascii="Times New Roman" w:hAnsi="Times New Roman" w:cs="Times New Roman"/>
          <w:sz w:val="24"/>
          <w:szCs w:val="24"/>
        </w:rPr>
        <w:t>: 022-03/19-04/92, urbroj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21B7D">
        <w:rPr>
          <w:rFonts w:ascii="Times New Roman" w:hAnsi="Times New Roman" w:cs="Times New Roman"/>
          <w:sz w:val="24"/>
          <w:szCs w:val="24"/>
        </w:rPr>
        <w:t>: 50301-25/06-19-1, od 8. ožujka 2019. godine, naziv Odluke mijenja se i glasi: „Odluka o osnivanju Radne skupine za unapređenje uvjeta poslovanja</w:t>
      </w:r>
      <w:r>
        <w:rPr>
          <w:rFonts w:ascii="Times New Roman" w:hAnsi="Times New Roman" w:cs="Times New Roman"/>
          <w:sz w:val="24"/>
          <w:szCs w:val="24"/>
        </w:rPr>
        <w:t xml:space="preserve"> u Republici Hrvatskoj</w:t>
      </w:r>
      <w:r w:rsidRPr="00421B7D">
        <w:rPr>
          <w:rFonts w:ascii="Times New Roman" w:hAnsi="Times New Roman" w:cs="Times New Roman"/>
          <w:sz w:val="24"/>
          <w:szCs w:val="24"/>
        </w:rPr>
        <w:t xml:space="preserve"> i </w:t>
      </w:r>
      <w:r w:rsidRPr="00421B7D">
        <w:rPr>
          <w:rFonts w:ascii="Times New Roman" w:eastAsia="Times New Roman" w:hAnsi="Times New Roman" w:cs="Times New Roman"/>
          <w:sz w:val="24"/>
          <w:szCs w:val="24"/>
        </w:rPr>
        <w:t xml:space="preserve">sprječavanje negativnih utjecaja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hrvatsko </w:t>
      </w:r>
      <w:r w:rsidRPr="00421B7D">
        <w:rPr>
          <w:rFonts w:ascii="Times New Roman" w:eastAsia="Times New Roman" w:hAnsi="Times New Roman" w:cs="Times New Roman"/>
          <w:sz w:val="24"/>
          <w:szCs w:val="24"/>
        </w:rPr>
        <w:t>gospodarstvo</w:t>
      </w:r>
      <w:r w:rsidRPr="00421B7D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6FB79C53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F519E1" w14:textId="77777777" w:rsidR="00D614C4" w:rsidRPr="006D5FB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FB2">
        <w:rPr>
          <w:rFonts w:ascii="Times New Roman" w:hAnsi="Times New Roman" w:cs="Times New Roman"/>
          <w:b/>
          <w:sz w:val="24"/>
          <w:szCs w:val="24"/>
        </w:rPr>
        <w:t>II.</w:t>
      </w:r>
    </w:p>
    <w:p w14:paraId="62EEC525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0E18BE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</w:t>
      </w:r>
      <w:r w:rsidRPr="00186F17">
        <w:rPr>
          <w:rFonts w:ascii="Times New Roman" w:hAnsi="Times New Roman" w:cs="Times New Roman"/>
          <w:sz w:val="24"/>
          <w:szCs w:val="24"/>
        </w:rPr>
        <w:t xml:space="preserve"> točki I</w:t>
      </w:r>
      <w:r>
        <w:rPr>
          <w:rFonts w:ascii="Times New Roman" w:hAnsi="Times New Roman" w:cs="Times New Roman"/>
          <w:sz w:val="24"/>
          <w:szCs w:val="24"/>
        </w:rPr>
        <w:t>. stavku 1. iza riječi: "u Republici Hrvatskoj" dodaju se riječi: "</w:t>
      </w:r>
      <w:r w:rsidRPr="00421B7D">
        <w:rPr>
          <w:rFonts w:ascii="Times New Roman" w:hAnsi="Times New Roman" w:cs="Times New Roman"/>
          <w:sz w:val="24"/>
          <w:szCs w:val="24"/>
        </w:rPr>
        <w:t xml:space="preserve">i </w:t>
      </w:r>
      <w:r w:rsidRPr="00421B7D">
        <w:rPr>
          <w:rFonts w:ascii="Times New Roman" w:eastAsia="Times New Roman" w:hAnsi="Times New Roman" w:cs="Times New Roman"/>
          <w:sz w:val="24"/>
          <w:szCs w:val="24"/>
        </w:rPr>
        <w:t xml:space="preserve">sprječavanje negativnih utjecaja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hrvatsko </w:t>
      </w:r>
      <w:r w:rsidRPr="00421B7D">
        <w:rPr>
          <w:rFonts w:ascii="Times New Roman" w:eastAsia="Times New Roman" w:hAnsi="Times New Roman" w:cs="Times New Roman"/>
          <w:sz w:val="24"/>
          <w:szCs w:val="24"/>
        </w:rPr>
        <w:t>gospodarstvo</w:t>
      </w:r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20D83E57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5943" w14:textId="77777777" w:rsidR="00D614C4" w:rsidRPr="00186F17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stavka 1. dodaje se stavak</w:t>
      </w:r>
      <w:r w:rsidRPr="00186F17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 glasi</w:t>
      </w:r>
      <w:r w:rsidRPr="00186F17">
        <w:rPr>
          <w:rFonts w:ascii="Times New Roman" w:hAnsi="Times New Roman" w:cs="Times New Roman"/>
          <w:sz w:val="24"/>
          <w:szCs w:val="24"/>
        </w:rPr>
        <w:t>:</w:t>
      </w:r>
    </w:p>
    <w:p w14:paraId="7A592804" w14:textId="77777777" w:rsidR="00D614C4" w:rsidRPr="00186F17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12900" w14:textId="77777777" w:rsidR="00D614C4" w:rsidRPr="00E54DD9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F17">
        <w:rPr>
          <w:rFonts w:ascii="Times New Roman" w:hAnsi="Times New Roman" w:cs="Times New Roman"/>
          <w:sz w:val="24"/>
          <w:szCs w:val="24"/>
        </w:rPr>
        <w:t>„Radna skupina će pored poslova iz stavka 1. ove točke, kao nacionalna kontakt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186F17">
        <w:rPr>
          <w:rFonts w:ascii="Times New Roman" w:hAnsi="Times New Roman" w:cs="Times New Roman"/>
          <w:sz w:val="24"/>
          <w:szCs w:val="24"/>
        </w:rPr>
        <w:t xml:space="preserve"> točka, pratiti utjecaj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koronavirusa</w:t>
      </w:r>
      <w:r w:rsidRPr="00463E6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(SARS-CoV-2) i COVID-19 bolesti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86F17">
        <w:rPr>
          <w:rFonts w:ascii="Times New Roman" w:hAnsi="Times New Roman" w:cs="Times New Roman"/>
          <w:sz w:val="24"/>
          <w:szCs w:val="24"/>
        </w:rPr>
        <w:t xml:space="preserve">na gospodarstvo Republike Hrvatske te će predlagati mjere kojima će se umanjiti negativan utjecaj </w:t>
      </w:r>
      <w:r>
        <w:rPr>
          <w:rFonts w:ascii="Times New Roman" w:hAnsi="Times New Roman" w:cs="Times New Roman"/>
          <w:sz w:val="24"/>
          <w:szCs w:val="24"/>
        </w:rPr>
        <w:t>istih na hrvatsko gospodarstvo, tijekom razdoblja trajanja ugroze uzrokovane pojavom koronavirusa.</w:t>
      </w:r>
      <w:r w:rsidRPr="00186F1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6EAF1B" w14:textId="77777777" w:rsidR="00D614C4" w:rsidRPr="006E4E1F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4406AF0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21F62">
        <w:rPr>
          <w:rFonts w:ascii="Times New Roman" w:hAnsi="Times New Roman" w:cs="Times New Roman"/>
          <w:b/>
          <w:sz w:val="24"/>
          <w:szCs w:val="24"/>
        </w:rPr>
        <w:t>.</w:t>
      </w:r>
    </w:p>
    <w:p w14:paraId="765341A4" w14:textId="77777777" w:rsidR="00D614C4" w:rsidRPr="00921F6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A2337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točki II. stavku 1. podtočka 8. mijenja se i glasi:</w:t>
      </w:r>
    </w:p>
    <w:p w14:paraId="66F5F1E2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D6384" w14:textId="77777777" w:rsidR="00D614C4" w:rsidRDefault="00D614C4" w:rsidP="00D614C4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„- </w:t>
      </w:r>
      <w:r>
        <w:rPr>
          <w:rFonts w:ascii="Times New Roman" w:hAnsi="Times New Roman" w:cs="Times New Roman"/>
          <w:sz w:val="24"/>
          <w:szCs w:val="24"/>
        </w:rPr>
        <w:tab/>
        <w:t>Zdravko Tušek, državni tajnik u Ministarstvu poljoprivrede, član“.</w:t>
      </w:r>
    </w:p>
    <w:p w14:paraId="27EF6E76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6D5E7D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Iza stavka 1. dodaje se stavak 2. koji glasi:</w:t>
      </w:r>
    </w:p>
    <w:p w14:paraId="29CEAF0A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1DCD00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„Prilikom obavljanja poslova iz točke I. stavka 2. ove Odluke, Radnu skupinu će, pored članova iz stavka 1. ove točke, sačinjavati i sljedeći članovi:</w:t>
      </w:r>
    </w:p>
    <w:p w14:paraId="074E65F3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9D2F2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Željko Plazonić, dr. med., državni tajnik u Ministarstvu zdravstva, član</w:t>
      </w:r>
    </w:p>
    <w:p w14:paraId="3F0E8C8B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Tonči Glavina, državni tajnik u Ministarstvu turizma, član</w:t>
      </w:r>
    </w:p>
    <w:p w14:paraId="2C32894A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sc. Hrvoje Čović, ravnatelj Carinske uprave, Ministarstvo financija, član</w:t>
      </w:r>
    </w:p>
    <w:p w14:paraId="29C998BA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Božidar Kutleša, ravnatelj Porezne uprave, Ministarstvo financija, član</w:t>
      </w:r>
    </w:p>
    <w:p w14:paraId="35F4DDEE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sc. Sandra Švaljek, zamjenica guvernera Hrvatske narodne banke, članica</w:t>
      </w:r>
    </w:p>
    <w:p w14:paraId="0DF2BC72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E1D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E1D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E1D">
        <w:rPr>
          <w:rFonts w:ascii="Times New Roman" w:hAnsi="Times New Roman" w:cs="Times New Roman"/>
          <w:sz w:val="24"/>
          <w:szCs w:val="24"/>
        </w:rPr>
        <w:t xml:space="preserve">Tamara Perko, </w:t>
      </w:r>
      <w:r>
        <w:rPr>
          <w:rFonts w:ascii="Times New Roman" w:hAnsi="Times New Roman" w:cs="Times New Roman"/>
          <w:sz w:val="24"/>
          <w:szCs w:val="24"/>
        </w:rPr>
        <w:t xml:space="preserve">predsjednica Uprave </w:t>
      </w:r>
      <w:r w:rsidRPr="00A34E1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rvatske banke za obnovu i razvitak, članica</w:t>
      </w:r>
    </w:p>
    <w:p w14:paraId="343411BE" w14:textId="77777777" w:rsidR="00D614C4" w:rsidRPr="00A34E1D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E1D">
        <w:rPr>
          <w:rFonts w:ascii="Times New Roman" w:hAnsi="Times New Roman" w:cs="Times New Roman"/>
          <w:sz w:val="24"/>
          <w:szCs w:val="24"/>
        </w:rPr>
        <w:lastRenderedPageBreak/>
        <w:t xml:space="preserve">Lidija Brković, glavna ravnateljica Državnog zavoda za statistiku, članica </w:t>
      </w:r>
    </w:p>
    <w:p w14:paraId="4C9985EE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sc. Luka Burilović, predsjednik Hrvatske gospodarske komore, član</w:t>
      </w:r>
    </w:p>
    <w:p w14:paraId="38B3E87B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Dragutin Ranogajec, predsjednik Hrvatske obrtničke komore, član</w:t>
      </w:r>
    </w:p>
    <w:p w14:paraId="68EA9B89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Davor Majetić, glavni direktor Hrvatske udruge poslodavaca, član</w:t>
      </w:r>
    </w:p>
    <w:p w14:paraId="0B5DC358" w14:textId="77777777" w:rsidR="00D614C4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Darinko Bago, </w:t>
      </w:r>
      <w:r w:rsidRPr="00541C78">
        <w:rPr>
          <w:rFonts w:ascii="Times New Roman" w:hAnsi="Times New Roman" w:cs="Times New Roman"/>
          <w:sz w:val="24"/>
          <w:szCs w:val="24"/>
        </w:rPr>
        <w:t>predsjednik Upravnog odbora Udruge Hrvatski izvoznici, član</w:t>
      </w:r>
    </w:p>
    <w:p w14:paraId="271BC204" w14:textId="77777777" w:rsidR="00D614C4" w:rsidRPr="00E60786" w:rsidRDefault="00D614C4" w:rsidP="00D614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Zdenko Adrović, direktor Hrvatske udruge banaka, član</w:t>
      </w:r>
      <w:r w:rsidRPr="00E60786">
        <w:rPr>
          <w:rFonts w:ascii="Times New Roman" w:hAnsi="Times New Roman" w:cs="Times New Roman"/>
          <w:sz w:val="24"/>
          <w:szCs w:val="24"/>
        </w:rPr>
        <w:t>.“.</w:t>
      </w:r>
    </w:p>
    <w:p w14:paraId="6EEECC05" w14:textId="77777777" w:rsidR="00D614C4" w:rsidRPr="009460ED" w:rsidRDefault="00D614C4" w:rsidP="00D614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5E156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29475" w14:textId="77777777" w:rsidR="00D614C4" w:rsidRPr="00921F62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921F62">
        <w:rPr>
          <w:rFonts w:ascii="Times New Roman" w:hAnsi="Times New Roman" w:cs="Times New Roman"/>
          <w:b/>
          <w:sz w:val="24"/>
          <w:szCs w:val="24"/>
        </w:rPr>
        <w:t>.</w:t>
      </w:r>
    </w:p>
    <w:p w14:paraId="0AB61BC8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5481E1" w14:textId="77777777" w:rsidR="00D614C4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točki VI. stavku 1. iza podstavka 3. dodaje se podstavak 4. koji glasi:</w:t>
      </w:r>
    </w:p>
    <w:p w14:paraId="50074D62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08EBB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„-</w:t>
      </w:r>
      <w:r>
        <w:rPr>
          <w:rFonts w:ascii="Times New Roman" w:hAnsi="Times New Roman" w:cs="Times New Roman"/>
          <w:sz w:val="24"/>
          <w:szCs w:val="24"/>
        </w:rPr>
        <w:tab/>
        <w:t xml:space="preserve">pratiti utjecaj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koronavirusa</w:t>
      </w:r>
      <w:r w:rsidRPr="00463E6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(SARS-CoV-2) i COVID-19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bolesti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186F17">
        <w:rPr>
          <w:rFonts w:ascii="Times New Roman" w:hAnsi="Times New Roman" w:cs="Times New Roman"/>
          <w:sz w:val="24"/>
          <w:szCs w:val="24"/>
        </w:rPr>
        <w:t xml:space="preserve"> gospodarstvo Republike Hrvatske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6F17">
        <w:rPr>
          <w:rFonts w:ascii="Times New Roman" w:hAnsi="Times New Roman" w:cs="Times New Roman"/>
          <w:sz w:val="24"/>
          <w:szCs w:val="24"/>
        </w:rPr>
        <w:t xml:space="preserve"> predlagati mjere kojima će se umanjiti negativan utjecaj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istih</w:t>
      </w:r>
      <w:r w:rsidRPr="00463E6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hrvatsko gospodarstvo te o utvrđenom</w:t>
      </w:r>
      <w:r w:rsidRPr="00AA0CE0">
        <w:rPr>
          <w:rFonts w:ascii="Times New Roman" w:hAnsi="Times New Roman" w:cs="Times New Roman"/>
          <w:sz w:val="24"/>
          <w:szCs w:val="24"/>
        </w:rPr>
        <w:t xml:space="preserve"> najmanje jednom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CE0">
        <w:rPr>
          <w:rFonts w:ascii="Times New Roman" w:hAnsi="Times New Roman" w:cs="Times New Roman"/>
          <w:sz w:val="24"/>
          <w:szCs w:val="24"/>
        </w:rPr>
        <w:t>sedam dana pisanim putem obavještavati Vladu Republik</w:t>
      </w:r>
      <w:r>
        <w:rPr>
          <w:rFonts w:ascii="Times New Roman" w:hAnsi="Times New Roman" w:cs="Times New Roman"/>
          <w:sz w:val="24"/>
          <w:szCs w:val="24"/>
        </w:rPr>
        <w:t>e Hrvatske i Europsku komisiju, tijekom razdoblja trajanja ugroze uzrokovane pojavom koronavirusa.“.</w:t>
      </w:r>
    </w:p>
    <w:p w14:paraId="38E06584" w14:textId="77777777" w:rsidR="00D614C4" w:rsidRPr="006E4E1F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33AAB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921F62">
        <w:rPr>
          <w:rFonts w:ascii="Times New Roman" w:hAnsi="Times New Roman" w:cs="Times New Roman"/>
          <w:b/>
          <w:sz w:val="24"/>
          <w:szCs w:val="24"/>
        </w:rPr>
        <w:t>.</w:t>
      </w:r>
    </w:p>
    <w:p w14:paraId="780E710F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143C77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Zadužuje se Ministarstvo gospodarstva, poduzetništva i obrta da o donošenju ove Odluke izvijesti sve članove Radne skupine. </w:t>
      </w:r>
    </w:p>
    <w:p w14:paraId="6C609059" w14:textId="77777777" w:rsidR="00D614C4" w:rsidRPr="00651869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E8E7B" w14:textId="77777777" w:rsidR="00D614C4" w:rsidRDefault="00D614C4" w:rsidP="00D61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14:paraId="2AFCF11B" w14:textId="77777777" w:rsidR="00D614C4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A6C47" w14:textId="77777777" w:rsidR="00D614C4" w:rsidRPr="006E4E1F" w:rsidRDefault="00D614C4" w:rsidP="00D614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E1F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3ED8C6F8" w14:textId="77777777" w:rsidR="00D614C4" w:rsidRPr="006E4E1F" w:rsidRDefault="00D614C4" w:rsidP="00D61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5F681" w14:textId="77777777" w:rsidR="00D614C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DE879C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45052FDB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7309C9A2" w14:textId="77777777" w:rsidR="00D614C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894D54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03686490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E6A202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68E1FB52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735567" w14:textId="77777777" w:rsidR="00D614C4" w:rsidRPr="00CE1A74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01761" w14:textId="77777777" w:rsidR="00D614C4" w:rsidRPr="00921F62" w:rsidRDefault="00D614C4" w:rsidP="00D61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CE1A74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4FAD983D" w14:textId="77777777" w:rsidR="00D614C4" w:rsidRDefault="00D614C4" w:rsidP="00D61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B6383F" w14:textId="77777777" w:rsidR="00D614C4" w:rsidRDefault="00D614C4" w:rsidP="00D61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8ABCA" w14:textId="77777777" w:rsidR="00D614C4" w:rsidRDefault="00D614C4" w:rsidP="00D61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A035B98" w14:textId="77777777" w:rsidR="00D614C4" w:rsidRPr="00921F62" w:rsidRDefault="00D614C4" w:rsidP="00D61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F62">
        <w:rPr>
          <w:rFonts w:ascii="Times New Roman" w:hAnsi="Times New Roman" w:cs="Times New Roman"/>
          <w:b/>
          <w:sz w:val="24"/>
          <w:szCs w:val="24"/>
        </w:rPr>
        <w:lastRenderedPageBreak/>
        <w:t>O B R A Z L O Ž E NJ E</w:t>
      </w:r>
    </w:p>
    <w:p w14:paraId="2DDDAFAF" w14:textId="77777777" w:rsidR="00D614C4" w:rsidRPr="00764255" w:rsidRDefault="00D614C4" w:rsidP="00D614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9A1C5" w14:textId="77777777" w:rsidR="00D614C4" w:rsidRDefault="00D614C4" w:rsidP="00D61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255">
        <w:rPr>
          <w:rFonts w:ascii="Times New Roman" w:hAnsi="Times New Roman" w:cs="Times New Roman"/>
          <w:sz w:val="24"/>
          <w:szCs w:val="24"/>
        </w:rPr>
        <w:t xml:space="preserve">Ovim Prijedlogom </w:t>
      </w:r>
      <w:r>
        <w:rPr>
          <w:rFonts w:ascii="Times New Roman" w:hAnsi="Times New Roman" w:cs="Times New Roman"/>
          <w:sz w:val="24"/>
          <w:szCs w:val="24"/>
        </w:rPr>
        <w:t>izmjena i dopuna Odluke predlaže se promjena naziva i dodjeljivanje novih zadaća postojećoj</w:t>
      </w:r>
      <w:r w:rsidRPr="00764255">
        <w:rPr>
          <w:rFonts w:ascii="Times New Roman" w:hAnsi="Times New Roman" w:cs="Times New Roman"/>
          <w:sz w:val="24"/>
          <w:szCs w:val="24"/>
        </w:rPr>
        <w:t xml:space="preserve"> Radn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764255">
        <w:rPr>
          <w:rFonts w:ascii="Times New Roman" w:hAnsi="Times New Roman" w:cs="Times New Roman"/>
          <w:sz w:val="24"/>
          <w:szCs w:val="24"/>
        </w:rPr>
        <w:t xml:space="preserve"> skupin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64255">
        <w:rPr>
          <w:rFonts w:ascii="Times New Roman" w:hAnsi="Times New Roman" w:cs="Times New Roman"/>
          <w:sz w:val="24"/>
          <w:szCs w:val="24"/>
        </w:rPr>
        <w:t xml:space="preserve"> za unapređenje uvjeta poslovanja u Republici Hrvatskoj</w:t>
      </w:r>
      <w:r>
        <w:rPr>
          <w:rFonts w:ascii="Times New Roman" w:hAnsi="Times New Roman" w:cs="Times New Roman"/>
          <w:sz w:val="24"/>
          <w:szCs w:val="24"/>
        </w:rPr>
        <w:t xml:space="preserve"> u vidu praćenja utjecaja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koronavirusa</w:t>
      </w:r>
      <w:r w:rsidRPr="00463E6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(SARS-CoV-2) i COVID-19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bolesti </w:t>
      </w:r>
      <w:r>
        <w:rPr>
          <w:rFonts w:ascii="Times New Roman" w:hAnsi="Times New Roman" w:cs="Times New Roman"/>
          <w:sz w:val="24"/>
          <w:szCs w:val="24"/>
        </w:rPr>
        <w:t>na gospodarstvo Republike Hrvatske</w:t>
      </w:r>
      <w:r w:rsidRPr="00764255">
        <w:rPr>
          <w:rFonts w:ascii="Times New Roman" w:hAnsi="Times New Roman" w:cs="Times New Roman"/>
          <w:sz w:val="24"/>
          <w:szCs w:val="24"/>
        </w:rPr>
        <w:t xml:space="preserve"> i predlaganja mjera koj</w:t>
      </w:r>
      <w:r>
        <w:rPr>
          <w:rFonts w:ascii="Times New Roman" w:hAnsi="Times New Roman" w:cs="Times New Roman"/>
          <w:sz w:val="24"/>
          <w:szCs w:val="24"/>
        </w:rPr>
        <w:t>ima će se minimizirati negativni učinci spomenutog virusa i bolesti na hrvatsko gospodarstvo.</w:t>
      </w:r>
    </w:p>
    <w:p w14:paraId="02AFCA34" w14:textId="77777777" w:rsidR="00D614C4" w:rsidRPr="00764255" w:rsidRDefault="00D614C4" w:rsidP="00D61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svrhu izvršavanja zadaća vezanih uz praćenje utjecaja predmetnog virusa i bolesti na hrvatsko gospodarstvo, dopunama Odluke predlaže se Radnoj skupini, pored stalnih članova, pridruživanje dodatnih članova iz institucija koje mogu dati doprinos u kvalitetnom izvršavanju novih poslova</w:t>
      </w:r>
      <w:r w:rsidRPr="00154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povjerenih Radnoj skupini. </w:t>
      </w:r>
    </w:p>
    <w:p w14:paraId="2CECD2E1" w14:textId="77777777" w:rsidR="00D614C4" w:rsidRDefault="00D614C4" w:rsidP="00D614C4">
      <w:pPr>
        <w:spacing w:line="240" w:lineRule="auto"/>
      </w:pPr>
    </w:p>
    <w:p w14:paraId="1462DF1B" w14:textId="77777777" w:rsidR="00D614C4" w:rsidRPr="006E4E1F" w:rsidRDefault="00D614C4" w:rsidP="00D61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6C662" w14:textId="77777777" w:rsidR="00263105" w:rsidRPr="00D614C4" w:rsidRDefault="00263105" w:rsidP="00D614C4"/>
    <w:sectPr w:rsidR="00263105" w:rsidRPr="00D614C4" w:rsidSect="00F21D9E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10317" w14:textId="77777777" w:rsidR="00981EBE" w:rsidRDefault="00981EBE" w:rsidP="00105EE9">
      <w:pPr>
        <w:spacing w:after="0" w:line="240" w:lineRule="auto"/>
      </w:pPr>
      <w:r>
        <w:separator/>
      </w:r>
    </w:p>
  </w:endnote>
  <w:endnote w:type="continuationSeparator" w:id="0">
    <w:p w14:paraId="200D585F" w14:textId="77777777" w:rsidR="00981EBE" w:rsidRDefault="00981EBE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C64FB" w14:textId="77777777" w:rsidR="00981EBE" w:rsidRDefault="00981EBE" w:rsidP="00105EE9">
      <w:pPr>
        <w:spacing w:after="0" w:line="240" w:lineRule="auto"/>
      </w:pPr>
      <w:r>
        <w:separator/>
      </w:r>
    </w:p>
  </w:footnote>
  <w:footnote w:type="continuationSeparator" w:id="0">
    <w:p w14:paraId="017B0B08" w14:textId="77777777" w:rsidR="00981EBE" w:rsidRDefault="00981EBE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F21D9E" w:rsidRDefault="00F21D9E">
    <w:pPr>
      <w:pStyle w:val="Header"/>
      <w:jc w:val="center"/>
    </w:pPr>
  </w:p>
  <w:p w14:paraId="6BC02B8A" w14:textId="77777777" w:rsidR="00105EE9" w:rsidRPr="006E4E1F" w:rsidRDefault="00105EE9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257109"/>
      <w:docPartObj>
        <w:docPartGallery w:val="Page Numbers (Top of Page)"/>
        <w:docPartUnique/>
      </w:docPartObj>
    </w:sdtPr>
    <w:sdtEndPr/>
    <w:sdtContent>
      <w:p w14:paraId="02410B38" w14:textId="77777777" w:rsidR="00F21D9E" w:rsidRDefault="00F21D9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5827FB" w14:textId="77777777" w:rsidR="00921F62" w:rsidRPr="00921F62" w:rsidRDefault="00F21D9E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634D4"/>
    <w:multiLevelType w:val="hybridMultilevel"/>
    <w:tmpl w:val="E8B28CA8"/>
    <w:lvl w:ilvl="0" w:tplc="DB68D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60466"/>
    <w:multiLevelType w:val="hybridMultilevel"/>
    <w:tmpl w:val="E29405A8"/>
    <w:lvl w:ilvl="0" w:tplc="2FF40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5129B"/>
    <w:rsid w:val="00061BBC"/>
    <w:rsid w:val="00066FFA"/>
    <w:rsid w:val="000B52C4"/>
    <w:rsid w:val="00105EE9"/>
    <w:rsid w:val="00112F9B"/>
    <w:rsid w:val="001307FB"/>
    <w:rsid w:val="00136670"/>
    <w:rsid w:val="0015466A"/>
    <w:rsid w:val="00154F64"/>
    <w:rsid w:val="00156959"/>
    <w:rsid w:val="00186F17"/>
    <w:rsid w:val="001C3D0B"/>
    <w:rsid w:val="001C4559"/>
    <w:rsid w:val="001C47C1"/>
    <w:rsid w:val="001E74A2"/>
    <w:rsid w:val="001F3CFC"/>
    <w:rsid w:val="00206B3F"/>
    <w:rsid w:val="00242F78"/>
    <w:rsid w:val="00263105"/>
    <w:rsid w:val="002B3C40"/>
    <w:rsid w:val="002B46E6"/>
    <w:rsid w:val="002F78AE"/>
    <w:rsid w:val="0030362D"/>
    <w:rsid w:val="0031329F"/>
    <w:rsid w:val="00322A03"/>
    <w:rsid w:val="003C006C"/>
    <w:rsid w:val="003F070D"/>
    <w:rsid w:val="00417705"/>
    <w:rsid w:val="00421B7D"/>
    <w:rsid w:val="0042256A"/>
    <w:rsid w:val="00463E6D"/>
    <w:rsid w:val="004769B8"/>
    <w:rsid w:val="00481A72"/>
    <w:rsid w:val="00501B93"/>
    <w:rsid w:val="00502486"/>
    <w:rsid w:val="00567921"/>
    <w:rsid w:val="00584C90"/>
    <w:rsid w:val="005B39F1"/>
    <w:rsid w:val="005C013E"/>
    <w:rsid w:val="005C32BF"/>
    <w:rsid w:val="005E169D"/>
    <w:rsid w:val="005E6A69"/>
    <w:rsid w:val="00601DC3"/>
    <w:rsid w:val="006209BE"/>
    <w:rsid w:val="006435DA"/>
    <w:rsid w:val="00647A83"/>
    <w:rsid w:val="00660F7F"/>
    <w:rsid w:val="00676348"/>
    <w:rsid w:val="00694813"/>
    <w:rsid w:val="006A55A7"/>
    <w:rsid w:val="006B56F5"/>
    <w:rsid w:val="006D3A78"/>
    <w:rsid w:val="006D5FB2"/>
    <w:rsid w:val="006E4E1F"/>
    <w:rsid w:val="00712F1B"/>
    <w:rsid w:val="007A67E8"/>
    <w:rsid w:val="007B071C"/>
    <w:rsid w:val="007C328F"/>
    <w:rsid w:val="007C7FFA"/>
    <w:rsid w:val="007E5542"/>
    <w:rsid w:val="007F05AA"/>
    <w:rsid w:val="00805C58"/>
    <w:rsid w:val="00870CD9"/>
    <w:rsid w:val="00894B92"/>
    <w:rsid w:val="008C0D32"/>
    <w:rsid w:val="008C42F6"/>
    <w:rsid w:val="008E4967"/>
    <w:rsid w:val="008E57ED"/>
    <w:rsid w:val="00921F62"/>
    <w:rsid w:val="00937CFA"/>
    <w:rsid w:val="009460ED"/>
    <w:rsid w:val="009674AF"/>
    <w:rsid w:val="00981EBE"/>
    <w:rsid w:val="009861C5"/>
    <w:rsid w:val="0099760A"/>
    <w:rsid w:val="009A2142"/>
    <w:rsid w:val="009B3E2F"/>
    <w:rsid w:val="009C65AF"/>
    <w:rsid w:val="009D47EC"/>
    <w:rsid w:val="00A34E1D"/>
    <w:rsid w:val="00A559F5"/>
    <w:rsid w:val="00A67358"/>
    <w:rsid w:val="00A965CB"/>
    <w:rsid w:val="00AA0CE0"/>
    <w:rsid w:val="00AF6891"/>
    <w:rsid w:val="00B047D0"/>
    <w:rsid w:val="00B70C6E"/>
    <w:rsid w:val="00B748F3"/>
    <w:rsid w:val="00BF20D0"/>
    <w:rsid w:val="00C522DE"/>
    <w:rsid w:val="00CA102B"/>
    <w:rsid w:val="00CB686A"/>
    <w:rsid w:val="00D01F34"/>
    <w:rsid w:val="00D614C4"/>
    <w:rsid w:val="00DD09A7"/>
    <w:rsid w:val="00DF79D1"/>
    <w:rsid w:val="00E0134E"/>
    <w:rsid w:val="00E54DD9"/>
    <w:rsid w:val="00E96683"/>
    <w:rsid w:val="00EA0711"/>
    <w:rsid w:val="00EA1B9D"/>
    <w:rsid w:val="00EC3FF2"/>
    <w:rsid w:val="00ED13FA"/>
    <w:rsid w:val="00F209F8"/>
    <w:rsid w:val="00F21D9E"/>
    <w:rsid w:val="00F2607B"/>
    <w:rsid w:val="00F373FE"/>
    <w:rsid w:val="00F43732"/>
    <w:rsid w:val="00F4714C"/>
    <w:rsid w:val="00F737E6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BCC1"/>
  <w15:docId w15:val="{16F004B4-9F15-498E-859F-55BFA995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B3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F142-CACE-468C-97A7-5D5DE39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DC7ED-3BBF-40F5-BD58-659813A62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6EA144-4066-4AF7-8179-05DCD943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Vlatka Šelimber</cp:lastModifiedBy>
  <cp:revision>2</cp:revision>
  <cp:lastPrinted>2020-03-10T08:36:00Z</cp:lastPrinted>
  <dcterms:created xsi:type="dcterms:W3CDTF">2020-03-12T08:00:00Z</dcterms:created>
  <dcterms:modified xsi:type="dcterms:W3CDTF">2020-03-12T08:00:00Z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