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C664D" w14:textId="77777777" w:rsidR="00B157D1" w:rsidRPr="00F62C11" w:rsidRDefault="00B157D1" w:rsidP="00B157D1">
      <w:pPr>
        <w:spacing w:after="200" w:line="276" w:lineRule="auto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F62C11">
        <w:rPr>
          <w:rFonts w:eastAsiaTheme="minorHAnsi"/>
          <w:noProof/>
        </w:rPr>
        <w:drawing>
          <wp:inline distT="0" distB="0" distL="0" distR="0" wp14:anchorId="1CF6ACF4" wp14:editId="3E55D77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11">
        <w:rPr>
          <w:rFonts w:eastAsiaTheme="minorHAnsi"/>
          <w:lang w:eastAsia="en-US"/>
        </w:rPr>
        <w:fldChar w:fldCharType="begin"/>
      </w:r>
      <w:r w:rsidRPr="00F62C11">
        <w:rPr>
          <w:rFonts w:eastAsiaTheme="minorHAnsi"/>
          <w:lang w:eastAsia="en-US"/>
        </w:rPr>
        <w:instrText xml:space="preserve"> INCLUDEPICTURE "http://www.inet.hr/~box/images/grb-rh.gif" \* MERGEFORMATINET </w:instrText>
      </w:r>
      <w:r w:rsidRPr="00F62C11">
        <w:rPr>
          <w:rFonts w:eastAsiaTheme="minorHAnsi"/>
          <w:lang w:eastAsia="en-US"/>
        </w:rPr>
        <w:fldChar w:fldCharType="end"/>
      </w:r>
    </w:p>
    <w:p w14:paraId="607D8AFC" w14:textId="77777777" w:rsidR="00B157D1" w:rsidRPr="00F62C11" w:rsidRDefault="00B157D1" w:rsidP="00B157D1">
      <w:pPr>
        <w:spacing w:before="60" w:after="1680" w:line="276" w:lineRule="auto"/>
        <w:jc w:val="center"/>
        <w:rPr>
          <w:rFonts w:eastAsiaTheme="minorHAnsi"/>
          <w:lang w:eastAsia="en-US"/>
        </w:rPr>
      </w:pPr>
      <w:r w:rsidRPr="00F62C11">
        <w:rPr>
          <w:rFonts w:eastAsiaTheme="minorHAnsi"/>
          <w:lang w:eastAsia="en-US"/>
        </w:rPr>
        <w:t>VLADA REPUBLIKE HRVATSKE</w:t>
      </w:r>
    </w:p>
    <w:p w14:paraId="4B49DEDB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6BF75451" w14:textId="77777777" w:rsidR="00B157D1" w:rsidRPr="00F62C11" w:rsidRDefault="00B157D1" w:rsidP="00B157D1">
      <w:pPr>
        <w:spacing w:after="200" w:line="276" w:lineRule="auto"/>
        <w:jc w:val="right"/>
        <w:rPr>
          <w:rFonts w:eastAsiaTheme="minorHAnsi"/>
          <w:lang w:eastAsia="en-US"/>
        </w:rPr>
      </w:pPr>
      <w:r w:rsidRPr="00F62C11">
        <w:rPr>
          <w:rFonts w:eastAsiaTheme="minorHAnsi"/>
          <w:lang w:eastAsia="en-US"/>
        </w:rPr>
        <w:t>Zagreb, 1</w:t>
      </w:r>
      <w:r>
        <w:rPr>
          <w:rFonts w:eastAsiaTheme="minorHAnsi"/>
          <w:lang w:eastAsia="en-US"/>
        </w:rPr>
        <w:t>7</w:t>
      </w:r>
      <w:r w:rsidRPr="00F62C11">
        <w:rPr>
          <w:rFonts w:eastAsiaTheme="minorHAnsi"/>
          <w:lang w:eastAsia="en-US"/>
        </w:rPr>
        <w:t>. ožujka 2020.</w:t>
      </w:r>
    </w:p>
    <w:p w14:paraId="0A6AA2B0" w14:textId="77777777" w:rsidR="00B157D1" w:rsidRPr="00F62C11" w:rsidRDefault="00B157D1" w:rsidP="00B157D1">
      <w:pPr>
        <w:spacing w:after="200" w:line="276" w:lineRule="auto"/>
        <w:jc w:val="right"/>
        <w:rPr>
          <w:rFonts w:eastAsiaTheme="minorHAnsi"/>
          <w:lang w:eastAsia="en-US"/>
        </w:rPr>
      </w:pPr>
    </w:p>
    <w:p w14:paraId="37EFE5C5" w14:textId="77777777" w:rsidR="00B157D1" w:rsidRPr="00F62C11" w:rsidRDefault="00B157D1" w:rsidP="00B157D1">
      <w:pPr>
        <w:spacing w:after="200" w:line="276" w:lineRule="auto"/>
        <w:jc w:val="right"/>
        <w:rPr>
          <w:rFonts w:eastAsiaTheme="minorHAnsi"/>
          <w:lang w:eastAsia="en-US"/>
        </w:rPr>
      </w:pPr>
    </w:p>
    <w:p w14:paraId="094E9A60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  <w:r w:rsidRPr="00F62C11">
        <w:rPr>
          <w:rFonts w:eastAsiaTheme="minorHAns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157D1" w:rsidRPr="00F62C11" w14:paraId="01E4F89A" w14:textId="77777777" w:rsidTr="0013442E">
        <w:tc>
          <w:tcPr>
            <w:tcW w:w="1951" w:type="dxa"/>
          </w:tcPr>
          <w:p w14:paraId="27850641" w14:textId="77777777" w:rsidR="00B157D1" w:rsidRPr="00F62C11" w:rsidRDefault="00B157D1" w:rsidP="0013442E">
            <w:pPr>
              <w:spacing w:line="360" w:lineRule="auto"/>
              <w:jc w:val="right"/>
            </w:pPr>
            <w:r w:rsidRPr="00F62C11">
              <w:t xml:space="preserve"> </w:t>
            </w:r>
            <w:r w:rsidRPr="00F62C11">
              <w:rPr>
                <w:b/>
                <w:smallCaps/>
              </w:rPr>
              <w:t>Predlagatelj</w:t>
            </w:r>
            <w:r w:rsidRPr="00F62C11">
              <w:rPr>
                <w:b/>
              </w:rPr>
              <w:t>:</w:t>
            </w:r>
          </w:p>
        </w:tc>
        <w:tc>
          <w:tcPr>
            <w:tcW w:w="7229" w:type="dxa"/>
          </w:tcPr>
          <w:p w14:paraId="354DB9FD" w14:textId="77777777" w:rsidR="00B157D1" w:rsidRPr="00F62C11" w:rsidRDefault="00B157D1" w:rsidP="0013442E">
            <w:pPr>
              <w:spacing w:line="360" w:lineRule="auto"/>
            </w:pPr>
            <w:r w:rsidRPr="00F62C11">
              <w:t>Ministarstvo poljoprivrede</w:t>
            </w:r>
          </w:p>
        </w:tc>
      </w:tr>
    </w:tbl>
    <w:p w14:paraId="4821EFAE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  <w:r w:rsidRPr="00F62C11">
        <w:rPr>
          <w:rFonts w:eastAsiaTheme="minorHAns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B157D1" w:rsidRPr="00F62C11" w14:paraId="4527B560" w14:textId="77777777" w:rsidTr="0013442E">
        <w:tc>
          <w:tcPr>
            <w:tcW w:w="1951" w:type="dxa"/>
          </w:tcPr>
          <w:p w14:paraId="58F4C7D8" w14:textId="77777777" w:rsidR="00B157D1" w:rsidRPr="00F62C11" w:rsidRDefault="00B157D1" w:rsidP="0013442E">
            <w:pPr>
              <w:spacing w:line="360" w:lineRule="auto"/>
              <w:jc w:val="right"/>
            </w:pPr>
            <w:r w:rsidRPr="00F62C11">
              <w:rPr>
                <w:b/>
                <w:smallCaps/>
              </w:rPr>
              <w:t>Predmet</w:t>
            </w:r>
            <w:r w:rsidRPr="00F62C11">
              <w:rPr>
                <w:b/>
              </w:rPr>
              <w:t>:</w:t>
            </w:r>
          </w:p>
        </w:tc>
        <w:tc>
          <w:tcPr>
            <w:tcW w:w="7229" w:type="dxa"/>
          </w:tcPr>
          <w:p w14:paraId="41A38DF3" w14:textId="77777777" w:rsidR="00B157D1" w:rsidRPr="00B157D1" w:rsidRDefault="00B157D1" w:rsidP="00B157D1">
            <w:pPr>
              <w:pStyle w:val="t-12-9-fett-s"/>
              <w:spacing w:before="0" w:beforeAutospacing="0" w:after="0"/>
              <w:jc w:val="both"/>
            </w:pPr>
            <w:r>
              <w:rPr>
                <w:color w:val="000000"/>
              </w:rPr>
              <w:t xml:space="preserve">Prijedlog odluke </w:t>
            </w:r>
            <w:r w:rsidRPr="00EC0BEE">
              <w:rPr>
                <w:b/>
              </w:rPr>
              <w:t xml:space="preserve">o </w:t>
            </w:r>
            <w:r w:rsidRPr="00B157D1">
              <w:t>odgodi plaćanja zakupnine, naknade za dugogodišnji zakup, naknade za dugogodišnji zakup za ribnjake, naknade za koncesiju i naknada za privremeno korištenje za poljoprivredno zemljište u vlasništvu republike hrvatske</w:t>
            </w:r>
          </w:p>
          <w:p w14:paraId="3A896D02" w14:textId="77777777" w:rsidR="00B157D1" w:rsidRPr="006D6288" w:rsidRDefault="00B157D1" w:rsidP="0013442E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1F6600F0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  <w:r w:rsidRPr="00F62C11">
        <w:rPr>
          <w:rFonts w:eastAsiaTheme="minorHAnsi"/>
          <w:lang w:eastAsia="en-US"/>
        </w:rPr>
        <w:t>__________________________________________________________________________</w:t>
      </w:r>
    </w:p>
    <w:p w14:paraId="273EC198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2D95A5DB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6108A0E4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23113EF8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67A97866" w14:textId="77777777" w:rsidR="00B157D1" w:rsidRPr="00F62C11" w:rsidRDefault="00B157D1" w:rsidP="00B157D1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6B7CC5C2" w14:textId="77777777" w:rsidR="00B157D1" w:rsidRPr="00F62C11" w:rsidRDefault="00B157D1" w:rsidP="00B157D1">
      <w:pPr>
        <w:tabs>
          <w:tab w:val="center" w:pos="4536"/>
          <w:tab w:val="right" w:pos="9072"/>
        </w:tabs>
        <w:rPr>
          <w:rFonts w:eastAsiaTheme="minorHAnsi"/>
          <w:lang w:eastAsia="en-US"/>
        </w:rPr>
      </w:pPr>
    </w:p>
    <w:p w14:paraId="2CBB821D" w14:textId="77777777" w:rsidR="00B157D1" w:rsidRPr="00F62C11" w:rsidRDefault="00B157D1" w:rsidP="00B157D1">
      <w:pPr>
        <w:spacing w:after="200" w:line="276" w:lineRule="auto"/>
        <w:rPr>
          <w:rFonts w:eastAsiaTheme="minorHAnsi"/>
          <w:lang w:eastAsia="en-US"/>
        </w:rPr>
      </w:pPr>
    </w:p>
    <w:p w14:paraId="307B55E6" w14:textId="77777777" w:rsidR="00B157D1" w:rsidRPr="00F62C11" w:rsidRDefault="00B157D1" w:rsidP="00B157D1">
      <w:pPr>
        <w:tabs>
          <w:tab w:val="center" w:pos="4536"/>
          <w:tab w:val="right" w:pos="9072"/>
        </w:tabs>
        <w:rPr>
          <w:rFonts w:eastAsiaTheme="minorHAnsi"/>
          <w:lang w:eastAsia="en-US"/>
        </w:rPr>
      </w:pPr>
    </w:p>
    <w:p w14:paraId="069B1759" w14:textId="77777777" w:rsidR="00B157D1" w:rsidRPr="00F62C11" w:rsidRDefault="00B157D1" w:rsidP="00B157D1">
      <w:pPr>
        <w:spacing w:after="200" w:line="276" w:lineRule="auto"/>
        <w:rPr>
          <w:rFonts w:eastAsiaTheme="minorHAnsi"/>
          <w:lang w:eastAsia="en-US"/>
        </w:rPr>
      </w:pPr>
    </w:p>
    <w:p w14:paraId="06DB6D0E" w14:textId="77777777" w:rsidR="00B157D1" w:rsidRPr="006D6288" w:rsidRDefault="00B157D1" w:rsidP="00B157D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rFonts w:eastAsiaTheme="minorHAnsi"/>
          <w:color w:val="404040" w:themeColor="text1" w:themeTint="BF"/>
          <w:spacing w:val="20"/>
          <w:sz w:val="22"/>
          <w:szCs w:val="22"/>
          <w:lang w:eastAsia="en-US"/>
        </w:rPr>
      </w:pPr>
      <w:r>
        <w:rPr>
          <w:rFonts w:eastAsiaTheme="minorHAnsi"/>
          <w:color w:val="404040" w:themeColor="text1" w:themeTint="BF"/>
          <w:spacing w:val="20"/>
          <w:sz w:val="22"/>
          <w:szCs w:val="22"/>
          <w:lang w:eastAsia="en-US"/>
        </w:rPr>
        <w:t xml:space="preserve">Banski dvori | Trg Sv. Marka 2 </w:t>
      </w:r>
      <w:r w:rsidRPr="006D6288">
        <w:rPr>
          <w:rFonts w:eastAsiaTheme="minorHAnsi"/>
          <w:color w:val="404040" w:themeColor="text1" w:themeTint="BF"/>
          <w:spacing w:val="20"/>
          <w:sz w:val="22"/>
          <w:szCs w:val="22"/>
          <w:lang w:eastAsia="en-US"/>
        </w:rPr>
        <w:t>| 10000 Zagreb | tel. 01 4569 222 | vlada.gov.hr</w:t>
      </w:r>
    </w:p>
    <w:p w14:paraId="2AF35CA6" w14:textId="77777777" w:rsidR="00B157D1" w:rsidRDefault="00B157D1" w:rsidP="00B157D1">
      <w:pPr>
        <w:pStyle w:val="tb-na18"/>
        <w:spacing w:before="0" w:beforeAutospacing="0" w:after="0"/>
        <w:jc w:val="center"/>
      </w:pPr>
      <w:r w:rsidRPr="00F62C11">
        <w:rPr>
          <w:rFonts w:eastAsia="Calibri"/>
          <w:lang w:eastAsia="en-US"/>
        </w:rPr>
        <w:br w:type="page"/>
      </w:r>
    </w:p>
    <w:p w14:paraId="55360660" w14:textId="77777777" w:rsidR="00B157D1" w:rsidRDefault="00B157D1" w:rsidP="00B157D1">
      <w:pPr>
        <w:pStyle w:val="tb-na18"/>
        <w:spacing w:before="0" w:beforeAutospacing="0" w:after="0"/>
        <w:jc w:val="center"/>
      </w:pPr>
    </w:p>
    <w:p w14:paraId="149F61F3" w14:textId="77777777" w:rsidR="00120251" w:rsidRPr="009F5EEF" w:rsidRDefault="00120251" w:rsidP="00B157D1">
      <w:pPr>
        <w:pStyle w:val="tb-na18"/>
        <w:spacing w:before="0" w:beforeAutospacing="0" w:after="0"/>
        <w:jc w:val="center"/>
      </w:pPr>
      <w:r w:rsidRPr="009F5EEF">
        <w:t>VLADA REPUBLIKE HRVATSKE</w:t>
      </w:r>
    </w:p>
    <w:p w14:paraId="417D6F49" w14:textId="77777777" w:rsidR="00B157D1" w:rsidRDefault="00B157D1" w:rsidP="00B157D1">
      <w:pPr>
        <w:pStyle w:val="t-9-8"/>
        <w:spacing w:before="0" w:beforeAutospacing="0" w:after="0"/>
        <w:jc w:val="both"/>
      </w:pPr>
    </w:p>
    <w:p w14:paraId="04230C5B" w14:textId="77777777" w:rsidR="00B157D1" w:rsidRDefault="00B157D1" w:rsidP="00B157D1">
      <w:pPr>
        <w:pStyle w:val="t-9-8"/>
        <w:spacing w:before="0" w:beforeAutospacing="0" w:after="0"/>
        <w:jc w:val="both"/>
      </w:pPr>
    </w:p>
    <w:p w14:paraId="4F9DA173" w14:textId="77777777" w:rsidR="00B157D1" w:rsidRDefault="00B157D1" w:rsidP="00B157D1">
      <w:pPr>
        <w:pStyle w:val="t-9-8"/>
        <w:spacing w:before="0" w:beforeAutospacing="0" w:after="0"/>
        <w:jc w:val="both"/>
      </w:pPr>
    </w:p>
    <w:p w14:paraId="6D47A0ED" w14:textId="77777777" w:rsidR="00120251" w:rsidRDefault="00120251" w:rsidP="00B157D1">
      <w:pPr>
        <w:pStyle w:val="t-9-8"/>
        <w:spacing w:before="0" w:beforeAutospacing="0" w:after="0"/>
        <w:jc w:val="both"/>
      </w:pPr>
      <w:r w:rsidRPr="009F5EEF">
        <w:t>Na temelju članka 31. stavka 2. Zakona o Vladi Republike Hrvatske (»Narodne novine«, broj 150/2011</w:t>
      </w:r>
      <w:r>
        <w:t>, 119/14, 96/16 i 116/18</w:t>
      </w:r>
      <w:r w:rsidRPr="009F5EEF">
        <w:t xml:space="preserve">), Vlada Republike Hrvatske je na sjednici održanoj </w:t>
      </w:r>
      <w:r w:rsidR="00B157D1">
        <w:t xml:space="preserve">_______ </w:t>
      </w:r>
      <w:r w:rsidRPr="009F5EEF">
        <w:t>godine donijela</w:t>
      </w:r>
    </w:p>
    <w:p w14:paraId="6FF5905E" w14:textId="77777777" w:rsidR="00B157D1" w:rsidRDefault="00B157D1" w:rsidP="00B157D1">
      <w:pPr>
        <w:pStyle w:val="t-9-8"/>
        <w:spacing w:before="0" w:beforeAutospacing="0" w:after="0"/>
        <w:jc w:val="both"/>
      </w:pPr>
    </w:p>
    <w:p w14:paraId="3AB0521F" w14:textId="77777777" w:rsidR="00B157D1" w:rsidRPr="009F5EEF" w:rsidRDefault="00B157D1" w:rsidP="00B157D1">
      <w:pPr>
        <w:pStyle w:val="t-9-8"/>
        <w:spacing w:before="0" w:beforeAutospacing="0" w:after="0"/>
        <w:jc w:val="both"/>
      </w:pPr>
    </w:p>
    <w:p w14:paraId="194B3F5D" w14:textId="77777777" w:rsidR="00120251" w:rsidRPr="00EC0BEE" w:rsidRDefault="00120251" w:rsidP="00B157D1">
      <w:pPr>
        <w:pStyle w:val="tb-na16"/>
        <w:spacing w:before="0" w:beforeAutospacing="0" w:after="0"/>
        <w:jc w:val="center"/>
        <w:rPr>
          <w:b/>
        </w:rPr>
      </w:pPr>
      <w:r w:rsidRPr="00EC0BEE">
        <w:rPr>
          <w:b/>
        </w:rPr>
        <w:t>ODLUKU</w:t>
      </w:r>
    </w:p>
    <w:p w14:paraId="76CA8CED" w14:textId="77777777" w:rsidR="00B157D1" w:rsidRDefault="00B157D1" w:rsidP="00B157D1">
      <w:pPr>
        <w:pStyle w:val="t-12-9-fett-s"/>
        <w:spacing w:before="0" w:beforeAutospacing="0" w:after="0"/>
        <w:jc w:val="center"/>
        <w:rPr>
          <w:b/>
        </w:rPr>
      </w:pPr>
    </w:p>
    <w:p w14:paraId="538D5E80" w14:textId="77777777" w:rsidR="00120251" w:rsidRPr="00EC0BEE" w:rsidRDefault="00120251" w:rsidP="00B157D1">
      <w:pPr>
        <w:pStyle w:val="t-12-9-fett-s"/>
        <w:spacing w:before="0" w:beforeAutospacing="0" w:after="0"/>
        <w:jc w:val="center"/>
        <w:rPr>
          <w:b/>
        </w:rPr>
      </w:pPr>
      <w:r w:rsidRPr="00EC0BEE">
        <w:rPr>
          <w:b/>
        </w:rPr>
        <w:t>O ODGODI PLAĆANJA ZAKUPNINE, NAKNADE ZA DUGOGODIŠNJI ZAKUP, NAKNADE ZA DUGOGODIŠNJI ZAKUP ZA RIBNJAKE, NAKNADE ZA KONCESIJU I NAKNADA ZA PRIVREMENO KORIŠTENJE ZA POLJOPRIVREDNO ZEMLJIŠTE U VLASNIŠTVU REPUBLIKE HRVATSKE</w:t>
      </w:r>
    </w:p>
    <w:p w14:paraId="716F3ED2" w14:textId="77777777" w:rsidR="00120251" w:rsidRDefault="00120251" w:rsidP="00B157D1">
      <w:pPr>
        <w:pStyle w:val="t-12-9-fett-s"/>
        <w:spacing w:before="0" w:beforeAutospacing="0" w:after="0"/>
        <w:jc w:val="center"/>
      </w:pPr>
    </w:p>
    <w:p w14:paraId="53C9F4D3" w14:textId="77777777" w:rsidR="00B157D1" w:rsidRPr="009F5EEF" w:rsidRDefault="00B157D1" w:rsidP="00B157D1">
      <w:pPr>
        <w:pStyle w:val="t-12-9-fett-s"/>
        <w:spacing w:before="0" w:beforeAutospacing="0" w:after="0"/>
        <w:jc w:val="center"/>
      </w:pPr>
    </w:p>
    <w:p w14:paraId="05C22A48" w14:textId="77777777" w:rsidR="00120251" w:rsidRPr="00B157D1" w:rsidRDefault="00120251" w:rsidP="00B157D1">
      <w:pPr>
        <w:pStyle w:val="clanak"/>
        <w:spacing w:before="0" w:beforeAutospacing="0" w:after="0"/>
        <w:jc w:val="center"/>
        <w:rPr>
          <w:b/>
        </w:rPr>
      </w:pPr>
      <w:r w:rsidRPr="00B157D1">
        <w:rPr>
          <w:b/>
        </w:rPr>
        <w:t>I.</w:t>
      </w:r>
    </w:p>
    <w:p w14:paraId="04DCC7A7" w14:textId="77777777" w:rsidR="00B157D1" w:rsidRDefault="00B157D1" w:rsidP="00B157D1">
      <w:pPr>
        <w:jc w:val="both"/>
      </w:pPr>
    </w:p>
    <w:p w14:paraId="24E40DB0" w14:textId="77777777" w:rsidR="00120251" w:rsidRDefault="00120251" w:rsidP="00B157D1">
      <w:pPr>
        <w:jc w:val="both"/>
      </w:pPr>
      <w:r>
        <w:t>Z</w:t>
      </w:r>
      <w:r w:rsidRPr="009F5EEF">
        <w:t>akupnicima, dugogodišnjim zakupnicima, koncesionarima i korisnicima poljoprivrednog zemljišta u vlasništvu Republike Hrvatske</w:t>
      </w:r>
      <w:r>
        <w:t xml:space="preserve"> odgađa se</w:t>
      </w:r>
      <w:r w:rsidRPr="009F5EEF">
        <w:t xml:space="preserve"> </w:t>
      </w:r>
      <w:r>
        <w:t xml:space="preserve">obveza </w:t>
      </w:r>
      <w:r w:rsidRPr="009F5EEF">
        <w:t xml:space="preserve">plaćanje </w:t>
      </w:r>
      <w:r>
        <w:t xml:space="preserve">ugovorene </w:t>
      </w:r>
      <w:r w:rsidRPr="009F5EEF">
        <w:t xml:space="preserve">zakupnine, </w:t>
      </w:r>
      <w:r>
        <w:t xml:space="preserve">odnosno </w:t>
      </w:r>
      <w:r w:rsidRPr="009F5EEF">
        <w:t xml:space="preserve">naknade za 2020. godinu, </w:t>
      </w:r>
      <w:r>
        <w:t xml:space="preserve">za tri (3) mjeseca, u odnosu na ugovoreni rok plaćanja, </w:t>
      </w:r>
      <w:r w:rsidRPr="009F5EEF">
        <w:t xml:space="preserve">zbog </w:t>
      </w:r>
      <w:r w:rsidRPr="009F5EEF">
        <w:rPr>
          <w:rFonts w:eastAsia="Calibri"/>
        </w:rPr>
        <w:t>pomoći prema poljoprivrednom sektoru u borbi s posljedicama utjecaja pandemije corona virusa COVID-19</w:t>
      </w:r>
      <w:r w:rsidRPr="009F5EEF">
        <w:t>.</w:t>
      </w:r>
    </w:p>
    <w:p w14:paraId="5BEDDF5E" w14:textId="77777777" w:rsidR="00120251" w:rsidRPr="009F5EEF" w:rsidRDefault="00120251" w:rsidP="00B157D1">
      <w:pPr>
        <w:jc w:val="both"/>
      </w:pPr>
    </w:p>
    <w:p w14:paraId="4F9F0F76" w14:textId="77777777" w:rsidR="00120251" w:rsidRPr="009F5EEF" w:rsidRDefault="00120251" w:rsidP="00B157D1">
      <w:pPr>
        <w:pStyle w:val="clanak"/>
        <w:spacing w:before="0" w:beforeAutospacing="0" w:after="0"/>
      </w:pPr>
    </w:p>
    <w:p w14:paraId="2420F471" w14:textId="77777777" w:rsidR="00120251" w:rsidRPr="00B157D1" w:rsidRDefault="00120251" w:rsidP="00B157D1">
      <w:pPr>
        <w:pStyle w:val="clanak"/>
        <w:spacing w:before="0" w:beforeAutospacing="0" w:after="0"/>
        <w:jc w:val="center"/>
        <w:rPr>
          <w:b/>
        </w:rPr>
      </w:pPr>
      <w:r w:rsidRPr="00B157D1">
        <w:rPr>
          <w:b/>
        </w:rPr>
        <w:t>II.</w:t>
      </w:r>
    </w:p>
    <w:p w14:paraId="1F4E4CF9" w14:textId="77777777" w:rsidR="00B157D1" w:rsidRDefault="00B157D1" w:rsidP="00B157D1">
      <w:pPr>
        <w:pStyle w:val="t-9-8"/>
        <w:spacing w:before="0" w:beforeAutospacing="0" w:after="0"/>
        <w:jc w:val="both"/>
      </w:pPr>
    </w:p>
    <w:p w14:paraId="19EBAF98" w14:textId="77777777" w:rsidR="00120251" w:rsidRPr="009F5EEF" w:rsidRDefault="00120251" w:rsidP="00B157D1">
      <w:pPr>
        <w:pStyle w:val="t-9-8"/>
        <w:spacing w:before="0" w:beforeAutospacing="0" w:after="0"/>
        <w:jc w:val="both"/>
      </w:pPr>
      <w:r w:rsidRPr="009F5EEF">
        <w:t>Ova Odluka stupa na snagu danom donošenja, a objavit će se u »Narodnim novinama«.</w:t>
      </w:r>
    </w:p>
    <w:p w14:paraId="01BC2A79" w14:textId="77777777" w:rsidR="00B157D1" w:rsidRDefault="00B157D1" w:rsidP="00B157D1">
      <w:pPr>
        <w:pStyle w:val="klasa2"/>
        <w:spacing w:before="0" w:beforeAutospacing="0" w:after="0"/>
        <w:jc w:val="both"/>
      </w:pPr>
    </w:p>
    <w:p w14:paraId="2AB605AD" w14:textId="77777777" w:rsidR="00B157D1" w:rsidRDefault="00B157D1" w:rsidP="00B157D1">
      <w:pPr>
        <w:pStyle w:val="klasa2"/>
        <w:spacing w:before="0" w:beforeAutospacing="0" w:after="0"/>
        <w:jc w:val="both"/>
      </w:pPr>
    </w:p>
    <w:p w14:paraId="24048DA7" w14:textId="77777777" w:rsidR="00B157D1" w:rsidRDefault="00B157D1" w:rsidP="00B157D1">
      <w:pPr>
        <w:pStyle w:val="klasa2"/>
        <w:spacing w:before="0" w:beforeAutospacing="0" w:after="0"/>
        <w:jc w:val="both"/>
      </w:pPr>
    </w:p>
    <w:p w14:paraId="5DBAF4F1" w14:textId="77777777" w:rsidR="00120251" w:rsidRPr="009F5EEF" w:rsidRDefault="00120251" w:rsidP="00B157D1">
      <w:pPr>
        <w:pStyle w:val="klasa2"/>
        <w:spacing w:before="0" w:beforeAutospacing="0" w:after="0"/>
        <w:jc w:val="both"/>
      </w:pPr>
      <w:r w:rsidRPr="009F5EEF">
        <w:t xml:space="preserve">Klasa: </w:t>
      </w:r>
    </w:p>
    <w:p w14:paraId="6853A102" w14:textId="77777777" w:rsidR="00B157D1" w:rsidRDefault="00120251" w:rsidP="00B157D1">
      <w:pPr>
        <w:pStyle w:val="klasa2"/>
        <w:spacing w:before="0" w:beforeAutospacing="0" w:after="0"/>
        <w:jc w:val="both"/>
      </w:pPr>
      <w:r w:rsidRPr="009F5EEF">
        <w:t xml:space="preserve">Urbroj: </w:t>
      </w:r>
    </w:p>
    <w:p w14:paraId="6B54B34C" w14:textId="77777777" w:rsidR="00B157D1" w:rsidRDefault="00B157D1" w:rsidP="00B157D1">
      <w:pPr>
        <w:pStyle w:val="klasa2"/>
        <w:spacing w:before="0" w:beforeAutospacing="0" w:after="0"/>
        <w:jc w:val="both"/>
      </w:pPr>
    </w:p>
    <w:p w14:paraId="2B6F6831" w14:textId="77777777" w:rsidR="00120251" w:rsidRDefault="00B157D1" w:rsidP="00B157D1">
      <w:pPr>
        <w:pStyle w:val="klasa2"/>
        <w:spacing w:before="0" w:beforeAutospacing="0" w:after="0"/>
        <w:jc w:val="both"/>
      </w:pPr>
      <w:r>
        <w:t xml:space="preserve">Zagreb, __________ </w:t>
      </w:r>
      <w:r w:rsidR="00120251">
        <w:t>2020</w:t>
      </w:r>
      <w:r w:rsidR="00120251" w:rsidRPr="009F5EEF">
        <w:t>.</w:t>
      </w:r>
    </w:p>
    <w:p w14:paraId="6BFCE3C2" w14:textId="77777777" w:rsidR="00B157D1" w:rsidRDefault="00B157D1" w:rsidP="00B157D1">
      <w:pPr>
        <w:pStyle w:val="klasa2"/>
        <w:spacing w:before="0" w:beforeAutospacing="0" w:after="0"/>
        <w:jc w:val="both"/>
      </w:pPr>
    </w:p>
    <w:p w14:paraId="5FBA8003" w14:textId="77777777" w:rsidR="00B157D1" w:rsidRPr="009F5EEF" w:rsidRDefault="00B157D1" w:rsidP="00B157D1">
      <w:pPr>
        <w:pStyle w:val="klasa2"/>
        <w:spacing w:before="0" w:beforeAutospacing="0" w:after="0"/>
        <w:jc w:val="both"/>
      </w:pPr>
    </w:p>
    <w:p w14:paraId="10CDDAB8" w14:textId="77777777" w:rsidR="00120251" w:rsidRPr="009F5EEF" w:rsidRDefault="00120251" w:rsidP="00B157D1">
      <w:pPr>
        <w:pStyle w:val="t-9-8-potpis"/>
        <w:spacing w:before="0" w:beforeAutospacing="0" w:after="0"/>
        <w:jc w:val="right"/>
      </w:pPr>
      <w:r w:rsidRPr="009F5EEF">
        <w:t>Predsjednik</w:t>
      </w:r>
      <w:r w:rsidRPr="009F5EEF">
        <w:br/>
      </w:r>
      <w:r w:rsidRPr="009F5EEF">
        <w:br/>
      </w:r>
      <w:r>
        <w:t>Andrej Plenković</w:t>
      </w:r>
    </w:p>
    <w:p w14:paraId="444C8056" w14:textId="77777777" w:rsidR="00120251" w:rsidRDefault="00120251" w:rsidP="00B157D1">
      <w:pPr>
        <w:jc w:val="both"/>
      </w:pPr>
    </w:p>
    <w:p w14:paraId="45E4459F" w14:textId="77777777" w:rsidR="00120251" w:rsidRDefault="00120251" w:rsidP="00B157D1">
      <w:pPr>
        <w:jc w:val="both"/>
      </w:pPr>
    </w:p>
    <w:p w14:paraId="614FD18E" w14:textId="77777777" w:rsidR="00120251" w:rsidRDefault="00120251" w:rsidP="00B157D1">
      <w:pPr>
        <w:jc w:val="both"/>
      </w:pPr>
    </w:p>
    <w:p w14:paraId="4E272AE6" w14:textId="77777777" w:rsidR="00120251" w:rsidRDefault="00120251" w:rsidP="00B157D1">
      <w:pPr>
        <w:jc w:val="both"/>
      </w:pPr>
    </w:p>
    <w:p w14:paraId="4FA58C20" w14:textId="77777777" w:rsidR="00120251" w:rsidRDefault="00120251" w:rsidP="00B157D1">
      <w:pPr>
        <w:jc w:val="both"/>
      </w:pPr>
    </w:p>
    <w:p w14:paraId="1CFD87E9" w14:textId="77777777" w:rsidR="00120251" w:rsidRDefault="00120251" w:rsidP="00B157D1">
      <w:pPr>
        <w:jc w:val="both"/>
      </w:pPr>
    </w:p>
    <w:p w14:paraId="4553B8C8" w14:textId="77777777" w:rsidR="00120251" w:rsidRDefault="00120251" w:rsidP="00B157D1">
      <w:pPr>
        <w:jc w:val="both"/>
      </w:pPr>
    </w:p>
    <w:p w14:paraId="37E4A0E8" w14:textId="77777777" w:rsidR="00120251" w:rsidRDefault="00120251" w:rsidP="00B157D1">
      <w:pPr>
        <w:jc w:val="both"/>
      </w:pPr>
    </w:p>
    <w:p w14:paraId="58FDAC5C" w14:textId="77777777" w:rsidR="00120251" w:rsidRDefault="00120251" w:rsidP="00120251">
      <w:pPr>
        <w:jc w:val="both"/>
      </w:pPr>
    </w:p>
    <w:p w14:paraId="16CA3B96" w14:textId="77777777" w:rsidR="00120251" w:rsidRPr="00B45F92" w:rsidRDefault="00120251" w:rsidP="00120251">
      <w:pPr>
        <w:jc w:val="center"/>
        <w:rPr>
          <w:b/>
        </w:rPr>
      </w:pPr>
      <w:r w:rsidRPr="00B45F92">
        <w:rPr>
          <w:b/>
        </w:rPr>
        <w:t>OBRAZLOŽENJE</w:t>
      </w:r>
    </w:p>
    <w:p w14:paraId="675CAE20" w14:textId="77777777" w:rsidR="00120251" w:rsidRPr="00B45F92" w:rsidRDefault="00120251" w:rsidP="00120251">
      <w:pPr>
        <w:jc w:val="center"/>
        <w:rPr>
          <w:b/>
        </w:rPr>
      </w:pPr>
    </w:p>
    <w:p w14:paraId="6990EA26" w14:textId="77777777" w:rsidR="00120251" w:rsidRPr="00B45F92" w:rsidRDefault="00120251" w:rsidP="00120251">
      <w:pPr>
        <w:pStyle w:val="tb-na16"/>
        <w:jc w:val="center"/>
      </w:pPr>
      <w:r w:rsidRPr="00B45F92">
        <w:t>ODLUKE</w:t>
      </w:r>
    </w:p>
    <w:p w14:paraId="77739C8D" w14:textId="77777777" w:rsidR="00120251" w:rsidRPr="00B45F92" w:rsidRDefault="00120251" w:rsidP="00120251">
      <w:pPr>
        <w:pStyle w:val="t-12-9-fett-s"/>
        <w:jc w:val="center"/>
      </w:pPr>
      <w:r w:rsidRPr="00B45F92">
        <w:t xml:space="preserve">O </w:t>
      </w:r>
      <w:r>
        <w:t xml:space="preserve">ODGODI PLAĆANJA </w:t>
      </w:r>
      <w:r w:rsidRPr="00B45F92">
        <w:t>ZAKUPNINE, NAKNADE ZA DUGOGODIŠNJI ZAKUP, NAKNADE ZA DUGOGODIŠNJI ZAKUP ZA RIBNJAKE, NAKNADE ZA KONCESIJU I NAKNADA ZA PRIVREMENO KORIŠTENJE ZA POLJOPRIVREDNO ZEMLJIŠTE U VLASNIŠTVU REPUBLIKE HRVATSKE</w:t>
      </w:r>
    </w:p>
    <w:p w14:paraId="2949CAE1" w14:textId="77777777" w:rsidR="00120251" w:rsidRPr="00B45F92" w:rsidRDefault="00120251" w:rsidP="00120251"/>
    <w:p w14:paraId="0EF8E4BF" w14:textId="77777777" w:rsidR="00120251" w:rsidRPr="00B45F92" w:rsidRDefault="00120251" w:rsidP="00120251">
      <w:pPr>
        <w:pStyle w:val="t-9-8"/>
        <w:jc w:val="both"/>
      </w:pPr>
      <w:r w:rsidRPr="00B45F92">
        <w:t xml:space="preserve">Na temelju članka 31. Zakona o Vladi Republike Hrvatske </w:t>
      </w:r>
      <w:r>
        <w:t>(»Narodne novine«, broj 150/</w:t>
      </w:r>
      <w:r w:rsidRPr="00B45F92">
        <w:t xml:space="preserve">11, 119/14, 96/16 i 116/18) </w:t>
      </w:r>
      <w:r>
        <w:t>propisano je da</w:t>
      </w:r>
      <w:r w:rsidRPr="00B45F92">
        <w:t xml:space="preserve"> Vlada donosi odluke, rješenja i zaključke o pitanjima koja se ne uređuju uredbama.</w:t>
      </w:r>
    </w:p>
    <w:p w14:paraId="7D6C200A" w14:textId="77777777" w:rsidR="00120251" w:rsidRPr="00B45F92" w:rsidRDefault="00120251" w:rsidP="00120251">
      <w:pPr>
        <w:pStyle w:val="t-9-8"/>
        <w:jc w:val="both"/>
      </w:pPr>
      <w:r w:rsidRPr="00B45F92">
        <w:t>Odlukom se uređuju pojedina pitanja iz nadležnosti Vlade ili određuju mjere, daje suglasnost ili potvrđuju akti drugih tijela i pravnih osoba, te odlučuje o drugim pitanjima o kojima se ne donosi propis.</w:t>
      </w:r>
    </w:p>
    <w:p w14:paraId="381629BA" w14:textId="77777777" w:rsidR="00120251" w:rsidRPr="00B45F92" w:rsidRDefault="00120251" w:rsidP="00120251">
      <w:pPr>
        <w:jc w:val="both"/>
      </w:pPr>
      <w:r w:rsidRPr="00B45F92">
        <w:t>Ovom Odlukom predlaže se da se zakup</w:t>
      </w:r>
      <w:r>
        <w:t>ni</w:t>
      </w:r>
      <w:r w:rsidRPr="00B45F92">
        <w:t>ci</w:t>
      </w:r>
      <w:r>
        <w:t>ma</w:t>
      </w:r>
      <w:r w:rsidRPr="00B45F92">
        <w:t xml:space="preserve"> i korisnici</w:t>
      </w:r>
      <w:r>
        <w:t>ma</w:t>
      </w:r>
      <w:r w:rsidRPr="00B45F92">
        <w:t xml:space="preserve"> poljoprivrednog zemljišta u vlasništvu Republike Hrvatske</w:t>
      </w:r>
      <w:r>
        <w:t>,</w:t>
      </w:r>
      <w:r w:rsidRPr="00B45F92">
        <w:t xml:space="preserve"> </w:t>
      </w:r>
      <w:r>
        <w:t>obveza plaćanja zakupnine odnosno naknade za 2020. odgodi za tri mjeseca od dana ugovorenog dospijeća.</w:t>
      </w:r>
    </w:p>
    <w:p w14:paraId="454B956B" w14:textId="77777777" w:rsidR="00120251" w:rsidRDefault="00120251" w:rsidP="00120251">
      <w:pPr>
        <w:pStyle w:val="t-9-8"/>
        <w:spacing w:before="0" w:beforeAutospacing="0" w:after="0"/>
        <w:jc w:val="both"/>
      </w:pPr>
      <w:r w:rsidRPr="00B45F92">
        <w:t xml:space="preserve">Sukladno članku </w:t>
      </w:r>
      <w:r>
        <w:t>40</w:t>
      </w:r>
      <w:r w:rsidRPr="00B45F92">
        <w:t xml:space="preserve">. Zakona o poljoprivrednom zemljištu ( </w:t>
      </w:r>
      <w:r>
        <w:t>„</w:t>
      </w:r>
      <w:r w:rsidRPr="00B45F92">
        <w:t>Narodne Novine</w:t>
      </w:r>
      <w:r>
        <w:t>“</w:t>
      </w:r>
      <w:r w:rsidRPr="00B45F92">
        <w:t xml:space="preserve">, broj 20/18, 115/18 i 98/19) </w:t>
      </w:r>
      <w:r>
        <w:t>z</w:t>
      </w:r>
      <w:r w:rsidRPr="004D2C64">
        <w:t>akupnina za zakup plaća se godišnje</w:t>
      </w:r>
      <w:r>
        <w:t xml:space="preserve">, a </w:t>
      </w:r>
      <w:r w:rsidRPr="004D2C64">
        <w:t xml:space="preserve">plaća </w:t>
      </w:r>
      <w:r>
        <w:t xml:space="preserve">se </w:t>
      </w:r>
      <w:r w:rsidRPr="004D2C64">
        <w:t>do kraja</w:t>
      </w:r>
      <w:r w:rsidRPr="004D2C64">
        <w:rPr>
          <w:color w:val="00B050"/>
        </w:rPr>
        <w:t xml:space="preserve"> </w:t>
      </w:r>
      <w:r w:rsidRPr="004D2C64">
        <w:t>prosinca</w:t>
      </w:r>
      <w:r w:rsidRPr="004D2C64">
        <w:rPr>
          <w:color w:val="00B050"/>
        </w:rPr>
        <w:t xml:space="preserve"> </w:t>
      </w:r>
      <w:r w:rsidRPr="004D2C64">
        <w:t>tekuće godine.</w:t>
      </w:r>
    </w:p>
    <w:p w14:paraId="7FB00355" w14:textId="77777777" w:rsidR="00120251" w:rsidRDefault="00120251" w:rsidP="00120251">
      <w:pPr>
        <w:pStyle w:val="t-9-8"/>
        <w:spacing w:before="0" w:beforeAutospacing="0" w:after="0"/>
        <w:jc w:val="both"/>
      </w:pPr>
    </w:p>
    <w:p w14:paraId="1E7CCF70" w14:textId="77777777" w:rsidR="00120251" w:rsidRPr="004D2C64" w:rsidRDefault="00120251" w:rsidP="00120251">
      <w:pPr>
        <w:pStyle w:val="t-9-8"/>
        <w:spacing w:before="0" w:beforeAutospacing="0" w:after="0"/>
        <w:jc w:val="both"/>
      </w:pPr>
      <w:r>
        <w:t xml:space="preserve">Ranijim zakonima o poljoprivrednom zemljištu rokovi plaćanja zakupnine i naknade za korištenje bili su različito propisani pa ugovori sklopljeni po tim zakonima sadrže različite rokove dospijeća, velikom broju zakupnika odnosno korisnika obveza plaćanja nastupa 30.06. tekuće godine </w:t>
      </w:r>
    </w:p>
    <w:p w14:paraId="352EC365" w14:textId="77777777" w:rsidR="00120251" w:rsidRPr="00B45F92" w:rsidRDefault="00120251" w:rsidP="00120251">
      <w:pPr>
        <w:jc w:val="both"/>
      </w:pPr>
    </w:p>
    <w:p w14:paraId="5E0ACD03" w14:textId="77777777" w:rsidR="00120251" w:rsidRDefault="00120251" w:rsidP="00120251">
      <w:pPr>
        <w:jc w:val="both"/>
        <w:rPr>
          <w:rFonts w:eastAsia="Calibri"/>
        </w:rPr>
      </w:pPr>
      <w:r w:rsidRPr="00B45F92">
        <w:t xml:space="preserve">Navedena Odluka predlaže se kao jedna od mjera pomoći </w:t>
      </w:r>
      <w:r w:rsidRPr="00B45F92">
        <w:rPr>
          <w:rFonts w:eastAsia="Calibri"/>
        </w:rPr>
        <w:t xml:space="preserve">prema poljoprivrednom sektoru u borbi s posljedicama utjecaja pandemije corona virusa COVID-19, kao pomoć poljoprivrednom sektoru  u smislu financijskog rasterećenje poljoprivrednika kroz </w:t>
      </w:r>
      <w:r>
        <w:rPr>
          <w:rFonts w:eastAsia="Calibri"/>
        </w:rPr>
        <w:t xml:space="preserve">odgodu </w:t>
      </w:r>
      <w:r w:rsidRPr="00B45F92">
        <w:rPr>
          <w:rFonts w:eastAsia="Calibri"/>
        </w:rPr>
        <w:t>obveze plaćanje zakupnine</w:t>
      </w:r>
      <w:r>
        <w:rPr>
          <w:rFonts w:eastAsia="Calibri"/>
        </w:rPr>
        <w:t xml:space="preserve"> odnosno </w:t>
      </w:r>
      <w:r w:rsidRPr="00B45F92">
        <w:rPr>
          <w:rFonts w:eastAsia="Calibri"/>
        </w:rPr>
        <w:t xml:space="preserve">naknade za poljoprivredno zemljište </w:t>
      </w:r>
      <w:r>
        <w:rPr>
          <w:rFonts w:eastAsia="Calibri"/>
        </w:rPr>
        <w:t>u vlasništvu Republike Hrvatske.</w:t>
      </w:r>
    </w:p>
    <w:p w14:paraId="5F67C554" w14:textId="77777777" w:rsidR="00120251" w:rsidRDefault="00120251" w:rsidP="00120251">
      <w:pPr>
        <w:jc w:val="both"/>
        <w:rPr>
          <w:rFonts w:eastAsia="Calibri"/>
        </w:rPr>
      </w:pPr>
    </w:p>
    <w:p w14:paraId="2B0A0E2B" w14:textId="77777777" w:rsidR="00120251" w:rsidRDefault="00120251" w:rsidP="00120251">
      <w:pPr>
        <w:jc w:val="both"/>
        <w:rPr>
          <w:rFonts w:eastAsia="Calibri"/>
        </w:rPr>
      </w:pPr>
    </w:p>
    <w:p w14:paraId="3BCE5B9E" w14:textId="77777777" w:rsidR="00120251" w:rsidRDefault="00120251" w:rsidP="00120251">
      <w:pPr>
        <w:jc w:val="both"/>
        <w:rPr>
          <w:rFonts w:eastAsia="Calibri"/>
        </w:rPr>
      </w:pPr>
    </w:p>
    <w:p w14:paraId="769D87A0" w14:textId="77777777" w:rsidR="00120251" w:rsidRPr="00B45F92" w:rsidRDefault="00120251" w:rsidP="00120251">
      <w:pPr>
        <w:jc w:val="both"/>
      </w:pPr>
    </w:p>
    <w:p w14:paraId="1468ED0E" w14:textId="77777777" w:rsidR="00120251" w:rsidRPr="00B45F92" w:rsidRDefault="00120251" w:rsidP="00120251">
      <w:pPr>
        <w:jc w:val="both"/>
      </w:pPr>
    </w:p>
    <w:p w14:paraId="185AE32B" w14:textId="77777777" w:rsidR="00120251" w:rsidRPr="00B45F92" w:rsidRDefault="00120251" w:rsidP="00120251">
      <w:pPr>
        <w:jc w:val="both"/>
      </w:pPr>
    </w:p>
    <w:p w14:paraId="71C99B1F" w14:textId="77777777" w:rsidR="00120251" w:rsidRDefault="00120251" w:rsidP="00120251">
      <w:pPr>
        <w:jc w:val="both"/>
      </w:pPr>
    </w:p>
    <w:p w14:paraId="5E50DE6F" w14:textId="77777777" w:rsidR="00EF312C" w:rsidRDefault="00713ACE"/>
    <w:sectPr w:rsidR="00EF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51"/>
    <w:rsid w:val="000E750C"/>
    <w:rsid w:val="00120251"/>
    <w:rsid w:val="00333763"/>
    <w:rsid w:val="00390E63"/>
    <w:rsid w:val="00713ACE"/>
    <w:rsid w:val="007165DC"/>
    <w:rsid w:val="00B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0735"/>
  <w15:chartTrackingRefBased/>
  <w15:docId w15:val="{FA4B3049-CCC0-49D3-BB9E-75C18AE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120251"/>
    <w:pPr>
      <w:spacing w:before="100" w:beforeAutospacing="1" w:after="225"/>
    </w:pPr>
  </w:style>
  <w:style w:type="paragraph" w:customStyle="1" w:styleId="tb-na18">
    <w:name w:val="tb-na18"/>
    <w:basedOn w:val="Normal"/>
    <w:rsid w:val="00120251"/>
    <w:pPr>
      <w:spacing w:before="100" w:beforeAutospacing="1" w:after="225"/>
    </w:pPr>
  </w:style>
  <w:style w:type="paragraph" w:customStyle="1" w:styleId="t-9-8">
    <w:name w:val="t-9-8"/>
    <w:basedOn w:val="Normal"/>
    <w:rsid w:val="00120251"/>
    <w:pPr>
      <w:spacing w:before="100" w:beforeAutospacing="1" w:after="225"/>
    </w:pPr>
  </w:style>
  <w:style w:type="paragraph" w:customStyle="1" w:styleId="tb-na16">
    <w:name w:val="tb-na16"/>
    <w:basedOn w:val="Normal"/>
    <w:rsid w:val="00120251"/>
    <w:pPr>
      <w:spacing w:before="100" w:beforeAutospacing="1" w:after="225"/>
    </w:pPr>
  </w:style>
  <w:style w:type="paragraph" w:customStyle="1" w:styleId="clanak">
    <w:name w:val="clanak"/>
    <w:basedOn w:val="Normal"/>
    <w:rsid w:val="00120251"/>
    <w:pPr>
      <w:spacing w:before="100" w:beforeAutospacing="1" w:after="225"/>
    </w:pPr>
  </w:style>
  <w:style w:type="paragraph" w:customStyle="1" w:styleId="klasa2">
    <w:name w:val="klasa2"/>
    <w:basedOn w:val="Normal"/>
    <w:rsid w:val="00120251"/>
    <w:pPr>
      <w:spacing w:before="100" w:beforeAutospacing="1" w:after="225"/>
    </w:pPr>
  </w:style>
  <w:style w:type="paragraph" w:customStyle="1" w:styleId="t-9-8-potpis">
    <w:name w:val="t-9-8-potpis"/>
    <w:basedOn w:val="Normal"/>
    <w:rsid w:val="00120251"/>
    <w:pPr>
      <w:spacing w:before="100" w:beforeAutospacing="1" w:after="2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D1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B15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</Words>
  <Characters>2942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Vlatka Šelimber</cp:lastModifiedBy>
  <cp:revision>2</cp:revision>
  <cp:lastPrinted>2020-03-16T15:46:00Z</cp:lastPrinted>
  <dcterms:created xsi:type="dcterms:W3CDTF">2020-03-17T14:10:00Z</dcterms:created>
  <dcterms:modified xsi:type="dcterms:W3CDTF">2020-03-17T14:10:00Z</dcterms:modified>
</cp:coreProperties>
</file>