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6B260" w14:textId="48611830" w:rsidR="00D96AC9" w:rsidRPr="004352AE" w:rsidRDefault="00D96AC9" w:rsidP="005A7BF6">
      <w:pPr>
        <w:spacing w:after="0" w:line="240" w:lineRule="auto"/>
        <w:jc w:val="center"/>
        <w:rPr>
          <w:rFonts w:ascii="Times New Roman" w:hAnsi="Times New Roman" w:cs="Times New Roman"/>
          <w:sz w:val="24"/>
          <w:szCs w:val="24"/>
          <w:lang w:val="hr-HR"/>
        </w:rPr>
      </w:pPr>
      <w:bookmarkStart w:id="0" w:name="_GoBack"/>
      <w:bookmarkEnd w:id="0"/>
      <w:r w:rsidRPr="004352AE">
        <w:rPr>
          <w:rFonts w:ascii="Times New Roman" w:hAnsi="Times New Roman" w:cs="Times New Roman"/>
          <w:noProof/>
          <w:sz w:val="24"/>
          <w:szCs w:val="24"/>
          <w:lang w:val="hr-HR" w:eastAsia="hr-HR"/>
        </w:rPr>
        <w:drawing>
          <wp:inline distT="0" distB="0" distL="0" distR="0" wp14:anchorId="68EE4695" wp14:editId="5392F8D6">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9C5C419" w14:textId="77777777" w:rsidR="00D96AC9" w:rsidRPr="004352AE" w:rsidRDefault="00D96AC9" w:rsidP="005A7BF6">
      <w:pPr>
        <w:spacing w:before="60" w:after="0" w:line="240" w:lineRule="auto"/>
        <w:jc w:val="center"/>
        <w:rPr>
          <w:rFonts w:ascii="Times New Roman" w:hAnsi="Times New Roman" w:cs="Times New Roman"/>
          <w:sz w:val="24"/>
          <w:szCs w:val="24"/>
          <w:lang w:val="hr-HR"/>
        </w:rPr>
      </w:pPr>
      <w:r w:rsidRPr="004352AE">
        <w:rPr>
          <w:rFonts w:ascii="Times New Roman" w:hAnsi="Times New Roman" w:cs="Times New Roman"/>
          <w:sz w:val="24"/>
          <w:szCs w:val="24"/>
          <w:lang w:val="hr-HR"/>
        </w:rPr>
        <w:t>VLADA REPUBLIKE HRVATSKE</w:t>
      </w:r>
    </w:p>
    <w:p w14:paraId="7300C7E6" w14:textId="77777777" w:rsidR="00D96AC9" w:rsidRPr="004352AE" w:rsidRDefault="00D96AC9" w:rsidP="005A7BF6">
      <w:pPr>
        <w:spacing w:after="0" w:line="240" w:lineRule="auto"/>
        <w:jc w:val="both"/>
        <w:rPr>
          <w:rFonts w:ascii="Times New Roman" w:hAnsi="Times New Roman" w:cs="Times New Roman"/>
          <w:sz w:val="24"/>
          <w:szCs w:val="24"/>
          <w:lang w:val="hr-HR"/>
        </w:rPr>
      </w:pPr>
    </w:p>
    <w:p w14:paraId="0001B413" w14:textId="172EBAA6" w:rsidR="00D96AC9" w:rsidRPr="004352AE" w:rsidRDefault="00D96AC9" w:rsidP="005A7BF6">
      <w:pPr>
        <w:spacing w:after="0" w:line="240" w:lineRule="auto"/>
        <w:jc w:val="right"/>
        <w:rPr>
          <w:rFonts w:ascii="Times New Roman" w:hAnsi="Times New Roman" w:cs="Times New Roman"/>
          <w:sz w:val="24"/>
          <w:szCs w:val="24"/>
          <w:lang w:val="hr-HR"/>
        </w:rPr>
      </w:pPr>
      <w:r w:rsidRPr="004352AE">
        <w:rPr>
          <w:rFonts w:ascii="Times New Roman" w:hAnsi="Times New Roman" w:cs="Times New Roman"/>
          <w:sz w:val="24"/>
          <w:szCs w:val="24"/>
          <w:lang w:val="hr-HR"/>
        </w:rPr>
        <w:t xml:space="preserve">Zagreb, </w:t>
      </w:r>
      <w:r w:rsidR="00A960CE" w:rsidRPr="004352AE">
        <w:rPr>
          <w:rFonts w:ascii="Times New Roman" w:hAnsi="Times New Roman" w:cs="Times New Roman"/>
          <w:sz w:val="24"/>
          <w:szCs w:val="24"/>
          <w:lang w:val="hr-HR"/>
        </w:rPr>
        <w:t>1</w:t>
      </w:r>
      <w:r w:rsidR="00281771">
        <w:rPr>
          <w:rFonts w:ascii="Times New Roman" w:hAnsi="Times New Roman" w:cs="Times New Roman"/>
          <w:sz w:val="24"/>
          <w:szCs w:val="24"/>
          <w:lang w:val="hr-HR"/>
        </w:rPr>
        <w:t>7</w:t>
      </w:r>
      <w:r w:rsidR="00A960CE" w:rsidRPr="004352AE">
        <w:rPr>
          <w:rFonts w:ascii="Times New Roman" w:hAnsi="Times New Roman" w:cs="Times New Roman"/>
          <w:sz w:val="24"/>
          <w:szCs w:val="24"/>
          <w:lang w:val="hr-HR"/>
        </w:rPr>
        <w:t>.</w:t>
      </w:r>
      <w:r w:rsidRPr="004352AE">
        <w:rPr>
          <w:rFonts w:ascii="Times New Roman" w:hAnsi="Times New Roman" w:cs="Times New Roman"/>
          <w:sz w:val="24"/>
          <w:szCs w:val="24"/>
          <w:lang w:val="hr-HR"/>
        </w:rPr>
        <w:t xml:space="preserve"> </w:t>
      </w:r>
      <w:r w:rsidR="005F5836" w:rsidRPr="004352AE">
        <w:rPr>
          <w:rFonts w:ascii="Times New Roman" w:hAnsi="Times New Roman" w:cs="Times New Roman"/>
          <w:sz w:val="24"/>
          <w:szCs w:val="24"/>
          <w:lang w:val="hr-HR"/>
        </w:rPr>
        <w:t>ožujka</w:t>
      </w:r>
      <w:r w:rsidRPr="004352AE">
        <w:rPr>
          <w:rFonts w:ascii="Times New Roman" w:hAnsi="Times New Roman" w:cs="Times New Roman"/>
          <w:sz w:val="24"/>
          <w:szCs w:val="24"/>
          <w:lang w:val="hr-HR"/>
        </w:rPr>
        <w:t xml:space="preserve"> 2020.</w:t>
      </w:r>
    </w:p>
    <w:p w14:paraId="5C65F792" w14:textId="77777777" w:rsidR="00D96AC9" w:rsidRPr="004352AE" w:rsidRDefault="00D96AC9" w:rsidP="005A7BF6">
      <w:pPr>
        <w:spacing w:after="0" w:line="240" w:lineRule="auto"/>
        <w:jc w:val="right"/>
        <w:rPr>
          <w:rFonts w:ascii="Times New Roman" w:hAnsi="Times New Roman" w:cs="Times New Roman"/>
          <w:sz w:val="24"/>
          <w:szCs w:val="24"/>
          <w:lang w:val="hr-HR"/>
        </w:rPr>
      </w:pPr>
    </w:p>
    <w:p w14:paraId="4ED77E7F" w14:textId="77777777" w:rsidR="00D96AC9" w:rsidRPr="004352AE" w:rsidRDefault="00D96AC9" w:rsidP="005A7BF6">
      <w:pPr>
        <w:spacing w:after="0" w:line="240" w:lineRule="auto"/>
        <w:jc w:val="right"/>
        <w:rPr>
          <w:rFonts w:ascii="Times New Roman" w:hAnsi="Times New Roman" w:cs="Times New Roman"/>
          <w:sz w:val="24"/>
          <w:szCs w:val="24"/>
          <w:lang w:val="hr-HR"/>
        </w:rPr>
      </w:pPr>
    </w:p>
    <w:p w14:paraId="26B3649A"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4B273DAA"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3B7574CE"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240ED8B5"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689C515F"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4FEA9D80"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76A9183B"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50137C61"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16977347"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4B2E1CB2" w14:textId="77777777" w:rsidR="005A7BF6" w:rsidRPr="004352AE" w:rsidRDefault="005A7BF6" w:rsidP="005A7BF6">
      <w:pPr>
        <w:spacing w:after="0" w:line="240" w:lineRule="auto"/>
        <w:jc w:val="right"/>
        <w:rPr>
          <w:rFonts w:ascii="Times New Roman" w:hAnsi="Times New Roman" w:cs="Times New Roman"/>
          <w:sz w:val="24"/>
          <w:szCs w:val="24"/>
          <w:lang w:val="hr-HR"/>
        </w:rPr>
      </w:pPr>
    </w:p>
    <w:p w14:paraId="3C1CA966" w14:textId="77777777" w:rsidR="00D96AC9" w:rsidRPr="004352AE" w:rsidRDefault="00D96AC9" w:rsidP="005A7BF6">
      <w:pPr>
        <w:spacing w:after="0" w:line="240" w:lineRule="auto"/>
        <w:jc w:val="right"/>
        <w:rPr>
          <w:rFonts w:ascii="Times New Roman" w:hAnsi="Times New Roman" w:cs="Times New Roman"/>
          <w:sz w:val="24"/>
          <w:szCs w:val="24"/>
          <w:lang w:val="hr-HR"/>
        </w:rPr>
      </w:pPr>
    </w:p>
    <w:p w14:paraId="329B9109" w14:textId="77777777" w:rsidR="00D96AC9" w:rsidRPr="004352AE" w:rsidRDefault="00D96AC9" w:rsidP="005A7BF6">
      <w:pPr>
        <w:spacing w:after="0" w:line="240" w:lineRule="auto"/>
        <w:jc w:val="both"/>
        <w:rPr>
          <w:rFonts w:ascii="Times New Roman" w:hAnsi="Times New Roman" w:cs="Times New Roman"/>
          <w:sz w:val="24"/>
          <w:szCs w:val="24"/>
          <w:lang w:val="hr-HR"/>
        </w:rPr>
      </w:pPr>
      <w:r w:rsidRPr="004352AE">
        <w:rPr>
          <w:rFonts w:ascii="Times New Roman" w:hAnsi="Times New Roman" w:cs="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51"/>
        <w:gridCol w:w="7229"/>
      </w:tblGrid>
      <w:tr w:rsidR="00940099" w:rsidRPr="004352AE" w14:paraId="257F03D0" w14:textId="77777777" w:rsidTr="00D96AC9">
        <w:tc>
          <w:tcPr>
            <w:tcW w:w="1951" w:type="dxa"/>
            <w:hideMark/>
          </w:tcPr>
          <w:p w14:paraId="1517DE17" w14:textId="77777777" w:rsidR="00D96AC9" w:rsidRPr="004352AE" w:rsidRDefault="00D96AC9" w:rsidP="005A7BF6">
            <w:pPr>
              <w:spacing w:after="0" w:line="240" w:lineRule="auto"/>
              <w:jc w:val="right"/>
              <w:rPr>
                <w:rFonts w:ascii="Times New Roman" w:hAnsi="Times New Roman" w:cs="Times New Roman"/>
                <w:sz w:val="24"/>
                <w:szCs w:val="24"/>
                <w:lang w:val="hr-HR" w:eastAsia="ja-JP"/>
              </w:rPr>
            </w:pPr>
            <w:r w:rsidRPr="004352AE">
              <w:rPr>
                <w:rFonts w:ascii="Times New Roman" w:hAnsi="Times New Roman" w:cs="Times New Roman"/>
                <w:sz w:val="24"/>
                <w:szCs w:val="24"/>
                <w:lang w:val="hr-HR" w:eastAsia="ja-JP"/>
              </w:rPr>
              <w:t xml:space="preserve"> </w:t>
            </w:r>
            <w:r w:rsidRPr="004352AE">
              <w:rPr>
                <w:rFonts w:ascii="Times New Roman" w:hAnsi="Times New Roman" w:cs="Times New Roman"/>
                <w:b/>
                <w:smallCaps/>
                <w:sz w:val="24"/>
                <w:szCs w:val="24"/>
                <w:lang w:val="hr-HR" w:eastAsia="ja-JP"/>
              </w:rPr>
              <w:t>Predlagatelj</w:t>
            </w:r>
            <w:r w:rsidRPr="004352AE">
              <w:rPr>
                <w:rFonts w:ascii="Times New Roman" w:hAnsi="Times New Roman" w:cs="Times New Roman"/>
                <w:b/>
                <w:sz w:val="24"/>
                <w:szCs w:val="24"/>
                <w:lang w:val="hr-HR" w:eastAsia="ja-JP"/>
              </w:rPr>
              <w:t>:</w:t>
            </w:r>
          </w:p>
        </w:tc>
        <w:tc>
          <w:tcPr>
            <w:tcW w:w="7229" w:type="dxa"/>
            <w:hideMark/>
          </w:tcPr>
          <w:p w14:paraId="4FAFC756" w14:textId="07584EB8" w:rsidR="00D96AC9" w:rsidRPr="004352AE" w:rsidRDefault="005F5836" w:rsidP="005A7BF6">
            <w:pPr>
              <w:spacing w:after="0" w:line="240" w:lineRule="auto"/>
              <w:rPr>
                <w:rFonts w:ascii="Times New Roman" w:hAnsi="Times New Roman" w:cs="Times New Roman"/>
                <w:sz w:val="24"/>
                <w:szCs w:val="24"/>
                <w:lang w:val="hr-HR" w:eastAsia="ja-JP"/>
              </w:rPr>
            </w:pPr>
            <w:r w:rsidRPr="004352AE">
              <w:rPr>
                <w:rFonts w:ascii="Times New Roman" w:hAnsi="Times New Roman" w:cs="Times New Roman"/>
                <w:sz w:val="24"/>
                <w:szCs w:val="24"/>
                <w:lang w:val="hr-HR" w:eastAsia="ja-JP"/>
              </w:rPr>
              <w:t>Ministarstvo financija</w:t>
            </w:r>
          </w:p>
        </w:tc>
      </w:tr>
    </w:tbl>
    <w:p w14:paraId="14C206AD" w14:textId="77777777" w:rsidR="00D96AC9" w:rsidRPr="004352AE" w:rsidRDefault="00D96AC9" w:rsidP="005A7BF6">
      <w:pPr>
        <w:spacing w:after="0" w:line="240" w:lineRule="auto"/>
        <w:jc w:val="both"/>
        <w:rPr>
          <w:rFonts w:ascii="Times New Roman" w:hAnsi="Times New Roman" w:cs="Times New Roman"/>
          <w:sz w:val="24"/>
          <w:szCs w:val="24"/>
          <w:lang w:val="hr-HR" w:eastAsia="hr-HR"/>
        </w:rPr>
      </w:pPr>
      <w:r w:rsidRPr="004352AE">
        <w:rPr>
          <w:rFonts w:ascii="Times New Roman" w:hAnsi="Times New Roman" w:cs="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51"/>
        <w:gridCol w:w="7229"/>
      </w:tblGrid>
      <w:tr w:rsidR="00940099" w:rsidRPr="004352AE" w14:paraId="649A66E2" w14:textId="77777777" w:rsidTr="00D96AC9">
        <w:tc>
          <w:tcPr>
            <w:tcW w:w="1951" w:type="dxa"/>
            <w:hideMark/>
          </w:tcPr>
          <w:p w14:paraId="7286D297" w14:textId="77777777" w:rsidR="00D96AC9" w:rsidRPr="004352AE" w:rsidRDefault="00D96AC9" w:rsidP="005A7BF6">
            <w:pPr>
              <w:spacing w:after="0" w:line="240" w:lineRule="auto"/>
              <w:jc w:val="right"/>
              <w:rPr>
                <w:rFonts w:ascii="Times New Roman" w:hAnsi="Times New Roman" w:cs="Times New Roman"/>
                <w:sz w:val="24"/>
                <w:szCs w:val="24"/>
                <w:lang w:val="hr-HR" w:eastAsia="ja-JP"/>
              </w:rPr>
            </w:pPr>
            <w:r w:rsidRPr="004352AE">
              <w:rPr>
                <w:rFonts w:ascii="Times New Roman" w:hAnsi="Times New Roman" w:cs="Times New Roman"/>
                <w:b/>
                <w:smallCaps/>
                <w:sz w:val="24"/>
                <w:szCs w:val="24"/>
                <w:lang w:val="hr-HR" w:eastAsia="ja-JP"/>
              </w:rPr>
              <w:t>Predmet</w:t>
            </w:r>
            <w:r w:rsidRPr="004352AE">
              <w:rPr>
                <w:rFonts w:ascii="Times New Roman" w:hAnsi="Times New Roman" w:cs="Times New Roman"/>
                <w:b/>
                <w:sz w:val="24"/>
                <w:szCs w:val="24"/>
                <w:lang w:val="hr-HR" w:eastAsia="ja-JP"/>
              </w:rPr>
              <w:t>:</w:t>
            </w:r>
          </w:p>
        </w:tc>
        <w:tc>
          <w:tcPr>
            <w:tcW w:w="7229" w:type="dxa"/>
            <w:hideMark/>
          </w:tcPr>
          <w:p w14:paraId="3949F074" w14:textId="69C4007E" w:rsidR="00D96AC9" w:rsidRPr="004352AE" w:rsidRDefault="00D96AC9" w:rsidP="007F7019">
            <w:pPr>
              <w:spacing w:after="0" w:line="240" w:lineRule="auto"/>
              <w:jc w:val="both"/>
              <w:rPr>
                <w:rFonts w:ascii="Times New Roman" w:hAnsi="Times New Roman" w:cs="Times New Roman"/>
                <w:sz w:val="24"/>
                <w:szCs w:val="24"/>
                <w:lang w:val="hr-HR" w:eastAsia="ja-JP"/>
              </w:rPr>
            </w:pPr>
            <w:r w:rsidRPr="004352AE">
              <w:rPr>
                <w:rFonts w:ascii="Times New Roman" w:hAnsi="Times New Roman" w:cs="Times New Roman"/>
                <w:sz w:val="24"/>
                <w:szCs w:val="24"/>
                <w:lang w:val="hr-HR" w:eastAsia="ja-JP"/>
              </w:rPr>
              <w:t xml:space="preserve">Nacrt prijedloga </w:t>
            </w:r>
            <w:r w:rsidR="002523AB" w:rsidRPr="004352AE">
              <w:rPr>
                <w:rFonts w:ascii="Times New Roman" w:hAnsi="Times New Roman" w:cs="Times New Roman"/>
                <w:sz w:val="24"/>
                <w:szCs w:val="24"/>
                <w:lang w:val="hr-HR" w:eastAsia="ja-JP"/>
              </w:rPr>
              <w:t>z</w:t>
            </w:r>
            <w:r w:rsidRPr="004352AE">
              <w:rPr>
                <w:rFonts w:ascii="Times New Roman" w:hAnsi="Times New Roman" w:cs="Times New Roman"/>
                <w:sz w:val="24"/>
                <w:szCs w:val="24"/>
                <w:lang w:val="hr-HR" w:eastAsia="ja-JP"/>
              </w:rPr>
              <w:t xml:space="preserve">akona o </w:t>
            </w:r>
            <w:r w:rsidR="005F5836" w:rsidRPr="004352AE">
              <w:rPr>
                <w:rFonts w:ascii="Times New Roman" w:hAnsi="Times New Roman" w:cs="Times New Roman"/>
                <w:sz w:val="24"/>
                <w:szCs w:val="24"/>
                <w:lang w:val="hr-HR" w:eastAsia="ja-JP"/>
              </w:rPr>
              <w:t>dopun</w:t>
            </w:r>
            <w:r w:rsidR="007F7019">
              <w:rPr>
                <w:rFonts w:ascii="Times New Roman" w:hAnsi="Times New Roman" w:cs="Times New Roman"/>
                <w:sz w:val="24"/>
                <w:szCs w:val="24"/>
                <w:lang w:val="hr-HR" w:eastAsia="ja-JP"/>
              </w:rPr>
              <w:t>i</w:t>
            </w:r>
            <w:r w:rsidR="005F5836" w:rsidRPr="004352AE">
              <w:rPr>
                <w:rFonts w:ascii="Times New Roman" w:hAnsi="Times New Roman" w:cs="Times New Roman"/>
                <w:sz w:val="24"/>
                <w:szCs w:val="24"/>
                <w:lang w:val="hr-HR" w:eastAsia="ja-JP"/>
              </w:rPr>
              <w:t xml:space="preserve"> Općeg poreznog zakona</w:t>
            </w:r>
            <w:r w:rsidR="00196B86" w:rsidRPr="004352AE">
              <w:rPr>
                <w:rFonts w:ascii="Times New Roman" w:hAnsi="Times New Roman" w:cs="Times New Roman"/>
                <w:sz w:val="24"/>
                <w:szCs w:val="24"/>
                <w:lang w:val="hr-HR" w:eastAsia="ja-JP"/>
              </w:rPr>
              <w:t>, s</w:t>
            </w:r>
            <w:r w:rsidRPr="004352AE">
              <w:rPr>
                <w:rFonts w:ascii="Times New Roman" w:hAnsi="Times New Roman" w:cs="Times New Roman"/>
                <w:sz w:val="24"/>
                <w:szCs w:val="24"/>
                <w:lang w:val="hr-HR" w:eastAsia="ja-JP"/>
              </w:rPr>
              <w:t xml:space="preserve"> </w:t>
            </w:r>
            <w:r w:rsidR="00690F37">
              <w:rPr>
                <w:rFonts w:ascii="Times New Roman" w:hAnsi="Times New Roman" w:cs="Times New Roman"/>
                <w:sz w:val="24"/>
                <w:szCs w:val="24"/>
                <w:lang w:val="hr-HR" w:eastAsia="ja-JP"/>
              </w:rPr>
              <w:t>Nacrtom k</w:t>
            </w:r>
            <w:r w:rsidRPr="004352AE">
              <w:rPr>
                <w:rFonts w:ascii="Times New Roman" w:hAnsi="Times New Roman" w:cs="Times New Roman"/>
                <w:sz w:val="24"/>
                <w:szCs w:val="24"/>
                <w:lang w:val="hr-HR" w:eastAsia="ja-JP"/>
              </w:rPr>
              <w:t>onačn</w:t>
            </w:r>
            <w:r w:rsidR="00690F37">
              <w:rPr>
                <w:rFonts w:ascii="Times New Roman" w:hAnsi="Times New Roman" w:cs="Times New Roman"/>
                <w:sz w:val="24"/>
                <w:szCs w:val="24"/>
                <w:lang w:val="hr-HR" w:eastAsia="ja-JP"/>
              </w:rPr>
              <w:t xml:space="preserve">og </w:t>
            </w:r>
            <w:r w:rsidRPr="004352AE">
              <w:rPr>
                <w:rFonts w:ascii="Times New Roman" w:hAnsi="Times New Roman" w:cs="Times New Roman"/>
                <w:sz w:val="24"/>
                <w:szCs w:val="24"/>
                <w:lang w:val="hr-HR" w:eastAsia="ja-JP"/>
              </w:rPr>
              <w:t>prijedlog</w:t>
            </w:r>
            <w:r w:rsidR="00690F37">
              <w:rPr>
                <w:rFonts w:ascii="Times New Roman" w:hAnsi="Times New Roman" w:cs="Times New Roman"/>
                <w:sz w:val="24"/>
                <w:szCs w:val="24"/>
                <w:lang w:val="hr-HR" w:eastAsia="ja-JP"/>
              </w:rPr>
              <w:t>a</w:t>
            </w:r>
            <w:r w:rsidRPr="004352AE">
              <w:rPr>
                <w:rFonts w:ascii="Times New Roman" w:hAnsi="Times New Roman" w:cs="Times New Roman"/>
                <w:sz w:val="24"/>
                <w:szCs w:val="24"/>
                <w:lang w:val="hr-HR" w:eastAsia="ja-JP"/>
              </w:rPr>
              <w:t xml:space="preserve"> zakona</w:t>
            </w:r>
            <w:r w:rsidR="005F5836" w:rsidRPr="004352AE">
              <w:rPr>
                <w:rFonts w:ascii="Times New Roman" w:hAnsi="Times New Roman" w:cs="Times New Roman"/>
                <w:sz w:val="24"/>
                <w:szCs w:val="24"/>
                <w:lang w:val="hr-HR" w:eastAsia="ja-JP"/>
              </w:rPr>
              <w:t xml:space="preserve"> </w:t>
            </w:r>
          </w:p>
        </w:tc>
      </w:tr>
    </w:tbl>
    <w:p w14:paraId="1269D6A7" w14:textId="77777777" w:rsidR="00D96AC9" w:rsidRPr="004352AE" w:rsidRDefault="00D96AC9" w:rsidP="005A7BF6">
      <w:pPr>
        <w:spacing w:after="0" w:line="240" w:lineRule="auto"/>
        <w:jc w:val="both"/>
        <w:rPr>
          <w:rFonts w:ascii="Times New Roman" w:hAnsi="Times New Roman" w:cs="Times New Roman"/>
          <w:sz w:val="24"/>
          <w:szCs w:val="24"/>
          <w:lang w:val="hr-HR" w:eastAsia="hr-HR"/>
        </w:rPr>
      </w:pPr>
      <w:r w:rsidRPr="004352AE">
        <w:rPr>
          <w:rFonts w:ascii="Times New Roman" w:hAnsi="Times New Roman" w:cs="Times New Roman"/>
          <w:sz w:val="24"/>
          <w:szCs w:val="24"/>
          <w:lang w:val="hr-HR"/>
        </w:rPr>
        <w:t>__________________________________________________________________________</w:t>
      </w:r>
    </w:p>
    <w:p w14:paraId="015C8363" w14:textId="77777777" w:rsidR="00D96AC9" w:rsidRPr="004352AE" w:rsidRDefault="00D96AC9" w:rsidP="005A7BF6">
      <w:pPr>
        <w:spacing w:after="0" w:line="240" w:lineRule="auto"/>
        <w:jc w:val="both"/>
        <w:rPr>
          <w:rFonts w:ascii="Times New Roman" w:hAnsi="Times New Roman" w:cs="Times New Roman"/>
          <w:sz w:val="24"/>
          <w:szCs w:val="24"/>
          <w:lang w:val="hr-HR"/>
        </w:rPr>
      </w:pPr>
    </w:p>
    <w:p w14:paraId="25FF3E87" w14:textId="77777777" w:rsidR="00D96AC9" w:rsidRPr="004352AE" w:rsidRDefault="00D96AC9" w:rsidP="005A7BF6">
      <w:pPr>
        <w:spacing w:after="0" w:line="240" w:lineRule="auto"/>
        <w:jc w:val="both"/>
        <w:rPr>
          <w:rFonts w:ascii="Times New Roman" w:hAnsi="Times New Roman" w:cs="Times New Roman"/>
          <w:sz w:val="24"/>
          <w:szCs w:val="24"/>
          <w:lang w:val="hr-HR"/>
        </w:rPr>
      </w:pPr>
    </w:p>
    <w:p w14:paraId="4C0E8634" w14:textId="77777777" w:rsidR="00D96AC9" w:rsidRPr="004352AE" w:rsidRDefault="00D96AC9" w:rsidP="005A7BF6">
      <w:pPr>
        <w:spacing w:after="0" w:line="240" w:lineRule="auto"/>
        <w:rPr>
          <w:rFonts w:ascii="Times New Roman" w:hAnsi="Times New Roman" w:cs="Times New Roman"/>
          <w:sz w:val="24"/>
          <w:szCs w:val="24"/>
          <w:lang w:val="hr-HR"/>
        </w:rPr>
      </w:pPr>
    </w:p>
    <w:p w14:paraId="643F4577" w14:textId="77777777" w:rsidR="00D96AC9" w:rsidRPr="004352AE" w:rsidRDefault="00D96AC9" w:rsidP="005A7BF6">
      <w:pPr>
        <w:tabs>
          <w:tab w:val="center" w:pos="4536"/>
          <w:tab w:val="right" w:pos="9072"/>
        </w:tabs>
        <w:spacing w:after="0" w:line="240" w:lineRule="auto"/>
        <w:rPr>
          <w:rFonts w:ascii="Times New Roman" w:hAnsi="Times New Roman" w:cs="Times New Roman"/>
          <w:sz w:val="24"/>
          <w:szCs w:val="24"/>
          <w:lang w:val="hr-HR"/>
        </w:rPr>
      </w:pPr>
    </w:p>
    <w:p w14:paraId="6A58D87E" w14:textId="77777777" w:rsidR="00D96AC9" w:rsidRPr="004352AE" w:rsidRDefault="00D96AC9" w:rsidP="005A7BF6">
      <w:pPr>
        <w:spacing w:after="0" w:line="240" w:lineRule="auto"/>
        <w:rPr>
          <w:rFonts w:ascii="Times New Roman" w:hAnsi="Times New Roman" w:cs="Times New Roman"/>
          <w:sz w:val="24"/>
          <w:szCs w:val="24"/>
          <w:lang w:val="hr-HR"/>
        </w:rPr>
      </w:pPr>
    </w:p>
    <w:p w14:paraId="6D765A0C" w14:textId="1F85341E" w:rsidR="00D96AC9" w:rsidRPr="004352AE" w:rsidRDefault="00D96AC9" w:rsidP="005A7BF6">
      <w:pPr>
        <w:spacing w:after="0" w:line="240" w:lineRule="auto"/>
        <w:rPr>
          <w:rFonts w:ascii="Times New Roman" w:hAnsi="Times New Roman" w:cs="Times New Roman"/>
          <w:sz w:val="24"/>
          <w:szCs w:val="24"/>
          <w:lang w:val="hr-HR"/>
        </w:rPr>
      </w:pPr>
    </w:p>
    <w:p w14:paraId="542D38D7" w14:textId="65EA770E" w:rsidR="006C68B9" w:rsidRPr="004352AE" w:rsidRDefault="006C68B9" w:rsidP="005A7BF6">
      <w:pPr>
        <w:spacing w:after="0" w:line="240" w:lineRule="auto"/>
        <w:rPr>
          <w:rFonts w:ascii="Times New Roman" w:hAnsi="Times New Roman" w:cs="Times New Roman"/>
          <w:sz w:val="24"/>
          <w:szCs w:val="24"/>
          <w:lang w:val="hr-HR"/>
        </w:rPr>
      </w:pPr>
    </w:p>
    <w:p w14:paraId="430FB174" w14:textId="77777777" w:rsidR="005A7BF6" w:rsidRPr="004352AE" w:rsidRDefault="005A7BF6" w:rsidP="005A7BF6">
      <w:pPr>
        <w:spacing w:after="0" w:line="240" w:lineRule="auto"/>
        <w:rPr>
          <w:rFonts w:ascii="Times New Roman" w:hAnsi="Times New Roman" w:cs="Times New Roman"/>
          <w:sz w:val="24"/>
          <w:szCs w:val="24"/>
          <w:lang w:val="hr-HR"/>
        </w:rPr>
      </w:pPr>
    </w:p>
    <w:p w14:paraId="4C179258" w14:textId="77777777" w:rsidR="005A7BF6" w:rsidRPr="004352AE" w:rsidRDefault="005A7BF6" w:rsidP="005A7BF6">
      <w:pPr>
        <w:spacing w:after="0" w:line="240" w:lineRule="auto"/>
        <w:rPr>
          <w:rFonts w:ascii="Times New Roman" w:hAnsi="Times New Roman" w:cs="Times New Roman"/>
          <w:sz w:val="24"/>
          <w:szCs w:val="24"/>
          <w:lang w:val="hr-HR"/>
        </w:rPr>
      </w:pPr>
    </w:p>
    <w:p w14:paraId="3F5626B1" w14:textId="77777777" w:rsidR="005A7BF6" w:rsidRPr="004352AE" w:rsidRDefault="005A7BF6" w:rsidP="005A7BF6">
      <w:pPr>
        <w:spacing w:after="0" w:line="240" w:lineRule="auto"/>
        <w:rPr>
          <w:rFonts w:ascii="Times New Roman" w:hAnsi="Times New Roman" w:cs="Times New Roman"/>
          <w:sz w:val="24"/>
          <w:szCs w:val="24"/>
          <w:lang w:val="hr-HR"/>
        </w:rPr>
      </w:pPr>
    </w:p>
    <w:p w14:paraId="67171D47" w14:textId="77777777" w:rsidR="005A7BF6" w:rsidRPr="004352AE" w:rsidRDefault="005A7BF6" w:rsidP="005A7BF6">
      <w:pPr>
        <w:spacing w:after="0" w:line="240" w:lineRule="auto"/>
        <w:rPr>
          <w:rFonts w:ascii="Times New Roman" w:hAnsi="Times New Roman" w:cs="Times New Roman"/>
          <w:sz w:val="24"/>
          <w:szCs w:val="24"/>
          <w:lang w:val="hr-HR"/>
        </w:rPr>
      </w:pPr>
    </w:p>
    <w:p w14:paraId="7CCB29D8" w14:textId="77777777" w:rsidR="005A7BF6" w:rsidRPr="004352AE" w:rsidRDefault="005A7BF6" w:rsidP="005A7BF6">
      <w:pPr>
        <w:spacing w:after="0" w:line="240" w:lineRule="auto"/>
        <w:rPr>
          <w:rFonts w:ascii="Times New Roman" w:hAnsi="Times New Roman" w:cs="Times New Roman"/>
          <w:sz w:val="24"/>
          <w:szCs w:val="24"/>
          <w:lang w:val="hr-HR"/>
        </w:rPr>
      </w:pPr>
    </w:p>
    <w:p w14:paraId="191149BE" w14:textId="77777777" w:rsidR="005A7BF6" w:rsidRPr="004352AE" w:rsidRDefault="005A7BF6" w:rsidP="005A7BF6">
      <w:pPr>
        <w:spacing w:after="0" w:line="240" w:lineRule="auto"/>
        <w:rPr>
          <w:rFonts w:ascii="Times New Roman" w:hAnsi="Times New Roman" w:cs="Times New Roman"/>
          <w:sz w:val="24"/>
          <w:szCs w:val="24"/>
          <w:lang w:val="hr-HR"/>
        </w:rPr>
      </w:pPr>
    </w:p>
    <w:p w14:paraId="4746C4AE" w14:textId="77777777" w:rsidR="005A7BF6" w:rsidRPr="004352AE" w:rsidRDefault="005A7BF6" w:rsidP="005A7BF6">
      <w:pPr>
        <w:spacing w:after="0" w:line="240" w:lineRule="auto"/>
        <w:rPr>
          <w:rFonts w:ascii="Times New Roman" w:hAnsi="Times New Roman" w:cs="Times New Roman"/>
          <w:sz w:val="24"/>
          <w:szCs w:val="24"/>
          <w:lang w:val="hr-HR"/>
        </w:rPr>
      </w:pPr>
    </w:p>
    <w:p w14:paraId="00F42C12" w14:textId="77777777" w:rsidR="005A7BF6" w:rsidRPr="004352AE" w:rsidRDefault="005A7BF6" w:rsidP="005A7BF6">
      <w:pPr>
        <w:spacing w:after="0" w:line="240" w:lineRule="auto"/>
        <w:rPr>
          <w:rFonts w:ascii="Times New Roman" w:hAnsi="Times New Roman" w:cs="Times New Roman"/>
          <w:sz w:val="24"/>
          <w:szCs w:val="24"/>
          <w:lang w:val="hr-HR"/>
        </w:rPr>
      </w:pPr>
    </w:p>
    <w:p w14:paraId="324B4E62" w14:textId="77777777" w:rsidR="005A7BF6" w:rsidRPr="004352AE" w:rsidRDefault="005A7BF6" w:rsidP="005A7BF6">
      <w:pPr>
        <w:spacing w:after="0" w:line="240" w:lineRule="auto"/>
        <w:rPr>
          <w:rFonts w:ascii="Times New Roman" w:hAnsi="Times New Roman" w:cs="Times New Roman"/>
          <w:sz w:val="24"/>
          <w:szCs w:val="24"/>
          <w:lang w:val="hr-HR"/>
        </w:rPr>
      </w:pPr>
    </w:p>
    <w:p w14:paraId="0E0AE703" w14:textId="77777777" w:rsidR="005A7BF6" w:rsidRPr="004352AE" w:rsidRDefault="005A7BF6" w:rsidP="005A7BF6">
      <w:pPr>
        <w:spacing w:after="0" w:line="240" w:lineRule="auto"/>
        <w:rPr>
          <w:rFonts w:ascii="Times New Roman" w:hAnsi="Times New Roman" w:cs="Times New Roman"/>
          <w:sz w:val="24"/>
          <w:szCs w:val="24"/>
          <w:lang w:val="hr-HR"/>
        </w:rPr>
      </w:pPr>
    </w:p>
    <w:p w14:paraId="534D2229" w14:textId="77777777" w:rsidR="005A7BF6" w:rsidRPr="004352AE" w:rsidRDefault="005A7BF6" w:rsidP="005A7BF6">
      <w:pPr>
        <w:spacing w:after="0" w:line="240" w:lineRule="auto"/>
        <w:rPr>
          <w:rFonts w:ascii="Times New Roman" w:hAnsi="Times New Roman" w:cs="Times New Roman"/>
          <w:sz w:val="24"/>
          <w:szCs w:val="24"/>
          <w:lang w:val="hr-HR"/>
        </w:rPr>
      </w:pPr>
    </w:p>
    <w:p w14:paraId="51246CB4" w14:textId="77777777" w:rsidR="005A7BF6" w:rsidRPr="004352AE" w:rsidRDefault="005A7BF6" w:rsidP="005A7BF6">
      <w:pPr>
        <w:spacing w:after="0" w:line="240" w:lineRule="auto"/>
        <w:rPr>
          <w:rFonts w:ascii="Times New Roman" w:hAnsi="Times New Roman" w:cs="Times New Roman"/>
          <w:sz w:val="24"/>
          <w:szCs w:val="24"/>
          <w:lang w:val="hr-HR"/>
        </w:rPr>
      </w:pPr>
    </w:p>
    <w:p w14:paraId="6EE643F4" w14:textId="12C9C8C0" w:rsidR="006C68B9" w:rsidRPr="004352AE" w:rsidRDefault="006C68B9" w:rsidP="005A7BF6">
      <w:pPr>
        <w:spacing w:after="0" w:line="240" w:lineRule="auto"/>
        <w:rPr>
          <w:rFonts w:ascii="Times New Roman" w:hAnsi="Times New Roman" w:cs="Times New Roman"/>
          <w:sz w:val="24"/>
          <w:szCs w:val="24"/>
          <w:lang w:val="hr-HR"/>
        </w:rPr>
      </w:pPr>
    </w:p>
    <w:p w14:paraId="622730CF" w14:textId="77777777" w:rsidR="006C68B9" w:rsidRPr="004352AE" w:rsidRDefault="006C68B9" w:rsidP="005A7BF6">
      <w:pPr>
        <w:spacing w:after="0" w:line="240" w:lineRule="auto"/>
        <w:rPr>
          <w:rFonts w:ascii="Times New Roman" w:hAnsi="Times New Roman" w:cs="Times New Roman"/>
          <w:sz w:val="24"/>
          <w:szCs w:val="24"/>
          <w:lang w:val="hr-HR"/>
        </w:rPr>
      </w:pPr>
    </w:p>
    <w:p w14:paraId="70697D5C" w14:textId="4D9EB939" w:rsidR="00D96AC9" w:rsidRPr="004352AE" w:rsidRDefault="00D96AC9" w:rsidP="005A7BF6">
      <w:pPr>
        <w:spacing w:after="0" w:line="240" w:lineRule="auto"/>
        <w:rPr>
          <w:rFonts w:ascii="Times New Roman" w:hAnsi="Times New Roman" w:cs="Times New Roman"/>
          <w:sz w:val="24"/>
          <w:szCs w:val="24"/>
          <w:lang w:val="hr-HR"/>
        </w:rPr>
      </w:pPr>
    </w:p>
    <w:p w14:paraId="5D34AA41" w14:textId="77777777" w:rsidR="006C68B9" w:rsidRPr="004352AE" w:rsidRDefault="006C68B9" w:rsidP="005A7BF6">
      <w:pPr>
        <w:spacing w:after="0" w:line="240" w:lineRule="auto"/>
        <w:rPr>
          <w:rFonts w:ascii="Times New Roman" w:hAnsi="Times New Roman" w:cs="Times New Roman"/>
          <w:sz w:val="24"/>
          <w:szCs w:val="24"/>
          <w:lang w:val="hr-HR"/>
        </w:rPr>
      </w:pPr>
    </w:p>
    <w:p w14:paraId="54257DA1" w14:textId="77777777" w:rsidR="00D96AC9" w:rsidRPr="004352AE" w:rsidRDefault="00D96AC9" w:rsidP="005A7BF6">
      <w:pPr>
        <w:spacing w:after="0" w:line="240" w:lineRule="auto"/>
        <w:rPr>
          <w:rFonts w:ascii="Times New Roman" w:hAnsi="Times New Roman" w:cs="Times New Roman"/>
          <w:sz w:val="24"/>
          <w:szCs w:val="24"/>
          <w:lang w:val="hr-HR"/>
        </w:rPr>
      </w:pPr>
    </w:p>
    <w:p w14:paraId="3D517AEE" w14:textId="77777777" w:rsidR="00D96AC9" w:rsidRPr="004352AE" w:rsidRDefault="00D96AC9" w:rsidP="005A7BF6">
      <w:pPr>
        <w:pBdr>
          <w:top w:val="single" w:sz="4" w:space="1" w:color="404040"/>
        </w:pBdr>
        <w:tabs>
          <w:tab w:val="center" w:pos="4536"/>
          <w:tab w:val="right" w:pos="9072"/>
        </w:tabs>
        <w:spacing w:after="0" w:line="240" w:lineRule="auto"/>
        <w:jc w:val="center"/>
        <w:rPr>
          <w:rFonts w:ascii="Times New Roman" w:hAnsi="Times New Roman" w:cs="Times New Roman"/>
          <w:spacing w:val="20"/>
          <w:sz w:val="24"/>
          <w:szCs w:val="24"/>
          <w:lang w:val="hr-HR"/>
        </w:rPr>
      </w:pPr>
      <w:r w:rsidRPr="004352AE">
        <w:rPr>
          <w:rFonts w:ascii="Times New Roman" w:hAnsi="Times New Roman" w:cs="Times New Roman"/>
          <w:spacing w:val="20"/>
          <w:sz w:val="24"/>
          <w:szCs w:val="24"/>
          <w:lang w:val="hr-HR"/>
        </w:rPr>
        <w:t>Banski dvori | Trg Sv. Marka 2 | 10000 Zagreb | tel. 01 4569 222 | vlada.gov.hr</w:t>
      </w:r>
    </w:p>
    <w:p w14:paraId="79E5D672" w14:textId="77777777" w:rsidR="00D96AC9" w:rsidRPr="004352AE" w:rsidRDefault="00D96AC9" w:rsidP="005A7BF6">
      <w:pPr>
        <w:spacing w:after="0" w:line="240" w:lineRule="auto"/>
        <w:jc w:val="both"/>
        <w:rPr>
          <w:rFonts w:ascii="Times New Roman" w:hAnsi="Times New Roman" w:cs="Times New Roman"/>
          <w:sz w:val="24"/>
          <w:szCs w:val="24"/>
          <w:lang w:val="hr-HR"/>
        </w:rPr>
      </w:pPr>
    </w:p>
    <w:p w14:paraId="4EC9583E" w14:textId="77777777" w:rsidR="00D96AC9" w:rsidRPr="004352AE" w:rsidRDefault="00D96AC9" w:rsidP="005A7BF6">
      <w:pPr>
        <w:spacing w:after="0" w:line="240" w:lineRule="auto"/>
        <w:jc w:val="center"/>
        <w:rPr>
          <w:rFonts w:ascii="Times New Roman" w:eastAsia="Times New Roman" w:hAnsi="Times New Roman" w:cs="Times New Roman"/>
          <w:b/>
          <w:bCs/>
          <w:sz w:val="24"/>
          <w:szCs w:val="24"/>
          <w:lang w:val="hr-HR" w:eastAsia="hr-HR"/>
        </w:rPr>
      </w:pPr>
    </w:p>
    <w:p w14:paraId="32BCCC52" w14:textId="7244A70B"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r w:rsidRPr="004352AE">
        <w:rPr>
          <w:rFonts w:ascii="Times New Roman" w:eastAsia="Times New Roman" w:hAnsi="Times New Roman" w:cs="Times New Roman"/>
          <w:b/>
          <w:bCs/>
          <w:sz w:val="24"/>
          <w:szCs w:val="24"/>
          <w:lang w:val="hr-HR" w:eastAsia="hr-HR"/>
        </w:rPr>
        <w:t>REPUBLIKA HRVATSKA</w:t>
      </w:r>
    </w:p>
    <w:p w14:paraId="32BCCC53" w14:textId="1D4DC5DF" w:rsidR="00553748" w:rsidRPr="004352AE" w:rsidRDefault="005F5836" w:rsidP="005A7BF6">
      <w:pPr>
        <w:pBdr>
          <w:bottom w:val="single" w:sz="4" w:space="1" w:color="auto"/>
        </w:pBdr>
        <w:spacing w:after="0" w:line="240" w:lineRule="auto"/>
        <w:jc w:val="center"/>
        <w:rPr>
          <w:rFonts w:ascii="Times New Roman" w:eastAsia="Times New Roman" w:hAnsi="Times New Roman" w:cs="Times New Roman"/>
          <w:b/>
          <w:bCs/>
          <w:sz w:val="24"/>
          <w:szCs w:val="24"/>
          <w:lang w:val="hr-HR" w:eastAsia="hr-HR"/>
        </w:rPr>
      </w:pPr>
      <w:r w:rsidRPr="004352AE">
        <w:rPr>
          <w:rFonts w:ascii="Times New Roman" w:eastAsia="Times New Roman" w:hAnsi="Times New Roman" w:cs="Times New Roman"/>
          <w:b/>
          <w:bCs/>
          <w:sz w:val="24"/>
          <w:szCs w:val="24"/>
          <w:lang w:val="hr-HR" w:eastAsia="hr-HR"/>
        </w:rPr>
        <w:t>MINISTARSTVO FINANCIJA</w:t>
      </w:r>
    </w:p>
    <w:p w14:paraId="32BCCC54" w14:textId="77777777" w:rsidR="00553748" w:rsidRPr="004352AE" w:rsidRDefault="00553748" w:rsidP="005A7BF6">
      <w:pPr>
        <w:pBdr>
          <w:bottom w:val="single" w:sz="4" w:space="1" w:color="auto"/>
        </w:pBdr>
        <w:spacing w:after="0" w:line="240" w:lineRule="auto"/>
        <w:jc w:val="center"/>
        <w:rPr>
          <w:rFonts w:ascii="Times New Roman" w:eastAsia="Times New Roman" w:hAnsi="Times New Roman" w:cs="Times New Roman"/>
          <w:b/>
          <w:bCs/>
          <w:sz w:val="24"/>
          <w:szCs w:val="24"/>
          <w:lang w:val="hr-HR" w:eastAsia="hr-HR"/>
        </w:rPr>
      </w:pPr>
    </w:p>
    <w:p w14:paraId="32BCCC55" w14:textId="77777777" w:rsidR="00553748" w:rsidRPr="004352AE" w:rsidRDefault="00553748" w:rsidP="005A7BF6">
      <w:pPr>
        <w:tabs>
          <w:tab w:val="left" w:pos="6361"/>
        </w:tabs>
        <w:spacing w:after="0" w:line="240" w:lineRule="auto"/>
        <w:rPr>
          <w:rFonts w:ascii="Times New Roman" w:eastAsia="Times New Roman" w:hAnsi="Times New Roman" w:cs="Times New Roman"/>
          <w:b/>
          <w:bCs/>
          <w:sz w:val="24"/>
          <w:szCs w:val="24"/>
          <w:lang w:val="hr-HR" w:eastAsia="hr-HR"/>
        </w:rPr>
      </w:pPr>
      <w:r w:rsidRPr="004352AE">
        <w:rPr>
          <w:rFonts w:ascii="Times New Roman" w:eastAsia="Times New Roman" w:hAnsi="Times New Roman" w:cs="Times New Roman"/>
          <w:b/>
          <w:bCs/>
          <w:sz w:val="24"/>
          <w:szCs w:val="24"/>
          <w:lang w:val="hr-HR" w:eastAsia="hr-HR"/>
        </w:rPr>
        <w:tab/>
      </w:r>
    </w:p>
    <w:p w14:paraId="32BCCC56" w14:textId="77777777" w:rsidR="00553748" w:rsidRPr="004352AE" w:rsidRDefault="00553748" w:rsidP="005A7BF6">
      <w:pPr>
        <w:spacing w:after="0" w:line="240" w:lineRule="auto"/>
        <w:rPr>
          <w:rFonts w:ascii="Times New Roman" w:eastAsia="Times New Roman" w:hAnsi="Times New Roman" w:cs="Times New Roman"/>
          <w:b/>
          <w:bCs/>
          <w:sz w:val="24"/>
          <w:szCs w:val="24"/>
          <w:lang w:val="hr-HR" w:eastAsia="hr-HR"/>
        </w:rPr>
      </w:pPr>
    </w:p>
    <w:p w14:paraId="32BCCC57" w14:textId="77777777" w:rsidR="00553748" w:rsidRPr="004352AE" w:rsidRDefault="00553748" w:rsidP="005A7BF6">
      <w:pPr>
        <w:spacing w:after="0" w:line="240" w:lineRule="auto"/>
        <w:rPr>
          <w:rFonts w:ascii="Times New Roman" w:eastAsia="Times New Roman" w:hAnsi="Times New Roman" w:cs="Times New Roman"/>
          <w:b/>
          <w:bCs/>
          <w:sz w:val="24"/>
          <w:szCs w:val="24"/>
          <w:lang w:val="hr-HR" w:eastAsia="hr-HR"/>
        </w:rPr>
      </w:pPr>
    </w:p>
    <w:p w14:paraId="32BCCC58" w14:textId="77777777" w:rsidR="00553748" w:rsidRPr="004352AE" w:rsidRDefault="00553748" w:rsidP="005A7BF6">
      <w:pPr>
        <w:spacing w:after="0" w:line="240" w:lineRule="auto"/>
        <w:rPr>
          <w:rFonts w:ascii="Times New Roman" w:eastAsia="Times New Roman" w:hAnsi="Times New Roman" w:cs="Times New Roman"/>
          <w:b/>
          <w:bCs/>
          <w:sz w:val="24"/>
          <w:szCs w:val="24"/>
          <w:lang w:val="hr-HR" w:eastAsia="hr-HR"/>
        </w:rPr>
      </w:pPr>
    </w:p>
    <w:p w14:paraId="32BCCC59" w14:textId="77777777" w:rsidR="00553748" w:rsidRPr="004352AE" w:rsidRDefault="00553748" w:rsidP="005A7BF6">
      <w:pPr>
        <w:spacing w:after="0" w:line="240" w:lineRule="auto"/>
        <w:rPr>
          <w:rFonts w:ascii="Times New Roman" w:eastAsia="Times New Roman" w:hAnsi="Times New Roman" w:cs="Times New Roman"/>
          <w:b/>
          <w:bCs/>
          <w:sz w:val="24"/>
          <w:szCs w:val="24"/>
          <w:lang w:val="hr-HR" w:eastAsia="hr-HR"/>
        </w:rPr>
      </w:pPr>
    </w:p>
    <w:p w14:paraId="32BCCC5A"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5B"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5C"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5D"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5E" w14:textId="77777777" w:rsidR="00553748" w:rsidRPr="004352AE" w:rsidRDefault="00553748" w:rsidP="005A7BF6">
      <w:pPr>
        <w:pStyle w:val="Title"/>
        <w:rPr>
          <w:rFonts w:ascii="Times New Roman" w:hAnsi="Times New Roman" w:cs="Times New Roman"/>
          <w:sz w:val="24"/>
          <w:szCs w:val="24"/>
          <w:lang w:val="hr-HR"/>
        </w:rPr>
      </w:pPr>
    </w:p>
    <w:p w14:paraId="32BCCC5F"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0" w14:textId="77777777" w:rsidR="00553748" w:rsidRPr="004352AE" w:rsidRDefault="00553748" w:rsidP="005A7BF6">
      <w:pPr>
        <w:pStyle w:val="Title"/>
        <w:jc w:val="center"/>
        <w:rPr>
          <w:rFonts w:ascii="Times New Roman" w:hAnsi="Times New Roman" w:cs="Times New Roman"/>
          <w:sz w:val="24"/>
          <w:szCs w:val="24"/>
          <w:lang w:val="hr-HR"/>
        </w:rPr>
      </w:pPr>
      <w:r w:rsidRPr="004352AE">
        <w:rPr>
          <w:rFonts w:ascii="Times New Roman" w:hAnsi="Times New Roman" w:cs="Times New Roman"/>
          <w:sz w:val="24"/>
          <w:szCs w:val="24"/>
          <w:lang w:val="hr-HR"/>
        </w:rPr>
        <w:t>NACRT PRIJEDLOGA</w:t>
      </w:r>
    </w:p>
    <w:p w14:paraId="32BCCC61" w14:textId="0BEAD203" w:rsidR="00553748" w:rsidRPr="004352AE" w:rsidRDefault="00553748" w:rsidP="005A7BF6">
      <w:pPr>
        <w:pStyle w:val="Title"/>
        <w:jc w:val="center"/>
        <w:rPr>
          <w:rFonts w:ascii="Times New Roman" w:hAnsi="Times New Roman" w:cs="Times New Roman"/>
          <w:sz w:val="24"/>
          <w:szCs w:val="24"/>
          <w:lang w:val="hr-HR"/>
        </w:rPr>
      </w:pPr>
      <w:r w:rsidRPr="004352AE">
        <w:rPr>
          <w:rFonts w:ascii="Times New Roman" w:hAnsi="Times New Roman" w:cs="Times New Roman"/>
          <w:sz w:val="24"/>
          <w:szCs w:val="24"/>
          <w:lang w:val="hr-HR"/>
        </w:rPr>
        <w:t xml:space="preserve">ZAKONA O </w:t>
      </w:r>
      <w:r w:rsidR="005F5836" w:rsidRPr="004352AE">
        <w:rPr>
          <w:rFonts w:ascii="Times New Roman" w:hAnsi="Times New Roman" w:cs="Times New Roman"/>
          <w:sz w:val="24"/>
          <w:szCs w:val="24"/>
          <w:lang w:val="hr-HR"/>
        </w:rPr>
        <w:t>DOPUN</w:t>
      </w:r>
      <w:r w:rsidR="007F7019">
        <w:rPr>
          <w:rFonts w:ascii="Times New Roman" w:hAnsi="Times New Roman" w:cs="Times New Roman"/>
          <w:sz w:val="24"/>
          <w:szCs w:val="24"/>
          <w:lang w:val="hr-HR"/>
        </w:rPr>
        <w:t>I</w:t>
      </w:r>
      <w:r w:rsidR="002A1B52" w:rsidRPr="004352AE">
        <w:rPr>
          <w:rFonts w:ascii="Times New Roman" w:hAnsi="Times New Roman" w:cs="Times New Roman"/>
          <w:sz w:val="24"/>
          <w:szCs w:val="24"/>
          <w:lang w:val="hr-HR"/>
        </w:rPr>
        <w:t xml:space="preserve"> </w:t>
      </w:r>
      <w:r w:rsidR="005F5836" w:rsidRPr="004352AE">
        <w:rPr>
          <w:rFonts w:ascii="Times New Roman" w:hAnsi="Times New Roman" w:cs="Times New Roman"/>
          <w:sz w:val="24"/>
          <w:szCs w:val="24"/>
          <w:lang w:val="hr-HR"/>
        </w:rPr>
        <w:t>OPĆEG POREZNOG ZAKONA</w:t>
      </w:r>
      <w:r w:rsidRPr="004352AE">
        <w:rPr>
          <w:rFonts w:ascii="Times New Roman" w:hAnsi="Times New Roman" w:cs="Times New Roman"/>
          <w:sz w:val="24"/>
          <w:szCs w:val="24"/>
          <w:lang w:val="hr-HR"/>
        </w:rPr>
        <w:t>,</w:t>
      </w:r>
    </w:p>
    <w:p w14:paraId="32BCCC62" w14:textId="55FF19E3" w:rsidR="00553748" w:rsidRPr="004352AE" w:rsidRDefault="00553748" w:rsidP="005A7BF6">
      <w:pPr>
        <w:pStyle w:val="Title"/>
        <w:jc w:val="center"/>
        <w:rPr>
          <w:rFonts w:ascii="Times New Roman" w:hAnsi="Times New Roman" w:cs="Times New Roman"/>
          <w:sz w:val="24"/>
          <w:szCs w:val="24"/>
          <w:lang w:val="hr-HR"/>
        </w:rPr>
      </w:pPr>
      <w:r w:rsidRPr="004352AE">
        <w:rPr>
          <w:rFonts w:ascii="Times New Roman" w:hAnsi="Times New Roman" w:cs="Times New Roman"/>
          <w:sz w:val="24"/>
          <w:szCs w:val="24"/>
          <w:lang w:val="hr-HR"/>
        </w:rPr>
        <w:t xml:space="preserve">S </w:t>
      </w:r>
      <w:r w:rsidR="00690F37">
        <w:rPr>
          <w:rFonts w:ascii="Times New Roman" w:hAnsi="Times New Roman" w:cs="Times New Roman"/>
          <w:sz w:val="24"/>
          <w:szCs w:val="24"/>
          <w:lang w:val="hr-HR"/>
        </w:rPr>
        <w:t xml:space="preserve">NACRTOM </w:t>
      </w:r>
      <w:r w:rsidRPr="004352AE">
        <w:rPr>
          <w:rFonts w:ascii="Times New Roman" w:hAnsi="Times New Roman" w:cs="Times New Roman"/>
          <w:sz w:val="24"/>
          <w:szCs w:val="24"/>
          <w:lang w:val="hr-HR"/>
        </w:rPr>
        <w:t>KONAČN</w:t>
      </w:r>
      <w:r w:rsidR="00690F37">
        <w:rPr>
          <w:rFonts w:ascii="Times New Roman" w:hAnsi="Times New Roman" w:cs="Times New Roman"/>
          <w:sz w:val="24"/>
          <w:szCs w:val="24"/>
          <w:lang w:val="hr-HR"/>
        </w:rPr>
        <w:t>OG</w:t>
      </w:r>
      <w:r w:rsidRPr="004352AE">
        <w:rPr>
          <w:rFonts w:ascii="Times New Roman" w:hAnsi="Times New Roman" w:cs="Times New Roman"/>
          <w:sz w:val="24"/>
          <w:szCs w:val="24"/>
          <w:lang w:val="hr-HR"/>
        </w:rPr>
        <w:t xml:space="preserve"> PRIJEDLOG</w:t>
      </w:r>
      <w:r w:rsidR="00690F37">
        <w:rPr>
          <w:rFonts w:ascii="Times New Roman" w:hAnsi="Times New Roman" w:cs="Times New Roman"/>
          <w:sz w:val="24"/>
          <w:szCs w:val="24"/>
          <w:lang w:val="hr-HR"/>
        </w:rPr>
        <w:t>A</w:t>
      </w:r>
      <w:r w:rsidRPr="004352AE">
        <w:rPr>
          <w:rFonts w:ascii="Times New Roman" w:hAnsi="Times New Roman" w:cs="Times New Roman"/>
          <w:sz w:val="24"/>
          <w:szCs w:val="24"/>
          <w:lang w:val="hr-HR"/>
        </w:rPr>
        <w:t xml:space="preserve"> ZAKONA</w:t>
      </w:r>
    </w:p>
    <w:p w14:paraId="32BCCC63"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4"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5"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6"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7"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1232E2A" w14:textId="77777777" w:rsidR="005A7BF6" w:rsidRPr="004352AE"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2DAED721" w14:textId="77777777" w:rsidR="005A7BF6" w:rsidRPr="004352AE"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277FC69C" w14:textId="77777777" w:rsidR="005A7BF6" w:rsidRPr="004352AE"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6BF31C4C" w14:textId="77777777" w:rsidR="005A7BF6" w:rsidRPr="004352AE"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68917057" w14:textId="77777777" w:rsidR="005A7BF6" w:rsidRPr="004352AE"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2E8FA6A1" w14:textId="77777777" w:rsidR="005A7BF6" w:rsidRPr="004352AE"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57F82CFA" w14:textId="77777777" w:rsidR="005A7BF6" w:rsidRPr="004352AE"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66E25F64" w14:textId="77777777" w:rsidR="005A7BF6" w:rsidRPr="004352AE"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157260BD" w14:textId="77777777" w:rsidR="005A7BF6" w:rsidRPr="004352AE"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32BCCC6A"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B" w14:textId="0C1604EA" w:rsidR="00553748"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43C73FE7" w14:textId="4DEB51EA"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57B26568" w14:textId="71E93A18"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1B669977" w14:textId="4A1A2FB0"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69A45B63" w14:textId="6152C6BF"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3F9F68CD" w14:textId="61844B06"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2B3F1B1E" w14:textId="2F0023FE"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337195CD" w14:textId="278C9ABD"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58190027" w14:textId="5227BA8C"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592C79A7" w14:textId="1A43F1FB"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3BA6FCC1" w14:textId="103B5866"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4FBB0431" w14:textId="549C9C0C" w:rsidR="00281771"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32BCCC6C" w14:textId="77777777"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D" w14:textId="77777777" w:rsidR="00553748" w:rsidRPr="004352AE" w:rsidRDefault="00553748" w:rsidP="005A7BF6">
      <w:pPr>
        <w:pBdr>
          <w:top w:val="single" w:sz="4" w:space="1" w:color="auto"/>
        </w:pBdr>
        <w:spacing w:after="0" w:line="240" w:lineRule="auto"/>
        <w:jc w:val="center"/>
        <w:rPr>
          <w:rFonts w:ascii="Times New Roman" w:eastAsia="Times New Roman" w:hAnsi="Times New Roman" w:cs="Times New Roman"/>
          <w:b/>
          <w:bCs/>
          <w:sz w:val="24"/>
          <w:szCs w:val="24"/>
          <w:lang w:val="hr-HR" w:eastAsia="hr-HR"/>
        </w:rPr>
      </w:pPr>
    </w:p>
    <w:p w14:paraId="32BCCC6E" w14:textId="73F57300" w:rsidR="00553748" w:rsidRPr="004352AE" w:rsidRDefault="00553748" w:rsidP="005A7BF6">
      <w:pPr>
        <w:pBdr>
          <w:top w:val="single" w:sz="4" w:space="1" w:color="auto"/>
        </w:pBdr>
        <w:spacing w:after="0" w:line="240" w:lineRule="auto"/>
        <w:jc w:val="center"/>
        <w:rPr>
          <w:rFonts w:ascii="Times New Roman" w:eastAsia="Times New Roman" w:hAnsi="Times New Roman" w:cs="Times New Roman"/>
          <w:b/>
          <w:bCs/>
          <w:sz w:val="24"/>
          <w:szCs w:val="24"/>
          <w:lang w:val="hr-HR" w:eastAsia="hr-HR"/>
        </w:rPr>
      </w:pPr>
      <w:r w:rsidRPr="004352AE">
        <w:rPr>
          <w:rFonts w:ascii="Times New Roman" w:eastAsia="Times New Roman" w:hAnsi="Times New Roman" w:cs="Times New Roman"/>
          <w:b/>
          <w:bCs/>
          <w:sz w:val="24"/>
          <w:szCs w:val="24"/>
          <w:lang w:val="hr-HR" w:eastAsia="hr-HR"/>
        </w:rPr>
        <w:t xml:space="preserve">Zagreb, </w:t>
      </w:r>
      <w:r w:rsidR="005F5836" w:rsidRPr="004352AE">
        <w:rPr>
          <w:rFonts w:ascii="Times New Roman" w:eastAsia="Times New Roman" w:hAnsi="Times New Roman" w:cs="Times New Roman"/>
          <w:b/>
          <w:bCs/>
          <w:sz w:val="24"/>
          <w:szCs w:val="24"/>
          <w:lang w:val="hr-HR" w:eastAsia="hr-HR"/>
        </w:rPr>
        <w:t>ožujak</w:t>
      </w:r>
      <w:r w:rsidRPr="004352AE">
        <w:rPr>
          <w:rFonts w:ascii="Times New Roman" w:eastAsia="Times New Roman" w:hAnsi="Times New Roman" w:cs="Times New Roman"/>
          <w:b/>
          <w:bCs/>
          <w:sz w:val="24"/>
          <w:szCs w:val="24"/>
          <w:lang w:val="hr-HR" w:eastAsia="hr-HR"/>
        </w:rPr>
        <w:t xml:space="preserve"> 20</w:t>
      </w:r>
      <w:r w:rsidR="00C57106" w:rsidRPr="004352AE">
        <w:rPr>
          <w:rFonts w:ascii="Times New Roman" w:eastAsia="Times New Roman" w:hAnsi="Times New Roman" w:cs="Times New Roman"/>
          <w:b/>
          <w:bCs/>
          <w:sz w:val="24"/>
          <w:szCs w:val="24"/>
          <w:lang w:val="hr-HR" w:eastAsia="hr-HR"/>
        </w:rPr>
        <w:t>20</w:t>
      </w:r>
      <w:r w:rsidRPr="004352AE">
        <w:rPr>
          <w:rFonts w:ascii="Times New Roman" w:eastAsia="Times New Roman" w:hAnsi="Times New Roman" w:cs="Times New Roman"/>
          <w:b/>
          <w:bCs/>
          <w:sz w:val="24"/>
          <w:szCs w:val="24"/>
          <w:lang w:val="hr-HR" w:eastAsia="hr-HR"/>
        </w:rPr>
        <w:t>.</w:t>
      </w:r>
      <w:r w:rsidRPr="004352AE">
        <w:rPr>
          <w:rFonts w:ascii="Times New Roman" w:eastAsia="Times New Roman" w:hAnsi="Times New Roman" w:cs="Times New Roman"/>
          <w:b/>
          <w:bCs/>
          <w:sz w:val="24"/>
          <w:szCs w:val="24"/>
          <w:lang w:val="hr-HR" w:eastAsia="hr-HR"/>
        </w:rPr>
        <w:br w:type="page"/>
      </w:r>
    </w:p>
    <w:p w14:paraId="32BCCC6F" w14:textId="4844045E" w:rsidR="00553748" w:rsidRPr="004352AE" w:rsidRDefault="00553748" w:rsidP="005A7BF6">
      <w:pPr>
        <w:spacing w:after="0" w:line="240" w:lineRule="auto"/>
        <w:jc w:val="center"/>
        <w:rPr>
          <w:rFonts w:ascii="Times New Roman" w:eastAsia="Times New Roman" w:hAnsi="Times New Roman" w:cs="Times New Roman"/>
          <w:b/>
          <w:bCs/>
          <w:sz w:val="24"/>
          <w:szCs w:val="24"/>
          <w:lang w:val="hr-HR" w:eastAsia="hr-HR"/>
        </w:rPr>
      </w:pPr>
      <w:r w:rsidRPr="004352AE">
        <w:rPr>
          <w:rFonts w:ascii="Times New Roman" w:eastAsia="Times New Roman" w:hAnsi="Times New Roman" w:cs="Times New Roman"/>
          <w:b/>
          <w:bCs/>
          <w:sz w:val="24"/>
          <w:szCs w:val="24"/>
          <w:lang w:val="hr-HR" w:eastAsia="hr-HR"/>
        </w:rPr>
        <w:lastRenderedPageBreak/>
        <w:t xml:space="preserve">PRIJEDLOG ZAKONA O </w:t>
      </w:r>
      <w:r w:rsidR="008878A9" w:rsidRPr="004352AE">
        <w:rPr>
          <w:rFonts w:ascii="Times New Roman" w:eastAsia="Times New Roman" w:hAnsi="Times New Roman" w:cs="Times New Roman"/>
          <w:b/>
          <w:bCs/>
          <w:sz w:val="24"/>
          <w:szCs w:val="24"/>
          <w:lang w:val="hr-HR" w:eastAsia="hr-HR"/>
        </w:rPr>
        <w:t>DOPUN</w:t>
      </w:r>
      <w:r w:rsidR="007F7019">
        <w:rPr>
          <w:rFonts w:ascii="Times New Roman" w:eastAsia="Times New Roman" w:hAnsi="Times New Roman" w:cs="Times New Roman"/>
          <w:b/>
          <w:bCs/>
          <w:sz w:val="24"/>
          <w:szCs w:val="24"/>
          <w:lang w:val="hr-HR" w:eastAsia="hr-HR"/>
        </w:rPr>
        <w:t>I</w:t>
      </w:r>
      <w:r w:rsidR="008878A9" w:rsidRPr="004352AE">
        <w:rPr>
          <w:rFonts w:ascii="Times New Roman" w:eastAsia="Times New Roman" w:hAnsi="Times New Roman" w:cs="Times New Roman"/>
          <w:b/>
          <w:bCs/>
          <w:sz w:val="24"/>
          <w:szCs w:val="24"/>
          <w:lang w:val="hr-HR" w:eastAsia="hr-HR"/>
        </w:rPr>
        <w:t xml:space="preserve"> OPĆEG POREZNOG ZAKONA</w:t>
      </w:r>
      <w:r w:rsidR="00CB77AE" w:rsidRPr="004352AE">
        <w:rPr>
          <w:rFonts w:ascii="Times New Roman" w:eastAsia="Times New Roman" w:hAnsi="Times New Roman" w:cs="Times New Roman"/>
          <w:b/>
          <w:bCs/>
          <w:sz w:val="24"/>
          <w:szCs w:val="24"/>
          <w:lang w:val="hr-HR" w:eastAsia="hr-HR"/>
        </w:rPr>
        <w:t>, S KONAČNIM PRIJEDLOGOM ZAKONA</w:t>
      </w:r>
    </w:p>
    <w:p w14:paraId="18C95B8E" w14:textId="77777777" w:rsidR="005A7BF6" w:rsidRPr="005A7BF6" w:rsidRDefault="005A7BF6" w:rsidP="005A7BF6">
      <w:pPr>
        <w:keepNext/>
        <w:spacing w:after="0" w:line="240" w:lineRule="auto"/>
        <w:jc w:val="both"/>
        <w:outlineLvl w:val="2"/>
        <w:rPr>
          <w:rFonts w:ascii="Times New Roman" w:eastAsia="Times New Roman" w:hAnsi="Times New Roman" w:cs="Times New Roman"/>
          <w:b/>
          <w:bCs/>
          <w:sz w:val="24"/>
          <w:szCs w:val="24"/>
          <w:lang w:val="hr-HR" w:eastAsia="hr-HR"/>
        </w:rPr>
      </w:pPr>
    </w:p>
    <w:p w14:paraId="7FCA215C" w14:textId="77777777" w:rsidR="005A7BF6" w:rsidRPr="005A7BF6" w:rsidRDefault="005A7BF6" w:rsidP="005A7BF6">
      <w:pPr>
        <w:keepNext/>
        <w:numPr>
          <w:ilvl w:val="0"/>
          <w:numId w:val="17"/>
        </w:numPr>
        <w:spacing w:after="0" w:line="240" w:lineRule="auto"/>
        <w:jc w:val="both"/>
        <w:outlineLvl w:val="2"/>
        <w:rPr>
          <w:rFonts w:ascii="Times New Roman" w:eastAsia="Times New Roman" w:hAnsi="Times New Roman" w:cs="Times New Roman"/>
          <w:b/>
          <w:bCs/>
          <w:sz w:val="24"/>
          <w:szCs w:val="24"/>
          <w:lang w:val="hr-HR" w:eastAsia="hr-HR"/>
        </w:rPr>
      </w:pPr>
      <w:r w:rsidRPr="005A7BF6">
        <w:rPr>
          <w:rFonts w:ascii="Times New Roman" w:eastAsia="Times New Roman" w:hAnsi="Times New Roman" w:cs="Times New Roman"/>
          <w:b/>
          <w:bCs/>
          <w:sz w:val="24"/>
          <w:szCs w:val="24"/>
          <w:lang w:val="hr-HR" w:eastAsia="hr-HR"/>
        </w:rPr>
        <w:t>USTAVNA OSNOVA ZA DONOŠENJE ZAKONA</w:t>
      </w:r>
    </w:p>
    <w:p w14:paraId="086ED145" w14:textId="77777777" w:rsidR="005A7BF6" w:rsidRPr="005A7BF6" w:rsidRDefault="005A7BF6" w:rsidP="005A7BF6">
      <w:pPr>
        <w:spacing w:after="0" w:line="240" w:lineRule="auto"/>
        <w:ind w:firstLine="851"/>
        <w:jc w:val="both"/>
        <w:rPr>
          <w:rFonts w:ascii="Times New Roman" w:eastAsia="Times New Roman" w:hAnsi="Times New Roman" w:cs="Times New Roman"/>
          <w:sz w:val="24"/>
          <w:szCs w:val="24"/>
          <w:lang w:val="hr-HR" w:eastAsia="hr-HR"/>
        </w:rPr>
      </w:pPr>
    </w:p>
    <w:p w14:paraId="1E5EE783" w14:textId="7250D767" w:rsidR="005A7BF6" w:rsidRPr="005A7BF6" w:rsidRDefault="005A7BF6" w:rsidP="005A7BF6">
      <w:pPr>
        <w:spacing w:after="0" w:line="240" w:lineRule="auto"/>
        <w:ind w:firstLine="851"/>
        <w:jc w:val="both"/>
        <w:rPr>
          <w:rFonts w:ascii="Times New Roman" w:eastAsia="Times New Roman" w:hAnsi="Times New Roman" w:cs="Times New Roman"/>
          <w:sz w:val="24"/>
          <w:szCs w:val="24"/>
          <w:lang w:val="hr-HR" w:eastAsia="hr-HR"/>
        </w:rPr>
      </w:pPr>
      <w:r w:rsidRPr="005A7BF6">
        <w:rPr>
          <w:rFonts w:ascii="Times New Roman" w:eastAsia="Times New Roman" w:hAnsi="Times New Roman" w:cs="Times New Roman"/>
          <w:sz w:val="24"/>
          <w:szCs w:val="24"/>
          <w:lang w:val="hr-HR" w:eastAsia="hr-HR"/>
        </w:rPr>
        <w:t xml:space="preserve">Ustavna osnova za donošenje </w:t>
      </w:r>
      <w:r w:rsidRPr="004352AE">
        <w:rPr>
          <w:rFonts w:ascii="Times New Roman" w:eastAsia="Times New Roman" w:hAnsi="Times New Roman" w:cs="Times New Roman"/>
          <w:sz w:val="24"/>
          <w:szCs w:val="24"/>
          <w:lang w:val="hr-HR" w:eastAsia="hr-HR"/>
        </w:rPr>
        <w:t>ovog Zakona</w:t>
      </w:r>
      <w:r w:rsidRPr="005A7BF6">
        <w:rPr>
          <w:rFonts w:ascii="Times New Roman" w:eastAsia="Times New Roman" w:hAnsi="Times New Roman" w:cs="Times New Roman"/>
          <w:sz w:val="24"/>
          <w:szCs w:val="24"/>
          <w:lang w:val="hr-HR" w:eastAsia="hr-HR"/>
        </w:rPr>
        <w:t xml:space="preserve"> sadržana je u članku 2. stavku 4. podstavak 1. Ustava Republike Hrvatske (Narodne novine, br. 85/2010 – pročišćeni tekst i 5/2014 Odluka Ustavnog suda Republike Hrvatske).</w:t>
      </w:r>
    </w:p>
    <w:p w14:paraId="39E43CD8" w14:textId="77777777" w:rsidR="005A7BF6" w:rsidRPr="005A7BF6" w:rsidRDefault="005A7BF6" w:rsidP="005A7BF6">
      <w:pPr>
        <w:spacing w:after="0" w:line="240" w:lineRule="auto"/>
        <w:ind w:firstLine="1440"/>
        <w:jc w:val="both"/>
        <w:rPr>
          <w:rFonts w:ascii="Times New Roman" w:eastAsia="Times New Roman" w:hAnsi="Times New Roman" w:cs="Times New Roman"/>
          <w:sz w:val="24"/>
          <w:szCs w:val="24"/>
          <w:lang w:val="hr-HR" w:eastAsia="hr-HR"/>
        </w:rPr>
      </w:pPr>
    </w:p>
    <w:p w14:paraId="03FF036A" w14:textId="77777777" w:rsidR="005A7BF6" w:rsidRPr="005A7BF6" w:rsidRDefault="005A7BF6" w:rsidP="005A7BF6">
      <w:pPr>
        <w:spacing w:after="0" w:line="240" w:lineRule="auto"/>
        <w:jc w:val="both"/>
        <w:rPr>
          <w:rFonts w:ascii="Times New Roman" w:eastAsia="Times New Roman" w:hAnsi="Times New Roman" w:cs="Times New Roman"/>
          <w:sz w:val="24"/>
          <w:szCs w:val="24"/>
          <w:lang w:val="hr-HR" w:eastAsia="hr-HR"/>
        </w:rPr>
      </w:pPr>
    </w:p>
    <w:p w14:paraId="69329DEC" w14:textId="6422EF6A" w:rsidR="005A7BF6" w:rsidRPr="005A7BF6" w:rsidRDefault="005A7BF6" w:rsidP="005A7BF6">
      <w:pPr>
        <w:numPr>
          <w:ilvl w:val="0"/>
          <w:numId w:val="17"/>
        </w:numPr>
        <w:spacing w:after="0" w:line="240" w:lineRule="auto"/>
        <w:jc w:val="both"/>
        <w:rPr>
          <w:rFonts w:ascii="Times New Roman" w:eastAsia="Times New Roman" w:hAnsi="Times New Roman" w:cs="Times New Roman"/>
          <w:b/>
          <w:bCs/>
          <w:sz w:val="24"/>
          <w:szCs w:val="24"/>
          <w:lang w:val="hr-HR" w:eastAsia="hr-HR"/>
        </w:rPr>
      </w:pPr>
      <w:r w:rsidRPr="005A7BF6">
        <w:rPr>
          <w:rFonts w:ascii="Times New Roman" w:eastAsia="Times New Roman" w:hAnsi="Times New Roman" w:cs="Times New Roman"/>
          <w:b/>
          <w:bCs/>
          <w:sz w:val="24"/>
          <w:szCs w:val="24"/>
          <w:lang w:val="hr-HR" w:eastAsia="hr-HR"/>
        </w:rPr>
        <w:t>OCJENA STANJA I OSNOVNA PITANJA KOJA SE TREBAJU UREDITI ZAKON</w:t>
      </w:r>
      <w:r w:rsidR="00832C82">
        <w:rPr>
          <w:rFonts w:ascii="Times New Roman" w:eastAsia="Times New Roman" w:hAnsi="Times New Roman" w:cs="Times New Roman"/>
          <w:b/>
          <w:bCs/>
          <w:sz w:val="24"/>
          <w:szCs w:val="24"/>
          <w:lang w:val="hr-HR" w:eastAsia="hr-HR"/>
        </w:rPr>
        <w:t>OM</w:t>
      </w:r>
      <w:r w:rsidRPr="005A7BF6">
        <w:rPr>
          <w:rFonts w:ascii="Times New Roman" w:eastAsia="Times New Roman" w:hAnsi="Times New Roman" w:cs="Times New Roman"/>
          <w:b/>
          <w:bCs/>
          <w:sz w:val="24"/>
          <w:szCs w:val="24"/>
          <w:lang w:val="hr-HR" w:eastAsia="hr-HR"/>
        </w:rPr>
        <w:t>, TE POSLJEDICE KOJE ĆE DONOŠENJEM ZAKONA PROISTEĆI</w:t>
      </w:r>
    </w:p>
    <w:p w14:paraId="55E14B36" w14:textId="77777777" w:rsidR="005A7BF6" w:rsidRPr="005A7BF6" w:rsidRDefault="005A7BF6" w:rsidP="005A7BF6">
      <w:pPr>
        <w:spacing w:after="0" w:line="240" w:lineRule="auto"/>
        <w:jc w:val="both"/>
        <w:rPr>
          <w:rFonts w:ascii="Times New Roman" w:eastAsia="Times New Roman" w:hAnsi="Times New Roman" w:cs="Times New Roman"/>
          <w:sz w:val="24"/>
          <w:szCs w:val="24"/>
          <w:lang w:val="hr-HR" w:eastAsia="hr-HR"/>
        </w:rPr>
      </w:pPr>
    </w:p>
    <w:p w14:paraId="3F0F46B6" w14:textId="08F4DB0B" w:rsidR="005A7BF6" w:rsidRPr="005A7BF6" w:rsidRDefault="005A7BF6" w:rsidP="005A7BF6">
      <w:pPr>
        <w:spacing w:after="0" w:line="240" w:lineRule="auto"/>
        <w:ind w:firstLine="851"/>
        <w:jc w:val="both"/>
        <w:rPr>
          <w:rFonts w:ascii="Times New Roman" w:eastAsia="Times New Roman" w:hAnsi="Times New Roman" w:cs="Times New Roman"/>
          <w:sz w:val="24"/>
          <w:szCs w:val="24"/>
          <w:lang w:val="hr-HR" w:eastAsia="hr-HR"/>
        </w:rPr>
      </w:pPr>
      <w:r w:rsidRPr="005A7BF6">
        <w:rPr>
          <w:rFonts w:ascii="Times New Roman" w:eastAsia="Times New Roman" w:hAnsi="Times New Roman" w:cs="Times New Roman"/>
          <w:sz w:val="24"/>
          <w:szCs w:val="24"/>
          <w:lang w:val="hr-HR" w:eastAsia="hr-HR"/>
        </w:rPr>
        <w:t>Kako je nedvojbeno da epidemija koronavirusa utječe na gospodarsku aktivnost u Republici Hrvatskoj, Vlada Republike Hrvatske će ekonomskim mjerama dati poticaj za zadržavanje radnih mjesta, ali i rješavanje problema nelikvidnosti onima čija je poslovna aktivnost smanjenja uslijed epidemije koronavirusa</w:t>
      </w:r>
      <w:r w:rsidR="000367CB">
        <w:rPr>
          <w:rFonts w:ascii="Times New Roman" w:eastAsia="Times New Roman" w:hAnsi="Times New Roman" w:cs="Times New Roman"/>
          <w:sz w:val="24"/>
          <w:szCs w:val="24"/>
          <w:lang w:val="hr-HR" w:eastAsia="hr-HR"/>
        </w:rPr>
        <w:t xml:space="preserve"> COVID-19 (SARS-CoV-2, u daljnjem tekstu: koronavirus)</w:t>
      </w:r>
      <w:r w:rsidRPr="005A7BF6">
        <w:rPr>
          <w:rFonts w:ascii="Times New Roman" w:eastAsia="Times New Roman" w:hAnsi="Times New Roman" w:cs="Times New Roman"/>
          <w:sz w:val="24"/>
          <w:szCs w:val="24"/>
          <w:lang w:val="hr-HR" w:eastAsia="hr-HR"/>
        </w:rPr>
        <w:t>.</w:t>
      </w:r>
    </w:p>
    <w:p w14:paraId="481883C4" w14:textId="77777777" w:rsidR="005A7BF6" w:rsidRPr="005A7BF6" w:rsidRDefault="005A7BF6" w:rsidP="005A7BF6">
      <w:pPr>
        <w:spacing w:after="0" w:line="240" w:lineRule="auto"/>
        <w:ind w:firstLine="851"/>
        <w:jc w:val="both"/>
        <w:rPr>
          <w:rFonts w:ascii="Times New Roman" w:eastAsia="Times New Roman" w:hAnsi="Times New Roman" w:cs="Times New Roman"/>
          <w:sz w:val="24"/>
          <w:szCs w:val="24"/>
          <w:lang w:val="hr-HR" w:eastAsia="hr-HR"/>
        </w:rPr>
      </w:pPr>
    </w:p>
    <w:p w14:paraId="17FC4A6F" w14:textId="3483E0AE" w:rsidR="005A7BF6" w:rsidRPr="004352AE" w:rsidRDefault="005A7BF6" w:rsidP="004352AE">
      <w:pPr>
        <w:spacing w:after="0" w:line="240" w:lineRule="auto"/>
        <w:ind w:firstLine="720"/>
        <w:jc w:val="both"/>
        <w:rPr>
          <w:rFonts w:ascii="Times New Roman" w:hAnsi="Times New Roman" w:cs="Times New Roman"/>
          <w:sz w:val="24"/>
          <w:szCs w:val="24"/>
          <w:lang w:val="hr-HR"/>
        </w:rPr>
      </w:pPr>
      <w:r w:rsidRPr="004352AE">
        <w:rPr>
          <w:rFonts w:ascii="Times New Roman" w:hAnsi="Times New Roman" w:cs="Times New Roman"/>
          <w:sz w:val="24"/>
          <w:szCs w:val="24"/>
          <w:lang w:val="hr-HR"/>
        </w:rPr>
        <w:t>Opći porezni zakon (Narodne novine, broj: 115/16, 106/18 i 121/19, u daljnjem tekstu: OPZ) stupio je na snagu 1. siječnja 2017. i predstavlja zajedničku osnovu sustava poreznog prava Republike Hrvatske. OPZ-om kao pravnim instrumentom uređene su sve bitne značajke porezno-pravnog odnosa, tj. prava i obveza sudionika u tome odnosu (poreznih tijela i poreznih obveznika). Na taj način na jednom mjestu i u jednom zakonu - OPZ-u na jedinstven način uređuju se opća pitanja u domeni poreza i javnih davanja te čine zajedničku osnovu za sve posebne zakone toga područja. OPZ-om je, između ostalog, propisan postupak naplate i ovrhe koje porezno tijelo provodi s ciljem što efikasnije naplate poreza. Radi pomoći poduzetnicima u poteškoćama, važećim OPZ-om propisan je upravni ugovor kao mjera kojom je poreznim obveznicima omogućeno plaćanje dospjelog poreznog duga u obrocima. Uvjeti i način sklapanja upravnog ugovora propisani su člancima od 101. do 103. OPZ-a. Postupak sklapanja upravnog ugovora započinje podnošenjem zahtjeva nadležnom poreznom tijelu, koje odlučuje o ispunjenju propisanih uvjeta, za što obveznik dostavlja propisane podatke kao što su: razlozi zbog kojih je nastao porezni dug, podaci o strukturi vlasništva i o povezanim osobama, popis imovine u vlasništvu poreznog obveznika s iskazanim knjigovodstvenim vrijednostima na zadnji obračunski datum, popis dospjelih obveza prema svim vjerovnicima, popis ključnih dobavljača i drugu potrebnu dokumentaciju. Za sklapanje upravnog ugovora potrebno je dostaviti adekvatno sredstvo osiguranja plaćanja poreznog duga primjerice neopozivu garanciju banke ili druge financijske organizacije ovlaštene za obavljanje platnog prometa koju odredi porezno tijelo, zalog vrijednosnih papira – vrijednosnica (vlasničkih i vjerovničkih) i tražbina (uključivo i tražbine po osnovi udjela u kapitalu), založno pravo na nekretninama, pokretninama i pravima građenja, jamstvo druge osobe itd.. Upravni ugovor se može sklopiti na rok od najduže 24 mjeseca, za koje vrijeme se obračunava zakonska zatezna kamata, međutim ne može se sklopiti s poreznim obveznikom čiji račun je blokiran od strane drugih vjerovnika. Za sklapanje upravnog ugovora za koji su ispunjeni svi zakonski uvjeti i porezno tijelo ocijeni kako je ispunjena svrha njegova sklapanja, potreban je potpis obiju ugovornih strana (čelnika poreznog tijela i poreznog obveznika).</w:t>
      </w:r>
      <w:r w:rsidR="004352AE" w:rsidRPr="004352AE">
        <w:rPr>
          <w:rFonts w:ascii="Times New Roman" w:hAnsi="Times New Roman" w:cs="Times New Roman"/>
          <w:sz w:val="24"/>
          <w:szCs w:val="24"/>
          <w:lang w:val="hr-HR"/>
        </w:rPr>
        <w:t xml:space="preserve"> </w:t>
      </w:r>
      <w:r w:rsidRPr="004352AE">
        <w:rPr>
          <w:rFonts w:ascii="Times New Roman" w:hAnsi="Times New Roman" w:cs="Times New Roman"/>
          <w:sz w:val="24"/>
          <w:szCs w:val="24"/>
          <w:lang w:val="hr-HR"/>
        </w:rPr>
        <w:t>Iz opisanog postupka razvidno je da je upravni ugovor mjera pomoći poslovanju poreznih obveznika u redovnim uvjetima, kojom se, uz dokazivanje ispunjenja uvjeta i osiguravanje sredstva plaćanja omogućuje olakšanje plać</w:t>
      </w:r>
      <w:r w:rsidR="004352AE" w:rsidRPr="004352AE">
        <w:rPr>
          <w:rFonts w:ascii="Times New Roman" w:hAnsi="Times New Roman" w:cs="Times New Roman"/>
          <w:sz w:val="24"/>
          <w:szCs w:val="24"/>
          <w:lang w:val="hr-HR"/>
        </w:rPr>
        <w:t xml:space="preserve">anja određenih poreznih obveza. </w:t>
      </w:r>
      <w:r w:rsidRPr="004352AE">
        <w:rPr>
          <w:rFonts w:ascii="Times New Roman" w:hAnsi="Times New Roman" w:cs="Times New Roman"/>
          <w:sz w:val="24"/>
          <w:szCs w:val="24"/>
          <w:lang w:val="hr-HR"/>
        </w:rPr>
        <w:t>Međutim, situacija nastala uslijed epidemije novog koronavirusa COVID-19 pokazuje da postojećom mjerom upravnog ugovora nije moguće efikasno i brzo pomoći poreznim obveznicima kojima je ovom pandemijom likvidnost izravno narušena.</w:t>
      </w:r>
    </w:p>
    <w:p w14:paraId="28CA35CE" w14:textId="77777777" w:rsidR="005A7BF6" w:rsidRPr="004352AE" w:rsidRDefault="005A7BF6" w:rsidP="005A7BF6">
      <w:pPr>
        <w:spacing w:after="0" w:line="240" w:lineRule="auto"/>
        <w:jc w:val="both"/>
        <w:rPr>
          <w:rFonts w:ascii="Times New Roman" w:hAnsi="Times New Roman" w:cs="Times New Roman"/>
          <w:sz w:val="24"/>
          <w:szCs w:val="24"/>
          <w:lang w:val="hr-HR"/>
        </w:rPr>
      </w:pPr>
    </w:p>
    <w:p w14:paraId="787F39DD" w14:textId="424F4914" w:rsidR="005A7BF6" w:rsidRPr="004352AE" w:rsidRDefault="005A7BF6" w:rsidP="00C63F26">
      <w:pPr>
        <w:spacing w:after="0" w:line="240" w:lineRule="auto"/>
        <w:ind w:firstLine="720"/>
        <w:jc w:val="both"/>
        <w:rPr>
          <w:rFonts w:ascii="Times New Roman" w:hAnsi="Times New Roman" w:cs="Times New Roman"/>
          <w:sz w:val="24"/>
          <w:szCs w:val="24"/>
          <w:lang w:val="hr-HR"/>
        </w:rPr>
      </w:pPr>
      <w:r w:rsidRPr="004352AE">
        <w:rPr>
          <w:rFonts w:ascii="Times New Roman" w:hAnsi="Times New Roman" w:cs="Times New Roman"/>
          <w:sz w:val="24"/>
          <w:szCs w:val="24"/>
          <w:lang w:val="hr-HR"/>
        </w:rPr>
        <w:lastRenderedPageBreak/>
        <w:t>Stoga se ovim Zakon</w:t>
      </w:r>
      <w:r w:rsidR="00832C82">
        <w:rPr>
          <w:rFonts w:ascii="Times New Roman" w:hAnsi="Times New Roman" w:cs="Times New Roman"/>
          <w:sz w:val="24"/>
          <w:szCs w:val="24"/>
          <w:lang w:val="hr-HR"/>
        </w:rPr>
        <w:t>om</w:t>
      </w:r>
      <w:r w:rsidRPr="004352AE">
        <w:rPr>
          <w:rFonts w:ascii="Times New Roman" w:hAnsi="Times New Roman" w:cs="Times New Roman"/>
          <w:sz w:val="24"/>
          <w:szCs w:val="24"/>
          <w:lang w:val="hr-HR"/>
        </w:rPr>
        <w:t xml:space="preserve"> propisuje posebni model načina plaćanja dospjelih poreznih obveza koji bi omogućio poreznim obveznicima s poteškoćama u poslovanju uslijed nastupa posebnih okolnosti da u jednostavnom i žurnom postupku postignu primjereni način plaćanja poreznih obveza. Iako je osnovni motiv za njihovo donošenje trenutna situacija vezana za koronavirus predlaže se OPZ dopuniti trajno kako bi smo u zakonodavnom okviru imali  mjeru koja se može aktivirati u svim posebnim okolnostima koje bi mogle utjecati na mogućnost plaćanja poreznih obveza.</w:t>
      </w:r>
      <w:r w:rsidR="00C63F26" w:rsidRPr="004352AE">
        <w:rPr>
          <w:rFonts w:ascii="Times New Roman" w:hAnsi="Times New Roman" w:cs="Times New Roman"/>
          <w:sz w:val="24"/>
          <w:szCs w:val="24"/>
          <w:lang w:val="hr-HR"/>
        </w:rPr>
        <w:t xml:space="preserve"> </w:t>
      </w:r>
      <w:r w:rsidRPr="004352AE">
        <w:rPr>
          <w:rFonts w:ascii="Times New Roman" w:hAnsi="Times New Roman" w:cs="Times New Roman"/>
          <w:sz w:val="24"/>
          <w:szCs w:val="24"/>
          <w:lang w:val="hr-HR"/>
        </w:rPr>
        <w:t>Cilj koji se nastoji postići dopunama OPZ-a je mogućnost brze reakcije, odnosno brzog odgovora poreznih tijela na okolnosti koje uzrokuju gospodarsku štetu u poslovanju poduzetnika te na taj način, pružiti snažnu podršku poduzetnicima u njihovim nastojanjima za očuvanje zaposlenosti.</w:t>
      </w:r>
      <w:r w:rsidR="00C63F26" w:rsidRPr="004352AE">
        <w:rPr>
          <w:rFonts w:ascii="Times New Roman" w:hAnsi="Times New Roman" w:cs="Times New Roman"/>
          <w:sz w:val="24"/>
          <w:szCs w:val="24"/>
          <w:lang w:val="hr-HR"/>
        </w:rPr>
        <w:t xml:space="preserve"> </w:t>
      </w:r>
      <w:r w:rsidRPr="004352AE">
        <w:rPr>
          <w:rFonts w:ascii="Times New Roman" w:hAnsi="Times New Roman" w:cs="Times New Roman"/>
          <w:sz w:val="24"/>
          <w:szCs w:val="24"/>
          <w:lang w:val="hr-HR"/>
        </w:rPr>
        <w:t>OPZ je propis temeljem kojeg su, osim Porezne uprave, ovlaštena postupati i druga porezna tijela (tijela državne uprave, upravna tijela jedinica područne (regionalne) samouprave i upravna tijela jedinica lokalne samouprave u čijem su djelokrugu poslovni utvrđivanja i/ili nadzora i/ili naplate poreza), stoga se propisivanjem takve mjere OPZ-om omogućuje svim poreznim tijelima korištenje propisane mjere pomoći poreznim obveznicima.</w:t>
      </w:r>
    </w:p>
    <w:p w14:paraId="707ED8DB" w14:textId="77777777" w:rsidR="005A7BF6" w:rsidRPr="004352AE" w:rsidRDefault="005A7BF6" w:rsidP="005A7BF6">
      <w:pPr>
        <w:spacing w:after="0" w:line="240" w:lineRule="auto"/>
        <w:jc w:val="both"/>
        <w:rPr>
          <w:rFonts w:ascii="Times New Roman" w:hAnsi="Times New Roman" w:cs="Times New Roman"/>
          <w:sz w:val="24"/>
          <w:szCs w:val="24"/>
          <w:lang w:val="hr-HR"/>
        </w:rPr>
      </w:pPr>
    </w:p>
    <w:p w14:paraId="002C577A" w14:textId="267250A9" w:rsidR="005A7BF6" w:rsidRPr="004352AE" w:rsidRDefault="005A7BF6" w:rsidP="00C63F26">
      <w:pPr>
        <w:spacing w:after="0" w:line="240" w:lineRule="auto"/>
        <w:ind w:firstLine="720"/>
        <w:jc w:val="both"/>
        <w:rPr>
          <w:rFonts w:ascii="Times New Roman" w:hAnsi="Times New Roman" w:cs="Times New Roman"/>
          <w:sz w:val="24"/>
          <w:szCs w:val="24"/>
          <w:lang w:val="hr-HR"/>
        </w:rPr>
      </w:pPr>
      <w:r w:rsidRPr="004352AE">
        <w:rPr>
          <w:rFonts w:ascii="Times New Roman" w:hAnsi="Times New Roman" w:cs="Times New Roman"/>
          <w:sz w:val="24"/>
          <w:szCs w:val="24"/>
          <w:lang w:val="hr-HR"/>
        </w:rPr>
        <w:t>Nadalje, u smislu OPZ-a pojmom poreza, osim poreza i trošarina, obuhvaćena su i druga javna davanja, carine, pristojbe, doprinosi, naknade za koncesije, novčane kazne za porezne prekršaje i sva davanja čije je utvrđivanje i/ili naplata i/ili nadzor prema posebnim propisima u nadležnosti poreznog tijela. S tim u vezi, porezni dug na koji se primjenjuju ove dopune OPZ-a može obuhvaćati sva naprijed navedena davanja.</w:t>
      </w:r>
      <w:r w:rsidR="00C63F26" w:rsidRPr="004352AE">
        <w:rPr>
          <w:rFonts w:ascii="Times New Roman" w:hAnsi="Times New Roman" w:cs="Times New Roman"/>
          <w:sz w:val="24"/>
          <w:szCs w:val="24"/>
          <w:lang w:val="hr-HR"/>
        </w:rPr>
        <w:t xml:space="preserve"> </w:t>
      </w:r>
      <w:r w:rsidRPr="004352AE">
        <w:rPr>
          <w:rFonts w:ascii="Times New Roman" w:hAnsi="Times New Roman" w:cs="Times New Roman"/>
          <w:sz w:val="24"/>
          <w:szCs w:val="24"/>
          <w:lang w:val="hr-HR"/>
        </w:rPr>
        <w:t>Polazeći od naprijed navedenog, ovim Zakonom utvrđuje se što se smatra posebnim okolnostima te poreznim dugom nastalim radi i u vrijeme tih okolnosti, kao i uzročno-posljedična veza između nemogućnosti plaćanja porezne obveze i nastupa posebnih okolnosti te uređenje načina plaćanja dospjelih poreznih obveza u posebnim okolnostima.</w:t>
      </w:r>
      <w:r w:rsidR="00C63F26" w:rsidRPr="004352AE">
        <w:rPr>
          <w:rFonts w:ascii="Times New Roman" w:hAnsi="Times New Roman" w:cs="Times New Roman"/>
          <w:sz w:val="24"/>
          <w:szCs w:val="24"/>
          <w:lang w:val="hr-HR"/>
        </w:rPr>
        <w:t xml:space="preserve"> </w:t>
      </w:r>
      <w:r w:rsidRPr="004352AE">
        <w:rPr>
          <w:rFonts w:ascii="Times New Roman" w:hAnsi="Times New Roman" w:cs="Times New Roman"/>
          <w:sz w:val="24"/>
          <w:szCs w:val="24"/>
          <w:lang w:val="hr-HR"/>
        </w:rPr>
        <w:t xml:space="preserve">Posebnim okolnostima u </w:t>
      </w:r>
      <w:r w:rsidR="00BC0DA0">
        <w:rPr>
          <w:rFonts w:ascii="Times New Roman" w:hAnsi="Times New Roman" w:cs="Times New Roman"/>
          <w:sz w:val="24"/>
          <w:szCs w:val="24"/>
          <w:lang w:val="hr-HR"/>
        </w:rPr>
        <w:t>smislu Općeg poreznog zakona</w:t>
      </w:r>
      <w:r w:rsidRPr="004352AE">
        <w:rPr>
          <w:rFonts w:ascii="Times New Roman" w:hAnsi="Times New Roman" w:cs="Times New Roman"/>
          <w:sz w:val="24"/>
          <w:szCs w:val="24"/>
          <w:lang w:val="hr-HR"/>
        </w:rPr>
        <w:t xml:space="preserve"> predlaže</w:t>
      </w:r>
      <w:r w:rsidR="00BC0DA0">
        <w:rPr>
          <w:rFonts w:ascii="Times New Roman" w:hAnsi="Times New Roman" w:cs="Times New Roman"/>
          <w:sz w:val="24"/>
          <w:szCs w:val="24"/>
          <w:lang w:val="hr-HR"/>
        </w:rPr>
        <w:t xml:space="preserve"> se</w:t>
      </w:r>
      <w:r w:rsidRPr="004352AE">
        <w:rPr>
          <w:rFonts w:ascii="Times New Roman" w:hAnsi="Times New Roman" w:cs="Times New Roman"/>
          <w:sz w:val="24"/>
          <w:szCs w:val="24"/>
          <w:lang w:val="hr-HR"/>
        </w:rPr>
        <w:t xml:space="preserve"> propisati događaj ili određeno stanje koje se nije moglo predvidjeti i na koje </w:t>
      </w:r>
      <w:r w:rsidR="00A10F5A">
        <w:rPr>
          <w:rFonts w:ascii="Times New Roman" w:hAnsi="Times New Roman" w:cs="Times New Roman"/>
          <w:sz w:val="24"/>
          <w:szCs w:val="24"/>
          <w:lang w:val="hr-HR"/>
        </w:rPr>
        <w:t xml:space="preserve">se nije moglo </w:t>
      </w:r>
      <w:r w:rsidRPr="004352AE">
        <w:rPr>
          <w:rFonts w:ascii="Times New Roman" w:hAnsi="Times New Roman" w:cs="Times New Roman"/>
          <w:sz w:val="24"/>
          <w:szCs w:val="24"/>
          <w:lang w:val="hr-HR"/>
        </w:rPr>
        <w:t xml:space="preserve">utjecati, a koje ugrožava </w:t>
      </w:r>
      <w:r w:rsidR="00A10F5A">
        <w:rPr>
          <w:rFonts w:ascii="Times New Roman" w:hAnsi="Times New Roman" w:cs="Times New Roman"/>
          <w:sz w:val="24"/>
          <w:szCs w:val="24"/>
          <w:lang w:val="hr-HR"/>
        </w:rPr>
        <w:t xml:space="preserve">život i </w:t>
      </w:r>
      <w:r w:rsidRPr="004352AE">
        <w:rPr>
          <w:rFonts w:ascii="Times New Roman" w:hAnsi="Times New Roman" w:cs="Times New Roman"/>
          <w:sz w:val="24"/>
          <w:szCs w:val="24"/>
          <w:lang w:val="hr-HR"/>
        </w:rPr>
        <w:t xml:space="preserve">zdravlje  građana, </w:t>
      </w:r>
      <w:r w:rsidR="00A10F5A">
        <w:rPr>
          <w:rFonts w:ascii="Times New Roman" w:hAnsi="Times New Roman" w:cs="Times New Roman"/>
          <w:sz w:val="24"/>
          <w:szCs w:val="24"/>
          <w:lang w:val="hr-HR"/>
        </w:rPr>
        <w:t xml:space="preserve">imovinu veće vrijednosti, </w:t>
      </w:r>
      <w:r w:rsidRPr="004352AE">
        <w:rPr>
          <w:rFonts w:ascii="Times New Roman" w:hAnsi="Times New Roman" w:cs="Times New Roman"/>
          <w:sz w:val="24"/>
          <w:szCs w:val="24"/>
          <w:lang w:val="hr-HR"/>
        </w:rPr>
        <w:t>znatno narušava okoliš</w:t>
      </w:r>
      <w:r w:rsidR="00A10F5A">
        <w:rPr>
          <w:rFonts w:ascii="Times New Roman" w:hAnsi="Times New Roman" w:cs="Times New Roman"/>
          <w:sz w:val="24"/>
          <w:szCs w:val="24"/>
          <w:lang w:val="hr-HR"/>
        </w:rPr>
        <w:t xml:space="preserve">, narušava </w:t>
      </w:r>
      <w:r w:rsidRPr="004352AE">
        <w:rPr>
          <w:rFonts w:ascii="Times New Roman" w:hAnsi="Times New Roman" w:cs="Times New Roman"/>
          <w:sz w:val="24"/>
          <w:szCs w:val="24"/>
          <w:lang w:val="hr-HR"/>
        </w:rPr>
        <w:t xml:space="preserve">gospodarsku aktivnost </w:t>
      </w:r>
      <w:r w:rsidR="00A10F5A">
        <w:rPr>
          <w:rFonts w:ascii="Times New Roman" w:hAnsi="Times New Roman" w:cs="Times New Roman"/>
          <w:sz w:val="24"/>
          <w:szCs w:val="24"/>
          <w:lang w:val="hr-HR"/>
        </w:rPr>
        <w:t xml:space="preserve">ili </w:t>
      </w:r>
      <w:r w:rsidRPr="004352AE">
        <w:rPr>
          <w:rFonts w:ascii="Times New Roman" w:hAnsi="Times New Roman" w:cs="Times New Roman"/>
          <w:sz w:val="24"/>
          <w:szCs w:val="24"/>
          <w:lang w:val="hr-HR"/>
        </w:rPr>
        <w:t xml:space="preserve"> uzrokuje znatnu gospodarsku štetu. Predlaže se da se nastupom posebnih okolnosti poreznim obveznicima odobri odgoda plaćanja i/ili obročna otplata poreznog duga.</w:t>
      </w:r>
      <w:r w:rsidR="00C63F26" w:rsidRPr="004352AE">
        <w:rPr>
          <w:rFonts w:ascii="Times New Roman" w:hAnsi="Times New Roman" w:cs="Times New Roman"/>
          <w:sz w:val="24"/>
          <w:szCs w:val="24"/>
          <w:lang w:val="hr-HR"/>
        </w:rPr>
        <w:t xml:space="preserve"> </w:t>
      </w:r>
      <w:r w:rsidRPr="004352AE">
        <w:rPr>
          <w:rFonts w:ascii="Times New Roman" w:hAnsi="Times New Roman" w:cs="Times New Roman"/>
          <w:sz w:val="24"/>
          <w:szCs w:val="24"/>
          <w:lang w:val="hr-HR"/>
        </w:rPr>
        <w:t xml:space="preserve">Nadalje, s obzirom na nastup posebnih okolnosti, predlaže se da se za vrijeme odgode plaćanja i/ili obročne otplate ne obračunava kamata te da za to vrijeme ne teče zastara. Kako u trenutku predlaganja dopuna OPZ-a nije moguće predvidjeti sve buduće posebne okolnosti,  a uvažavajući potrebu da mjera mora brzo pomoći poreznim obveznicima, predlaže se </w:t>
      </w:r>
      <w:r w:rsidR="00BC0DA0">
        <w:rPr>
          <w:rFonts w:ascii="Times New Roman" w:hAnsi="Times New Roman" w:cs="Times New Roman"/>
          <w:sz w:val="24"/>
          <w:szCs w:val="24"/>
          <w:lang w:val="hr-HR"/>
        </w:rPr>
        <w:t xml:space="preserve">provedbu ovog članka </w:t>
      </w:r>
      <w:r w:rsidRPr="004352AE">
        <w:rPr>
          <w:rFonts w:ascii="Times New Roman" w:hAnsi="Times New Roman" w:cs="Times New Roman"/>
          <w:sz w:val="24"/>
          <w:szCs w:val="24"/>
          <w:lang w:val="hr-HR"/>
        </w:rPr>
        <w:t xml:space="preserve">propisati Pravilnikom. Pravilnik, kojeg na temelju dane ovlasti donosi ministar financija, bit će moguće u vrlo kratkom roku prilagoditi eventualnim, sada neprepoznatim, budućim posebnim okolnostima. </w:t>
      </w:r>
    </w:p>
    <w:p w14:paraId="3169457E" w14:textId="77777777" w:rsidR="005A7BF6" w:rsidRPr="004352AE" w:rsidRDefault="005A7BF6" w:rsidP="005A7BF6">
      <w:pPr>
        <w:spacing w:after="0" w:line="240" w:lineRule="auto"/>
        <w:jc w:val="both"/>
        <w:rPr>
          <w:rFonts w:ascii="Times New Roman" w:hAnsi="Times New Roman" w:cs="Times New Roman"/>
          <w:sz w:val="24"/>
          <w:szCs w:val="24"/>
          <w:lang w:val="hr-HR"/>
        </w:rPr>
      </w:pPr>
    </w:p>
    <w:p w14:paraId="04A28391" w14:textId="659B8DAD" w:rsidR="005A7BF6" w:rsidRPr="004352AE" w:rsidRDefault="005A7BF6" w:rsidP="004352AE">
      <w:pPr>
        <w:spacing w:after="0" w:line="240" w:lineRule="auto"/>
        <w:ind w:firstLine="720"/>
        <w:jc w:val="both"/>
        <w:rPr>
          <w:rFonts w:ascii="Times New Roman" w:hAnsi="Times New Roman" w:cs="Times New Roman"/>
          <w:sz w:val="24"/>
          <w:szCs w:val="24"/>
          <w:lang w:val="hr-HR"/>
        </w:rPr>
      </w:pPr>
      <w:r w:rsidRPr="004352AE">
        <w:rPr>
          <w:rFonts w:ascii="Times New Roman" w:hAnsi="Times New Roman" w:cs="Times New Roman"/>
          <w:sz w:val="24"/>
          <w:szCs w:val="24"/>
          <w:lang w:val="hr-HR"/>
        </w:rPr>
        <w:t>Stoga se predlaže ovlastiti ministra financija da Pravilnikom o provedbi OPZ-a propiše provedbu ovih dopuna OPZ-a, kojima se postiže olakšanje plaćanja poreznih obveza u posebnim uvjetima, najučinkovitijim i najbržim postupkom poreznog tijela prilagođenim posebnim uvjetima, za porezne obveznike koji su zbog tih posebnih uvjeta dospjeli u poteškoće.</w:t>
      </w:r>
      <w:r w:rsidR="004352AE" w:rsidRPr="004352AE">
        <w:rPr>
          <w:rFonts w:ascii="Times New Roman" w:hAnsi="Times New Roman" w:cs="Times New Roman"/>
          <w:sz w:val="24"/>
          <w:szCs w:val="24"/>
          <w:lang w:val="hr-HR"/>
        </w:rPr>
        <w:t xml:space="preserve"> </w:t>
      </w:r>
      <w:r w:rsidRPr="004352AE">
        <w:rPr>
          <w:rFonts w:ascii="Times New Roman" w:hAnsi="Times New Roman" w:cs="Times New Roman"/>
          <w:sz w:val="24"/>
          <w:szCs w:val="24"/>
          <w:lang w:val="hr-HR"/>
        </w:rPr>
        <w:t xml:space="preserve">Na taj način bi se omogućila fleksibilnost i jedinstvenost u utvrđivanju kriterija svih uključenih subjekata. Naime, poreznim dugom mogu biti opterećene razne kategorije poreznih obveznika, a za primjenu posebnih mjera mogu biti nadležna različita porezna tijela. Pravilnikom kojeg donosi ministar financija u kratkom roku bi se moglo dopuniti ili izmijeniti proces kako bi bio prilagođen svim navedenim subjektima. Ovakvo uređenje podrazumijeva mogućnost svim zainteresiranim tijelima da aktivno pridonose koordiniranom utvrđivanju obuhvata i načina primjene, kriterija i </w:t>
      </w:r>
      <w:r w:rsidR="00C63F26" w:rsidRPr="004352AE">
        <w:rPr>
          <w:rFonts w:ascii="Times New Roman" w:hAnsi="Times New Roman" w:cs="Times New Roman"/>
          <w:sz w:val="24"/>
          <w:szCs w:val="24"/>
          <w:lang w:val="hr-HR"/>
        </w:rPr>
        <w:t xml:space="preserve">rokova za provedbu ove mjere. </w:t>
      </w:r>
      <w:r w:rsidRPr="004352AE">
        <w:rPr>
          <w:rFonts w:ascii="Times New Roman" w:hAnsi="Times New Roman" w:cs="Times New Roman"/>
          <w:sz w:val="24"/>
          <w:szCs w:val="24"/>
          <w:lang w:val="hr-HR"/>
        </w:rPr>
        <w:t>Predmetnim Pravilnikom predvidjelo bi se da se poreznim obveznicima, koji učine vjerojatnim da je njima ili njihovim ključnim poslovnim partnerima radi nastupa posebnih okolnosti onemogućeno redovno poslovanje, omogući beskamatna odgoda plaćanja poreznih obveza nastalih za vrijeme i uslijed posebnih okolnosti</w:t>
      </w:r>
      <w:r w:rsidR="00826A08">
        <w:rPr>
          <w:rFonts w:ascii="Times New Roman" w:hAnsi="Times New Roman" w:cs="Times New Roman"/>
          <w:sz w:val="24"/>
          <w:szCs w:val="24"/>
          <w:lang w:val="hr-HR"/>
        </w:rPr>
        <w:t xml:space="preserve">. </w:t>
      </w:r>
      <w:r w:rsidRPr="004352AE">
        <w:rPr>
          <w:rFonts w:ascii="Times New Roman" w:hAnsi="Times New Roman" w:cs="Times New Roman"/>
          <w:sz w:val="24"/>
          <w:szCs w:val="24"/>
          <w:lang w:val="hr-HR"/>
        </w:rPr>
        <w:t>Ako po isteku odgode plaćanja porezni obveznik ne bude mogao podmiriti odgođene porezne obveze, budući da nakon prestanka tih okolnosti još nije stabilizirao svoje poslovanje, propisala bi se mogućnost da mu se odobri obročna otplata tih obveza. Također, odgođena porezna obveza bi se, u slučaju obročne otplate, podmirivala u mjesečn</w:t>
      </w:r>
      <w:r w:rsidR="00C63F26" w:rsidRPr="004352AE">
        <w:rPr>
          <w:rFonts w:ascii="Times New Roman" w:hAnsi="Times New Roman" w:cs="Times New Roman"/>
          <w:sz w:val="24"/>
          <w:szCs w:val="24"/>
          <w:lang w:val="hr-HR"/>
        </w:rPr>
        <w:t xml:space="preserve">im obrocima bez obračuna kamata. </w:t>
      </w:r>
      <w:r w:rsidRPr="004352AE">
        <w:rPr>
          <w:rFonts w:ascii="Times New Roman" w:hAnsi="Times New Roman" w:cs="Times New Roman"/>
          <w:sz w:val="24"/>
          <w:szCs w:val="24"/>
          <w:lang w:val="hr-HR"/>
        </w:rPr>
        <w:t>Napominje se i kako je ovaj Zakon potrebno donijeti u hitnom postupku budući da posebne okolnosti utječu na gospodarstvo Republike Hrvatske zbog čega je važno žurno omogućiti zakonski okvir djelovanja poreznih tijela uslijed nastupa posebnih okolnosti.</w:t>
      </w:r>
    </w:p>
    <w:p w14:paraId="699E1615" w14:textId="77777777" w:rsidR="005A7BF6" w:rsidRPr="004352AE" w:rsidRDefault="005A7BF6" w:rsidP="00C63F26">
      <w:pPr>
        <w:keepLines/>
        <w:spacing w:before="100" w:beforeAutospacing="1" w:after="0" w:line="240" w:lineRule="auto"/>
        <w:ind w:firstLine="720"/>
        <w:jc w:val="both"/>
        <w:rPr>
          <w:rFonts w:ascii="Times New Roman" w:hAnsi="Times New Roman" w:cs="Times New Roman"/>
          <w:sz w:val="24"/>
          <w:szCs w:val="24"/>
          <w:lang w:val="hr-HR"/>
        </w:rPr>
      </w:pPr>
      <w:r w:rsidRPr="004352AE">
        <w:rPr>
          <w:rFonts w:ascii="Times New Roman" w:hAnsi="Times New Roman" w:cs="Times New Roman"/>
          <w:sz w:val="24"/>
          <w:szCs w:val="24"/>
          <w:lang w:val="hr-HR"/>
        </w:rPr>
        <w:t>Također, potrebno je uvažiti činjenicu kako se i u budućnosti mogu pojaviti posebne okolnosti koje se sada ne mogu predvidjeti, stoga je radi brze reakcije nužno propisivanje ovlaštenja ministru financija da obuhvat i načine primjene, kriterije i rokove za provedbu ovih dopuna OPZ-a propiše podzakonskim aktom. Time bi se osigurala kasnija mogućnost prilagodbe budućim posebnim okolnostima u vrlo kratkom roku, a uvažavajući sve specifičnosti tih okolnosti uz koordinaciju s poreznim tijelima.</w:t>
      </w:r>
    </w:p>
    <w:p w14:paraId="4DD02B6F" w14:textId="77777777" w:rsidR="005A7BF6" w:rsidRPr="005A7BF6" w:rsidRDefault="005A7BF6" w:rsidP="005A7BF6">
      <w:pPr>
        <w:spacing w:after="0" w:line="240" w:lineRule="auto"/>
        <w:jc w:val="both"/>
        <w:rPr>
          <w:rFonts w:ascii="Times New Roman" w:eastAsia="Times New Roman" w:hAnsi="Times New Roman" w:cs="Times New Roman"/>
          <w:sz w:val="24"/>
          <w:szCs w:val="24"/>
          <w:lang w:val="hr-HR" w:eastAsia="hr-HR"/>
        </w:rPr>
      </w:pPr>
    </w:p>
    <w:p w14:paraId="461F305E" w14:textId="77777777" w:rsidR="005A7BF6" w:rsidRPr="005A7BF6" w:rsidRDefault="005A7BF6" w:rsidP="005A7BF6">
      <w:pPr>
        <w:numPr>
          <w:ilvl w:val="0"/>
          <w:numId w:val="17"/>
        </w:numPr>
        <w:spacing w:after="0" w:line="240" w:lineRule="auto"/>
        <w:jc w:val="both"/>
        <w:rPr>
          <w:rFonts w:ascii="Times New Roman" w:eastAsia="Times New Roman" w:hAnsi="Times New Roman" w:cs="Times New Roman"/>
          <w:b/>
          <w:bCs/>
          <w:sz w:val="24"/>
          <w:szCs w:val="24"/>
          <w:lang w:val="hr-HR" w:eastAsia="hr-HR"/>
        </w:rPr>
      </w:pPr>
      <w:r w:rsidRPr="005A7BF6">
        <w:rPr>
          <w:rFonts w:ascii="Times New Roman" w:eastAsia="Times New Roman" w:hAnsi="Times New Roman" w:cs="Times New Roman"/>
          <w:b/>
          <w:bCs/>
          <w:sz w:val="24"/>
          <w:szCs w:val="24"/>
          <w:lang w:val="hr-HR" w:eastAsia="hr-HR"/>
        </w:rPr>
        <w:t xml:space="preserve"> OCJENA I IZVORI POTREBNIH SREDSTAVA ZA PROVEDBU ZAKONA</w:t>
      </w:r>
    </w:p>
    <w:p w14:paraId="358F6755" w14:textId="77777777" w:rsidR="005A7BF6" w:rsidRPr="005A7BF6" w:rsidRDefault="005A7BF6" w:rsidP="005A7BF6">
      <w:pPr>
        <w:spacing w:after="0" w:line="240" w:lineRule="auto"/>
        <w:jc w:val="both"/>
        <w:rPr>
          <w:rFonts w:ascii="Times New Roman" w:eastAsia="Times New Roman" w:hAnsi="Times New Roman" w:cs="Times New Roman"/>
          <w:sz w:val="24"/>
          <w:szCs w:val="24"/>
          <w:lang w:val="hr-HR" w:eastAsia="hr-HR"/>
        </w:rPr>
      </w:pPr>
    </w:p>
    <w:p w14:paraId="597BF1E8" w14:textId="77777777" w:rsidR="005A7BF6" w:rsidRPr="005A7BF6" w:rsidRDefault="005A7BF6" w:rsidP="004352AE">
      <w:pPr>
        <w:spacing w:after="0" w:line="240" w:lineRule="auto"/>
        <w:ind w:firstLine="720"/>
        <w:jc w:val="both"/>
        <w:rPr>
          <w:rFonts w:ascii="Times New Roman" w:eastAsia="Times New Roman" w:hAnsi="Times New Roman" w:cs="Times New Roman"/>
          <w:sz w:val="24"/>
          <w:szCs w:val="24"/>
          <w:lang w:val="hr-HR" w:eastAsia="hr-HR"/>
        </w:rPr>
      </w:pPr>
      <w:r w:rsidRPr="00690F37">
        <w:rPr>
          <w:rFonts w:ascii="Times New Roman" w:eastAsia="Times New Roman" w:hAnsi="Times New Roman" w:cs="Times New Roman"/>
          <w:sz w:val="24"/>
          <w:szCs w:val="24"/>
          <w:lang w:val="hr-HR" w:eastAsia="hr-HR"/>
        </w:rPr>
        <w:t>Financijska sredstva za provedbu ovoga Zakona osigurat će se iz poreznih i neporeznih prihoda, domaćih i inozemnih pomoći, donacija, drugih prihoda koji su posebnim propisima utvrđeni kao izvori prihoda državnog proračuna Republike Hrvatske, te zaduživanja i drugih primitaka državnog proračuna Republike Hrvatske.</w:t>
      </w:r>
    </w:p>
    <w:p w14:paraId="21B5776A" w14:textId="77777777" w:rsidR="005A7BF6" w:rsidRPr="005A7BF6" w:rsidRDefault="005A7BF6" w:rsidP="005A7BF6">
      <w:pPr>
        <w:tabs>
          <w:tab w:val="left" w:pos="-720"/>
        </w:tabs>
        <w:suppressAutoHyphens/>
        <w:spacing w:after="0" w:line="240" w:lineRule="auto"/>
        <w:rPr>
          <w:rFonts w:ascii="Times New Roman" w:eastAsia="Times New Roman" w:hAnsi="Times New Roman" w:cs="Times New Roman"/>
          <w:b/>
          <w:sz w:val="24"/>
          <w:szCs w:val="24"/>
          <w:lang w:val="hr-HR" w:eastAsia="hr-HR"/>
        </w:rPr>
      </w:pPr>
    </w:p>
    <w:p w14:paraId="49B2E96A" w14:textId="77777777" w:rsidR="005A7BF6" w:rsidRPr="005A7BF6" w:rsidRDefault="005A7BF6" w:rsidP="005A7BF6">
      <w:pPr>
        <w:tabs>
          <w:tab w:val="left" w:pos="-720"/>
        </w:tabs>
        <w:suppressAutoHyphens/>
        <w:spacing w:after="0" w:line="240" w:lineRule="auto"/>
        <w:rPr>
          <w:rFonts w:ascii="Times New Roman" w:eastAsia="Times New Roman" w:hAnsi="Times New Roman" w:cs="Times New Roman"/>
          <w:b/>
          <w:sz w:val="24"/>
          <w:szCs w:val="24"/>
          <w:lang w:val="hr-HR" w:eastAsia="hr-HR"/>
        </w:rPr>
      </w:pPr>
      <w:r w:rsidRPr="005A7BF6">
        <w:rPr>
          <w:rFonts w:ascii="Times New Roman" w:eastAsia="Times New Roman" w:hAnsi="Times New Roman" w:cs="Times New Roman"/>
          <w:b/>
          <w:sz w:val="24"/>
          <w:szCs w:val="24"/>
          <w:lang w:val="hr-HR" w:eastAsia="hr-HR"/>
        </w:rPr>
        <w:t xml:space="preserve">IV. </w:t>
      </w:r>
      <w:r w:rsidRPr="005A7BF6">
        <w:rPr>
          <w:rFonts w:ascii="Times New Roman" w:eastAsia="Calibri" w:hAnsi="Times New Roman" w:cs="Times New Roman"/>
          <w:b/>
          <w:sz w:val="24"/>
          <w:szCs w:val="24"/>
          <w:lang w:val="hr-HR"/>
        </w:rPr>
        <w:t>RAZLOZI ZA DONOŠENJE ZAKONA PO HITNOM POSTUPKU</w:t>
      </w:r>
    </w:p>
    <w:p w14:paraId="6FB1520F" w14:textId="77777777" w:rsidR="005A7BF6" w:rsidRPr="005A7BF6" w:rsidRDefault="005A7BF6" w:rsidP="005A7BF6">
      <w:pPr>
        <w:spacing w:after="0" w:line="240" w:lineRule="auto"/>
        <w:jc w:val="both"/>
        <w:rPr>
          <w:rFonts w:ascii="Times New Roman" w:eastAsia="Calibri" w:hAnsi="Times New Roman" w:cs="Times New Roman"/>
          <w:sz w:val="24"/>
          <w:szCs w:val="24"/>
          <w:lang w:val="hr-HR"/>
        </w:rPr>
      </w:pPr>
    </w:p>
    <w:p w14:paraId="7FB65BDD" w14:textId="77777777" w:rsidR="005A7BF6" w:rsidRPr="004352AE" w:rsidRDefault="005A7BF6" w:rsidP="00C63F26">
      <w:pPr>
        <w:spacing w:after="0" w:line="240" w:lineRule="auto"/>
        <w:ind w:firstLine="720"/>
        <w:jc w:val="both"/>
        <w:rPr>
          <w:rFonts w:ascii="Times New Roman" w:eastAsia="Times New Roman" w:hAnsi="Times New Roman" w:cs="Times New Roman"/>
          <w:sz w:val="24"/>
          <w:szCs w:val="24"/>
          <w:lang w:val="hr-HR" w:eastAsia="hr-HR"/>
        </w:rPr>
      </w:pPr>
      <w:r w:rsidRPr="004352AE">
        <w:rPr>
          <w:rFonts w:ascii="Times New Roman" w:eastAsia="Times New Roman" w:hAnsi="Times New Roman" w:cs="Times New Roman"/>
          <w:sz w:val="24"/>
          <w:szCs w:val="24"/>
          <w:lang w:val="hr-HR" w:eastAsia="hr-HR"/>
        </w:rPr>
        <w:t xml:space="preserve">U skladu s člankom 204. Poslovnika Hrvatskoga sabora („Narodne novine“, broj 81/13, 113/16, 69/17 i 29/18) predlaže se donošenje ovoga Zakona po hitnom postupku, radi osobito opravdanih državnih razloga. Naime, donošenje ovoga Zakona dio je mjera kojima se nastoji olakšati poslovanje poduzetnicima koji mogu doći u poteškoće koje su posljedica nastupa posebnih okolnosti, a koje zahtijevaju brzu reakciju kako bi se smanjila nastala šteta u gospodarskom poslovanju. Slijedom toga, predlaže se i stupanje na snagu prvog dana od dana objave u „Narodnim novinama“. </w:t>
      </w:r>
    </w:p>
    <w:p w14:paraId="32BCCC91" w14:textId="77777777" w:rsidR="00EE27F1" w:rsidRPr="004352AE" w:rsidRDefault="00EE27F1" w:rsidP="005A7BF6">
      <w:pPr>
        <w:spacing w:after="0" w:line="240" w:lineRule="auto"/>
        <w:rPr>
          <w:rFonts w:ascii="Times New Roman" w:eastAsia="Times New Roman" w:hAnsi="Times New Roman" w:cs="Times New Roman"/>
          <w:b/>
          <w:bCs/>
          <w:sz w:val="24"/>
          <w:szCs w:val="24"/>
          <w:lang w:val="hr-HR" w:eastAsia="hr-HR"/>
        </w:rPr>
      </w:pPr>
    </w:p>
    <w:p w14:paraId="32BCCC93" w14:textId="32066D20" w:rsidR="00553748" w:rsidRPr="004352AE" w:rsidRDefault="00553748" w:rsidP="00C63F26">
      <w:pPr>
        <w:spacing w:after="0" w:line="240" w:lineRule="auto"/>
        <w:jc w:val="center"/>
        <w:rPr>
          <w:rFonts w:ascii="Times New Roman" w:hAnsi="Times New Roman" w:cs="Times New Roman"/>
          <w:b/>
          <w:bCs/>
          <w:sz w:val="24"/>
          <w:szCs w:val="24"/>
          <w:lang w:val="hr-HR"/>
        </w:rPr>
      </w:pPr>
      <w:r w:rsidRPr="004352AE">
        <w:rPr>
          <w:rFonts w:ascii="Times New Roman" w:eastAsia="Times New Roman" w:hAnsi="Times New Roman" w:cs="Times New Roman"/>
          <w:b/>
          <w:bCs/>
          <w:sz w:val="24"/>
          <w:szCs w:val="24"/>
          <w:lang w:val="hr-HR" w:eastAsia="hr-HR"/>
        </w:rPr>
        <w:br w:type="page"/>
      </w:r>
      <w:r w:rsidRPr="004352AE">
        <w:rPr>
          <w:rFonts w:ascii="Times New Roman" w:hAnsi="Times New Roman" w:cs="Times New Roman"/>
          <w:b/>
          <w:bCs/>
          <w:sz w:val="24"/>
          <w:szCs w:val="24"/>
          <w:lang w:val="hr-HR"/>
        </w:rPr>
        <w:t xml:space="preserve">KONAČNI PRIJEDLOG ZAKONA O </w:t>
      </w:r>
      <w:r w:rsidR="007B24A9" w:rsidRPr="004352AE">
        <w:rPr>
          <w:rFonts w:ascii="Times New Roman" w:hAnsi="Times New Roman" w:cs="Times New Roman"/>
          <w:b/>
          <w:bCs/>
          <w:sz w:val="24"/>
          <w:szCs w:val="24"/>
          <w:lang w:val="hr-HR"/>
        </w:rPr>
        <w:t>DOPUN</w:t>
      </w:r>
      <w:r w:rsidR="007F7019">
        <w:rPr>
          <w:rFonts w:ascii="Times New Roman" w:hAnsi="Times New Roman" w:cs="Times New Roman"/>
          <w:b/>
          <w:bCs/>
          <w:sz w:val="24"/>
          <w:szCs w:val="24"/>
          <w:lang w:val="hr-HR"/>
        </w:rPr>
        <w:t>I</w:t>
      </w:r>
      <w:r w:rsidR="005D11AD" w:rsidRPr="004352AE">
        <w:rPr>
          <w:rFonts w:ascii="Times New Roman" w:hAnsi="Times New Roman" w:cs="Times New Roman"/>
          <w:b/>
          <w:bCs/>
          <w:sz w:val="24"/>
          <w:szCs w:val="24"/>
          <w:lang w:val="hr-HR"/>
        </w:rPr>
        <w:t xml:space="preserve"> </w:t>
      </w:r>
      <w:r w:rsidR="008878A9" w:rsidRPr="004352AE">
        <w:rPr>
          <w:rFonts w:ascii="Times New Roman" w:hAnsi="Times New Roman" w:cs="Times New Roman"/>
          <w:b/>
          <w:bCs/>
          <w:sz w:val="24"/>
          <w:szCs w:val="24"/>
          <w:lang w:val="hr-HR"/>
        </w:rPr>
        <w:t>OPĆEG POREZNOG ZAKONA</w:t>
      </w:r>
    </w:p>
    <w:p w14:paraId="637AA3FF" w14:textId="77777777" w:rsidR="00C63F26" w:rsidRPr="004352AE" w:rsidRDefault="00C63F26" w:rsidP="005A7BF6">
      <w:pPr>
        <w:spacing w:after="0" w:line="240" w:lineRule="auto"/>
        <w:jc w:val="center"/>
        <w:rPr>
          <w:rFonts w:ascii="Times New Roman" w:hAnsi="Times New Roman" w:cs="Times New Roman"/>
          <w:b/>
          <w:sz w:val="24"/>
          <w:szCs w:val="24"/>
          <w:lang w:val="hr-HR" w:eastAsia="hr-HR"/>
        </w:rPr>
      </w:pPr>
    </w:p>
    <w:p w14:paraId="72F262BF" w14:textId="77777777" w:rsidR="00C63F26" w:rsidRPr="004352AE" w:rsidRDefault="00C63F26" w:rsidP="005A7BF6">
      <w:pPr>
        <w:spacing w:after="0" w:line="240" w:lineRule="auto"/>
        <w:jc w:val="center"/>
        <w:rPr>
          <w:rFonts w:ascii="Times New Roman" w:hAnsi="Times New Roman" w:cs="Times New Roman"/>
          <w:b/>
          <w:sz w:val="24"/>
          <w:szCs w:val="24"/>
          <w:lang w:val="hr-HR" w:eastAsia="hr-HR"/>
        </w:rPr>
      </w:pPr>
    </w:p>
    <w:p w14:paraId="48ABBB89" w14:textId="49CE6243" w:rsidR="008878A9" w:rsidRPr="004352AE" w:rsidRDefault="008878A9" w:rsidP="005A7BF6">
      <w:pPr>
        <w:spacing w:after="0" w:line="240" w:lineRule="auto"/>
        <w:jc w:val="center"/>
        <w:rPr>
          <w:rFonts w:ascii="Times New Roman" w:hAnsi="Times New Roman" w:cs="Times New Roman"/>
          <w:b/>
          <w:sz w:val="24"/>
          <w:szCs w:val="24"/>
          <w:lang w:val="hr-HR" w:eastAsia="hr-HR"/>
        </w:rPr>
      </w:pPr>
      <w:r w:rsidRPr="004352AE">
        <w:rPr>
          <w:rFonts w:ascii="Times New Roman" w:hAnsi="Times New Roman" w:cs="Times New Roman"/>
          <w:b/>
          <w:sz w:val="24"/>
          <w:szCs w:val="24"/>
          <w:lang w:val="hr-HR" w:eastAsia="hr-HR"/>
        </w:rPr>
        <w:t>Članak 1.</w:t>
      </w:r>
    </w:p>
    <w:p w14:paraId="0D9C8EF7" w14:textId="34BF38B2" w:rsidR="008D31CA" w:rsidRPr="004352AE" w:rsidRDefault="001177BF" w:rsidP="005A7BF6">
      <w:pPr>
        <w:spacing w:after="0" w:line="240" w:lineRule="auto"/>
        <w:jc w:val="both"/>
        <w:rPr>
          <w:rFonts w:ascii="Times New Roman" w:hAnsi="Times New Roman" w:cs="Times New Roman"/>
          <w:sz w:val="24"/>
          <w:szCs w:val="24"/>
          <w:lang w:val="hr-HR" w:eastAsia="hr-HR"/>
        </w:rPr>
      </w:pPr>
      <w:r w:rsidRPr="004352AE">
        <w:rPr>
          <w:rFonts w:ascii="Times New Roman" w:hAnsi="Times New Roman" w:cs="Times New Roman"/>
          <w:sz w:val="24"/>
          <w:szCs w:val="24"/>
          <w:lang w:val="hr-HR" w:eastAsia="hr-HR"/>
        </w:rPr>
        <w:t xml:space="preserve">U Općem poreznom zakonu </w:t>
      </w:r>
      <w:r w:rsidRPr="004352AE">
        <w:rPr>
          <w:rFonts w:ascii="Times New Roman" w:hAnsi="Times New Roman" w:cs="Times New Roman"/>
          <w:sz w:val="24"/>
          <w:szCs w:val="24"/>
          <w:lang w:val="hr-HR"/>
        </w:rPr>
        <w:t>(Narodne novine, broj 115/16, 106/18 i 121/19) i</w:t>
      </w:r>
      <w:r w:rsidR="008D31CA" w:rsidRPr="004352AE">
        <w:rPr>
          <w:rFonts w:ascii="Times New Roman" w:hAnsi="Times New Roman" w:cs="Times New Roman"/>
          <w:sz w:val="24"/>
          <w:szCs w:val="24"/>
          <w:lang w:val="hr-HR" w:eastAsia="hr-HR"/>
        </w:rPr>
        <w:t xml:space="preserve">za članka </w:t>
      </w:r>
      <w:r w:rsidR="0082422E" w:rsidRPr="004352AE">
        <w:rPr>
          <w:rFonts w:ascii="Times New Roman" w:hAnsi="Times New Roman" w:cs="Times New Roman"/>
          <w:sz w:val="24"/>
          <w:szCs w:val="24"/>
          <w:lang w:val="hr-HR" w:eastAsia="hr-HR"/>
        </w:rPr>
        <w:t>107</w:t>
      </w:r>
      <w:r w:rsidR="008D31CA" w:rsidRPr="004352AE">
        <w:rPr>
          <w:rFonts w:ascii="Times New Roman" w:hAnsi="Times New Roman" w:cs="Times New Roman"/>
          <w:sz w:val="24"/>
          <w:szCs w:val="24"/>
          <w:lang w:val="hr-HR" w:eastAsia="hr-HR"/>
        </w:rPr>
        <w:t xml:space="preserve">. dodaje se </w:t>
      </w:r>
      <w:r w:rsidRPr="004352AE">
        <w:rPr>
          <w:rFonts w:ascii="Times New Roman" w:hAnsi="Times New Roman" w:cs="Times New Roman"/>
          <w:sz w:val="24"/>
          <w:szCs w:val="24"/>
          <w:lang w:val="hr-HR" w:eastAsia="hr-HR"/>
        </w:rPr>
        <w:t xml:space="preserve">naslov iznad članaka </w:t>
      </w:r>
      <w:r w:rsidR="0082422E" w:rsidRPr="004352AE">
        <w:rPr>
          <w:rFonts w:ascii="Times New Roman" w:hAnsi="Times New Roman" w:cs="Times New Roman"/>
          <w:sz w:val="24"/>
          <w:szCs w:val="24"/>
          <w:lang w:val="hr-HR" w:eastAsia="hr-HR"/>
        </w:rPr>
        <w:t>107</w:t>
      </w:r>
      <w:r w:rsidRPr="004352AE">
        <w:rPr>
          <w:rFonts w:ascii="Times New Roman" w:hAnsi="Times New Roman" w:cs="Times New Roman"/>
          <w:sz w:val="24"/>
          <w:szCs w:val="24"/>
          <w:lang w:val="hr-HR" w:eastAsia="hr-HR"/>
        </w:rPr>
        <w:t>.a</w:t>
      </w:r>
      <w:r w:rsidR="0082422E" w:rsidRPr="004352AE">
        <w:rPr>
          <w:rFonts w:ascii="Times New Roman" w:hAnsi="Times New Roman" w:cs="Times New Roman"/>
          <w:sz w:val="24"/>
          <w:szCs w:val="24"/>
          <w:lang w:val="hr-HR" w:eastAsia="hr-HR"/>
        </w:rPr>
        <w:t xml:space="preserve"> </w:t>
      </w:r>
      <w:r w:rsidRPr="004352AE">
        <w:rPr>
          <w:rFonts w:ascii="Times New Roman" w:hAnsi="Times New Roman" w:cs="Times New Roman"/>
          <w:sz w:val="24"/>
          <w:szCs w:val="24"/>
          <w:lang w:val="hr-HR" w:eastAsia="hr-HR"/>
        </w:rPr>
        <w:t>i član</w:t>
      </w:r>
      <w:r w:rsidR="0082422E" w:rsidRPr="004352AE">
        <w:rPr>
          <w:rFonts w:ascii="Times New Roman" w:hAnsi="Times New Roman" w:cs="Times New Roman"/>
          <w:sz w:val="24"/>
          <w:szCs w:val="24"/>
          <w:lang w:val="hr-HR" w:eastAsia="hr-HR"/>
        </w:rPr>
        <w:t>ak</w:t>
      </w:r>
      <w:r w:rsidRPr="004352AE">
        <w:rPr>
          <w:rFonts w:ascii="Times New Roman" w:hAnsi="Times New Roman" w:cs="Times New Roman"/>
          <w:sz w:val="24"/>
          <w:szCs w:val="24"/>
          <w:lang w:val="hr-HR" w:eastAsia="hr-HR"/>
        </w:rPr>
        <w:t xml:space="preserve"> </w:t>
      </w:r>
      <w:r w:rsidR="0082422E" w:rsidRPr="004352AE">
        <w:rPr>
          <w:rFonts w:ascii="Times New Roman" w:hAnsi="Times New Roman" w:cs="Times New Roman"/>
          <w:sz w:val="24"/>
          <w:szCs w:val="24"/>
          <w:lang w:val="hr-HR" w:eastAsia="hr-HR"/>
        </w:rPr>
        <w:t>107</w:t>
      </w:r>
      <w:r w:rsidRPr="004352AE">
        <w:rPr>
          <w:rFonts w:ascii="Times New Roman" w:hAnsi="Times New Roman" w:cs="Times New Roman"/>
          <w:sz w:val="24"/>
          <w:szCs w:val="24"/>
          <w:lang w:val="hr-HR" w:eastAsia="hr-HR"/>
        </w:rPr>
        <w:t xml:space="preserve">.a </w:t>
      </w:r>
      <w:r w:rsidR="008D31CA" w:rsidRPr="004352AE">
        <w:rPr>
          <w:rFonts w:ascii="Times New Roman" w:hAnsi="Times New Roman" w:cs="Times New Roman"/>
          <w:sz w:val="24"/>
          <w:szCs w:val="24"/>
          <w:lang w:val="hr-HR" w:eastAsia="hr-HR"/>
        </w:rPr>
        <w:t>koji glas</w:t>
      </w:r>
      <w:r w:rsidR="007F7019">
        <w:rPr>
          <w:rFonts w:ascii="Times New Roman" w:hAnsi="Times New Roman" w:cs="Times New Roman"/>
          <w:sz w:val="24"/>
          <w:szCs w:val="24"/>
          <w:lang w:val="hr-HR" w:eastAsia="hr-HR"/>
        </w:rPr>
        <w:t xml:space="preserve">e: </w:t>
      </w:r>
    </w:p>
    <w:p w14:paraId="2ED5BA88" w14:textId="77777777" w:rsidR="00C63F26" w:rsidRPr="004352AE" w:rsidRDefault="00C63F26" w:rsidP="005A7BF6">
      <w:pPr>
        <w:spacing w:after="0" w:line="240" w:lineRule="auto"/>
        <w:jc w:val="both"/>
        <w:rPr>
          <w:rFonts w:ascii="Times New Roman" w:hAnsi="Times New Roman" w:cs="Times New Roman"/>
          <w:sz w:val="24"/>
          <w:szCs w:val="24"/>
          <w:lang w:val="hr-HR" w:eastAsia="hr-HR"/>
        </w:rPr>
      </w:pPr>
    </w:p>
    <w:p w14:paraId="1015FECB" w14:textId="674EE990" w:rsidR="00E870C1" w:rsidRPr="00690F37" w:rsidRDefault="004934D4" w:rsidP="005A7BF6">
      <w:pPr>
        <w:spacing w:after="0" w:line="240" w:lineRule="auto"/>
        <w:jc w:val="center"/>
        <w:rPr>
          <w:rFonts w:ascii="Times New Roman" w:hAnsi="Times New Roman" w:cs="Times New Roman"/>
          <w:sz w:val="24"/>
          <w:szCs w:val="24"/>
          <w:lang w:val="hr-HR"/>
        </w:rPr>
      </w:pPr>
      <w:r w:rsidRPr="00690F37">
        <w:rPr>
          <w:rFonts w:ascii="Times New Roman" w:hAnsi="Times New Roman" w:cs="Times New Roman"/>
          <w:sz w:val="24"/>
          <w:szCs w:val="24"/>
          <w:lang w:val="hr-HR"/>
        </w:rPr>
        <w:t>“</w:t>
      </w:r>
      <w:r w:rsidR="00E870C1" w:rsidRPr="00690F37">
        <w:rPr>
          <w:rFonts w:ascii="Times New Roman" w:hAnsi="Times New Roman" w:cs="Times New Roman"/>
          <w:sz w:val="24"/>
          <w:szCs w:val="24"/>
          <w:lang w:val="hr-HR"/>
        </w:rPr>
        <w:t>Plaćanje poreza u posebnim okolnostima</w:t>
      </w:r>
    </w:p>
    <w:p w14:paraId="36DC68C8" w14:textId="77777777" w:rsidR="00E870C1" w:rsidRPr="00690F37" w:rsidRDefault="00E870C1" w:rsidP="005A7BF6">
      <w:pPr>
        <w:spacing w:before="120" w:after="0" w:line="240" w:lineRule="auto"/>
        <w:jc w:val="center"/>
        <w:rPr>
          <w:rFonts w:ascii="Times New Roman" w:hAnsi="Times New Roman" w:cs="Times New Roman"/>
          <w:sz w:val="24"/>
          <w:szCs w:val="24"/>
          <w:lang w:val="hr-HR"/>
        </w:rPr>
      </w:pPr>
      <w:r w:rsidRPr="00690F37">
        <w:rPr>
          <w:rFonts w:ascii="Times New Roman" w:hAnsi="Times New Roman" w:cs="Times New Roman"/>
          <w:sz w:val="24"/>
          <w:szCs w:val="24"/>
          <w:lang w:val="hr-HR"/>
        </w:rPr>
        <w:t>Članak 107.a</w:t>
      </w:r>
    </w:p>
    <w:p w14:paraId="3832C166" w14:textId="38720A0F" w:rsidR="00E870C1" w:rsidRPr="00690F37" w:rsidRDefault="00690F37" w:rsidP="005A7BF6">
      <w:pPr>
        <w:pStyle w:val="ListParagraph"/>
        <w:numPr>
          <w:ilvl w:val="0"/>
          <w:numId w:val="16"/>
        </w:numPr>
        <w:spacing w:before="120" w:beforeAutospacing="0" w:after="0" w:afterAutospacing="0" w:line="240" w:lineRule="auto"/>
        <w:ind w:left="0" w:firstLine="0"/>
        <w:rPr>
          <w:rFonts w:ascii="Times New Roman" w:hAnsi="Times New Roman"/>
          <w:sz w:val="24"/>
          <w:szCs w:val="24"/>
        </w:rPr>
      </w:pPr>
      <w:r w:rsidRPr="00690F37">
        <w:rPr>
          <w:rFonts w:ascii="Times New Roman" w:hAnsi="Times New Roman"/>
          <w:sz w:val="24"/>
          <w:szCs w:val="24"/>
        </w:rPr>
        <w:t xml:space="preserve">„Posebne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 </w:t>
      </w:r>
    </w:p>
    <w:p w14:paraId="0E322F6A" w14:textId="7E0BC9CA" w:rsidR="00E870C1" w:rsidRPr="00690F37" w:rsidRDefault="00E870C1" w:rsidP="005A7BF6">
      <w:pPr>
        <w:pStyle w:val="ListParagraph"/>
        <w:numPr>
          <w:ilvl w:val="0"/>
          <w:numId w:val="16"/>
        </w:numPr>
        <w:spacing w:before="120" w:beforeAutospacing="0" w:after="0" w:afterAutospacing="0" w:line="240" w:lineRule="auto"/>
        <w:ind w:left="0" w:firstLine="0"/>
        <w:rPr>
          <w:rFonts w:ascii="Times New Roman" w:hAnsi="Times New Roman"/>
          <w:sz w:val="24"/>
          <w:szCs w:val="24"/>
        </w:rPr>
      </w:pPr>
      <w:r w:rsidRPr="00690F37">
        <w:rPr>
          <w:rFonts w:ascii="Times New Roman" w:hAnsi="Times New Roman"/>
          <w:sz w:val="24"/>
          <w:szCs w:val="24"/>
        </w:rPr>
        <w:t xml:space="preserve">Ako posebne okolnosti iz stavka </w:t>
      </w:r>
      <w:r w:rsidR="000B474D" w:rsidRPr="00690F37">
        <w:rPr>
          <w:rFonts w:ascii="Times New Roman" w:hAnsi="Times New Roman"/>
          <w:sz w:val="24"/>
          <w:szCs w:val="24"/>
        </w:rPr>
        <w:t>1</w:t>
      </w:r>
      <w:r w:rsidRPr="00690F37">
        <w:rPr>
          <w:rFonts w:ascii="Times New Roman" w:hAnsi="Times New Roman"/>
          <w:sz w:val="24"/>
          <w:szCs w:val="24"/>
        </w:rPr>
        <w:t xml:space="preserve">. ovoga članka utječu na mogućnost podmirivanja poreznih obveza, dospijeće poreznih obveza </w:t>
      </w:r>
      <w:r w:rsidR="003A62CC" w:rsidRPr="00690F37">
        <w:rPr>
          <w:rFonts w:ascii="Times New Roman" w:hAnsi="Times New Roman"/>
          <w:sz w:val="24"/>
          <w:szCs w:val="24"/>
        </w:rPr>
        <w:t xml:space="preserve">nastalih i/ili dospjelih sukladno posebnim propisima </w:t>
      </w:r>
      <w:r w:rsidRPr="00690F37">
        <w:rPr>
          <w:rFonts w:ascii="Times New Roman" w:hAnsi="Times New Roman"/>
          <w:sz w:val="24"/>
          <w:szCs w:val="24"/>
        </w:rPr>
        <w:t xml:space="preserve">se može odgoditi i/ili se može odobriti </w:t>
      </w:r>
      <w:r w:rsidR="003A62CC" w:rsidRPr="00690F37">
        <w:rPr>
          <w:rFonts w:ascii="Times New Roman" w:hAnsi="Times New Roman"/>
          <w:sz w:val="24"/>
          <w:szCs w:val="24"/>
        </w:rPr>
        <w:t xml:space="preserve">njihova </w:t>
      </w:r>
      <w:r w:rsidRPr="00690F37">
        <w:rPr>
          <w:rFonts w:ascii="Times New Roman" w:hAnsi="Times New Roman"/>
          <w:sz w:val="24"/>
          <w:szCs w:val="24"/>
        </w:rPr>
        <w:t>obročna otplata.</w:t>
      </w:r>
    </w:p>
    <w:p w14:paraId="73F0ACBB" w14:textId="5D3CC7F6" w:rsidR="00773022" w:rsidRPr="00690F37" w:rsidRDefault="00E870C1" w:rsidP="005A7BF6">
      <w:pPr>
        <w:pStyle w:val="ListParagraph"/>
        <w:numPr>
          <w:ilvl w:val="0"/>
          <w:numId w:val="16"/>
        </w:numPr>
        <w:spacing w:before="120" w:beforeAutospacing="0" w:after="0" w:afterAutospacing="0" w:line="240" w:lineRule="auto"/>
        <w:ind w:left="0" w:firstLine="0"/>
        <w:rPr>
          <w:rFonts w:ascii="Times New Roman" w:hAnsi="Times New Roman"/>
          <w:sz w:val="24"/>
          <w:szCs w:val="24"/>
        </w:rPr>
      </w:pPr>
      <w:r w:rsidRPr="00690F37">
        <w:rPr>
          <w:rFonts w:ascii="Times New Roman" w:hAnsi="Times New Roman"/>
          <w:sz w:val="24"/>
          <w:szCs w:val="24"/>
        </w:rPr>
        <w:t>Za vrijeme trajanja odgode plaćanja i obročne otplate</w:t>
      </w:r>
      <w:r w:rsidR="003A62CC" w:rsidRPr="00690F37">
        <w:rPr>
          <w:rFonts w:ascii="Times New Roman" w:hAnsi="Times New Roman"/>
          <w:sz w:val="24"/>
          <w:szCs w:val="24"/>
        </w:rPr>
        <w:t xml:space="preserve"> iz stavka 2. ovoga članka</w:t>
      </w:r>
      <w:r w:rsidRPr="00690F37">
        <w:rPr>
          <w:rFonts w:ascii="Times New Roman" w:hAnsi="Times New Roman"/>
          <w:sz w:val="24"/>
          <w:szCs w:val="24"/>
        </w:rPr>
        <w:t xml:space="preserve"> </w:t>
      </w:r>
      <w:r w:rsidR="003A62CC" w:rsidRPr="00690F37">
        <w:rPr>
          <w:rFonts w:ascii="Times New Roman" w:hAnsi="Times New Roman"/>
          <w:sz w:val="24"/>
          <w:szCs w:val="24"/>
        </w:rPr>
        <w:t xml:space="preserve">ne obračunavaju se kamate i </w:t>
      </w:r>
      <w:r w:rsidRPr="00690F37">
        <w:rPr>
          <w:rFonts w:ascii="Times New Roman" w:hAnsi="Times New Roman"/>
          <w:sz w:val="24"/>
          <w:szCs w:val="24"/>
        </w:rPr>
        <w:t>zastara ne teče</w:t>
      </w:r>
      <w:r w:rsidR="00D30CEB" w:rsidRPr="00690F37">
        <w:rPr>
          <w:rFonts w:ascii="Times New Roman" w:hAnsi="Times New Roman"/>
          <w:sz w:val="24"/>
          <w:szCs w:val="24"/>
        </w:rPr>
        <w:t>.</w:t>
      </w:r>
    </w:p>
    <w:p w14:paraId="6F3D7676" w14:textId="19FB9409" w:rsidR="00E870C1" w:rsidRPr="00690F37" w:rsidRDefault="00E870C1" w:rsidP="005A7BF6">
      <w:pPr>
        <w:pStyle w:val="ListParagraph"/>
        <w:numPr>
          <w:ilvl w:val="0"/>
          <w:numId w:val="16"/>
        </w:numPr>
        <w:spacing w:before="120" w:beforeAutospacing="0" w:after="0" w:afterAutospacing="0" w:line="240" w:lineRule="auto"/>
        <w:ind w:left="0" w:firstLine="0"/>
        <w:rPr>
          <w:rFonts w:ascii="Times New Roman" w:hAnsi="Times New Roman"/>
          <w:sz w:val="24"/>
          <w:szCs w:val="24"/>
        </w:rPr>
      </w:pPr>
      <w:r w:rsidRPr="00690F37">
        <w:rPr>
          <w:rFonts w:ascii="Times New Roman" w:hAnsi="Times New Roman"/>
          <w:sz w:val="24"/>
          <w:szCs w:val="24"/>
        </w:rPr>
        <w:t xml:space="preserve">Ministar financija </w:t>
      </w:r>
      <w:r w:rsidR="00773022" w:rsidRPr="00690F37">
        <w:rPr>
          <w:rFonts w:ascii="Times New Roman" w:hAnsi="Times New Roman"/>
          <w:sz w:val="24"/>
          <w:szCs w:val="24"/>
        </w:rPr>
        <w:t>će pravilnikom propisati</w:t>
      </w:r>
      <w:r w:rsidRPr="00690F37">
        <w:rPr>
          <w:rFonts w:ascii="Times New Roman" w:hAnsi="Times New Roman"/>
          <w:sz w:val="24"/>
          <w:szCs w:val="24"/>
        </w:rPr>
        <w:t xml:space="preserve"> provedbu ovoga članka.</w:t>
      </w:r>
      <w:r w:rsidR="004934D4" w:rsidRPr="00690F37">
        <w:rPr>
          <w:rFonts w:ascii="Times New Roman" w:hAnsi="Times New Roman"/>
          <w:sz w:val="24"/>
          <w:szCs w:val="24"/>
        </w:rPr>
        <w:t>“</w:t>
      </w:r>
    </w:p>
    <w:p w14:paraId="0540DDE8" w14:textId="77777777" w:rsidR="00C63F26" w:rsidRPr="004352AE" w:rsidRDefault="00C63F26" w:rsidP="005A7BF6">
      <w:pPr>
        <w:spacing w:after="0" w:line="240" w:lineRule="auto"/>
        <w:jc w:val="center"/>
        <w:rPr>
          <w:rFonts w:ascii="Times New Roman" w:hAnsi="Times New Roman" w:cs="Times New Roman"/>
          <w:b/>
          <w:sz w:val="24"/>
          <w:szCs w:val="24"/>
          <w:lang w:val="hr-HR" w:eastAsia="hr-HR"/>
        </w:rPr>
      </w:pPr>
    </w:p>
    <w:p w14:paraId="6BA4959B" w14:textId="77777777" w:rsidR="00C63F26" w:rsidRPr="004352AE" w:rsidRDefault="00C63F26" w:rsidP="005A7BF6">
      <w:pPr>
        <w:spacing w:after="0" w:line="240" w:lineRule="auto"/>
        <w:jc w:val="center"/>
        <w:rPr>
          <w:rFonts w:ascii="Times New Roman" w:hAnsi="Times New Roman" w:cs="Times New Roman"/>
          <w:b/>
          <w:sz w:val="24"/>
          <w:szCs w:val="24"/>
          <w:lang w:val="hr-HR" w:eastAsia="hr-HR"/>
        </w:rPr>
      </w:pPr>
    </w:p>
    <w:p w14:paraId="16CA3C81" w14:textId="5CA94CA5" w:rsidR="008D31CA" w:rsidRPr="004352AE" w:rsidRDefault="00E870C1" w:rsidP="005A7BF6">
      <w:pPr>
        <w:spacing w:after="0" w:line="240" w:lineRule="auto"/>
        <w:jc w:val="center"/>
        <w:rPr>
          <w:rFonts w:ascii="Times New Roman" w:hAnsi="Times New Roman" w:cs="Times New Roman"/>
          <w:b/>
          <w:sz w:val="24"/>
          <w:szCs w:val="24"/>
          <w:lang w:val="hr-HR" w:eastAsia="hr-HR"/>
        </w:rPr>
      </w:pPr>
      <w:r w:rsidRPr="004352AE">
        <w:rPr>
          <w:rFonts w:ascii="Times New Roman" w:hAnsi="Times New Roman" w:cs="Times New Roman"/>
          <w:b/>
          <w:sz w:val="24"/>
          <w:szCs w:val="24"/>
          <w:lang w:val="hr-HR" w:eastAsia="hr-HR"/>
        </w:rPr>
        <w:t>PRIJELAZNE I ZAVRŠNE ODREDBE</w:t>
      </w:r>
    </w:p>
    <w:p w14:paraId="240C47F5" w14:textId="77777777" w:rsidR="00C63F26" w:rsidRPr="004352AE" w:rsidRDefault="00C63F26" w:rsidP="005A7BF6">
      <w:pPr>
        <w:spacing w:after="0" w:line="240" w:lineRule="auto"/>
        <w:jc w:val="center"/>
        <w:rPr>
          <w:rFonts w:ascii="Times New Roman" w:hAnsi="Times New Roman" w:cs="Times New Roman"/>
          <w:b/>
          <w:sz w:val="24"/>
          <w:szCs w:val="24"/>
          <w:lang w:val="hr-HR" w:eastAsia="hr-HR"/>
        </w:rPr>
      </w:pPr>
    </w:p>
    <w:p w14:paraId="39AE1A11" w14:textId="7E6994CA" w:rsidR="008878A9" w:rsidRPr="004352AE" w:rsidRDefault="008878A9" w:rsidP="005A7BF6">
      <w:pPr>
        <w:spacing w:after="0" w:line="240" w:lineRule="auto"/>
        <w:jc w:val="center"/>
        <w:rPr>
          <w:rFonts w:ascii="Times New Roman" w:hAnsi="Times New Roman" w:cs="Times New Roman"/>
          <w:b/>
          <w:sz w:val="24"/>
          <w:szCs w:val="24"/>
          <w:lang w:val="hr-HR" w:eastAsia="hr-HR"/>
        </w:rPr>
      </w:pPr>
      <w:r w:rsidRPr="004352AE">
        <w:rPr>
          <w:rFonts w:ascii="Times New Roman" w:hAnsi="Times New Roman" w:cs="Times New Roman"/>
          <w:b/>
          <w:sz w:val="24"/>
          <w:szCs w:val="24"/>
          <w:lang w:val="hr-HR" w:eastAsia="hr-HR"/>
        </w:rPr>
        <w:t>Članak 2.</w:t>
      </w:r>
    </w:p>
    <w:p w14:paraId="18760D40" w14:textId="13DB89B0" w:rsidR="00E870C1" w:rsidRPr="004352AE" w:rsidRDefault="00E870C1" w:rsidP="004E208E">
      <w:pPr>
        <w:pStyle w:val="ListParagraph"/>
        <w:spacing w:before="120" w:after="0" w:afterAutospacing="0" w:line="240" w:lineRule="auto"/>
        <w:ind w:left="0" w:firstLine="0"/>
        <w:rPr>
          <w:rFonts w:ascii="Times New Roman" w:hAnsi="Times New Roman"/>
          <w:sz w:val="24"/>
          <w:szCs w:val="24"/>
        </w:rPr>
      </w:pPr>
      <w:r w:rsidRPr="004352AE">
        <w:rPr>
          <w:rFonts w:ascii="Times New Roman" w:hAnsi="Times New Roman"/>
          <w:sz w:val="24"/>
          <w:szCs w:val="24"/>
        </w:rPr>
        <w:t>Ovlašćuje se ministar financija uskladiti Pravilnik o provedbi Općeg poreznog zakona (Narodne novine</w:t>
      </w:r>
      <w:r w:rsidR="007F7019">
        <w:rPr>
          <w:rFonts w:ascii="Times New Roman" w:hAnsi="Times New Roman"/>
          <w:sz w:val="24"/>
          <w:szCs w:val="24"/>
        </w:rPr>
        <w:t>, broj</w:t>
      </w:r>
      <w:r w:rsidRPr="004352AE">
        <w:rPr>
          <w:rFonts w:ascii="Times New Roman" w:hAnsi="Times New Roman"/>
          <w:sz w:val="24"/>
          <w:szCs w:val="24"/>
        </w:rPr>
        <w:t xml:space="preserve"> 45/19) s odredbama ovoga Zakona u roku od 30 dana od dana njegova stupanja na snagu.</w:t>
      </w:r>
    </w:p>
    <w:p w14:paraId="63267E63" w14:textId="77777777" w:rsidR="004934D4" w:rsidRPr="004352AE" w:rsidRDefault="004934D4" w:rsidP="005A7BF6">
      <w:pPr>
        <w:pStyle w:val="ListParagraph"/>
        <w:spacing w:before="120" w:after="0" w:afterAutospacing="0" w:line="240" w:lineRule="auto"/>
        <w:ind w:left="0" w:firstLine="0"/>
        <w:rPr>
          <w:rFonts w:ascii="Times New Roman" w:hAnsi="Times New Roman"/>
          <w:sz w:val="24"/>
          <w:szCs w:val="24"/>
        </w:rPr>
      </w:pPr>
    </w:p>
    <w:p w14:paraId="21FBE368" w14:textId="6482E710" w:rsidR="00E870C1" w:rsidRPr="004352AE" w:rsidRDefault="00E870C1" w:rsidP="005A7BF6">
      <w:pPr>
        <w:pStyle w:val="ListParagraph"/>
        <w:spacing w:before="120" w:after="0" w:afterAutospacing="0" w:line="240" w:lineRule="auto"/>
        <w:ind w:left="0" w:firstLine="0"/>
        <w:jc w:val="center"/>
        <w:rPr>
          <w:rFonts w:ascii="Times New Roman" w:hAnsi="Times New Roman"/>
          <w:b/>
          <w:sz w:val="24"/>
          <w:szCs w:val="24"/>
        </w:rPr>
      </w:pPr>
      <w:r w:rsidRPr="004352AE">
        <w:rPr>
          <w:rFonts w:ascii="Times New Roman" w:hAnsi="Times New Roman"/>
          <w:b/>
          <w:sz w:val="24"/>
          <w:szCs w:val="24"/>
        </w:rPr>
        <w:t>Članak 3.</w:t>
      </w:r>
    </w:p>
    <w:p w14:paraId="1F80E301" w14:textId="77777777" w:rsidR="00C32C15" w:rsidRPr="004352AE" w:rsidRDefault="00C32C15" w:rsidP="005A7BF6">
      <w:pPr>
        <w:pStyle w:val="ListParagraph"/>
        <w:spacing w:after="0" w:afterAutospacing="0" w:line="240" w:lineRule="auto"/>
        <w:ind w:left="0" w:firstLine="0"/>
        <w:jc w:val="left"/>
        <w:rPr>
          <w:rFonts w:ascii="Times New Roman" w:hAnsi="Times New Roman"/>
          <w:sz w:val="24"/>
          <w:szCs w:val="24"/>
        </w:rPr>
      </w:pPr>
    </w:p>
    <w:p w14:paraId="65F02653" w14:textId="73FB6819" w:rsidR="00F63B30" w:rsidRPr="004352AE" w:rsidRDefault="00E870C1" w:rsidP="005A7BF6">
      <w:pPr>
        <w:pStyle w:val="ListParagraph"/>
        <w:spacing w:after="0" w:afterAutospacing="0" w:line="240" w:lineRule="auto"/>
        <w:ind w:left="0" w:firstLine="0"/>
        <w:jc w:val="left"/>
        <w:rPr>
          <w:rFonts w:ascii="Times New Roman" w:hAnsi="Times New Roman"/>
          <w:b/>
          <w:sz w:val="24"/>
          <w:szCs w:val="24"/>
          <w:lang w:eastAsia="hr-HR"/>
        </w:rPr>
      </w:pPr>
      <w:r w:rsidRPr="004352AE">
        <w:rPr>
          <w:rFonts w:ascii="Times New Roman" w:hAnsi="Times New Roman"/>
          <w:sz w:val="24"/>
          <w:szCs w:val="24"/>
        </w:rPr>
        <w:t xml:space="preserve">Ovaj Zakon stupa na snagu </w:t>
      </w:r>
      <w:r w:rsidR="00343C4A">
        <w:rPr>
          <w:rFonts w:ascii="Times New Roman" w:hAnsi="Times New Roman"/>
          <w:sz w:val="24"/>
          <w:szCs w:val="24"/>
        </w:rPr>
        <w:t xml:space="preserve">prvog dana od </w:t>
      </w:r>
      <w:r w:rsidRPr="004352AE">
        <w:rPr>
          <w:rFonts w:ascii="Times New Roman" w:hAnsi="Times New Roman"/>
          <w:sz w:val="24"/>
          <w:szCs w:val="24"/>
        </w:rPr>
        <w:t>dan</w:t>
      </w:r>
      <w:r w:rsidR="00343C4A">
        <w:rPr>
          <w:rFonts w:ascii="Times New Roman" w:hAnsi="Times New Roman"/>
          <w:sz w:val="24"/>
          <w:szCs w:val="24"/>
        </w:rPr>
        <w:t>a</w:t>
      </w:r>
      <w:r w:rsidRPr="004352AE">
        <w:rPr>
          <w:rFonts w:ascii="Times New Roman" w:hAnsi="Times New Roman"/>
          <w:sz w:val="24"/>
          <w:szCs w:val="24"/>
        </w:rPr>
        <w:t xml:space="preserve"> objave u „Narodnim novinama“.</w:t>
      </w:r>
    </w:p>
    <w:p w14:paraId="3732FCEC" w14:textId="77777777" w:rsidR="00CB77AE" w:rsidRPr="004352AE" w:rsidRDefault="00CB77AE" w:rsidP="005A7BF6">
      <w:pPr>
        <w:pStyle w:val="Heading2"/>
        <w:spacing w:line="240" w:lineRule="auto"/>
        <w:rPr>
          <w:rFonts w:ascii="Times New Roman" w:eastAsia="Times New Roman" w:hAnsi="Times New Roman" w:cs="Times New Roman"/>
          <w:b/>
          <w:sz w:val="24"/>
          <w:szCs w:val="24"/>
          <w:lang w:val="hr-HR" w:eastAsia="hr-HR"/>
        </w:rPr>
      </w:pPr>
    </w:p>
    <w:p w14:paraId="0F38F7E5" w14:textId="77777777" w:rsidR="00CB77AE" w:rsidRPr="004352AE" w:rsidRDefault="00CB77AE" w:rsidP="005A7BF6">
      <w:pPr>
        <w:spacing w:after="0"/>
        <w:rPr>
          <w:rFonts w:ascii="Times New Roman" w:eastAsia="Times New Roman" w:hAnsi="Times New Roman" w:cs="Times New Roman"/>
          <w:b/>
          <w:sz w:val="24"/>
          <w:szCs w:val="24"/>
          <w:lang w:val="hr-HR" w:eastAsia="hr-HR"/>
        </w:rPr>
      </w:pPr>
      <w:r w:rsidRPr="004352AE">
        <w:rPr>
          <w:rFonts w:ascii="Times New Roman" w:eastAsia="Times New Roman" w:hAnsi="Times New Roman" w:cs="Times New Roman"/>
          <w:b/>
          <w:sz w:val="24"/>
          <w:szCs w:val="24"/>
          <w:lang w:val="hr-HR" w:eastAsia="hr-HR"/>
        </w:rPr>
        <w:br w:type="page"/>
      </w:r>
    </w:p>
    <w:p w14:paraId="32BCCEE8" w14:textId="4C8B1888" w:rsidR="00553748" w:rsidRPr="004352AE" w:rsidRDefault="00553748" w:rsidP="005A7BF6">
      <w:pPr>
        <w:pStyle w:val="Heading2"/>
        <w:spacing w:line="240" w:lineRule="auto"/>
        <w:rPr>
          <w:rFonts w:ascii="Times New Roman" w:eastAsia="Times New Roman" w:hAnsi="Times New Roman" w:cs="Times New Roman"/>
          <w:b/>
          <w:sz w:val="24"/>
          <w:szCs w:val="24"/>
          <w:lang w:val="hr-HR" w:eastAsia="hr-HR"/>
        </w:rPr>
      </w:pPr>
      <w:r w:rsidRPr="004352AE">
        <w:rPr>
          <w:rFonts w:ascii="Times New Roman" w:eastAsia="Times New Roman" w:hAnsi="Times New Roman" w:cs="Times New Roman"/>
          <w:b/>
          <w:sz w:val="24"/>
          <w:szCs w:val="24"/>
          <w:lang w:val="hr-HR" w:eastAsia="hr-HR"/>
        </w:rPr>
        <w:t>OBRAZLOŽENJE</w:t>
      </w:r>
    </w:p>
    <w:p w14:paraId="75988EFD" w14:textId="77777777" w:rsidR="00196B86" w:rsidRPr="004352AE" w:rsidRDefault="00196B86" w:rsidP="005A7BF6">
      <w:pPr>
        <w:spacing w:after="0" w:line="240" w:lineRule="auto"/>
        <w:jc w:val="both"/>
        <w:rPr>
          <w:rFonts w:ascii="Times New Roman" w:eastAsia="Times New Roman" w:hAnsi="Times New Roman" w:cs="Times New Roman"/>
          <w:b/>
          <w:sz w:val="24"/>
          <w:szCs w:val="24"/>
          <w:lang w:val="hr-HR" w:eastAsia="hr-HR"/>
        </w:rPr>
      </w:pPr>
    </w:p>
    <w:p w14:paraId="1F348D42" w14:textId="77777777" w:rsidR="00690F37" w:rsidRDefault="00C63F26" w:rsidP="00C63F26">
      <w:pPr>
        <w:spacing w:after="0" w:line="240" w:lineRule="auto"/>
        <w:jc w:val="both"/>
        <w:rPr>
          <w:rFonts w:ascii="Times New Roman" w:hAnsi="Times New Roman" w:cs="Times New Roman"/>
          <w:sz w:val="24"/>
          <w:szCs w:val="24"/>
          <w:lang w:val="hr-HR"/>
        </w:rPr>
      </w:pPr>
      <w:r w:rsidRPr="004352AE">
        <w:rPr>
          <w:rFonts w:ascii="Times New Roman" w:eastAsia="Times New Roman" w:hAnsi="Times New Roman" w:cs="Times New Roman"/>
          <w:b/>
          <w:sz w:val="24"/>
          <w:szCs w:val="24"/>
          <w:lang w:val="hr-HR" w:eastAsia="hr-HR"/>
        </w:rPr>
        <w:t xml:space="preserve">Člankom 1. </w:t>
      </w:r>
      <w:r w:rsidR="003144C6">
        <w:rPr>
          <w:rFonts w:ascii="Times New Roman" w:eastAsia="Times New Roman" w:hAnsi="Times New Roman" w:cs="Times New Roman"/>
          <w:sz w:val="24"/>
          <w:szCs w:val="24"/>
          <w:lang w:val="hr-HR" w:eastAsia="hr-HR"/>
        </w:rPr>
        <w:t>p</w:t>
      </w:r>
      <w:r w:rsidR="00884DB9" w:rsidRPr="004352AE">
        <w:rPr>
          <w:rFonts w:ascii="Times New Roman" w:hAnsi="Times New Roman" w:cs="Times New Roman"/>
          <w:sz w:val="24"/>
          <w:szCs w:val="24"/>
          <w:lang w:val="hr-HR"/>
        </w:rPr>
        <w:t xml:space="preserve">redlaže se </w:t>
      </w:r>
      <w:r w:rsidR="00196B86" w:rsidRPr="004352AE">
        <w:rPr>
          <w:rFonts w:ascii="Times New Roman" w:hAnsi="Times New Roman" w:cs="Times New Roman"/>
          <w:sz w:val="24"/>
          <w:szCs w:val="24"/>
          <w:lang w:val="hr-HR"/>
        </w:rPr>
        <w:t xml:space="preserve">način plaćanja poreznog duga u uvjetima </w:t>
      </w:r>
      <w:r w:rsidR="00690F37">
        <w:rPr>
          <w:rFonts w:ascii="Times New Roman" w:hAnsi="Times New Roman" w:cs="Times New Roman"/>
          <w:sz w:val="24"/>
          <w:szCs w:val="24"/>
          <w:lang w:val="hr-HR"/>
        </w:rPr>
        <w:t xml:space="preserve">posebnih okolnosti. </w:t>
      </w:r>
      <w:r w:rsidR="00690F37" w:rsidRPr="00690F37">
        <w:rPr>
          <w:rFonts w:ascii="Times New Roman" w:hAnsi="Times New Roman" w:cs="Times New Roman"/>
          <w:sz w:val="24"/>
          <w:szCs w:val="24"/>
          <w:lang w:val="hr-HR"/>
        </w:rPr>
        <w:t>Posebn</w:t>
      </w:r>
      <w:r w:rsidR="00690F37">
        <w:rPr>
          <w:rFonts w:ascii="Times New Roman" w:hAnsi="Times New Roman" w:cs="Times New Roman"/>
          <w:sz w:val="24"/>
          <w:szCs w:val="24"/>
          <w:lang w:val="hr-HR"/>
        </w:rPr>
        <w:t>im</w:t>
      </w:r>
      <w:r w:rsidR="00690F37" w:rsidRPr="00690F37">
        <w:rPr>
          <w:rFonts w:ascii="Times New Roman" w:hAnsi="Times New Roman" w:cs="Times New Roman"/>
          <w:sz w:val="24"/>
          <w:szCs w:val="24"/>
          <w:lang w:val="hr-HR"/>
        </w:rPr>
        <w:t xml:space="preserve"> okolnosti</w:t>
      </w:r>
      <w:r w:rsidR="00690F37">
        <w:rPr>
          <w:rFonts w:ascii="Times New Roman" w:hAnsi="Times New Roman" w:cs="Times New Roman"/>
          <w:sz w:val="24"/>
          <w:szCs w:val="24"/>
          <w:lang w:val="hr-HR"/>
        </w:rPr>
        <w:t xml:space="preserve">ma </w:t>
      </w:r>
      <w:r w:rsidR="00690F37" w:rsidRPr="00690F37">
        <w:rPr>
          <w:rFonts w:ascii="Times New Roman" w:hAnsi="Times New Roman" w:cs="Times New Roman"/>
          <w:sz w:val="24"/>
          <w:szCs w:val="24"/>
          <w:lang w:val="hr-HR"/>
        </w:rPr>
        <w:t xml:space="preserve">podrazumijevaju </w:t>
      </w:r>
      <w:r w:rsidR="00690F37">
        <w:rPr>
          <w:rFonts w:ascii="Times New Roman" w:hAnsi="Times New Roman" w:cs="Times New Roman"/>
          <w:sz w:val="24"/>
          <w:szCs w:val="24"/>
          <w:lang w:val="hr-HR"/>
        </w:rPr>
        <w:t xml:space="preserve">se </w:t>
      </w:r>
      <w:r w:rsidR="00690F37" w:rsidRPr="00690F37">
        <w:rPr>
          <w:rFonts w:ascii="Times New Roman" w:hAnsi="Times New Roman" w:cs="Times New Roman"/>
          <w:sz w:val="24"/>
          <w:szCs w:val="24"/>
          <w:lang w:val="hr-HR"/>
        </w:rPr>
        <w:t>događaj ili određeno stanje koje se nije moglo predvidjeti i na koje se nije moglo utjecati, a koje ugrožava život i zdravlje građana, imovinu veće vrijednosti, znatno narušava okoliš, narušava gospodarsku aktivnost ili uzrokuje znatnu gospodarsku štetu.</w:t>
      </w:r>
      <w:r w:rsidR="00690F37">
        <w:rPr>
          <w:rFonts w:ascii="Times New Roman" w:hAnsi="Times New Roman" w:cs="Times New Roman"/>
          <w:sz w:val="24"/>
          <w:szCs w:val="24"/>
          <w:lang w:val="hr-HR"/>
        </w:rPr>
        <w:t xml:space="preserve"> </w:t>
      </w:r>
    </w:p>
    <w:p w14:paraId="747C7AA1" w14:textId="3E1BF29F" w:rsidR="00196B86" w:rsidRPr="004352AE" w:rsidRDefault="00884DB9" w:rsidP="00C63F26">
      <w:pPr>
        <w:spacing w:after="0" w:line="240" w:lineRule="auto"/>
        <w:jc w:val="both"/>
        <w:rPr>
          <w:rFonts w:ascii="Times New Roman" w:hAnsi="Times New Roman" w:cs="Times New Roman"/>
          <w:sz w:val="24"/>
          <w:szCs w:val="24"/>
          <w:lang w:val="hr-HR"/>
        </w:rPr>
      </w:pPr>
      <w:r w:rsidRPr="004352AE">
        <w:rPr>
          <w:rFonts w:ascii="Times New Roman" w:hAnsi="Times New Roman" w:cs="Times New Roman"/>
          <w:sz w:val="24"/>
          <w:szCs w:val="24"/>
          <w:lang w:val="hr-HR"/>
        </w:rPr>
        <w:t xml:space="preserve">Predlaže se da se </w:t>
      </w:r>
      <w:r w:rsidR="00700DF9" w:rsidRPr="004352AE">
        <w:rPr>
          <w:rFonts w:ascii="Times New Roman" w:hAnsi="Times New Roman" w:cs="Times New Roman"/>
          <w:sz w:val="24"/>
          <w:szCs w:val="24"/>
          <w:lang w:val="hr-HR"/>
        </w:rPr>
        <w:t>dospijeć</w:t>
      </w:r>
      <w:r w:rsidR="0016350B" w:rsidRPr="004352AE">
        <w:rPr>
          <w:rFonts w:ascii="Times New Roman" w:hAnsi="Times New Roman" w:cs="Times New Roman"/>
          <w:sz w:val="24"/>
          <w:szCs w:val="24"/>
          <w:lang w:val="hr-HR"/>
        </w:rPr>
        <w:t>e porezne obveze može odgoditi, te se može odobriti obročna otplata poreznih obveza koje su dospjele za vrijeme trajanja posebnih okolnosti. Na tako odobrenu odgodu plaćanja i obročnu otplatu</w:t>
      </w:r>
      <w:r w:rsidR="003144C6">
        <w:rPr>
          <w:rFonts w:ascii="Times New Roman" w:hAnsi="Times New Roman" w:cs="Times New Roman"/>
          <w:sz w:val="24"/>
          <w:szCs w:val="24"/>
          <w:lang w:val="hr-HR"/>
        </w:rPr>
        <w:t xml:space="preserve"> ne obračunavaju se kamate i </w:t>
      </w:r>
      <w:r w:rsidR="0016350B" w:rsidRPr="004352AE">
        <w:rPr>
          <w:rFonts w:ascii="Times New Roman" w:hAnsi="Times New Roman" w:cs="Times New Roman"/>
          <w:sz w:val="24"/>
          <w:szCs w:val="24"/>
          <w:lang w:val="hr-HR"/>
        </w:rPr>
        <w:t xml:space="preserve"> zastara ne teče.</w:t>
      </w:r>
      <w:r w:rsidR="00C63F26" w:rsidRPr="004352AE">
        <w:rPr>
          <w:rFonts w:ascii="Times New Roman" w:hAnsi="Times New Roman" w:cs="Times New Roman"/>
          <w:sz w:val="24"/>
          <w:szCs w:val="24"/>
          <w:lang w:val="hr-HR"/>
        </w:rPr>
        <w:t xml:space="preserve"> Uz navedeno, predlaže se i da se ovlasti </w:t>
      </w:r>
      <w:r w:rsidRPr="004352AE">
        <w:rPr>
          <w:rFonts w:ascii="Times New Roman" w:hAnsi="Times New Roman" w:cs="Times New Roman"/>
          <w:sz w:val="24"/>
          <w:szCs w:val="24"/>
          <w:lang w:val="hr-HR"/>
        </w:rPr>
        <w:t>m</w:t>
      </w:r>
      <w:r w:rsidR="00C63F26" w:rsidRPr="004352AE">
        <w:rPr>
          <w:rFonts w:ascii="Times New Roman" w:hAnsi="Times New Roman" w:cs="Times New Roman"/>
          <w:sz w:val="24"/>
          <w:szCs w:val="24"/>
          <w:lang w:val="hr-HR"/>
        </w:rPr>
        <w:t>inistra</w:t>
      </w:r>
      <w:r w:rsidR="00196B86" w:rsidRPr="004352AE">
        <w:rPr>
          <w:rFonts w:ascii="Times New Roman" w:hAnsi="Times New Roman" w:cs="Times New Roman"/>
          <w:sz w:val="24"/>
          <w:szCs w:val="24"/>
          <w:lang w:val="hr-HR"/>
        </w:rPr>
        <w:t xml:space="preserve"> financija pravilnikom propis</w:t>
      </w:r>
      <w:r w:rsidRPr="004352AE">
        <w:rPr>
          <w:rFonts w:ascii="Times New Roman" w:hAnsi="Times New Roman" w:cs="Times New Roman"/>
          <w:sz w:val="24"/>
          <w:szCs w:val="24"/>
          <w:lang w:val="hr-HR"/>
        </w:rPr>
        <w:t>ati</w:t>
      </w:r>
      <w:r w:rsidR="00196B86" w:rsidRPr="004352AE">
        <w:rPr>
          <w:rFonts w:ascii="Times New Roman" w:hAnsi="Times New Roman" w:cs="Times New Roman"/>
          <w:sz w:val="24"/>
          <w:szCs w:val="24"/>
          <w:lang w:val="hr-HR"/>
        </w:rPr>
        <w:t xml:space="preserve"> provedbu ovoga članka</w:t>
      </w:r>
      <w:r w:rsidR="00826A08">
        <w:rPr>
          <w:rFonts w:ascii="Times New Roman" w:hAnsi="Times New Roman" w:cs="Times New Roman"/>
          <w:sz w:val="24"/>
          <w:szCs w:val="24"/>
          <w:lang w:val="hr-HR"/>
        </w:rPr>
        <w:t>.</w:t>
      </w:r>
    </w:p>
    <w:p w14:paraId="52364DA4" w14:textId="77777777" w:rsidR="00C63F26" w:rsidRPr="004352AE" w:rsidRDefault="00C63F26" w:rsidP="005A7BF6">
      <w:pPr>
        <w:pStyle w:val="ListParagraph"/>
        <w:spacing w:before="120" w:after="0" w:afterAutospacing="0" w:line="240" w:lineRule="auto"/>
        <w:ind w:left="0" w:firstLine="0"/>
        <w:rPr>
          <w:rFonts w:ascii="Times New Roman" w:hAnsi="Times New Roman"/>
          <w:sz w:val="24"/>
          <w:szCs w:val="24"/>
        </w:rPr>
      </w:pPr>
    </w:p>
    <w:p w14:paraId="72624363" w14:textId="58DC8182" w:rsidR="00196B86" w:rsidRPr="004352AE" w:rsidRDefault="00C63F26" w:rsidP="005A7BF6">
      <w:pPr>
        <w:pStyle w:val="ListParagraph"/>
        <w:spacing w:before="120" w:after="0" w:afterAutospacing="0" w:line="240" w:lineRule="auto"/>
        <w:ind w:left="0" w:firstLine="0"/>
        <w:rPr>
          <w:rFonts w:ascii="Times New Roman" w:hAnsi="Times New Roman"/>
          <w:sz w:val="24"/>
          <w:szCs w:val="24"/>
        </w:rPr>
      </w:pPr>
      <w:r w:rsidRPr="004352AE">
        <w:rPr>
          <w:rFonts w:ascii="Times New Roman" w:hAnsi="Times New Roman"/>
          <w:b/>
          <w:sz w:val="24"/>
          <w:szCs w:val="24"/>
        </w:rPr>
        <w:t>Člankom 2.</w:t>
      </w:r>
      <w:r w:rsidRPr="004352AE">
        <w:rPr>
          <w:rFonts w:ascii="Times New Roman" w:hAnsi="Times New Roman"/>
          <w:sz w:val="24"/>
          <w:szCs w:val="24"/>
        </w:rPr>
        <w:t xml:space="preserve"> p</w:t>
      </w:r>
      <w:r w:rsidR="00196B86" w:rsidRPr="004352AE">
        <w:rPr>
          <w:rFonts w:ascii="Times New Roman" w:hAnsi="Times New Roman"/>
          <w:sz w:val="24"/>
          <w:szCs w:val="24"/>
        </w:rPr>
        <w:t>redlaže se</w:t>
      </w:r>
      <w:r w:rsidR="00281771">
        <w:rPr>
          <w:rFonts w:ascii="Times New Roman" w:hAnsi="Times New Roman"/>
          <w:sz w:val="24"/>
          <w:szCs w:val="24"/>
        </w:rPr>
        <w:t xml:space="preserve"> da</w:t>
      </w:r>
      <w:r w:rsidR="00196B86" w:rsidRPr="004352AE">
        <w:rPr>
          <w:rFonts w:ascii="Times New Roman" w:hAnsi="Times New Roman"/>
          <w:sz w:val="24"/>
          <w:szCs w:val="24"/>
        </w:rPr>
        <w:t xml:space="preserve"> </w:t>
      </w:r>
      <w:r w:rsidR="00222E3D">
        <w:rPr>
          <w:rFonts w:ascii="Times New Roman" w:hAnsi="Times New Roman"/>
          <w:sz w:val="24"/>
          <w:szCs w:val="24"/>
        </w:rPr>
        <w:t>minist</w:t>
      </w:r>
      <w:r w:rsidR="00281771">
        <w:rPr>
          <w:rFonts w:ascii="Times New Roman" w:hAnsi="Times New Roman"/>
          <w:sz w:val="24"/>
          <w:szCs w:val="24"/>
        </w:rPr>
        <w:t>ar</w:t>
      </w:r>
      <w:r w:rsidR="00222E3D">
        <w:rPr>
          <w:rFonts w:ascii="Times New Roman" w:hAnsi="Times New Roman"/>
          <w:sz w:val="24"/>
          <w:szCs w:val="24"/>
        </w:rPr>
        <w:t xml:space="preserve"> </w:t>
      </w:r>
      <w:r w:rsidR="00196B86" w:rsidRPr="004352AE">
        <w:rPr>
          <w:rFonts w:ascii="Times New Roman" w:hAnsi="Times New Roman"/>
          <w:sz w:val="24"/>
          <w:szCs w:val="24"/>
        </w:rPr>
        <w:t>financija uskladi Pravilnik o provedbi Općeg poreznog zakona (Narodne novine 45/19) s odredbama ovoga Zakona u roku od 30 dana od dana njegova stupanja na snagu.</w:t>
      </w:r>
    </w:p>
    <w:p w14:paraId="382D7019" w14:textId="77777777" w:rsidR="00C63F26" w:rsidRPr="004352AE" w:rsidRDefault="00C63F26" w:rsidP="005A7BF6">
      <w:pPr>
        <w:spacing w:after="0" w:line="240" w:lineRule="auto"/>
        <w:jc w:val="both"/>
        <w:rPr>
          <w:rFonts w:ascii="Times New Roman" w:eastAsia="Times New Roman" w:hAnsi="Times New Roman" w:cs="Times New Roman"/>
          <w:b/>
          <w:sz w:val="24"/>
          <w:szCs w:val="24"/>
          <w:lang w:val="hr-HR" w:eastAsia="hr-HR"/>
        </w:rPr>
      </w:pPr>
    </w:p>
    <w:p w14:paraId="760C173A" w14:textId="7289C9FF" w:rsidR="00196B86" w:rsidRPr="004352AE" w:rsidRDefault="00C63F26" w:rsidP="005A7BF6">
      <w:pPr>
        <w:spacing w:after="0" w:line="240" w:lineRule="auto"/>
        <w:jc w:val="both"/>
        <w:rPr>
          <w:rFonts w:ascii="Times New Roman" w:eastAsia="Times New Roman" w:hAnsi="Times New Roman" w:cs="Times New Roman"/>
          <w:sz w:val="24"/>
          <w:szCs w:val="24"/>
          <w:lang w:val="hr-HR" w:eastAsia="hr-HR"/>
        </w:rPr>
      </w:pPr>
      <w:r w:rsidRPr="004352AE">
        <w:rPr>
          <w:rFonts w:ascii="Times New Roman" w:eastAsia="Times New Roman" w:hAnsi="Times New Roman" w:cs="Times New Roman"/>
          <w:b/>
          <w:sz w:val="24"/>
          <w:szCs w:val="24"/>
          <w:lang w:val="hr-HR" w:eastAsia="hr-HR"/>
        </w:rPr>
        <w:t xml:space="preserve">Člankom 3. </w:t>
      </w:r>
      <w:r w:rsidR="003144C6">
        <w:rPr>
          <w:rFonts w:ascii="Times New Roman" w:eastAsia="Times New Roman" w:hAnsi="Times New Roman" w:cs="Times New Roman"/>
          <w:sz w:val="24"/>
          <w:szCs w:val="24"/>
          <w:lang w:val="hr-HR" w:eastAsia="hr-HR"/>
        </w:rPr>
        <w:t>p</w:t>
      </w:r>
      <w:r w:rsidRPr="004352AE">
        <w:rPr>
          <w:rFonts w:ascii="Times New Roman" w:eastAsia="Times New Roman" w:hAnsi="Times New Roman" w:cs="Times New Roman"/>
          <w:sz w:val="24"/>
          <w:szCs w:val="24"/>
          <w:lang w:val="hr-HR" w:eastAsia="hr-HR"/>
        </w:rPr>
        <w:t xml:space="preserve">ropisuje se stupanje na snagu ovoga Zakona prvi dan od dana njegove objave u „Narodnim novinama“. </w:t>
      </w:r>
    </w:p>
    <w:p w14:paraId="4B2E9085" w14:textId="546B0BF1" w:rsidR="005D15C6" w:rsidRPr="004352AE" w:rsidRDefault="005D15C6" w:rsidP="005A7BF6">
      <w:pPr>
        <w:spacing w:after="0" w:line="240" w:lineRule="auto"/>
        <w:jc w:val="both"/>
        <w:rPr>
          <w:rFonts w:ascii="Times New Roman" w:eastAsia="Times New Roman" w:hAnsi="Times New Roman" w:cs="Times New Roman"/>
          <w:sz w:val="24"/>
          <w:szCs w:val="24"/>
          <w:lang w:val="hr-HR" w:eastAsia="hr-HR"/>
        </w:rPr>
      </w:pPr>
    </w:p>
    <w:p w14:paraId="29B5FD49" w14:textId="45C2A01A" w:rsidR="005D15C6" w:rsidRPr="004352AE" w:rsidRDefault="005D15C6" w:rsidP="005A7BF6">
      <w:pPr>
        <w:spacing w:after="0" w:line="240" w:lineRule="auto"/>
        <w:jc w:val="both"/>
        <w:rPr>
          <w:rFonts w:ascii="Times New Roman" w:eastAsia="Times New Roman" w:hAnsi="Times New Roman" w:cs="Times New Roman"/>
          <w:sz w:val="24"/>
          <w:szCs w:val="24"/>
          <w:lang w:val="hr-HR" w:eastAsia="hr-HR"/>
        </w:rPr>
      </w:pPr>
    </w:p>
    <w:p w14:paraId="5684E354" w14:textId="4311FE35" w:rsidR="005D15C6" w:rsidRPr="004352AE" w:rsidRDefault="005D15C6" w:rsidP="005A7BF6">
      <w:pPr>
        <w:spacing w:after="0" w:line="240" w:lineRule="auto"/>
        <w:jc w:val="both"/>
        <w:rPr>
          <w:rFonts w:ascii="Times New Roman" w:eastAsia="Times New Roman" w:hAnsi="Times New Roman" w:cs="Times New Roman"/>
          <w:sz w:val="24"/>
          <w:szCs w:val="24"/>
          <w:lang w:val="hr-HR" w:eastAsia="hr-HR"/>
        </w:rPr>
      </w:pPr>
    </w:p>
    <w:p w14:paraId="2452184A" w14:textId="7C7A8AF9" w:rsidR="005D15C6" w:rsidRPr="004352AE" w:rsidRDefault="005D15C6" w:rsidP="005A7BF6">
      <w:pPr>
        <w:spacing w:after="0" w:line="240" w:lineRule="auto"/>
        <w:jc w:val="both"/>
        <w:rPr>
          <w:rFonts w:ascii="Times New Roman" w:eastAsia="Times New Roman" w:hAnsi="Times New Roman" w:cs="Times New Roman"/>
          <w:sz w:val="24"/>
          <w:szCs w:val="24"/>
          <w:lang w:val="hr-HR" w:eastAsia="hr-HR"/>
        </w:rPr>
      </w:pPr>
    </w:p>
    <w:p w14:paraId="0432663A" w14:textId="1C88649D" w:rsidR="005D15C6" w:rsidRPr="004352AE" w:rsidRDefault="005D15C6" w:rsidP="005A7BF6">
      <w:pPr>
        <w:spacing w:after="0" w:line="240" w:lineRule="auto"/>
        <w:jc w:val="both"/>
        <w:rPr>
          <w:rFonts w:ascii="Times New Roman" w:eastAsia="Times New Roman" w:hAnsi="Times New Roman" w:cs="Times New Roman"/>
          <w:sz w:val="24"/>
          <w:szCs w:val="24"/>
          <w:lang w:val="hr-HR" w:eastAsia="hr-HR"/>
        </w:rPr>
      </w:pPr>
    </w:p>
    <w:p w14:paraId="37888E96" w14:textId="1143BCA3" w:rsidR="00281771" w:rsidRDefault="00281771">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br w:type="page"/>
      </w:r>
    </w:p>
    <w:p w14:paraId="12147244" w14:textId="77777777" w:rsidR="005D15C6" w:rsidRPr="004352AE" w:rsidRDefault="005D15C6" w:rsidP="005A7BF6">
      <w:pPr>
        <w:spacing w:after="0"/>
        <w:jc w:val="center"/>
        <w:rPr>
          <w:rFonts w:ascii="Times New Roman" w:hAnsi="Times New Roman" w:cs="Times New Roman"/>
          <w:b/>
          <w:bCs/>
          <w:sz w:val="24"/>
          <w:szCs w:val="24"/>
          <w:lang w:val="hr-HR"/>
        </w:rPr>
      </w:pPr>
      <w:r w:rsidRPr="004352AE">
        <w:rPr>
          <w:rFonts w:ascii="Times New Roman" w:hAnsi="Times New Roman" w:cs="Times New Roman"/>
          <w:b/>
          <w:bCs/>
          <w:sz w:val="24"/>
          <w:szCs w:val="24"/>
          <w:lang w:val="hr-HR"/>
        </w:rPr>
        <w:t>TEKST ODREDBI</w:t>
      </w:r>
    </w:p>
    <w:p w14:paraId="7C5C216F" w14:textId="5E4AF782" w:rsidR="005D15C6" w:rsidRPr="004352AE" w:rsidRDefault="00637E97" w:rsidP="005A7BF6">
      <w:pPr>
        <w:spacing w:after="0"/>
        <w:jc w:val="center"/>
        <w:rPr>
          <w:rFonts w:ascii="Times New Roman" w:hAnsi="Times New Roman" w:cs="Times New Roman"/>
          <w:b/>
          <w:bCs/>
          <w:sz w:val="24"/>
          <w:szCs w:val="24"/>
          <w:lang w:val="hr-HR"/>
        </w:rPr>
      </w:pPr>
      <w:r w:rsidRPr="004352AE">
        <w:rPr>
          <w:rFonts w:ascii="Times New Roman" w:hAnsi="Times New Roman" w:cs="Times New Roman"/>
          <w:b/>
          <w:bCs/>
          <w:sz w:val="24"/>
          <w:szCs w:val="24"/>
          <w:lang w:val="hr-HR"/>
        </w:rPr>
        <w:t xml:space="preserve">OPĆEG POREZNOG </w:t>
      </w:r>
      <w:r w:rsidR="005D15C6" w:rsidRPr="004352AE">
        <w:rPr>
          <w:rFonts w:ascii="Times New Roman" w:hAnsi="Times New Roman" w:cs="Times New Roman"/>
          <w:b/>
          <w:bCs/>
          <w:sz w:val="24"/>
          <w:szCs w:val="24"/>
          <w:lang w:val="hr-HR"/>
        </w:rPr>
        <w:t>ZAKONA KOJE SE DOPUNJUJU</w:t>
      </w:r>
    </w:p>
    <w:p w14:paraId="7D0631C8" w14:textId="71B0B3A6" w:rsidR="00637E97" w:rsidRPr="004352AE" w:rsidRDefault="00637E97" w:rsidP="005A7BF6">
      <w:pPr>
        <w:spacing w:after="0"/>
        <w:jc w:val="center"/>
        <w:rPr>
          <w:rFonts w:ascii="Times New Roman" w:hAnsi="Times New Roman" w:cs="Times New Roman"/>
          <w:b/>
          <w:bCs/>
          <w:sz w:val="24"/>
          <w:szCs w:val="24"/>
          <w:lang w:val="hr-HR"/>
        </w:rPr>
      </w:pPr>
    </w:p>
    <w:p w14:paraId="7C56DF96" w14:textId="77777777" w:rsidR="00637E97" w:rsidRPr="004352AE" w:rsidRDefault="00637E97" w:rsidP="005A7BF6">
      <w:pPr>
        <w:shd w:val="clear" w:color="auto" w:fill="FFFFFF"/>
        <w:spacing w:after="0" w:line="240" w:lineRule="auto"/>
        <w:jc w:val="center"/>
        <w:rPr>
          <w:rFonts w:ascii="Times New Roman" w:eastAsia="Times New Roman" w:hAnsi="Times New Roman" w:cs="Times New Roman"/>
          <w:sz w:val="24"/>
          <w:szCs w:val="24"/>
          <w:lang w:val="hr-HR" w:eastAsia="hr-HR"/>
        </w:rPr>
      </w:pPr>
      <w:r w:rsidRPr="004352AE">
        <w:rPr>
          <w:rFonts w:ascii="Times New Roman" w:eastAsia="Times New Roman" w:hAnsi="Times New Roman" w:cs="Times New Roman"/>
          <w:b/>
          <w:bCs/>
          <w:sz w:val="24"/>
          <w:szCs w:val="24"/>
          <w:lang w:val="hr-HR" w:eastAsia="hr-HR"/>
        </w:rPr>
        <w:t>Rješenje o naplati poreza na osnovi jamstva</w:t>
      </w:r>
    </w:p>
    <w:p w14:paraId="2BCC681E" w14:textId="77777777" w:rsidR="00637E97" w:rsidRPr="004352AE" w:rsidRDefault="00637E97" w:rsidP="005A7BF6">
      <w:pPr>
        <w:spacing w:after="0" w:line="240" w:lineRule="auto"/>
        <w:rPr>
          <w:rFonts w:ascii="Times New Roman" w:eastAsia="Times New Roman" w:hAnsi="Times New Roman" w:cs="Times New Roman"/>
          <w:sz w:val="24"/>
          <w:szCs w:val="24"/>
          <w:lang w:val="hr-HR" w:eastAsia="hr-HR"/>
        </w:rPr>
      </w:pPr>
    </w:p>
    <w:p w14:paraId="5BC30CA8" w14:textId="77777777" w:rsidR="00637E97" w:rsidRPr="004352AE" w:rsidRDefault="00637E97" w:rsidP="005A7BF6">
      <w:pPr>
        <w:shd w:val="clear" w:color="auto" w:fill="FFFFFF"/>
        <w:spacing w:after="0" w:line="240" w:lineRule="auto"/>
        <w:jc w:val="center"/>
        <w:rPr>
          <w:rFonts w:ascii="Times New Roman" w:eastAsia="Times New Roman" w:hAnsi="Times New Roman" w:cs="Times New Roman"/>
          <w:b/>
          <w:bCs/>
          <w:sz w:val="24"/>
          <w:szCs w:val="24"/>
          <w:lang w:val="hr-HR" w:eastAsia="hr-HR"/>
        </w:rPr>
      </w:pPr>
      <w:r w:rsidRPr="004352AE">
        <w:rPr>
          <w:rFonts w:ascii="Times New Roman" w:eastAsia="Times New Roman" w:hAnsi="Times New Roman" w:cs="Times New Roman"/>
          <w:b/>
          <w:bCs/>
          <w:sz w:val="24"/>
          <w:szCs w:val="24"/>
          <w:lang w:val="hr-HR" w:eastAsia="hr-HR"/>
        </w:rPr>
        <w:t>Članak 107.</w:t>
      </w:r>
    </w:p>
    <w:p w14:paraId="3791B611" w14:textId="77777777" w:rsidR="004352AE" w:rsidRPr="004352AE" w:rsidRDefault="004352AE" w:rsidP="005A7BF6">
      <w:pPr>
        <w:shd w:val="clear" w:color="auto" w:fill="FFFFFF"/>
        <w:spacing w:after="0" w:line="240" w:lineRule="auto"/>
        <w:jc w:val="center"/>
        <w:rPr>
          <w:rFonts w:ascii="Times New Roman" w:eastAsia="Times New Roman" w:hAnsi="Times New Roman" w:cs="Times New Roman"/>
          <w:sz w:val="24"/>
          <w:szCs w:val="24"/>
          <w:lang w:val="hr-HR" w:eastAsia="hr-HR"/>
        </w:rPr>
      </w:pPr>
    </w:p>
    <w:p w14:paraId="5A634EC1" w14:textId="77777777" w:rsidR="00940099" w:rsidRPr="004352AE" w:rsidRDefault="00637E97" w:rsidP="005A7BF6">
      <w:pPr>
        <w:shd w:val="clear" w:color="auto" w:fill="FFFFFF"/>
        <w:spacing w:after="0" w:line="240" w:lineRule="auto"/>
        <w:rPr>
          <w:rFonts w:ascii="Times New Roman" w:eastAsia="Times New Roman" w:hAnsi="Times New Roman" w:cs="Times New Roman"/>
          <w:sz w:val="24"/>
          <w:szCs w:val="24"/>
          <w:lang w:val="hr-HR" w:eastAsia="hr-HR"/>
        </w:rPr>
      </w:pPr>
      <w:r w:rsidRPr="004352AE">
        <w:rPr>
          <w:rFonts w:ascii="Times New Roman" w:eastAsia="Times New Roman" w:hAnsi="Times New Roman" w:cs="Times New Roman"/>
          <w:sz w:val="24"/>
          <w:szCs w:val="24"/>
          <w:lang w:val="hr-HR" w:eastAsia="hr-HR"/>
        </w:rPr>
        <w:t>(1) Na rješenja o naplati poreza na osnovi jamstva primjenjuju se odredbe ovo</w:t>
      </w:r>
      <w:r w:rsidR="00940099" w:rsidRPr="004352AE">
        <w:rPr>
          <w:rFonts w:ascii="Times New Roman" w:eastAsia="Times New Roman" w:hAnsi="Times New Roman" w:cs="Times New Roman"/>
          <w:sz w:val="24"/>
          <w:szCs w:val="24"/>
          <w:lang w:val="hr-HR" w:eastAsia="hr-HR"/>
        </w:rPr>
        <w:t>ga Zakona o poreznim rješenjima.</w:t>
      </w:r>
    </w:p>
    <w:p w14:paraId="1393B7E2" w14:textId="77777777" w:rsidR="004352AE" w:rsidRPr="004352AE" w:rsidRDefault="00637E97" w:rsidP="005A7BF6">
      <w:pPr>
        <w:shd w:val="clear" w:color="auto" w:fill="FFFFFF"/>
        <w:spacing w:after="0" w:line="240" w:lineRule="auto"/>
        <w:rPr>
          <w:rFonts w:ascii="Times New Roman" w:eastAsia="Times New Roman" w:hAnsi="Times New Roman" w:cs="Times New Roman"/>
          <w:sz w:val="24"/>
          <w:szCs w:val="24"/>
          <w:lang w:val="hr-HR" w:eastAsia="hr-HR"/>
        </w:rPr>
      </w:pPr>
      <w:r w:rsidRPr="004352AE">
        <w:rPr>
          <w:rFonts w:ascii="Times New Roman" w:eastAsia="Times New Roman" w:hAnsi="Times New Roman" w:cs="Times New Roman"/>
          <w:sz w:val="24"/>
          <w:szCs w:val="24"/>
          <w:lang w:val="hr-HR" w:eastAsia="hr-HR"/>
        </w:rPr>
        <w:t>(2) Rješenje o naplati poreza na osnovi jamstva ne može se donijeti:</w:t>
      </w:r>
    </w:p>
    <w:p w14:paraId="64E22870" w14:textId="250216C5" w:rsidR="00940099" w:rsidRPr="004352AE" w:rsidRDefault="00637E97" w:rsidP="005A7BF6">
      <w:pPr>
        <w:shd w:val="clear" w:color="auto" w:fill="FFFFFF"/>
        <w:spacing w:after="0" w:line="240" w:lineRule="auto"/>
        <w:rPr>
          <w:rFonts w:ascii="Times New Roman" w:eastAsia="Times New Roman" w:hAnsi="Times New Roman" w:cs="Times New Roman"/>
          <w:sz w:val="24"/>
          <w:szCs w:val="24"/>
          <w:lang w:val="hr-HR" w:eastAsia="hr-HR"/>
        </w:rPr>
      </w:pPr>
      <w:r w:rsidRPr="004352AE">
        <w:rPr>
          <w:rFonts w:ascii="Times New Roman" w:eastAsia="Times New Roman" w:hAnsi="Times New Roman" w:cs="Times New Roman"/>
          <w:sz w:val="24"/>
          <w:szCs w:val="24"/>
          <w:lang w:val="hr-HR" w:eastAsia="hr-HR"/>
        </w:rPr>
        <w:t>1. ako poreznom obvezniku utvrđena porezna obveza ni</w:t>
      </w:r>
      <w:r w:rsidR="00940099" w:rsidRPr="004352AE">
        <w:rPr>
          <w:rFonts w:ascii="Times New Roman" w:eastAsia="Times New Roman" w:hAnsi="Times New Roman" w:cs="Times New Roman"/>
          <w:sz w:val="24"/>
          <w:szCs w:val="24"/>
          <w:lang w:val="hr-HR" w:eastAsia="hr-HR"/>
        </w:rPr>
        <w:t>je dospjela ili je otpisana ili</w:t>
      </w:r>
    </w:p>
    <w:p w14:paraId="1D80EF93" w14:textId="53363AB6" w:rsidR="00637E97" w:rsidRPr="004352AE" w:rsidRDefault="00637E97" w:rsidP="005A7BF6">
      <w:pPr>
        <w:shd w:val="clear" w:color="auto" w:fill="FFFFFF"/>
        <w:spacing w:after="0" w:line="240" w:lineRule="auto"/>
        <w:rPr>
          <w:rFonts w:ascii="Times New Roman" w:eastAsia="Times New Roman" w:hAnsi="Times New Roman" w:cs="Times New Roman"/>
          <w:sz w:val="24"/>
          <w:szCs w:val="24"/>
          <w:lang w:val="hr-HR" w:eastAsia="hr-HR"/>
        </w:rPr>
      </w:pPr>
      <w:r w:rsidRPr="004352AE">
        <w:rPr>
          <w:rFonts w:ascii="Times New Roman" w:eastAsia="Times New Roman" w:hAnsi="Times New Roman" w:cs="Times New Roman"/>
          <w:sz w:val="24"/>
          <w:szCs w:val="24"/>
          <w:lang w:val="hr-HR" w:eastAsia="hr-HR"/>
        </w:rPr>
        <w:t>2. ako je za porez koji je utvrđen poreznom obvezniku nastupila zastara prava na naplatu.</w:t>
      </w:r>
    </w:p>
    <w:p w14:paraId="22E8DA06" w14:textId="77777777" w:rsidR="00637E97" w:rsidRPr="004352AE" w:rsidRDefault="00637E97" w:rsidP="005A7BF6">
      <w:pPr>
        <w:spacing w:after="0"/>
        <w:jc w:val="center"/>
        <w:rPr>
          <w:rFonts w:ascii="Times New Roman" w:hAnsi="Times New Roman" w:cs="Times New Roman"/>
          <w:b/>
          <w:bCs/>
          <w:sz w:val="24"/>
          <w:szCs w:val="24"/>
          <w:lang w:val="hr-HR"/>
        </w:rPr>
      </w:pPr>
    </w:p>
    <w:p w14:paraId="09EADC5C" w14:textId="77777777" w:rsidR="005D15C6" w:rsidRPr="004352AE" w:rsidRDefault="005D15C6" w:rsidP="005A7BF6">
      <w:pPr>
        <w:spacing w:after="0" w:line="240" w:lineRule="auto"/>
        <w:jc w:val="both"/>
        <w:rPr>
          <w:rFonts w:ascii="Times New Roman" w:eastAsia="Times New Roman" w:hAnsi="Times New Roman" w:cs="Times New Roman"/>
          <w:sz w:val="24"/>
          <w:szCs w:val="24"/>
          <w:lang w:val="hr-HR" w:eastAsia="hr-HR"/>
        </w:rPr>
      </w:pPr>
    </w:p>
    <w:sectPr w:rsidR="005D15C6" w:rsidRPr="004352AE" w:rsidSect="00553748">
      <w:footerReference w:type="default" r:id="rId13"/>
      <w:pgSz w:w="11906" w:h="16838" w:code="9"/>
      <w:pgMar w:top="1134" w:right="1134" w:bottom="1134" w:left="1134"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DEA90" w14:textId="77777777" w:rsidR="00B7328C" w:rsidRDefault="00B7328C">
      <w:pPr>
        <w:spacing w:after="0" w:line="240" w:lineRule="auto"/>
      </w:pPr>
      <w:r>
        <w:separator/>
      </w:r>
    </w:p>
  </w:endnote>
  <w:endnote w:type="continuationSeparator" w:id="0">
    <w:p w14:paraId="650AE5D9" w14:textId="77777777" w:rsidR="00B7328C" w:rsidRDefault="00B7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656445"/>
      <w:docPartObj>
        <w:docPartGallery w:val="Page Numbers (Bottom of Page)"/>
        <w:docPartUnique/>
      </w:docPartObj>
    </w:sdtPr>
    <w:sdtEndPr>
      <w:rPr>
        <w:noProof/>
      </w:rPr>
    </w:sdtEndPr>
    <w:sdtContent>
      <w:p w14:paraId="32BCD008" w14:textId="3CD836DF" w:rsidR="001D7519" w:rsidRDefault="001D7519">
        <w:pPr>
          <w:pStyle w:val="Footer"/>
          <w:jc w:val="center"/>
        </w:pPr>
        <w:r>
          <w:fldChar w:fldCharType="begin"/>
        </w:r>
        <w:r>
          <w:instrText xml:space="preserve"> PAGE   \* MERGEFORMAT </w:instrText>
        </w:r>
        <w:r>
          <w:fldChar w:fldCharType="separate"/>
        </w:r>
        <w:r w:rsidR="00F700AB">
          <w:rPr>
            <w:noProof/>
          </w:rPr>
          <w:t>2</w:t>
        </w:r>
        <w:r>
          <w:rPr>
            <w:noProof/>
          </w:rPr>
          <w:fldChar w:fldCharType="end"/>
        </w:r>
      </w:p>
    </w:sdtContent>
  </w:sdt>
  <w:p w14:paraId="32BCD009" w14:textId="77777777" w:rsidR="001D7519" w:rsidRDefault="001D7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78E3A" w14:textId="77777777" w:rsidR="00B7328C" w:rsidRDefault="00B7328C">
      <w:pPr>
        <w:spacing w:after="0" w:line="240" w:lineRule="auto"/>
      </w:pPr>
      <w:r>
        <w:separator/>
      </w:r>
    </w:p>
  </w:footnote>
  <w:footnote w:type="continuationSeparator" w:id="0">
    <w:p w14:paraId="4782C4FB" w14:textId="77777777" w:rsidR="00B7328C" w:rsidRDefault="00B73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D4"/>
    <w:multiLevelType w:val="hybridMultilevel"/>
    <w:tmpl w:val="FD684A88"/>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6F488C"/>
    <w:multiLevelType w:val="hybridMultilevel"/>
    <w:tmpl w:val="004A569A"/>
    <w:lvl w:ilvl="0" w:tplc="5BAC39E2">
      <w:start w:val="1"/>
      <w:numFmt w:val="decimal"/>
      <w:lvlText w:val="(%1)"/>
      <w:lvlJc w:val="left"/>
      <w:pPr>
        <w:ind w:left="8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D737AA"/>
    <w:multiLevelType w:val="hybridMultilevel"/>
    <w:tmpl w:val="FF74CF8A"/>
    <w:lvl w:ilvl="0" w:tplc="8EE09F06">
      <w:start w:val="1"/>
      <w:numFmt w:val="decimal"/>
      <w:lvlText w:val="(%1)"/>
      <w:lvlJc w:val="left"/>
      <w:pPr>
        <w:ind w:left="360"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115D51EC"/>
    <w:multiLevelType w:val="hybridMultilevel"/>
    <w:tmpl w:val="3A72A43C"/>
    <w:lvl w:ilvl="0" w:tplc="8EE09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0132D"/>
    <w:multiLevelType w:val="hybridMultilevel"/>
    <w:tmpl w:val="078A9DA4"/>
    <w:lvl w:ilvl="0" w:tplc="B8786E1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37EEC"/>
    <w:multiLevelType w:val="hybridMultilevel"/>
    <w:tmpl w:val="80B40A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2A7BF0"/>
    <w:multiLevelType w:val="hybridMultilevel"/>
    <w:tmpl w:val="EB4A381E"/>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EE6FE1"/>
    <w:multiLevelType w:val="hybridMultilevel"/>
    <w:tmpl w:val="B24CAB48"/>
    <w:lvl w:ilvl="0" w:tplc="C54C7EDA">
      <w:start w:val="31"/>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161A16"/>
    <w:multiLevelType w:val="hybridMultilevel"/>
    <w:tmpl w:val="6014732C"/>
    <w:lvl w:ilvl="0" w:tplc="1604F9E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2EF10E8D"/>
    <w:multiLevelType w:val="hybridMultilevel"/>
    <w:tmpl w:val="BFE676D4"/>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4B184E"/>
    <w:multiLevelType w:val="hybridMultilevel"/>
    <w:tmpl w:val="4C48DFDA"/>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45714F"/>
    <w:multiLevelType w:val="hybridMultilevel"/>
    <w:tmpl w:val="8AB240D8"/>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13542E"/>
    <w:multiLevelType w:val="hybridMultilevel"/>
    <w:tmpl w:val="00E6EC2E"/>
    <w:lvl w:ilvl="0" w:tplc="C0145F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06469D"/>
    <w:multiLevelType w:val="hybridMultilevel"/>
    <w:tmpl w:val="74F08C4C"/>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14A267F"/>
    <w:multiLevelType w:val="hybridMultilevel"/>
    <w:tmpl w:val="AC549FDC"/>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9936F4"/>
    <w:multiLevelType w:val="hybridMultilevel"/>
    <w:tmpl w:val="FF8E80AA"/>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4B76A6A"/>
    <w:multiLevelType w:val="hybridMultilevel"/>
    <w:tmpl w:val="71E4D436"/>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7AF386E"/>
    <w:multiLevelType w:val="hybridMultilevel"/>
    <w:tmpl w:val="3AB0C174"/>
    <w:lvl w:ilvl="0" w:tplc="FDE85B84">
      <w:start w:val="1"/>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 w15:restartNumberingAfterBreak="0">
    <w:nsid w:val="7BEC5D56"/>
    <w:multiLevelType w:val="hybridMultilevel"/>
    <w:tmpl w:val="E5324BAA"/>
    <w:lvl w:ilvl="0" w:tplc="AE8E154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10"/>
  </w:num>
  <w:num w:numId="2">
    <w:abstractNumId w:val="9"/>
  </w:num>
  <w:num w:numId="3">
    <w:abstractNumId w:val="16"/>
  </w:num>
  <w:num w:numId="4">
    <w:abstractNumId w:val="11"/>
  </w:num>
  <w:num w:numId="5">
    <w:abstractNumId w:val="15"/>
  </w:num>
  <w:num w:numId="6">
    <w:abstractNumId w:val="7"/>
  </w:num>
  <w:num w:numId="7">
    <w:abstractNumId w:val="13"/>
  </w:num>
  <w:num w:numId="8">
    <w:abstractNumId w:val="0"/>
  </w:num>
  <w:num w:numId="9">
    <w:abstractNumId w:val="6"/>
  </w:num>
  <w:num w:numId="10">
    <w:abstractNumId w:val="1"/>
  </w:num>
  <w:num w:numId="11">
    <w:abstractNumId w:val="5"/>
  </w:num>
  <w:num w:numId="12">
    <w:abstractNumId w:val="8"/>
  </w:num>
  <w:num w:numId="13">
    <w:abstractNumId w:val="12"/>
  </w:num>
  <w:num w:numId="14">
    <w:abstractNumId w:val="17"/>
  </w:num>
  <w:num w:numId="15">
    <w:abstractNumId w:val="18"/>
  </w:num>
  <w:num w:numId="16">
    <w:abstractNumId w:val="2"/>
  </w:num>
  <w:num w:numId="17">
    <w:abstractNumId w:val="14"/>
  </w:num>
  <w:num w:numId="18">
    <w:abstractNumId w:val="3"/>
  </w:num>
  <w:num w:numId="1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1F"/>
    <w:rsid w:val="000021B7"/>
    <w:rsid w:val="000061BB"/>
    <w:rsid w:val="000367CB"/>
    <w:rsid w:val="000761EA"/>
    <w:rsid w:val="00082006"/>
    <w:rsid w:val="00083433"/>
    <w:rsid w:val="0008703C"/>
    <w:rsid w:val="000A1CAA"/>
    <w:rsid w:val="000B474D"/>
    <w:rsid w:val="000B4807"/>
    <w:rsid w:val="000B5F8F"/>
    <w:rsid w:val="000B621F"/>
    <w:rsid w:val="000C17D2"/>
    <w:rsid w:val="000D7843"/>
    <w:rsid w:val="000F6220"/>
    <w:rsid w:val="001177BF"/>
    <w:rsid w:val="00117846"/>
    <w:rsid w:val="00126894"/>
    <w:rsid w:val="0015607C"/>
    <w:rsid w:val="0016350B"/>
    <w:rsid w:val="00176E78"/>
    <w:rsid w:val="00187320"/>
    <w:rsid w:val="001873CD"/>
    <w:rsid w:val="00196B86"/>
    <w:rsid w:val="001A0955"/>
    <w:rsid w:val="001B35C6"/>
    <w:rsid w:val="001D2B25"/>
    <w:rsid w:val="001D7519"/>
    <w:rsid w:val="001E3AF7"/>
    <w:rsid w:val="002071C0"/>
    <w:rsid w:val="002077F5"/>
    <w:rsid w:val="00222E3D"/>
    <w:rsid w:val="002523AB"/>
    <w:rsid w:val="00281771"/>
    <w:rsid w:val="00284215"/>
    <w:rsid w:val="00294160"/>
    <w:rsid w:val="002A1B52"/>
    <w:rsid w:val="002B0A78"/>
    <w:rsid w:val="002B6AD4"/>
    <w:rsid w:val="002E6B4B"/>
    <w:rsid w:val="002E7053"/>
    <w:rsid w:val="002F0D94"/>
    <w:rsid w:val="00300245"/>
    <w:rsid w:val="003144C6"/>
    <w:rsid w:val="00320627"/>
    <w:rsid w:val="0033374E"/>
    <w:rsid w:val="003420BF"/>
    <w:rsid w:val="00343C4A"/>
    <w:rsid w:val="0035600A"/>
    <w:rsid w:val="003572EB"/>
    <w:rsid w:val="0037735E"/>
    <w:rsid w:val="00384054"/>
    <w:rsid w:val="003925C6"/>
    <w:rsid w:val="00394636"/>
    <w:rsid w:val="003A03BE"/>
    <w:rsid w:val="003A62CC"/>
    <w:rsid w:val="003C108C"/>
    <w:rsid w:val="003D7C75"/>
    <w:rsid w:val="003E4309"/>
    <w:rsid w:val="00404827"/>
    <w:rsid w:val="004234DA"/>
    <w:rsid w:val="004329E6"/>
    <w:rsid w:val="004352AE"/>
    <w:rsid w:val="004443C2"/>
    <w:rsid w:val="00455E56"/>
    <w:rsid w:val="00473CA9"/>
    <w:rsid w:val="00486442"/>
    <w:rsid w:val="00487F89"/>
    <w:rsid w:val="00493254"/>
    <w:rsid w:val="004934D4"/>
    <w:rsid w:val="004A6213"/>
    <w:rsid w:val="004D50C6"/>
    <w:rsid w:val="004D5904"/>
    <w:rsid w:val="004E208E"/>
    <w:rsid w:val="004F0921"/>
    <w:rsid w:val="00505716"/>
    <w:rsid w:val="00507830"/>
    <w:rsid w:val="00521F67"/>
    <w:rsid w:val="005306D3"/>
    <w:rsid w:val="00550331"/>
    <w:rsid w:val="00553748"/>
    <w:rsid w:val="00555B07"/>
    <w:rsid w:val="005628EB"/>
    <w:rsid w:val="00571068"/>
    <w:rsid w:val="0057253F"/>
    <w:rsid w:val="00586311"/>
    <w:rsid w:val="00586ABA"/>
    <w:rsid w:val="00586BC5"/>
    <w:rsid w:val="005A1781"/>
    <w:rsid w:val="005A68B2"/>
    <w:rsid w:val="005A7BF6"/>
    <w:rsid w:val="005C032C"/>
    <w:rsid w:val="005C698E"/>
    <w:rsid w:val="005D11AD"/>
    <w:rsid w:val="005D15C6"/>
    <w:rsid w:val="005D5F64"/>
    <w:rsid w:val="005D61F0"/>
    <w:rsid w:val="005D707D"/>
    <w:rsid w:val="005E10F8"/>
    <w:rsid w:val="005E3F96"/>
    <w:rsid w:val="005F5836"/>
    <w:rsid w:val="00613A10"/>
    <w:rsid w:val="00637E97"/>
    <w:rsid w:val="00651092"/>
    <w:rsid w:val="00656BF0"/>
    <w:rsid w:val="00666498"/>
    <w:rsid w:val="006752FB"/>
    <w:rsid w:val="00682227"/>
    <w:rsid w:val="00690F37"/>
    <w:rsid w:val="006976DF"/>
    <w:rsid w:val="006A5493"/>
    <w:rsid w:val="006B127D"/>
    <w:rsid w:val="006B799E"/>
    <w:rsid w:val="006C6188"/>
    <w:rsid w:val="006C68B9"/>
    <w:rsid w:val="006E0335"/>
    <w:rsid w:val="006E1359"/>
    <w:rsid w:val="00700DF9"/>
    <w:rsid w:val="00720384"/>
    <w:rsid w:val="0072753F"/>
    <w:rsid w:val="00754F09"/>
    <w:rsid w:val="00773022"/>
    <w:rsid w:val="007765BD"/>
    <w:rsid w:val="00777943"/>
    <w:rsid w:val="007825D5"/>
    <w:rsid w:val="00794B38"/>
    <w:rsid w:val="007A5C28"/>
    <w:rsid w:val="007B24A9"/>
    <w:rsid w:val="007B784E"/>
    <w:rsid w:val="007D3706"/>
    <w:rsid w:val="007F7019"/>
    <w:rsid w:val="0080227D"/>
    <w:rsid w:val="00815F56"/>
    <w:rsid w:val="0082422E"/>
    <w:rsid w:val="00826275"/>
    <w:rsid w:val="00826A08"/>
    <w:rsid w:val="00832C82"/>
    <w:rsid w:val="0084670D"/>
    <w:rsid w:val="0084796D"/>
    <w:rsid w:val="00854603"/>
    <w:rsid w:val="0085460E"/>
    <w:rsid w:val="00855559"/>
    <w:rsid w:val="008615AF"/>
    <w:rsid w:val="00863317"/>
    <w:rsid w:val="00867CD5"/>
    <w:rsid w:val="008700E0"/>
    <w:rsid w:val="008847B1"/>
    <w:rsid w:val="00884DB9"/>
    <w:rsid w:val="008878A9"/>
    <w:rsid w:val="008A1E57"/>
    <w:rsid w:val="008A4512"/>
    <w:rsid w:val="008B45A8"/>
    <w:rsid w:val="008C45BC"/>
    <w:rsid w:val="008D31CA"/>
    <w:rsid w:val="008E41D4"/>
    <w:rsid w:val="008F7E47"/>
    <w:rsid w:val="00940099"/>
    <w:rsid w:val="00945A36"/>
    <w:rsid w:val="00962233"/>
    <w:rsid w:val="00965C8C"/>
    <w:rsid w:val="00974248"/>
    <w:rsid w:val="009B57F6"/>
    <w:rsid w:val="009C03C1"/>
    <w:rsid w:val="009D6A8A"/>
    <w:rsid w:val="009E687D"/>
    <w:rsid w:val="009F4403"/>
    <w:rsid w:val="00A10F5A"/>
    <w:rsid w:val="00A158B9"/>
    <w:rsid w:val="00A405CA"/>
    <w:rsid w:val="00A77DD5"/>
    <w:rsid w:val="00A960CE"/>
    <w:rsid w:val="00AD0CCE"/>
    <w:rsid w:val="00AD3F99"/>
    <w:rsid w:val="00AD6B95"/>
    <w:rsid w:val="00AE1A92"/>
    <w:rsid w:val="00AE509E"/>
    <w:rsid w:val="00B03AAC"/>
    <w:rsid w:val="00B1280D"/>
    <w:rsid w:val="00B51F95"/>
    <w:rsid w:val="00B64C84"/>
    <w:rsid w:val="00B7328C"/>
    <w:rsid w:val="00B85904"/>
    <w:rsid w:val="00BC0DA0"/>
    <w:rsid w:val="00BC307A"/>
    <w:rsid w:val="00BC695C"/>
    <w:rsid w:val="00BD5183"/>
    <w:rsid w:val="00BE0C1B"/>
    <w:rsid w:val="00BE52FC"/>
    <w:rsid w:val="00BF30A9"/>
    <w:rsid w:val="00C00EC1"/>
    <w:rsid w:val="00C05B5E"/>
    <w:rsid w:val="00C12EBD"/>
    <w:rsid w:val="00C13C13"/>
    <w:rsid w:val="00C22231"/>
    <w:rsid w:val="00C22489"/>
    <w:rsid w:val="00C32C15"/>
    <w:rsid w:val="00C41E10"/>
    <w:rsid w:val="00C569A5"/>
    <w:rsid w:val="00C57106"/>
    <w:rsid w:val="00C63F26"/>
    <w:rsid w:val="00C71B2C"/>
    <w:rsid w:val="00C75677"/>
    <w:rsid w:val="00C75F34"/>
    <w:rsid w:val="00C8102F"/>
    <w:rsid w:val="00C8291D"/>
    <w:rsid w:val="00C830CB"/>
    <w:rsid w:val="00CA5315"/>
    <w:rsid w:val="00CB77AE"/>
    <w:rsid w:val="00CC1569"/>
    <w:rsid w:val="00CD3C9E"/>
    <w:rsid w:val="00CD49CF"/>
    <w:rsid w:val="00CD7985"/>
    <w:rsid w:val="00CF4474"/>
    <w:rsid w:val="00CF6B46"/>
    <w:rsid w:val="00CF7398"/>
    <w:rsid w:val="00D15C5E"/>
    <w:rsid w:val="00D30CEB"/>
    <w:rsid w:val="00D30E5A"/>
    <w:rsid w:val="00D32443"/>
    <w:rsid w:val="00D33911"/>
    <w:rsid w:val="00D62B8E"/>
    <w:rsid w:val="00D71A3C"/>
    <w:rsid w:val="00D96AC9"/>
    <w:rsid w:val="00DB0220"/>
    <w:rsid w:val="00DB0F47"/>
    <w:rsid w:val="00DB4C9B"/>
    <w:rsid w:val="00DD1DA4"/>
    <w:rsid w:val="00DF3972"/>
    <w:rsid w:val="00E01232"/>
    <w:rsid w:val="00E0514A"/>
    <w:rsid w:val="00E20A94"/>
    <w:rsid w:val="00E21AEB"/>
    <w:rsid w:val="00E25052"/>
    <w:rsid w:val="00E25DDC"/>
    <w:rsid w:val="00E34FC0"/>
    <w:rsid w:val="00E71676"/>
    <w:rsid w:val="00E870C1"/>
    <w:rsid w:val="00E97CA0"/>
    <w:rsid w:val="00E97CD4"/>
    <w:rsid w:val="00EB7C01"/>
    <w:rsid w:val="00EC4FE5"/>
    <w:rsid w:val="00EC68A6"/>
    <w:rsid w:val="00ED632F"/>
    <w:rsid w:val="00EE19B7"/>
    <w:rsid w:val="00EE27F1"/>
    <w:rsid w:val="00F223B8"/>
    <w:rsid w:val="00F27D61"/>
    <w:rsid w:val="00F63B30"/>
    <w:rsid w:val="00F700AB"/>
    <w:rsid w:val="00F71398"/>
    <w:rsid w:val="00F77D27"/>
    <w:rsid w:val="00F85E9A"/>
    <w:rsid w:val="00F928B3"/>
    <w:rsid w:val="00FA1421"/>
    <w:rsid w:val="00FB1B85"/>
    <w:rsid w:val="00FB6F9F"/>
    <w:rsid w:val="00FC00C6"/>
    <w:rsid w:val="00FD433F"/>
    <w:rsid w:val="00FE2798"/>
    <w:rsid w:val="00FF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CC52"/>
  <w15:docId w15:val="{F75B89FC-7E5A-4B9D-8F71-25E4442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02F"/>
    <w:rPr>
      <w:rFonts w:ascii="Arial" w:hAnsi="Arial"/>
    </w:rPr>
  </w:style>
  <w:style w:type="paragraph" w:styleId="Heading1">
    <w:name w:val="heading 1"/>
    <w:basedOn w:val="Normal"/>
    <w:next w:val="Normal"/>
    <w:link w:val="Heading1Char"/>
    <w:qFormat/>
    <w:rsid w:val="00553748"/>
    <w:pPr>
      <w:keepNext/>
      <w:spacing w:before="240" w:beforeAutospacing="1" w:after="60" w:afterAutospacing="1" w:line="240" w:lineRule="auto"/>
      <w:ind w:left="357" w:hanging="357"/>
      <w:jc w:val="both"/>
      <w:outlineLvl w:val="0"/>
    </w:pPr>
    <w:rPr>
      <w:rFonts w:eastAsia="Times New Roman" w:cs="Arial"/>
      <w:b/>
      <w:bCs/>
      <w:kern w:val="32"/>
      <w:szCs w:val="32"/>
      <w:lang w:val="hr-HR" w:eastAsia="hr-HR"/>
    </w:rPr>
  </w:style>
  <w:style w:type="paragraph" w:styleId="Heading2">
    <w:name w:val="heading 2"/>
    <w:basedOn w:val="Normal"/>
    <w:next w:val="Normal"/>
    <w:link w:val="Heading2Char"/>
    <w:uiPriority w:val="9"/>
    <w:unhideWhenUsed/>
    <w:qFormat/>
    <w:rsid w:val="00553748"/>
    <w:pPr>
      <w:keepNext/>
      <w:keepLines/>
      <w:spacing w:before="40" w:after="0"/>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553748"/>
    <w:pPr>
      <w:keepNext/>
      <w:keepLines/>
      <w:spacing w:before="40" w:after="0"/>
      <w:jc w:val="cente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C8102F"/>
    <w:pPr>
      <w:keepNext/>
      <w:keepLines/>
      <w:spacing w:before="40" w:after="0"/>
      <w:jc w:val="center"/>
      <w:outlineLvl w:val="3"/>
    </w:pPr>
    <w:rPr>
      <w:rFonts w:eastAsiaTheme="majorEastAsia" w:cstheme="majorBidi"/>
      <w:i/>
      <w:iCs/>
    </w:rPr>
  </w:style>
  <w:style w:type="paragraph" w:styleId="Heading5">
    <w:name w:val="heading 5"/>
    <w:basedOn w:val="Normal"/>
    <w:next w:val="Normal"/>
    <w:link w:val="Heading5Char"/>
    <w:uiPriority w:val="9"/>
    <w:unhideWhenUsed/>
    <w:qFormat/>
    <w:rsid w:val="00C8102F"/>
    <w:pPr>
      <w:keepNext/>
      <w:keepLines/>
      <w:spacing w:before="40" w:after="0"/>
      <w:jc w:val="center"/>
      <w:outlineLvl w:val="4"/>
    </w:pPr>
    <w:rPr>
      <w:rFonts w:eastAsiaTheme="majorEastAsia" w:cstheme="majorBidi"/>
    </w:rPr>
  </w:style>
  <w:style w:type="paragraph" w:styleId="Heading6">
    <w:name w:val="heading 6"/>
    <w:basedOn w:val="Normal"/>
    <w:next w:val="Normal"/>
    <w:link w:val="Heading6Char"/>
    <w:uiPriority w:val="9"/>
    <w:unhideWhenUsed/>
    <w:qFormat/>
    <w:rsid w:val="00CD49CF"/>
    <w:pPr>
      <w:keepNext/>
      <w:keepLines/>
      <w:spacing w:before="40" w:after="0"/>
      <w:jc w:val="center"/>
      <w:outlineLvl w:val="5"/>
    </w:pPr>
    <w:rPr>
      <w:rFonts w:eastAsiaTheme="majorEastAsia" w:cstheme="majorBidi"/>
      <w:b/>
    </w:rPr>
  </w:style>
  <w:style w:type="paragraph" w:styleId="Heading7">
    <w:name w:val="heading 7"/>
    <w:basedOn w:val="Normal"/>
    <w:next w:val="Normal"/>
    <w:link w:val="Heading7Char"/>
    <w:uiPriority w:val="9"/>
    <w:unhideWhenUsed/>
    <w:qFormat/>
    <w:rsid w:val="002F0D94"/>
    <w:pPr>
      <w:keepNext/>
      <w:keepLines/>
      <w:spacing w:before="40" w:beforeAutospacing="1" w:after="0" w:afterAutospacing="1" w:line="240" w:lineRule="auto"/>
      <w:ind w:left="357" w:hanging="357"/>
      <w:jc w:val="center"/>
      <w:outlineLvl w:val="6"/>
    </w:pPr>
    <w:rPr>
      <w:rFonts w:eastAsiaTheme="majorEastAsia" w:cstheme="majorBidi"/>
      <w:b/>
      <w:i/>
      <w:iCs/>
      <w:szCs w:val="24"/>
      <w:lang w:val="hr-HR" w:eastAsia="hr-HR"/>
    </w:rPr>
  </w:style>
  <w:style w:type="paragraph" w:styleId="Heading8">
    <w:name w:val="heading 8"/>
    <w:basedOn w:val="Normal"/>
    <w:next w:val="Normal"/>
    <w:link w:val="Heading8Char"/>
    <w:uiPriority w:val="9"/>
    <w:unhideWhenUsed/>
    <w:qFormat/>
    <w:rsid w:val="00ED632F"/>
    <w:pPr>
      <w:keepNext/>
      <w:keepLines/>
      <w:spacing w:before="40" w:after="0"/>
      <w:jc w:val="center"/>
      <w:outlineLvl w:val="7"/>
    </w:pPr>
    <w:rPr>
      <w:rFonts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748"/>
    <w:rPr>
      <w:rFonts w:ascii="Arial" w:eastAsia="Times New Roman" w:hAnsi="Arial" w:cs="Arial"/>
      <w:b/>
      <w:bCs/>
      <w:kern w:val="32"/>
      <w:szCs w:val="32"/>
      <w:lang w:val="hr-HR" w:eastAsia="hr-HR"/>
    </w:rPr>
  </w:style>
  <w:style w:type="character" w:customStyle="1" w:styleId="Heading7Char">
    <w:name w:val="Heading 7 Char"/>
    <w:basedOn w:val="DefaultParagraphFont"/>
    <w:link w:val="Heading7"/>
    <w:uiPriority w:val="9"/>
    <w:rsid w:val="002F0D94"/>
    <w:rPr>
      <w:rFonts w:ascii="Arial" w:eastAsiaTheme="majorEastAsia" w:hAnsi="Arial" w:cstheme="majorBidi"/>
      <w:b/>
      <w:i/>
      <w:iCs/>
      <w:szCs w:val="24"/>
      <w:lang w:val="hr-HR" w:eastAsia="hr-HR"/>
    </w:rPr>
  </w:style>
  <w:style w:type="numbering" w:customStyle="1" w:styleId="NoList1">
    <w:name w:val="No List1"/>
    <w:next w:val="NoList"/>
    <w:uiPriority w:val="99"/>
    <w:semiHidden/>
    <w:unhideWhenUsed/>
    <w:rsid w:val="00553748"/>
  </w:style>
  <w:style w:type="paragraph" w:styleId="BodyText">
    <w:name w:val="Body Text"/>
    <w:basedOn w:val="Normal"/>
    <w:link w:val="BodyTextChar"/>
    <w:rsid w:val="00553748"/>
    <w:pPr>
      <w:spacing w:before="100" w:beforeAutospacing="1" w:after="100" w:afterAutospacing="1" w:line="240" w:lineRule="auto"/>
      <w:ind w:left="357" w:hanging="357"/>
      <w:jc w:val="both"/>
    </w:pPr>
    <w:rPr>
      <w:rFonts w:ascii="Times New Roman" w:eastAsia="Times New Roman" w:hAnsi="Times New Roman" w:cs="Times New Roman"/>
      <w:sz w:val="24"/>
      <w:szCs w:val="20"/>
      <w:lang w:val="hr-HR" w:eastAsia="hr-HR"/>
    </w:rPr>
  </w:style>
  <w:style w:type="character" w:customStyle="1" w:styleId="BodyTextChar">
    <w:name w:val="Body Text Char"/>
    <w:basedOn w:val="DefaultParagraphFont"/>
    <w:link w:val="BodyText"/>
    <w:rsid w:val="00553748"/>
    <w:rPr>
      <w:rFonts w:ascii="Times New Roman" w:eastAsia="Times New Roman" w:hAnsi="Times New Roman" w:cs="Times New Roman"/>
      <w:sz w:val="24"/>
      <w:szCs w:val="20"/>
      <w:lang w:val="hr-HR" w:eastAsia="hr-HR"/>
    </w:rPr>
  </w:style>
  <w:style w:type="paragraph" w:styleId="BodyText2">
    <w:name w:val="Body Text 2"/>
    <w:basedOn w:val="Normal"/>
    <w:link w:val="BodyText2Char"/>
    <w:rsid w:val="00553748"/>
    <w:pPr>
      <w:spacing w:before="100" w:beforeAutospacing="1" w:after="60" w:afterAutospacing="1" w:line="240" w:lineRule="auto"/>
      <w:ind w:left="357" w:hanging="357"/>
      <w:jc w:val="center"/>
    </w:pPr>
    <w:rPr>
      <w:rFonts w:ascii="Times New Roman" w:eastAsia="Times New Roman" w:hAnsi="Times New Roman" w:cs="Times New Roman"/>
      <w:b/>
      <w:sz w:val="24"/>
      <w:szCs w:val="20"/>
      <w:lang w:val="hr-HR" w:eastAsia="hr-HR"/>
    </w:rPr>
  </w:style>
  <w:style w:type="character" w:customStyle="1" w:styleId="BodyText2Char">
    <w:name w:val="Body Text 2 Char"/>
    <w:basedOn w:val="DefaultParagraphFont"/>
    <w:link w:val="BodyText2"/>
    <w:rsid w:val="00553748"/>
    <w:rPr>
      <w:rFonts w:ascii="Times New Roman" w:eastAsia="Times New Roman" w:hAnsi="Times New Roman" w:cs="Times New Roman"/>
      <w:b/>
      <w:sz w:val="24"/>
      <w:szCs w:val="20"/>
      <w:lang w:val="hr-HR" w:eastAsia="hr-HR"/>
    </w:rPr>
  </w:style>
  <w:style w:type="paragraph" w:customStyle="1" w:styleId="T-98-2">
    <w:name w:val="T-9/8-2"/>
    <w:rsid w:val="00553748"/>
    <w:pPr>
      <w:widowControl w:val="0"/>
      <w:tabs>
        <w:tab w:val="left" w:pos="2153"/>
      </w:tabs>
      <w:autoSpaceDE w:val="0"/>
      <w:autoSpaceDN w:val="0"/>
      <w:adjustRightInd w:val="0"/>
      <w:spacing w:before="100" w:beforeAutospacing="1" w:after="43" w:afterAutospacing="1" w:line="240" w:lineRule="auto"/>
      <w:ind w:left="357" w:firstLine="342"/>
      <w:jc w:val="both"/>
    </w:pPr>
    <w:rPr>
      <w:rFonts w:ascii="Times-NewRoman" w:eastAsia="Times New Roman" w:hAnsi="Times-NewRoman" w:cs="Times New Roman"/>
      <w:sz w:val="19"/>
      <w:szCs w:val="19"/>
      <w:lang w:val="hr-HR" w:eastAsia="hr-HR"/>
    </w:rPr>
  </w:style>
  <w:style w:type="paragraph" w:styleId="ListParagraph">
    <w:name w:val="List Paragraph"/>
    <w:basedOn w:val="Normal"/>
    <w:uiPriority w:val="34"/>
    <w:qFormat/>
    <w:rsid w:val="00553748"/>
    <w:pPr>
      <w:spacing w:before="100" w:beforeAutospacing="1" w:after="200" w:afterAutospacing="1" w:line="276" w:lineRule="auto"/>
      <w:ind w:left="720" w:hanging="357"/>
      <w:contextualSpacing/>
      <w:jc w:val="both"/>
    </w:pPr>
    <w:rPr>
      <w:rFonts w:ascii="Calibri" w:eastAsia="Calibri" w:hAnsi="Calibri" w:cs="Times New Roman"/>
      <w:lang w:val="hr-HR"/>
    </w:rPr>
  </w:style>
  <w:style w:type="paragraph" w:styleId="Header">
    <w:name w:val="header"/>
    <w:basedOn w:val="Normal"/>
    <w:link w:val="HeaderChar"/>
    <w:uiPriority w:val="99"/>
    <w:unhideWhenUsed/>
    <w:rsid w:val="00553748"/>
    <w:pPr>
      <w:tabs>
        <w:tab w:val="center" w:pos="4536"/>
        <w:tab w:val="right" w:pos="9072"/>
      </w:tabs>
      <w:spacing w:beforeAutospacing="1" w:after="0" w:afterAutospacing="1" w:line="240" w:lineRule="auto"/>
      <w:ind w:left="357" w:hanging="357"/>
      <w:jc w:val="both"/>
    </w:pPr>
    <w:rPr>
      <w:rFonts w:ascii="Times New Roman" w:eastAsia="Times New Roman" w:hAnsi="Times New Roman" w:cs="Times New Roman"/>
      <w:sz w:val="24"/>
      <w:szCs w:val="24"/>
      <w:lang w:val="hr-HR" w:eastAsia="hr-HR"/>
    </w:rPr>
  </w:style>
  <w:style w:type="character" w:customStyle="1" w:styleId="HeaderChar">
    <w:name w:val="Header Char"/>
    <w:basedOn w:val="DefaultParagraphFont"/>
    <w:link w:val="Header"/>
    <w:uiPriority w:val="99"/>
    <w:rsid w:val="00553748"/>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53748"/>
    <w:pPr>
      <w:tabs>
        <w:tab w:val="center" w:pos="4536"/>
        <w:tab w:val="right" w:pos="9072"/>
      </w:tabs>
      <w:spacing w:beforeAutospacing="1" w:after="0" w:afterAutospacing="1" w:line="240" w:lineRule="auto"/>
      <w:ind w:left="357" w:hanging="357"/>
      <w:jc w:val="both"/>
    </w:pPr>
    <w:rPr>
      <w:rFonts w:ascii="Times New Roman" w:eastAsia="Times New Roman" w:hAnsi="Times New Roman" w:cs="Times New Roman"/>
      <w:sz w:val="24"/>
      <w:szCs w:val="24"/>
      <w:lang w:val="hr-HR" w:eastAsia="hr-HR"/>
    </w:rPr>
  </w:style>
  <w:style w:type="character" w:customStyle="1" w:styleId="FooterChar">
    <w:name w:val="Footer Char"/>
    <w:basedOn w:val="DefaultParagraphFont"/>
    <w:link w:val="Footer"/>
    <w:uiPriority w:val="99"/>
    <w:rsid w:val="00553748"/>
    <w:rPr>
      <w:rFonts w:ascii="Times New Roman" w:eastAsia="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553748"/>
    <w:pPr>
      <w:spacing w:beforeAutospacing="1" w:after="0" w:afterAutospacing="1" w:line="240" w:lineRule="auto"/>
      <w:ind w:left="357" w:hanging="357"/>
      <w:jc w:val="both"/>
    </w:pPr>
    <w:rPr>
      <w:rFonts w:ascii="Segoe UI" w:eastAsia="Times New Roman" w:hAnsi="Segoe UI" w:cs="Segoe UI"/>
      <w:sz w:val="18"/>
      <w:szCs w:val="18"/>
      <w:lang w:val="hr-HR" w:eastAsia="hr-HR"/>
    </w:rPr>
  </w:style>
  <w:style w:type="character" w:customStyle="1" w:styleId="BalloonTextChar">
    <w:name w:val="Balloon Text Char"/>
    <w:basedOn w:val="DefaultParagraphFont"/>
    <w:link w:val="BalloonText"/>
    <w:uiPriority w:val="99"/>
    <w:semiHidden/>
    <w:rsid w:val="00553748"/>
    <w:rPr>
      <w:rFonts w:ascii="Segoe UI" w:eastAsia="Times New Roman" w:hAnsi="Segoe UI" w:cs="Segoe UI"/>
      <w:sz w:val="18"/>
      <w:szCs w:val="18"/>
      <w:lang w:val="hr-HR" w:eastAsia="hr-HR"/>
    </w:rPr>
  </w:style>
  <w:style w:type="character" w:styleId="CommentReference">
    <w:name w:val="annotation reference"/>
    <w:basedOn w:val="DefaultParagraphFont"/>
    <w:uiPriority w:val="99"/>
    <w:semiHidden/>
    <w:unhideWhenUsed/>
    <w:rsid w:val="00553748"/>
    <w:rPr>
      <w:sz w:val="16"/>
      <w:szCs w:val="16"/>
    </w:rPr>
  </w:style>
  <w:style w:type="paragraph" w:styleId="CommentText">
    <w:name w:val="annotation text"/>
    <w:basedOn w:val="Normal"/>
    <w:link w:val="CommentTextChar"/>
    <w:uiPriority w:val="99"/>
    <w:semiHidden/>
    <w:unhideWhenUsed/>
    <w:rsid w:val="00553748"/>
    <w:pPr>
      <w:spacing w:before="100" w:beforeAutospacing="1" w:after="100" w:afterAutospacing="1" w:line="240" w:lineRule="auto"/>
      <w:ind w:left="357" w:hanging="357"/>
      <w:jc w:val="both"/>
    </w:pPr>
    <w:rPr>
      <w:rFonts w:ascii="Times New Roman" w:eastAsia="Times New Roman" w:hAnsi="Times New Roman" w:cs="Times New Roman"/>
      <w:sz w:val="20"/>
      <w:szCs w:val="20"/>
      <w:lang w:val="hr-HR" w:eastAsia="hr-HR"/>
    </w:rPr>
  </w:style>
  <w:style w:type="character" w:customStyle="1" w:styleId="CommentTextChar">
    <w:name w:val="Comment Text Char"/>
    <w:basedOn w:val="DefaultParagraphFont"/>
    <w:link w:val="CommentText"/>
    <w:uiPriority w:val="99"/>
    <w:semiHidden/>
    <w:rsid w:val="00553748"/>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553748"/>
    <w:rPr>
      <w:b/>
      <w:bCs/>
    </w:rPr>
  </w:style>
  <w:style w:type="character" w:customStyle="1" w:styleId="CommentSubjectChar">
    <w:name w:val="Comment Subject Char"/>
    <w:basedOn w:val="CommentTextChar"/>
    <w:link w:val="CommentSubject"/>
    <w:uiPriority w:val="99"/>
    <w:semiHidden/>
    <w:rsid w:val="00553748"/>
    <w:rPr>
      <w:rFonts w:ascii="Times New Roman" w:eastAsia="Times New Roman" w:hAnsi="Times New Roman" w:cs="Times New Roman"/>
      <w:b/>
      <w:bCs/>
      <w:sz w:val="20"/>
      <w:szCs w:val="20"/>
      <w:lang w:val="hr-HR" w:eastAsia="hr-HR"/>
    </w:rPr>
  </w:style>
  <w:style w:type="paragraph" w:styleId="NormalWeb">
    <w:name w:val="Normal (Web)"/>
    <w:basedOn w:val="Normal"/>
    <w:uiPriority w:val="99"/>
    <w:rsid w:val="0055374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itle">
    <w:name w:val="Title"/>
    <w:basedOn w:val="Normal"/>
    <w:next w:val="Normal"/>
    <w:link w:val="TitleChar"/>
    <w:uiPriority w:val="10"/>
    <w:qFormat/>
    <w:rsid w:val="00553748"/>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553748"/>
    <w:rPr>
      <w:rFonts w:ascii="Arial" w:eastAsiaTheme="majorEastAsia" w:hAnsi="Arial" w:cstheme="majorBidi"/>
      <w:b/>
      <w:spacing w:val="-10"/>
      <w:kern w:val="28"/>
      <w:sz w:val="28"/>
      <w:szCs w:val="56"/>
    </w:rPr>
  </w:style>
  <w:style w:type="character" w:customStyle="1" w:styleId="Heading2Char">
    <w:name w:val="Heading 2 Char"/>
    <w:basedOn w:val="DefaultParagraphFont"/>
    <w:link w:val="Heading2"/>
    <w:uiPriority w:val="9"/>
    <w:rsid w:val="00553748"/>
    <w:rPr>
      <w:rFonts w:ascii="Arial" w:eastAsiaTheme="majorEastAsia" w:hAnsi="Arial" w:cstheme="majorBidi"/>
      <w:szCs w:val="26"/>
    </w:rPr>
  </w:style>
  <w:style w:type="character" w:customStyle="1" w:styleId="Heading3Char">
    <w:name w:val="Heading 3 Char"/>
    <w:basedOn w:val="DefaultParagraphFont"/>
    <w:link w:val="Heading3"/>
    <w:uiPriority w:val="9"/>
    <w:rsid w:val="00553748"/>
    <w:rPr>
      <w:rFonts w:ascii="Arial" w:eastAsiaTheme="majorEastAsia" w:hAnsi="Arial" w:cstheme="majorBidi"/>
      <w:szCs w:val="24"/>
    </w:rPr>
  </w:style>
  <w:style w:type="character" w:customStyle="1" w:styleId="Heading4Char">
    <w:name w:val="Heading 4 Char"/>
    <w:basedOn w:val="DefaultParagraphFont"/>
    <w:link w:val="Heading4"/>
    <w:uiPriority w:val="9"/>
    <w:rsid w:val="00C8102F"/>
    <w:rPr>
      <w:rFonts w:ascii="Arial" w:eastAsiaTheme="majorEastAsia" w:hAnsi="Arial" w:cstheme="majorBidi"/>
      <w:i/>
      <w:iCs/>
    </w:rPr>
  </w:style>
  <w:style w:type="character" w:customStyle="1" w:styleId="Heading5Char">
    <w:name w:val="Heading 5 Char"/>
    <w:basedOn w:val="DefaultParagraphFont"/>
    <w:link w:val="Heading5"/>
    <w:uiPriority w:val="9"/>
    <w:rsid w:val="00C8102F"/>
    <w:rPr>
      <w:rFonts w:ascii="Arial" w:eastAsiaTheme="majorEastAsia" w:hAnsi="Arial" w:cstheme="majorBidi"/>
    </w:rPr>
  </w:style>
  <w:style w:type="character" w:customStyle="1" w:styleId="Heading6Char">
    <w:name w:val="Heading 6 Char"/>
    <w:basedOn w:val="DefaultParagraphFont"/>
    <w:link w:val="Heading6"/>
    <w:uiPriority w:val="9"/>
    <w:rsid w:val="00CD49CF"/>
    <w:rPr>
      <w:rFonts w:ascii="Arial" w:eastAsiaTheme="majorEastAsia" w:hAnsi="Arial" w:cstheme="majorBidi"/>
      <w:b/>
    </w:rPr>
  </w:style>
  <w:style w:type="character" w:customStyle="1" w:styleId="Heading8Char">
    <w:name w:val="Heading 8 Char"/>
    <w:basedOn w:val="DefaultParagraphFont"/>
    <w:link w:val="Heading8"/>
    <w:uiPriority w:val="9"/>
    <w:rsid w:val="00ED632F"/>
    <w:rPr>
      <w:rFonts w:ascii="Arial" w:eastAsiaTheme="majorEastAsia" w:hAnsi="Arial" w:cstheme="majorBidi"/>
      <w:b/>
      <w:color w:val="272727" w:themeColor="text1" w:themeTint="D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81319">
      <w:bodyDiv w:val="1"/>
      <w:marLeft w:val="0"/>
      <w:marRight w:val="0"/>
      <w:marTop w:val="0"/>
      <w:marBottom w:val="0"/>
      <w:divBdr>
        <w:top w:val="none" w:sz="0" w:space="0" w:color="auto"/>
        <w:left w:val="none" w:sz="0" w:space="0" w:color="auto"/>
        <w:bottom w:val="none" w:sz="0" w:space="0" w:color="auto"/>
        <w:right w:val="none" w:sz="0" w:space="0" w:color="auto"/>
      </w:divBdr>
    </w:div>
    <w:div w:id="21198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F9C7-2F19-4315-AE67-FA1C442DED59}">
  <ds:schemaRefs>
    <ds:schemaRef ds:uri="http://schemas.microsoft.com/sharepoint/v3/contenttype/forms"/>
  </ds:schemaRefs>
</ds:datastoreItem>
</file>

<file path=customXml/itemProps2.xml><?xml version="1.0" encoding="utf-8"?>
<ds:datastoreItem xmlns:ds="http://schemas.openxmlformats.org/officeDocument/2006/customXml" ds:itemID="{43D0A648-B120-48A2-BC4F-ED806FEAEE76}">
  <ds:schemaRefs>
    <ds:schemaRef ds:uri="http://schemas.microsoft.com/sharepoint/events"/>
  </ds:schemaRefs>
</ds:datastoreItem>
</file>

<file path=customXml/itemProps3.xml><?xml version="1.0" encoding="utf-8"?>
<ds:datastoreItem xmlns:ds="http://schemas.openxmlformats.org/officeDocument/2006/customXml" ds:itemID="{4721818E-6C95-4B1B-A027-371A1063F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51790-8F36-4870-82CC-5440DFCE48C0}">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1df3054-5d10-4492-8ff3-1c5d60fd0f9e"/>
    <ds:schemaRef ds:uri="http://www.w3.org/XML/1998/namespace"/>
  </ds:schemaRefs>
</ds:datastoreItem>
</file>

<file path=customXml/itemProps5.xml><?xml version="1.0" encoding="utf-8"?>
<ds:datastoreItem xmlns:ds="http://schemas.openxmlformats.org/officeDocument/2006/customXml" ds:itemID="{60D66FD9-2CFD-4073-BF16-2DCB9BF7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2047</Words>
  <Characters>11674</Characters>
  <Application>Microsoft Office Word</Application>
  <DocSecurity>4</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Leljak Lana</dc:creator>
  <cp:lastModifiedBy>Vlatka Šelimber</cp:lastModifiedBy>
  <cp:revision>2</cp:revision>
  <cp:lastPrinted>2020-03-16T11:29:00Z</cp:lastPrinted>
  <dcterms:created xsi:type="dcterms:W3CDTF">2020-03-17T14:05:00Z</dcterms:created>
  <dcterms:modified xsi:type="dcterms:W3CDTF">2020-03-17T14:05:00Z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