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D0B68" w14:textId="77777777" w:rsidR="00AC3923" w:rsidRDefault="00AC3923" w:rsidP="00AC3923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29B8420" w14:textId="77777777" w:rsidR="00AC3923" w:rsidRPr="00C208B8" w:rsidRDefault="00AC3923" w:rsidP="00AC3923">
      <w:pPr>
        <w:jc w:val="center"/>
      </w:pPr>
      <w:r>
        <w:rPr>
          <w:noProof/>
        </w:rPr>
        <w:drawing>
          <wp:inline distT="0" distB="0" distL="0" distR="0" wp14:anchorId="00479F0D" wp14:editId="56AD764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33289651" w14:textId="77777777" w:rsidR="00AC3923" w:rsidRPr="00E14F24" w:rsidRDefault="00AC3923" w:rsidP="00AC3923">
      <w:pPr>
        <w:spacing w:before="60" w:after="1680"/>
        <w:jc w:val="center"/>
        <w:rPr>
          <w:sz w:val="24"/>
          <w:szCs w:val="24"/>
        </w:rPr>
      </w:pPr>
      <w:r w:rsidRPr="00E14F24">
        <w:rPr>
          <w:sz w:val="24"/>
          <w:szCs w:val="24"/>
        </w:rPr>
        <w:t>VLADA REPUBLIKE HRVATSKE</w:t>
      </w:r>
    </w:p>
    <w:p w14:paraId="371B8156" w14:textId="77777777" w:rsidR="00AC3923" w:rsidRPr="00E14F24" w:rsidRDefault="00AC3923" w:rsidP="00AC3923">
      <w:pPr>
        <w:rPr>
          <w:sz w:val="24"/>
          <w:szCs w:val="24"/>
        </w:rPr>
      </w:pPr>
    </w:p>
    <w:p w14:paraId="353D86E7" w14:textId="77777777" w:rsidR="00AC3923" w:rsidRPr="00E14F24" w:rsidRDefault="00AC3923" w:rsidP="00AC3923">
      <w:pPr>
        <w:spacing w:after="2400"/>
        <w:jc w:val="right"/>
        <w:rPr>
          <w:sz w:val="24"/>
          <w:szCs w:val="24"/>
        </w:rPr>
      </w:pPr>
      <w:r w:rsidRPr="0051028F">
        <w:rPr>
          <w:sz w:val="24"/>
          <w:szCs w:val="24"/>
        </w:rPr>
        <w:t xml:space="preserve">Zagreb, </w:t>
      </w:r>
      <w:r w:rsidR="0029215C">
        <w:rPr>
          <w:sz w:val="24"/>
          <w:szCs w:val="24"/>
        </w:rPr>
        <w:t xml:space="preserve">19. </w:t>
      </w:r>
      <w:r w:rsidR="00D77FE3" w:rsidRPr="006C3EE4">
        <w:rPr>
          <w:sz w:val="24"/>
          <w:szCs w:val="24"/>
        </w:rPr>
        <w:t>ožujak</w:t>
      </w:r>
      <w:r w:rsidR="007F2366" w:rsidRPr="006C3EE4">
        <w:rPr>
          <w:sz w:val="24"/>
          <w:szCs w:val="24"/>
        </w:rPr>
        <w:t xml:space="preserve"> </w:t>
      </w:r>
      <w:r w:rsidR="003252E4" w:rsidRPr="006C3EE4">
        <w:rPr>
          <w:sz w:val="24"/>
          <w:szCs w:val="24"/>
        </w:rPr>
        <w:t>20</w:t>
      </w:r>
      <w:r w:rsidR="00D77FE3" w:rsidRPr="006C3EE4">
        <w:rPr>
          <w:sz w:val="24"/>
          <w:szCs w:val="24"/>
        </w:rPr>
        <w:t>20</w:t>
      </w:r>
      <w:r w:rsidR="003252E4" w:rsidRPr="006C3EE4">
        <w:rPr>
          <w:sz w:val="24"/>
          <w:szCs w:val="24"/>
        </w:rPr>
        <w:t>.</w:t>
      </w:r>
    </w:p>
    <w:p w14:paraId="146D0A69" w14:textId="77777777" w:rsidR="00AC3923" w:rsidRPr="00E14F24" w:rsidRDefault="00AC3923" w:rsidP="00AC3923">
      <w:pPr>
        <w:spacing w:line="360" w:lineRule="auto"/>
        <w:rPr>
          <w:sz w:val="24"/>
          <w:szCs w:val="24"/>
        </w:rPr>
      </w:pPr>
      <w:r w:rsidRPr="00E14F24">
        <w:rPr>
          <w:sz w:val="24"/>
          <w:szCs w:val="24"/>
        </w:rPr>
        <w:t>__________________________________________________________________________</w:t>
      </w:r>
    </w:p>
    <w:p w14:paraId="0D8E1E67" w14:textId="77777777" w:rsidR="00AC3923" w:rsidRPr="00E14F24" w:rsidRDefault="00AC3923" w:rsidP="00AC392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</w:rPr>
        <w:sectPr w:rsidR="00AC3923" w:rsidRPr="00E14F24" w:rsidSect="00AC3923">
          <w:footerReference w:type="default" r:id="rId13"/>
          <w:type w:val="continuous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AC3923" w:rsidRPr="00E14F24" w14:paraId="23319764" w14:textId="77777777" w:rsidTr="006517E9">
        <w:tc>
          <w:tcPr>
            <w:tcW w:w="1942" w:type="dxa"/>
          </w:tcPr>
          <w:p w14:paraId="2030FCC2" w14:textId="77777777" w:rsidR="00AC3923" w:rsidRPr="00E14F24" w:rsidRDefault="00AC3923" w:rsidP="006517E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125D5FD1" w14:textId="77777777" w:rsidR="00AC3923" w:rsidRPr="00E14F24" w:rsidRDefault="00AC3923" w:rsidP="006517E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gospodarstva, poduzetništva i obrta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AC3923" w:rsidRPr="00E14F24" w14:paraId="0D39062B" w14:textId="77777777" w:rsidTr="006517E9">
        <w:tc>
          <w:tcPr>
            <w:tcW w:w="1937" w:type="dxa"/>
          </w:tcPr>
          <w:p w14:paraId="40898F3A" w14:textId="77777777" w:rsidR="00AC3923" w:rsidRPr="00E14F24" w:rsidRDefault="00AC3923" w:rsidP="006517E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78486AE0" w14:textId="77777777" w:rsidR="00AC3923" w:rsidRPr="00E14F24" w:rsidRDefault="00AC3923" w:rsidP="002921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64721">
              <w:rPr>
                <w:sz w:val="24"/>
                <w:szCs w:val="24"/>
              </w:rPr>
              <w:t xml:space="preserve">rijedlog </w:t>
            </w:r>
            <w:r w:rsidR="0029215C">
              <w:rPr>
                <w:sz w:val="24"/>
                <w:szCs w:val="24"/>
              </w:rPr>
              <w:t>o</w:t>
            </w:r>
            <w:r w:rsidRPr="00364721">
              <w:rPr>
                <w:sz w:val="24"/>
                <w:szCs w:val="24"/>
              </w:rPr>
              <w:t xml:space="preserve">dluke </w:t>
            </w:r>
            <w:r>
              <w:rPr>
                <w:sz w:val="24"/>
                <w:szCs w:val="24"/>
              </w:rPr>
              <w:t>o jednokratnoj robnoj pomoći Caritasu Križevačke eparhije</w:t>
            </w:r>
          </w:p>
        </w:tc>
      </w:tr>
    </w:tbl>
    <w:p w14:paraId="5FAE5D96" w14:textId="77777777" w:rsidR="00AC3923" w:rsidRPr="00E14F24" w:rsidRDefault="00AC3923" w:rsidP="00AC3923">
      <w:pPr>
        <w:spacing w:line="360" w:lineRule="auto"/>
        <w:rPr>
          <w:sz w:val="24"/>
          <w:szCs w:val="24"/>
        </w:rPr>
        <w:sectPr w:rsidR="00AC3923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3F4925A6" w14:textId="77777777" w:rsidR="00AC3923" w:rsidRPr="00E14F24" w:rsidRDefault="00AC3923" w:rsidP="00AC3923">
      <w:pPr>
        <w:spacing w:line="360" w:lineRule="auto"/>
        <w:rPr>
          <w:sz w:val="24"/>
          <w:szCs w:val="24"/>
        </w:rPr>
        <w:sectPr w:rsidR="00AC3923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4362931" w14:textId="77777777" w:rsidR="00AC3923" w:rsidRDefault="00AC3923" w:rsidP="00AC3923">
      <w:pPr>
        <w:ind w:right="-426"/>
        <w:rPr>
          <w:sz w:val="24"/>
          <w:szCs w:val="24"/>
        </w:rPr>
      </w:pPr>
    </w:p>
    <w:p w14:paraId="5CD73F79" w14:textId="77777777" w:rsidR="00BA0E07" w:rsidRPr="00FB7067" w:rsidRDefault="00BA0E07" w:rsidP="002B3C63">
      <w:pPr>
        <w:ind w:left="1843" w:right="-426"/>
        <w:jc w:val="right"/>
        <w:rPr>
          <w:sz w:val="24"/>
          <w:szCs w:val="24"/>
        </w:rPr>
      </w:pPr>
      <w:r w:rsidRPr="00FB7067">
        <w:rPr>
          <w:sz w:val="24"/>
          <w:szCs w:val="24"/>
        </w:rPr>
        <w:t>PRIJEDLOG</w:t>
      </w:r>
    </w:p>
    <w:p w14:paraId="48AAFCC4" w14:textId="77777777" w:rsidR="00BA0E07" w:rsidRPr="00FB7067" w:rsidRDefault="00BA0E07" w:rsidP="00BA0E07">
      <w:pPr>
        <w:ind w:right="-426"/>
        <w:jc w:val="both"/>
        <w:rPr>
          <w:sz w:val="24"/>
          <w:szCs w:val="24"/>
        </w:rPr>
      </w:pPr>
    </w:p>
    <w:p w14:paraId="62AFD60D" w14:textId="77777777" w:rsidR="00BA0E07" w:rsidRPr="00FB7067" w:rsidRDefault="00C61E59" w:rsidP="00BA0E07">
      <w:p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0E07" w:rsidRPr="00FB7067">
        <w:rPr>
          <w:sz w:val="24"/>
          <w:szCs w:val="24"/>
        </w:rPr>
        <w:t xml:space="preserve">Na temelju članka 14. stavka 1. podstavka 3. i stavka 2. Zakona o strateškim robnim zalihama (Narodne novine, </w:t>
      </w:r>
      <w:r>
        <w:rPr>
          <w:sz w:val="24"/>
          <w:szCs w:val="24"/>
        </w:rPr>
        <w:t>br.</w:t>
      </w:r>
      <w:r w:rsidR="00AE556F" w:rsidRPr="00FB7067">
        <w:rPr>
          <w:sz w:val="24"/>
          <w:szCs w:val="24"/>
        </w:rPr>
        <w:t xml:space="preserve"> </w:t>
      </w:r>
      <w:r w:rsidR="00BA0E07" w:rsidRPr="00FB7067">
        <w:rPr>
          <w:sz w:val="24"/>
          <w:szCs w:val="24"/>
        </w:rPr>
        <w:t>87/02 i 14/14) Vlada Republike Hrvatske je na sjed</w:t>
      </w:r>
      <w:r w:rsidR="00D77FE3">
        <w:rPr>
          <w:sz w:val="24"/>
          <w:szCs w:val="24"/>
        </w:rPr>
        <w:t>nici održanoj dana __________2020</w:t>
      </w:r>
      <w:r w:rsidR="00BA0E07" w:rsidRPr="00FB7067">
        <w:rPr>
          <w:sz w:val="24"/>
          <w:szCs w:val="24"/>
        </w:rPr>
        <w:t>. godine don</w:t>
      </w:r>
      <w:r w:rsidR="00AE556F" w:rsidRPr="00FB7067">
        <w:rPr>
          <w:sz w:val="24"/>
          <w:szCs w:val="24"/>
        </w:rPr>
        <w:t>i</w:t>
      </w:r>
      <w:r w:rsidR="00BA0E07" w:rsidRPr="00FB7067">
        <w:rPr>
          <w:sz w:val="24"/>
          <w:szCs w:val="24"/>
        </w:rPr>
        <w:t>jela</w:t>
      </w:r>
    </w:p>
    <w:p w14:paraId="0EB38B50" w14:textId="77777777" w:rsidR="00BA0E07" w:rsidRPr="00FB7067" w:rsidRDefault="00BA0E07" w:rsidP="00BA0E07">
      <w:pPr>
        <w:ind w:right="-426"/>
        <w:jc w:val="both"/>
        <w:rPr>
          <w:sz w:val="24"/>
          <w:szCs w:val="24"/>
        </w:rPr>
      </w:pPr>
    </w:p>
    <w:p w14:paraId="18F446B2" w14:textId="77777777" w:rsidR="00BA0E07" w:rsidRDefault="00BA0E07" w:rsidP="00BA0E07">
      <w:pPr>
        <w:ind w:right="-426"/>
        <w:jc w:val="center"/>
        <w:outlineLvl w:val="0"/>
        <w:rPr>
          <w:b/>
          <w:sz w:val="24"/>
          <w:szCs w:val="24"/>
        </w:rPr>
      </w:pPr>
      <w:r w:rsidRPr="00FB7067">
        <w:rPr>
          <w:b/>
          <w:sz w:val="24"/>
          <w:szCs w:val="24"/>
        </w:rPr>
        <w:t>O D L U K U</w:t>
      </w:r>
    </w:p>
    <w:p w14:paraId="6E48CAD7" w14:textId="77777777" w:rsidR="00C61E59" w:rsidRPr="00FB7067" w:rsidRDefault="00C61E59" w:rsidP="00BA0E07">
      <w:pPr>
        <w:ind w:right="-426"/>
        <w:jc w:val="center"/>
        <w:outlineLvl w:val="0"/>
        <w:rPr>
          <w:b/>
          <w:sz w:val="24"/>
          <w:szCs w:val="24"/>
        </w:rPr>
      </w:pPr>
    </w:p>
    <w:p w14:paraId="799A9270" w14:textId="77777777" w:rsidR="00BA0E07" w:rsidRPr="00FB7067" w:rsidRDefault="00BA0E07" w:rsidP="00BA0E07">
      <w:pPr>
        <w:ind w:right="-426"/>
        <w:jc w:val="center"/>
        <w:rPr>
          <w:b/>
          <w:sz w:val="24"/>
          <w:szCs w:val="24"/>
        </w:rPr>
      </w:pPr>
      <w:r w:rsidRPr="00FB7067">
        <w:rPr>
          <w:b/>
          <w:sz w:val="24"/>
          <w:szCs w:val="24"/>
        </w:rPr>
        <w:t>o jednokratnoj robnoj pomoći Caritasu Križevačke eparhije</w:t>
      </w:r>
    </w:p>
    <w:p w14:paraId="39F0C81A" w14:textId="77777777" w:rsidR="00BA0E07" w:rsidRPr="00FB7067" w:rsidRDefault="00BA0E07" w:rsidP="00BA0E07">
      <w:pPr>
        <w:ind w:right="-426"/>
        <w:jc w:val="both"/>
        <w:rPr>
          <w:sz w:val="24"/>
          <w:szCs w:val="24"/>
        </w:rPr>
      </w:pPr>
    </w:p>
    <w:p w14:paraId="65395932" w14:textId="77777777" w:rsidR="00BA0E07" w:rsidRPr="00FB7067" w:rsidRDefault="00BA0E07" w:rsidP="00BA0E07">
      <w:pPr>
        <w:ind w:right="-426"/>
        <w:jc w:val="center"/>
        <w:outlineLvl w:val="0"/>
        <w:rPr>
          <w:b/>
          <w:sz w:val="24"/>
          <w:szCs w:val="24"/>
        </w:rPr>
      </w:pPr>
      <w:r w:rsidRPr="00FB7067">
        <w:rPr>
          <w:b/>
          <w:sz w:val="24"/>
          <w:szCs w:val="24"/>
        </w:rPr>
        <w:t>I.</w:t>
      </w:r>
    </w:p>
    <w:p w14:paraId="641FC581" w14:textId="77777777" w:rsidR="00D15C05" w:rsidRDefault="00C61E59" w:rsidP="00D15C05">
      <w:pPr>
        <w:spacing w:line="276" w:lineRule="auto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0E07" w:rsidRPr="00FB7067">
        <w:rPr>
          <w:sz w:val="24"/>
          <w:szCs w:val="24"/>
        </w:rPr>
        <w:t xml:space="preserve">Odobrava se jednokratna robna pomoć u </w:t>
      </w:r>
      <w:r w:rsidR="00AE556F" w:rsidRPr="00FB7067">
        <w:rPr>
          <w:sz w:val="24"/>
          <w:szCs w:val="24"/>
        </w:rPr>
        <w:t>prehrambenim</w:t>
      </w:r>
      <w:r w:rsidR="007A6B9F">
        <w:rPr>
          <w:sz w:val="24"/>
          <w:szCs w:val="24"/>
        </w:rPr>
        <w:t xml:space="preserve"> </w:t>
      </w:r>
      <w:r w:rsidR="00AE556F" w:rsidRPr="00FB7067">
        <w:rPr>
          <w:sz w:val="24"/>
          <w:szCs w:val="24"/>
        </w:rPr>
        <w:t>proizv</w:t>
      </w:r>
      <w:r w:rsidR="00640C5B" w:rsidRPr="00FB7067">
        <w:rPr>
          <w:sz w:val="24"/>
          <w:szCs w:val="24"/>
        </w:rPr>
        <w:t>o</w:t>
      </w:r>
      <w:r w:rsidR="00AE556F" w:rsidRPr="00FB7067">
        <w:rPr>
          <w:sz w:val="24"/>
          <w:szCs w:val="24"/>
        </w:rPr>
        <w:t>dima</w:t>
      </w:r>
      <w:r w:rsidR="00BA0E07" w:rsidRPr="00FB7067">
        <w:rPr>
          <w:sz w:val="24"/>
          <w:szCs w:val="24"/>
        </w:rPr>
        <w:t xml:space="preserve"> Caritasu Križevačke eparhije kroz isporuku:</w:t>
      </w:r>
    </w:p>
    <w:p w14:paraId="31E8C6BF" w14:textId="77777777" w:rsidR="00D15C05" w:rsidRPr="00D15C05" w:rsidRDefault="00D15C05" w:rsidP="00D15C05">
      <w:pPr>
        <w:spacing w:line="276" w:lineRule="auto"/>
        <w:ind w:right="-426"/>
        <w:jc w:val="both"/>
        <w:rPr>
          <w:sz w:val="10"/>
          <w:szCs w:val="24"/>
        </w:rPr>
      </w:pPr>
    </w:p>
    <w:p w14:paraId="4A1D61E8" w14:textId="77777777" w:rsidR="00BB00B3" w:rsidRPr="004D6500" w:rsidRDefault="007F2366" w:rsidP="007E5F80">
      <w:pPr>
        <w:numPr>
          <w:ilvl w:val="0"/>
          <w:numId w:val="1"/>
        </w:numPr>
        <w:tabs>
          <w:tab w:val="clear" w:pos="1080"/>
          <w:tab w:val="num" w:pos="1560"/>
          <w:tab w:val="left" w:pos="1843"/>
        </w:tabs>
        <w:ind w:right="-426" w:firstLine="621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7A6B9F" w:rsidRPr="004D6500">
        <w:rPr>
          <w:sz w:val="24"/>
          <w:szCs w:val="24"/>
        </w:rPr>
        <w:t>.000</w:t>
      </w:r>
      <w:r w:rsidR="00BB00B3" w:rsidRPr="004D6500">
        <w:rPr>
          <w:sz w:val="24"/>
          <w:szCs w:val="24"/>
        </w:rPr>
        <w:t xml:space="preserve"> kg </w:t>
      </w:r>
      <w:r w:rsidR="007A6B9F" w:rsidRPr="004D6500">
        <w:rPr>
          <w:sz w:val="24"/>
          <w:szCs w:val="24"/>
        </w:rPr>
        <w:t>riže</w:t>
      </w:r>
    </w:p>
    <w:p w14:paraId="6441D6EC" w14:textId="77777777" w:rsidR="00D15C05" w:rsidRPr="004D6500" w:rsidRDefault="007F2366" w:rsidP="001058C8">
      <w:pPr>
        <w:numPr>
          <w:ilvl w:val="0"/>
          <w:numId w:val="1"/>
        </w:numPr>
        <w:tabs>
          <w:tab w:val="clear" w:pos="1080"/>
          <w:tab w:val="num" w:pos="1560"/>
          <w:tab w:val="left" w:pos="1843"/>
        </w:tabs>
        <w:ind w:right="-426" w:firstLine="62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1F6188" w:rsidRPr="004D6500">
        <w:rPr>
          <w:sz w:val="24"/>
          <w:szCs w:val="24"/>
        </w:rPr>
        <w:t>.000 kg polutvrdog sira</w:t>
      </w:r>
    </w:p>
    <w:p w14:paraId="4CDF0D2D" w14:textId="77777777" w:rsidR="001F6188" w:rsidRPr="004D6500" w:rsidRDefault="007F2366" w:rsidP="001058C8">
      <w:pPr>
        <w:numPr>
          <w:ilvl w:val="0"/>
          <w:numId w:val="1"/>
        </w:numPr>
        <w:tabs>
          <w:tab w:val="clear" w:pos="1080"/>
          <w:tab w:val="num" w:pos="1560"/>
          <w:tab w:val="left" w:pos="1843"/>
        </w:tabs>
        <w:ind w:right="-426" w:firstLine="62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F6188" w:rsidRPr="004D6500">
        <w:rPr>
          <w:sz w:val="24"/>
          <w:szCs w:val="24"/>
        </w:rPr>
        <w:t>.000 kg jaja u prahu</w:t>
      </w:r>
    </w:p>
    <w:p w14:paraId="24095157" w14:textId="77777777" w:rsidR="001F6188" w:rsidRPr="004D6500" w:rsidRDefault="001F6188" w:rsidP="001058C8">
      <w:pPr>
        <w:numPr>
          <w:ilvl w:val="0"/>
          <w:numId w:val="1"/>
        </w:numPr>
        <w:tabs>
          <w:tab w:val="clear" w:pos="1080"/>
          <w:tab w:val="num" w:pos="1560"/>
          <w:tab w:val="left" w:pos="1843"/>
        </w:tabs>
        <w:ind w:right="-426" w:firstLine="621"/>
        <w:jc w:val="both"/>
        <w:rPr>
          <w:sz w:val="24"/>
          <w:szCs w:val="24"/>
        </w:rPr>
      </w:pPr>
      <w:r w:rsidRPr="004D6500">
        <w:rPr>
          <w:sz w:val="24"/>
          <w:szCs w:val="24"/>
        </w:rPr>
        <w:t>15.000 kg džema</w:t>
      </w:r>
    </w:p>
    <w:p w14:paraId="14822FDB" w14:textId="77777777" w:rsidR="001F6188" w:rsidRPr="004D6500" w:rsidRDefault="001F6188" w:rsidP="001058C8">
      <w:pPr>
        <w:numPr>
          <w:ilvl w:val="0"/>
          <w:numId w:val="1"/>
        </w:numPr>
        <w:tabs>
          <w:tab w:val="clear" w:pos="1080"/>
          <w:tab w:val="num" w:pos="1560"/>
          <w:tab w:val="left" w:pos="1843"/>
        </w:tabs>
        <w:ind w:right="-426" w:firstLine="621"/>
        <w:jc w:val="both"/>
        <w:rPr>
          <w:sz w:val="24"/>
          <w:szCs w:val="24"/>
        </w:rPr>
      </w:pPr>
      <w:r w:rsidRPr="004D6500">
        <w:rPr>
          <w:sz w:val="24"/>
          <w:szCs w:val="24"/>
        </w:rPr>
        <w:t>10.000 kg ribljih konzervi</w:t>
      </w:r>
    </w:p>
    <w:p w14:paraId="61728F57" w14:textId="77777777" w:rsidR="001F6188" w:rsidRPr="004D6500" w:rsidRDefault="007F2366" w:rsidP="001058C8">
      <w:pPr>
        <w:numPr>
          <w:ilvl w:val="0"/>
          <w:numId w:val="1"/>
        </w:numPr>
        <w:tabs>
          <w:tab w:val="clear" w:pos="1080"/>
          <w:tab w:val="num" w:pos="1560"/>
          <w:tab w:val="left" w:pos="1843"/>
        </w:tabs>
        <w:ind w:right="-426" w:firstLine="621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1F6188" w:rsidRPr="004D6500">
        <w:rPr>
          <w:sz w:val="24"/>
          <w:szCs w:val="24"/>
        </w:rPr>
        <w:t>.000 kg mesn</w:t>
      </w:r>
      <w:r w:rsidR="004D6500">
        <w:rPr>
          <w:sz w:val="24"/>
          <w:szCs w:val="24"/>
        </w:rPr>
        <w:t>ih konzervi</w:t>
      </w:r>
    </w:p>
    <w:p w14:paraId="02F1F1F2" w14:textId="77777777" w:rsidR="001F6188" w:rsidRPr="004D6500" w:rsidRDefault="003208F5" w:rsidP="001058C8">
      <w:pPr>
        <w:numPr>
          <w:ilvl w:val="0"/>
          <w:numId w:val="1"/>
        </w:numPr>
        <w:tabs>
          <w:tab w:val="clear" w:pos="1080"/>
          <w:tab w:val="num" w:pos="1560"/>
          <w:tab w:val="left" w:pos="1843"/>
        </w:tabs>
        <w:ind w:right="-426" w:firstLine="621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1F6188" w:rsidRPr="004D6500">
        <w:rPr>
          <w:sz w:val="24"/>
          <w:szCs w:val="24"/>
        </w:rPr>
        <w:t>.000 kg tjestenine</w:t>
      </w:r>
    </w:p>
    <w:p w14:paraId="16DB95A0" w14:textId="77777777" w:rsidR="001F6188" w:rsidRPr="004D6500" w:rsidRDefault="001F6188" w:rsidP="001058C8">
      <w:pPr>
        <w:numPr>
          <w:ilvl w:val="0"/>
          <w:numId w:val="1"/>
        </w:numPr>
        <w:tabs>
          <w:tab w:val="clear" w:pos="1080"/>
          <w:tab w:val="num" w:pos="1560"/>
          <w:tab w:val="left" w:pos="1843"/>
        </w:tabs>
        <w:ind w:right="-426" w:firstLine="621"/>
        <w:jc w:val="both"/>
        <w:rPr>
          <w:sz w:val="24"/>
          <w:szCs w:val="24"/>
        </w:rPr>
      </w:pPr>
      <w:r w:rsidRPr="004D6500">
        <w:rPr>
          <w:sz w:val="24"/>
          <w:szCs w:val="24"/>
        </w:rPr>
        <w:t>20.000 lit ulja</w:t>
      </w:r>
    </w:p>
    <w:p w14:paraId="0107E443" w14:textId="731C7A33" w:rsidR="001F6188" w:rsidRPr="004D6500" w:rsidRDefault="001F6188" w:rsidP="001058C8">
      <w:pPr>
        <w:numPr>
          <w:ilvl w:val="0"/>
          <w:numId w:val="1"/>
        </w:numPr>
        <w:tabs>
          <w:tab w:val="clear" w:pos="1080"/>
          <w:tab w:val="num" w:pos="1560"/>
          <w:tab w:val="left" w:pos="1843"/>
        </w:tabs>
        <w:ind w:right="-426" w:firstLine="621"/>
        <w:jc w:val="both"/>
        <w:rPr>
          <w:sz w:val="24"/>
          <w:szCs w:val="24"/>
        </w:rPr>
      </w:pPr>
      <w:r w:rsidRPr="004D6500">
        <w:rPr>
          <w:sz w:val="24"/>
          <w:szCs w:val="24"/>
        </w:rPr>
        <w:t>50.000 kg brašna</w:t>
      </w:r>
      <w:r w:rsidR="002159FD">
        <w:rPr>
          <w:sz w:val="24"/>
          <w:szCs w:val="24"/>
        </w:rPr>
        <w:t>.</w:t>
      </w:r>
    </w:p>
    <w:p w14:paraId="26CC8D3F" w14:textId="77777777" w:rsidR="00BA0E07" w:rsidRPr="00FB7067" w:rsidRDefault="00BA0E07" w:rsidP="00BA0E07">
      <w:pPr>
        <w:ind w:right="-426"/>
        <w:jc w:val="both"/>
        <w:rPr>
          <w:sz w:val="24"/>
          <w:szCs w:val="24"/>
        </w:rPr>
      </w:pPr>
    </w:p>
    <w:p w14:paraId="1053787E" w14:textId="77777777" w:rsidR="00BA0E07" w:rsidRPr="00FB7067" w:rsidRDefault="00BA0E07" w:rsidP="00BA0E07">
      <w:pPr>
        <w:ind w:right="-426"/>
        <w:jc w:val="center"/>
        <w:outlineLvl w:val="0"/>
        <w:rPr>
          <w:b/>
          <w:sz w:val="24"/>
          <w:szCs w:val="24"/>
        </w:rPr>
      </w:pPr>
      <w:r w:rsidRPr="00FB7067">
        <w:rPr>
          <w:b/>
          <w:sz w:val="24"/>
          <w:szCs w:val="24"/>
        </w:rPr>
        <w:t>II.</w:t>
      </w:r>
    </w:p>
    <w:p w14:paraId="6D422724" w14:textId="77777777" w:rsidR="00006D2E" w:rsidRPr="00006D2E" w:rsidRDefault="00C61E59" w:rsidP="00BA0E07">
      <w:p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0E07" w:rsidRPr="00FB7067">
        <w:rPr>
          <w:sz w:val="24"/>
          <w:szCs w:val="24"/>
        </w:rPr>
        <w:t xml:space="preserve">Jednokratna robna pomoć iz točke I. </w:t>
      </w:r>
      <w:r w:rsidR="00BA0E07" w:rsidRPr="00732AF8">
        <w:rPr>
          <w:sz w:val="24"/>
          <w:szCs w:val="24"/>
        </w:rPr>
        <w:t xml:space="preserve">ove Odluke odobrava se iz raspoloživih strateških robnih zaliha, u financijskoj protuvrijednosti </w:t>
      </w:r>
      <w:r w:rsidR="007F2366" w:rsidRPr="00732AF8">
        <w:rPr>
          <w:bCs/>
          <w:sz w:val="24"/>
          <w:szCs w:val="24"/>
        </w:rPr>
        <w:t>4.</w:t>
      </w:r>
      <w:r w:rsidR="00732AF8" w:rsidRPr="00732AF8">
        <w:rPr>
          <w:bCs/>
          <w:sz w:val="24"/>
          <w:szCs w:val="24"/>
        </w:rPr>
        <w:t>563.824</w:t>
      </w:r>
      <w:r w:rsidR="007F2366" w:rsidRPr="00732AF8">
        <w:rPr>
          <w:bCs/>
          <w:sz w:val="24"/>
          <w:szCs w:val="24"/>
        </w:rPr>
        <w:t>,00</w:t>
      </w:r>
      <w:r w:rsidR="004D6500" w:rsidRPr="00732AF8">
        <w:rPr>
          <w:bCs/>
          <w:sz w:val="24"/>
          <w:szCs w:val="24"/>
        </w:rPr>
        <w:t xml:space="preserve"> kn.</w:t>
      </w:r>
    </w:p>
    <w:p w14:paraId="1DE47C77" w14:textId="77777777" w:rsidR="002B3C63" w:rsidRPr="00006D2E" w:rsidRDefault="002B3C63" w:rsidP="00BA0E07">
      <w:pPr>
        <w:ind w:right="-426"/>
        <w:jc w:val="both"/>
        <w:rPr>
          <w:b/>
          <w:sz w:val="24"/>
          <w:szCs w:val="24"/>
        </w:rPr>
      </w:pPr>
    </w:p>
    <w:p w14:paraId="61879E25" w14:textId="77777777" w:rsidR="00BA0E07" w:rsidRPr="00FB7067" w:rsidRDefault="00BA0E07" w:rsidP="00BA0E07">
      <w:pPr>
        <w:ind w:right="-426"/>
        <w:jc w:val="center"/>
        <w:rPr>
          <w:b/>
          <w:sz w:val="24"/>
          <w:szCs w:val="24"/>
        </w:rPr>
      </w:pPr>
      <w:r w:rsidRPr="00FB7067">
        <w:rPr>
          <w:b/>
          <w:sz w:val="24"/>
          <w:szCs w:val="24"/>
        </w:rPr>
        <w:t>III.</w:t>
      </w:r>
    </w:p>
    <w:p w14:paraId="2ACAE522" w14:textId="77777777" w:rsidR="00BA0E07" w:rsidRPr="00FB7067" w:rsidRDefault="00C61E59" w:rsidP="00BA0E07">
      <w:p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0E07" w:rsidRPr="00FB7067">
        <w:rPr>
          <w:sz w:val="24"/>
          <w:szCs w:val="24"/>
        </w:rPr>
        <w:t>Financijska protuvrijednost robe i</w:t>
      </w:r>
      <w:r w:rsidR="00640C5B" w:rsidRPr="00FB7067">
        <w:rPr>
          <w:sz w:val="24"/>
          <w:szCs w:val="24"/>
        </w:rPr>
        <w:t>z točke II. ove Odluke, knjižit</w:t>
      </w:r>
      <w:r w:rsidR="00BA0E07" w:rsidRPr="00FB7067">
        <w:rPr>
          <w:sz w:val="24"/>
          <w:szCs w:val="24"/>
        </w:rPr>
        <w:t xml:space="preserve"> će se na teret Ministarstva gospodarstva</w:t>
      </w:r>
      <w:r w:rsidR="00BB00B3" w:rsidRPr="00FB7067">
        <w:rPr>
          <w:sz w:val="24"/>
          <w:szCs w:val="24"/>
        </w:rPr>
        <w:t>,</w:t>
      </w:r>
      <w:r w:rsidR="002B3C63" w:rsidRPr="00FB7067">
        <w:rPr>
          <w:sz w:val="24"/>
          <w:szCs w:val="24"/>
        </w:rPr>
        <w:t xml:space="preserve"> poduzetništva i obrta</w:t>
      </w:r>
      <w:r w:rsidR="00BA0E07" w:rsidRPr="00FB7067">
        <w:rPr>
          <w:sz w:val="24"/>
          <w:szCs w:val="24"/>
        </w:rPr>
        <w:t>– Ravnateljstva za robne zalihe.</w:t>
      </w:r>
    </w:p>
    <w:p w14:paraId="44C50E36" w14:textId="77777777" w:rsidR="00BA0E07" w:rsidRPr="00FB7067" w:rsidRDefault="00BA0E07" w:rsidP="00BA0E07">
      <w:pPr>
        <w:ind w:right="-426"/>
        <w:jc w:val="both"/>
        <w:rPr>
          <w:sz w:val="24"/>
          <w:szCs w:val="24"/>
        </w:rPr>
      </w:pPr>
    </w:p>
    <w:p w14:paraId="56BF04AF" w14:textId="77777777" w:rsidR="00BA0E07" w:rsidRPr="00FB7067" w:rsidRDefault="00BA0E07" w:rsidP="00BA0E07">
      <w:pPr>
        <w:ind w:right="-426"/>
        <w:jc w:val="center"/>
        <w:outlineLvl w:val="0"/>
        <w:rPr>
          <w:b/>
          <w:sz w:val="24"/>
          <w:szCs w:val="24"/>
        </w:rPr>
      </w:pPr>
      <w:r w:rsidRPr="00FB7067">
        <w:rPr>
          <w:b/>
          <w:sz w:val="24"/>
          <w:szCs w:val="24"/>
        </w:rPr>
        <w:t>IV.</w:t>
      </w:r>
    </w:p>
    <w:p w14:paraId="792389F5" w14:textId="77777777" w:rsidR="00BA0E07" w:rsidRPr="00FB7067" w:rsidRDefault="00F403BA" w:rsidP="00BA0E07">
      <w:p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0E07" w:rsidRPr="00FB7067">
        <w:rPr>
          <w:sz w:val="24"/>
          <w:szCs w:val="24"/>
        </w:rPr>
        <w:t>Zadužuje se Ministarstvo gospodarstva</w:t>
      </w:r>
      <w:r w:rsidR="002B3C63" w:rsidRPr="00FB7067">
        <w:rPr>
          <w:sz w:val="24"/>
          <w:szCs w:val="24"/>
        </w:rPr>
        <w:t>, poduzetništva i obrta</w:t>
      </w:r>
      <w:r w:rsidR="00BA0E07" w:rsidRPr="00FB7067">
        <w:rPr>
          <w:sz w:val="24"/>
          <w:szCs w:val="24"/>
        </w:rPr>
        <w:t xml:space="preserve"> – Ravnateljstvo za robne zalihe za provedbu ove Odluke.</w:t>
      </w:r>
    </w:p>
    <w:p w14:paraId="63707AC8" w14:textId="77777777" w:rsidR="00DE6720" w:rsidRPr="00FB7067" w:rsidRDefault="00DE6720" w:rsidP="00BA0E07">
      <w:pPr>
        <w:ind w:right="-426"/>
        <w:jc w:val="both"/>
        <w:rPr>
          <w:sz w:val="24"/>
          <w:szCs w:val="24"/>
        </w:rPr>
      </w:pPr>
    </w:p>
    <w:p w14:paraId="6D233161" w14:textId="77777777" w:rsidR="00BA0E07" w:rsidRPr="00FB7067" w:rsidRDefault="00BA0E07" w:rsidP="00BA0E07">
      <w:pPr>
        <w:ind w:right="-426"/>
        <w:jc w:val="center"/>
        <w:outlineLvl w:val="0"/>
        <w:rPr>
          <w:b/>
          <w:sz w:val="24"/>
          <w:szCs w:val="24"/>
        </w:rPr>
      </w:pPr>
      <w:r w:rsidRPr="00FB7067">
        <w:rPr>
          <w:b/>
          <w:sz w:val="24"/>
          <w:szCs w:val="24"/>
        </w:rPr>
        <w:t>V.</w:t>
      </w:r>
    </w:p>
    <w:p w14:paraId="7A2A5790" w14:textId="77777777" w:rsidR="00BA0E07" w:rsidRPr="00FB7067" w:rsidRDefault="00F403BA" w:rsidP="00BA0E07">
      <w:p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0E07" w:rsidRPr="00FB7067">
        <w:rPr>
          <w:sz w:val="24"/>
          <w:szCs w:val="24"/>
        </w:rPr>
        <w:t>Ova Odluka stupa na snagu danom donošenja.</w:t>
      </w:r>
    </w:p>
    <w:p w14:paraId="456E1CEF" w14:textId="77777777" w:rsidR="007B287E" w:rsidRPr="00AC3923" w:rsidRDefault="00BA0E07" w:rsidP="00BA0E07">
      <w:pPr>
        <w:ind w:right="-426"/>
        <w:jc w:val="both"/>
        <w:rPr>
          <w:sz w:val="24"/>
          <w:szCs w:val="24"/>
        </w:rPr>
      </w:pP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</w:p>
    <w:p w14:paraId="2C58CCC6" w14:textId="77777777" w:rsidR="00BA0E07" w:rsidRPr="00FB7067" w:rsidRDefault="00BA0E07" w:rsidP="00E8210E">
      <w:pPr>
        <w:ind w:right="-426"/>
        <w:rPr>
          <w:b/>
          <w:sz w:val="24"/>
          <w:szCs w:val="24"/>
        </w:rPr>
      </w:pPr>
      <w:r w:rsidRPr="00FB7067">
        <w:rPr>
          <w:sz w:val="24"/>
          <w:szCs w:val="24"/>
        </w:rPr>
        <w:t>KLASA:</w:t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="002B3C63" w:rsidRPr="00FB7067">
        <w:rPr>
          <w:sz w:val="24"/>
          <w:szCs w:val="24"/>
        </w:rPr>
        <w:tab/>
      </w:r>
      <w:r w:rsidR="00E8210E">
        <w:rPr>
          <w:sz w:val="24"/>
          <w:szCs w:val="24"/>
        </w:rPr>
        <w:tab/>
      </w:r>
      <w:r w:rsidR="00E8210E">
        <w:rPr>
          <w:sz w:val="24"/>
          <w:szCs w:val="24"/>
        </w:rPr>
        <w:tab/>
      </w:r>
      <w:r w:rsidR="002B3C63" w:rsidRPr="00FB7067">
        <w:rPr>
          <w:b/>
          <w:sz w:val="24"/>
          <w:szCs w:val="24"/>
        </w:rPr>
        <w:t>PREDSJEDNIK</w:t>
      </w:r>
    </w:p>
    <w:p w14:paraId="65B49A80" w14:textId="77777777" w:rsidR="00BA0E07" w:rsidRPr="00FB7067" w:rsidRDefault="00BA0E07" w:rsidP="002B3C63">
      <w:pPr>
        <w:ind w:right="-426"/>
        <w:jc w:val="both"/>
        <w:rPr>
          <w:sz w:val="24"/>
          <w:szCs w:val="24"/>
        </w:rPr>
      </w:pPr>
      <w:r w:rsidRPr="00FB7067">
        <w:rPr>
          <w:sz w:val="24"/>
          <w:szCs w:val="24"/>
        </w:rPr>
        <w:t>URBROJ:</w:t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</w:p>
    <w:p w14:paraId="5C9800C8" w14:textId="77777777" w:rsidR="002B3C63" w:rsidRDefault="00BA0E07" w:rsidP="00AC3923">
      <w:pPr>
        <w:jc w:val="both"/>
        <w:rPr>
          <w:b/>
          <w:sz w:val="24"/>
          <w:szCs w:val="24"/>
        </w:rPr>
      </w:pPr>
      <w:r w:rsidRPr="00FB7067">
        <w:rPr>
          <w:sz w:val="24"/>
          <w:szCs w:val="24"/>
        </w:rPr>
        <w:t>Zagreb, _________ 20</w:t>
      </w:r>
      <w:r w:rsidR="00D77FE3">
        <w:rPr>
          <w:sz w:val="24"/>
          <w:szCs w:val="24"/>
        </w:rPr>
        <w:t>20</w:t>
      </w:r>
      <w:r w:rsidRPr="00FB7067">
        <w:rPr>
          <w:sz w:val="24"/>
          <w:szCs w:val="24"/>
        </w:rPr>
        <w:t>.</w:t>
      </w:r>
      <w:r w:rsidRPr="00FB7067">
        <w:rPr>
          <w:sz w:val="24"/>
          <w:szCs w:val="24"/>
        </w:rPr>
        <w:tab/>
      </w:r>
      <w:r w:rsidRPr="00FB7067">
        <w:rPr>
          <w:sz w:val="24"/>
          <w:szCs w:val="24"/>
        </w:rPr>
        <w:tab/>
      </w:r>
      <w:r w:rsidR="00AE556F" w:rsidRPr="00FB7067">
        <w:rPr>
          <w:sz w:val="24"/>
          <w:szCs w:val="24"/>
        </w:rPr>
        <w:t xml:space="preserve">           </w:t>
      </w:r>
      <w:r w:rsidR="00E8210E">
        <w:rPr>
          <w:sz w:val="24"/>
          <w:szCs w:val="24"/>
        </w:rPr>
        <w:tab/>
      </w:r>
      <w:r w:rsidR="00E8210E">
        <w:rPr>
          <w:sz w:val="24"/>
          <w:szCs w:val="24"/>
        </w:rPr>
        <w:tab/>
      </w:r>
      <w:r w:rsidR="00E8210E">
        <w:rPr>
          <w:sz w:val="24"/>
          <w:szCs w:val="24"/>
        </w:rPr>
        <w:tab/>
        <w:t xml:space="preserve">      </w:t>
      </w:r>
      <w:r w:rsidR="00AE556F" w:rsidRPr="00FB7067">
        <w:rPr>
          <w:sz w:val="24"/>
          <w:szCs w:val="24"/>
        </w:rPr>
        <w:t xml:space="preserve"> </w:t>
      </w:r>
      <w:r w:rsidR="002B3C63" w:rsidRPr="00FB7067">
        <w:rPr>
          <w:b/>
          <w:sz w:val="24"/>
          <w:szCs w:val="24"/>
        </w:rPr>
        <w:t>mr.sc. Andrej Plenković</w:t>
      </w:r>
    </w:p>
    <w:p w14:paraId="36890A76" w14:textId="77777777" w:rsidR="00AC3923" w:rsidRDefault="00AC3923" w:rsidP="00AA1E91">
      <w:pPr>
        <w:ind w:left="4320" w:firstLine="720"/>
        <w:rPr>
          <w:b/>
          <w:sz w:val="24"/>
          <w:szCs w:val="24"/>
        </w:rPr>
        <w:sectPr w:rsidR="00AC3923" w:rsidSect="00AC3923">
          <w:footerReference w:type="default" r:id="rId14"/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42631580" w14:textId="77777777" w:rsidR="00AC3923" w:rsidRPr="00FB7067" w:rsidRDefault="00AC3923" w:rsidP="00AA1E91">
      <w:pPr>
        <w:ind w:left="4320" w:firstLine="720"/>
        <w:rPr>
          <w:b/>
          <w:sz w:val="24"/>
          <w:szCs w:val="24"/>
        </w:rPr>
        <w:sectPr w:rsidR="00AC3923" w:rsidRPr="00FB7067" w:rsidSect="00AC3923"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6E3CB806" w14:textId="77777777" w:rsidR="007B4FD5" w:rsidRDefault="007B4FD5" w:rsidP="00BA0E07">
      <w:pPr>
        <w:ind w:right="-568"/>
        <w:jc w:val="center"/>
        <w:rPr>
          <w:b/>
          <w:sz w:val="24"/>
          <w:szCs w:val="24"/>
        </w:rPr>
      </w:pPr>
    </w:p>
    <w:p w14:paraId="2A6CA6EE" w14:textId="77777777" w:rsidR="00BA0E07" w:rsidRPr="00FB7067" w:rsidRDefault="00BA0E07" w:rsidP="00BA0E07">
      <w:pPr>
        <w:ind w:right="-568"/>
        <w:jc w:val="center"/>
        <w:rPr>
          <w:sz w:val="24"/>
          <w:szCs w:val="24"/>
        </w:rPr>
      </w:pPr>
      <w:r w:rsidRPr="00FB7067">
        <w:rPr>
          <w:b/>
          <w:sz w:val="24"/>
          <w:szCs w:val="24"/>
        </w:rPr>
        <w:t>O B R A Z L O Ž E NJ E</w:t>
      </w:r>
    </w:p>
    <w:p w14:paraId="254CCFE7" w14:textId="77777777" w:rsidR="00BA0E07" w:rsidRPr="00FB7067" w:rsidRDefault="00BA0E07" w:rsidP="00BA0E07">
      <w:pPr>
        <w:ind w:right="-568"/>
        <w:rPr>
          <w:sz w:val="24"/>
          <w:szCs w:val="24"/>
        </w:rPr>
      </w:pPr>
    </w:p>
    <w:p w14:paraId="0ED0A9C9" w14:textId="77777777" w:rsidR="00BA0E07" w:rsidRPr="00FB7067" w:rsidRDefault="00BA0E07" w:rsidP="00BA0E07">
      <w:pPr>
        <w:ind w:right="-568"/>
        <w:rPr>
          <w:sz w:val="24"/>
          <w:szCs w:val="24"/>
        </w:rPr>
      </w:pPr>
    </w:p>
    <w:p w14:paraId="760E47D4" w14:textId="77777777" w:rsidR="00BA0E07" w:rsidRPr="00FB7067" w:rsidRDefault="00BA0E07" w:rsidP="00E8210E">
      <w:pPr>
        <w:spacing w:line="276" w:lineRule="auto"/>
        <w:ind w:right="-568"/>
        <w:jc w:val="both"/>
        <w:rPr>
          <w:sz w:val="24"/>
          <w:szCs w:val="24"/>
        </w:rPr>
      </w:pPr>
      <w:r w:rsidRPr="00FB7067">
        <w:rPr>
          <w:sz w:val="24"/>
          <w:szCs w:val="24"/>
        </w:rPr>
        <w:t xml:space="preserve">Caritas Križevačke eparhije uputio je zamolbu Vladi Republike Hrvatske za žurnu pomoć kroz donaciju proizvoda iz strateških robnih zaliha za potrebe </w:t>
      </w:r>
      <w:r w:rsidR="00AE556F" w:rsidRPr="00FB7067">
        <w:rPr>
          <w:sz w:val="24"/>
          <w:szCs w:val="24"/>
        </w:rPr>
        <w:t>najsiromašnijih građana</w:t>
      </w:r>
      <w:r w:rsidRPr="00FB7067">
        <w:rPr>
          <w:sz w:val="24"/>
          <w:szCs w:val="24"/>
        </w:rPr>
        <w:t xml:space="preserve">. </w:t>
      </w:r>
    </w:p>
    <w:p w14:paraId="1CE6789E" w14:textId="77777777" w:rsidR="00BA0E07" w:rsidRPr="00FB7067" w:rsidRDefault="00BA0E07" w:rsidP="00E8210E">
      <w:pPr>
        <w:spacing w:line="276" w:lineRule="auto"/>
        <w:ind w:right="-568"/>
        <w:jc w:val="both"/>
        <w:rPr>
          <w:sz w:val="24"/>
          <w:szCs w:val="24"/>
        </w:rPr>
      </w:pPr>
    </w:p>
    <w:p w14:paraId="50AE0EC1" w14:textId="77777777" w:rsidR="00BA0E07" w:rsidRPr="00FB7067" w:rsidRDefault="00BA0E07" w:rsidP="00E8210E">
      <w:pPr>
        <w:spacing w:line="276" w:lineRule="auto"/>
        <w:ind w:right="-568"/>
        <w:jc w:val="both"/>
        <w:rPr>
          <w:sz w:val="24"/>
          <w:szCs w:val="24"/>
        </w:rPr>
      </w:pPr>
      <w:r w:rsidRPr="00AC434C">
        <w:rPr>
          <w:sz w:val="24"/>
          <w:szCs w:val="24"/>
        </w:rPr>
        <w:t xml:space="preserve">Uvažavajući važnost rada udruga i </w:t>
      </w:r>
      <w:r w:rsidR="008D1ADF" w:rsidRPr="00AC434C">
        <w:rPr>
          <w:sz w:val="24"/>
          <w:szCs w:val="24"/>
        </w:rPr>
        <w:t>tešku životnu situaciju</w:t>
      </w:r>
      <w:r w:rsidRPr="00AC434C">
        <w:rPr>
          <w:sz w:val="24"/>
          <w:szCs w:val="24"/>
        </w:rPr>
        <w:t xml:space="preserve"> najsiromašnijeg dijela stanovništva, mišljenja smo da bi zamolbi trebalo udovoljiti i dodijeliti jednokratnu robnu pomoć kroz isporuku sljedećih roba:</w:t>
      </w:r>
    </w:p>
    <w:p w14:paraId="4078D549" w14:textId="77777777" w:rsidR="007F2366" w:rsidRPr="007F2366" w:rsidRDefault="007F2366" w:rsidP="007F2366">
      <w:pPr>
        <w:pStyle w:val="ListParagraph"/>
        <w:numPr>
          <w:ilvl w:val="0"/>
          <w:numId w:val="11"/>
        </w:numPr>
        <w:tabs>
          <w:tab w:val="left" w:pos="1843"/>
        </w:tabs>
        <w:spacing w:line="276" w:lineRule="auto"/>
        <w:ind w:right="-426"/>
        <w:jc w:val="both"/>
        <w:rPr>
          <w:sz w:val="24"/>
          <w:szCs w:val="24"/>
        </w:rPr>
      </w:pPr>
      <w:r w:rsidRPr="007F2366">
        <w:rPr>
          <w:sz w:val="24"/>
          <w:szCs w:val="24"/>
        </w:rPr>
        <w:t>40.000 kg riže</w:t>
      </w:r>
    </w:p>
    <w:p w14:paraId="769B1CD2" w14:textId="77777777" w:rsidR="007F2366" w:rsidRPr="007F2366" w:rsidRDefault="007F2366" w:rsidP="007F2366">
      <w:pPr>
        <w:pStyle w:val="ListParagraph"/>
        <w:numPr>
          <w:ilvl w:val="0"/>
          <w:numId w:val="11"/>
        </w:numPr>
        <w:tabs>
          <w:tab w:val="left" w:pos="1843"/>
        </w:tabs>
        <w:spacing w:line="276" w:lineRule="auto"/>
        <w:ind w:right="-426"/>
        <w:jc w:val="both"/>
        <w:rPr>
          <w:sz w:val="24"/>
          <w:szCs w:val="24"/>
        </w:rPr>
      </w:pPr>
      <w:r w:rsidRPr="007F2366">
        <w:rPr>
          <w:sz w:val="24"/>
          <w:szCs w:val="24"/>
        </w:rPr>
        <w:t>10.000 kg polutvrdog sira</w:t>
      </w:r>
    </w:p>
    <w:p w14:paraId="37AD932F" w14:textId="77777777" w:rsidR="007F2366" w:rsidRPr="007F2366" w:rsidRDefault="007F2366" w:rsidP="007F2366">
      <w:pPr>
        <w:pStyle w:val="ListParagraph"/>
        <w:numPr>
          <w:ilvl w:val="0"/>
          <w:numId w:val="11"/>
        </w:numPr>
        <w:tabs>
          <w:tab w:val="left" w:pos="1843"/>
        </w:tabs>
        <w:spacing w:line="276" w:lineRule="auto"/>
        <w:ind w:right="-426"/>
        <w:jc w:val="both"/>
        <w:rPr>
          <w:sz w:val="24"/>
          <w:szCs w:val="24"/>
        </w:rPr>
      </w:pPr>
      <w:r w:rsidRPr="007F2366">
        <w:rPr>
          <w:sz w:val="24"/>
          <w:szCs w:val="24"/>
        </w:rPr>
        <w:t>8.000 kg jaja u prahu</w:t>
      </w:r>
    </w:p>
    <w:p w14:paraId="18F44552" w14:textId="77777777" w:rsidR="007F2366" w:rsidRPr="007F2366" w:rsidRDefault="007F2366" w:rsidP="007F2366">
      <w:pPr>
        <w:pStyle w:val="ListParagraph"/>
        <w:numPr>
          <w:ilvl w:val="0"/>
          <w:numId w:val="11"/>
        </w:numPr>
        <w:tabs>
          <w:tab w:val="left" w:pos="1843"/>
        </w:tabs>
        <w:spacing w:line="276" w:lineRule="auto"/>
        <w:ind w:right="-426"/>
        <w:jc w:val="both"/>
        <w:rPr>
          <w:sz w:val="24"/>
          <w:szCs w:val="24"/>
        </w:rPr>
      </w:pPr>
      <w:r w:rsidRPr="007F2366">
        <w:rPr>
          <w:sz w:val="24"/>
          <w:szCs w:val="24"/>
        </w:rPr>
        <w:t>15.000 kg džema</w:t>
      </w:r>
    </w:p>
    <w:p w14:paraId="6E142D0F" w14:textId="77777777" w:rsidR="007F2366" w:rsidRPr="007F2366" w:rsidRDefault="007F2366" w:rsidP="007F2366">
      <w:pPr>
        <w:pStyle w:val="ListParagraph"/>
        <w:numPr>
          <w:ilvl w:val="0"/>
          <w:numId w:val="11"/>
        </w:numPr>
        <w:tabs>
          <w:tab w:val="left" w:pos="1843"/>
        </w:tabs>
        <w:spacing w:line="276" w:lineRule="auto"/>
        <w:ind w:right="-426"/>
        <w:jc w:val="both"/>
        <w:rPr>
          <w:sz w:val="24"/>
          <w:szCs w:val="24"/>
        </w:rPr>
      </w:pPr>
      <w:r w:rsidRPr="007F2366">
        <w:rPr>
          <w:sz w:val="24"/>
          <w:szCs w:val="24"/>
        </w:rPr>
        <w:t>10.000 kg ribljih konzervi</w:t>
      </w:r>
    </w:p>
    <w:p w14:paraId="1711833A" w14:textId="77777777" w:rsidR="007F2366" w:rsidRPr="007F2366" w:rsidRDefault="007F2366" w:rsidP="007F2366">
      <w:pPr>
        <w:pStyle w:val="ListParagraph"/>
        <w:numPr>
          <w:ilvl w:val="0"/>
          <w:numId w:val="11"/>
        </w:numPr>
        <w:tabs>
          <w:tab w:val="left" w:pos="1843"/>
        </w:tabs>
        <w:spacing w:line="276" w:lineRule="auto"/>
        <w:ind w:right="-426"/>
        <w:jc w:val="both"/>
        <w:rPr>
          <w:sz w:val="24"/>
          <w:szCs w:val="24"/>
        </w:rPr>
      </w:pPr>
      <w:r w:rsidRPr="007F2366">
        <w:rPr>
          <w:sz w:val="24"/>
          <w:szCs w:val="24"/>
        </w:rPr>
        <w:t>20.000 kg mesnih konzervi</w:t>
      </w:r>
    </w:p>
    <w:p w14:paraId="15E3F568" w14:textId="77777777" w:rsidR="007F2366" w:rsidRPr="007F2366" w:rsidRDefault="00732AF8" w:rsidP="007F2366">
      <w:pPr>
        <w:pStyle w:val="ListParagraph"/>
        <w:numPr>
          <w:ilvl w:val="0"/>
          <w:numId w:val="11"/>
        </w:numPr>
        <w:tabs>
          <w:tab w:val="left" w:pos="1843"/>
        </w:tabs>
        <w:spacing w:line="276" w:lineRule="auto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7F2366" w:rsidRPr="007F2366">
        <w:rPr>
          <w:sz w:val="24"/>
          <w:szCs w:val="24"/>
        </w:rPr>
        <w:t>.000 kg tjestenine</w:t>
      </w:r>
    </w:p>
    <w:p w14:paraId="654A4622" w14:textId="77777777" w:rsidR="007F2366" w:rsidRPr="007F2366" w:rsidRDefault="007F2366" w:rsidP="007F2366">
      <w:pPr>
        <w:pStyle w:val="ListParagraph"/>
        <w:numPr>
          <w:ilvl w:val="0"/>
          <w:numId w:val="11"/>
        </w:numPr>
        <w:tabs>
          <w:tab w:val="left" w:pos="1843"/>
        </w:tabs>
        <w:spacing w:line="276" w:lineRule="auto"/>
        <w:ind w:right="-426"/>
        <w:jc w:val="both"/>
        <w:rPr>
          <w:sz w:val="24"/>
          <w:szCs w:val="24"/>
        </w:rPr>
      </w:pPr>
      <w:r w:rsidRPr="007F2366">
        <w:rPr>
          <w:sz w:val="24"/>
          <w:szCs w:val="24"/>
        </w:rPr>
        <w:t>20.000 lit ulja</w:t>
      </w:r>
    </w:p>
    <w:p w14:paraId="6D717EC2" w14:textId="77777777" w:rsidR="007F2366" w:rsidRPr="007F2366" w:rsidRDefault="007F2366" w:rsidP="007F2366">
      <w:pPr>
        <w:pStyle w:val="ListParagraph"/>
        <w:numPr>
          <w:ilvl w:val="0"/>
          <w:numId w:val="11"/>
        </w:numPr>
        <w:tabs>
          <w:tab w:val="left" w:pos="1843"/>
        </w:tabs>
        <w:spacing w:line="276" w:lineRule="auto"/>
        <w:ind w:right="-426"/>
        <w:jc w:val="both"/>
        <w:rPr>
          <w:sz w:val="24"/>
          <w:szCs w:val="24"/>
        </w:rPr>
      </w:pPr>
      <w:r w:rsidRPr="007F2366">
        <w:rPr>
          <w:sz w:val="24"/>
          <w:szCs w:val="24"/>
        </w:rPr>
        <w:t>50.000 kg brašna</w:t>
      </w:r>
    </w:p>
    <w:p w14:paraId="3618D4B5" w14:textId="77777777" w:rsidR="001F6188" w:rsidRPr="00FB7067" w:rsidRDefault="001F6188" w:rsidP="001F6188">
      <w:pPr>
        <w:tabs>
          <w:tab w:val="left" w:pos="1843"/>
        </w:tabs>
        <w:spacing w:line="276" w:lineRule="auto"/>
        <w:ind w:left="1701" w:right="-426"/>
        <w:jc w:val="both"/>
        <w:rPr>
          <w:sz w:val="24"/>
          <w:szCs w:val="24"/>
        </w:rPr>
      </w:pPr>
    </w:p>
    <w:p w14:paraId="71A503E2" w14:textId="77777777" w:rsidR="00BA0E07" w:rsidRPr="00FB7067" w:rsidRDefault="00BA0E07" w:rsidP="00E8210E">
      <w:pPr>
        <w:spacing w:line="276" w:lineRule="auto"/>
        <w:ind w:right="-568"/>
        <w:jc w:val="both"/>
        <w:rPr>
          <w:sz w:val="24"/>
          <w:szCs w:val="24"/>
        </w:rPr>
      </w:pPr>
      <w:r w:rsidRPr="00FB7067">
        <w:rPr>
          <w:sz w:val="24"/>
          <w:szCs w:val="24"/>
        </w:rPr>
        <w:t>Ministarstvo gospodarstva</w:t>
      </w:r>
      <w:r w:rsidR="004C14E8" w:rsidRPr="00FB7067">
        <w:rPr>
          <w:sz w:val="24"/>
          <w:szCs w:val="24"/>
        </w:rPr>
        <w:t>, poduzetništva i obrta</w:t>
      </w:r>
      <w:r w:rsidRPr="00FB7067">
        <w:rPr>
          <w:sz w:val="24"/>
          <w:szCs w:val="24"/>
        </w:rPr>
        <w:t xml:space="preserve"> - Ravnateljstvo za robne zalihe raspolaže </w:t>
      </w:r>
      <w:r w:rsidR="003D75D7" w:rsidRPr="00FB7067">
        <w:rPr>
          <w:sz w:val="24"/>
          <w:szCs w:val="24"/>
        </w:rPr>
        <w:t>svim potrebnim</w:t>
      </w:r>
      <w:r w:rsidRPr="00FB7067">
        <w:rPr>
          <w:sz w:val="24"/>
          <w:szCs w:val="24"/>
        </w:rPr>
        <w:t xml:space="preserve"> </w:t>
      </w:r>
      <w:r w:rsidR="003D75D7" w:rsidRPr="00FB7067">
        <w:rPr>
          <w:sz w:val="24"/>
          <w:szCs w:val="24"/>
        </w:rPr>
        <w:t>prehrambenim</w:t>
      </w:r>
      <w:r w:rsidR="00D15C05">
        <w:rPr>
          <w:sz w:val="24"/>
          <w:szCs w:val="24"/>
        </w:rPr>
        <w:t xml:space="preserve"> </w:t>
      </w:r>
      <w:r w:rsidR="003D75D7" w:rsidRPr="00FB7067">
        <w:rPr>
          <w:sz w:val="24"/>
          <w:szCs w:val="24"/>
        </w:rPr>
        <w:t>proizvodima</w:t>
      </w:r>
      <w:r w:rsidR="00903D1D">
        <w:rPr>
          <w:sz w:val="24"/>
          <w:szCs w:val="24"/>
        </w:rPr>
        <w:t xml:space="preserve">. </w:t>
      </w:r>
      <w:r w:rsidRPr="00FB7067">
        <w:rPr>
          <w:sz w:val="24"/>
          <w:szCs w:val="24"/>
        </w:rPr>
        <w:t>Za robu strateških robnih zaliha koja će biti isporučena,</w:t>
      </w:r>
      <w:r w:rsidR="00006D2E">
        <w:rPr>
          <w:sz w:val="24"/>
          <w:szCs w:val="24"/>
        </w:rPr>
        <w:t xml:space="preserve"> kao i za troškove pakiranja brašna,</w:t>
      </w:r>
      <w:r w:rsidRPr="00FB7067">
        <w:rPr>
          <w:sz w:val="24"/>
          <w:szCs w:val="24"/>
        </w:rPr>
        <w:t xml:space="preserve"> Ministarstvo gospodarstva</w:t>
      </w:r>
      <w:r w:rsidR="004C14E8" w:rsidRPr="00FB7067">
        <w:rPr>
          <w:sz w:val="24"/>
          <w:szCs w:val="24"/>
        </w:rPr>
        <w:t>, poduzetništva i obrta</w:t>
      </w:r>
      <w:r w:rsidRPr="00FB7067">
        <w:rPr>
          <w:sz w:val="24"/>
          <w:szCs w:val="24"/>
        </w:rPr>
        <w:t xml:space="preserve"> – Ravnateljstvo za robne zalihe ima osigurana sredstva na kapitalnom projektu K561016</w:t>
      </w:r>
      <w:r w:rsidR="007E5F80">
        <w:rPr>
          <w:sz w:val="24"/>
          <w:szCs w:val="24"/>
        </w:rPr>
        <w:t xml:space="preserve"> Nabava robnih zaliha Republike Hrvatske</w:t>
      </w:r>
      <w:r w:rsidR="00AC434C">
        <w:rPr>
          <w:sz w:val="24"/>
          <w:szCs w:val="24"/>
        </w:rPr>
        <w:t>.</w:t>
      </w:r>
    </w:p>
    <w:p w14:paraId="6292F707" w14:textId="77777777" w:rsidR="00BA0E07" w:rsidRPr="00006D2E" w:rsidRDefault="00BA0E07" w:rsidP="00E8210E">
      <w:pPr>
        <w:spacing w:line="276" w:lineRule="auto"/>
        <w:ind w:right="-568"/>
        <w:jc w:val="both"/>
        <w:rPr>
          <w:b/>
          <w:bCs/>
          <w:sz w:val="24"/>
          <w:szCs w:val="24"/>
          <w:highlight w:val="yellow"/>
        </w:rPr>
      </w:pPr>
      <w:r w:rsidRPr="00FB7067">
        <w:rPr>
          <w:sz w:val="24"/>
          <w:szCs w:val="24"/>
        </w:rPr>
        <w:t>Slijedom naprijed iznesenog, Ministarstvo gospodarstva</w:t>
      </w:r>
      <w:r w:rsidR="004C14E8" w:rsidRPr="00FB7067">
        <w:rPr>
          <w:sz w:val="24"/>
          <w:szCs w:val="24"/>
        </w:rPr>
        <w:t>, poduzetništva i obrta</w:t>
      </w:r>
      <w:r w:rsidRPr="00FB7067">
        <w:rPr>
          <w:sz w:val="24"/>
          <w:szCs w:val="24"/>
        </w:rPr>
        <w:t xml:space="preserve"> – Ravnateljstvo za robne zalihe predlaže Vladi Republike Hrvatske da donese Odluku o </w:t>
      </w:r>
      <w:r w:rsidR="00DE6720" w:rsidRPr="00FB7067">
        <w:rPr>
          <w:sz w:val="24"/>
          <w:szCs w:val="24"/>
        </w:rPr>
        <w:t xml:space="preserve">jednokratnoj robnoj </w:t>
      </w:r>
      <w:r w:rsidR="00DE6720" w:rsidRPr="00006D2E">
        <w:rPr>
          <w:sz w:val="24"/>
          <w:szCs w:val="24"/>
        </w:rPr>
        <w:t xml:space="preserve">pomoći </w:t>
      </w:r>
      <w:r w:rsidRPr="00006D2E">
        <w:rPr>
          <w:sz w:val="24"/>
          <w:szCs w:val="24"/>
        </w:rPr>
        <w:t>Caritasu Križevačke eparhije</w:t>
      </w:r>
      <w:r w:rsidR="0055608E">
        <w:rPr>
          <w:sz w:val="24"/>
          <w:szCs w:val="24"/>
        </w:rPr>
        <w:t xml:space="preserve"> </w:t>
      </w:r>
      <w:r w:rsidRPr="00006D2E">
        <w:rPr>
          <w:sz w:val="24"/>
          <w:szCs w:val="24"/>
        </w:rPr>
        <w:t>u ukupnoj financijskoj</w:t>
      </w:r>
      <w:r w:rsidR="0015265A" w:rsidRPr="00006D2E">
        <w:rPr>
          <w:sz w:val="24"/>
          <w:szCs w:val="24"/>
        </w:rPr>
        <w:t xml:space="preserve"> </w:t>
      </w:r>
      <w:r w:rsidRPr="00732AF8">
        <w:rPr>
          <w:sz w:val="24"/>
          <w:szCs w:val="24"/>
        </w:rPr>
        <w:t xml:space="preserve">protuvrijednosti </w:t>
      </w:r>
      <w:r w:rsidR="007F2366" w:rsidRPr="00732AF8">
        <w:rPr>
          <w:bCs/>
          <w:sz w:val="24"/>
          <w:szCs w:val="24"/>
        </w:rPr>
        <w:t>4.</w:t>
      </w:r>
      <w:r w:rsidR="00732AF8" w:rsidRPr="00732AF8">
        <w:rPr>
          <w:bCs/>
          <w:sz w:val="24"/>
          <w:szCs w:val="24"/>
        </w:rPr>
        <w:t>563.824</w:t>
      </w:r>
      <w:r w:rsidR="007F2366" w:rsidRPr="00732AF8">
        <w:rPr>
          <w:bCs/>
          <w:sz w:val="24"/>
          <w:szCs w:val="24"/>
        </w:rPr>
        <w:t>,00</w:t>
      </w:r>
      <w:r w:rsidR="004D6500" w:rsidRPr="00732AF8">
        <w:rPr>
          <w:bCs/>
          <w:sz w:val="24"/>
          <w:szCs w:val="24"/>
        </w:rPr>
        <w:t xml:space="preserve"> kn.</w:t>
      </w:r>
    </w:p>
    <w:p w14:paraId="3B1BA02F" w14:textId="77777777" w:rsidR="00BA0E07" w:rsidRPr="00FB7067" w:rsidRDefault="00BA0E07" w:rsidP="00E8210E">
      <w:pPr>
        <w:spacing w:line="276" w:lineRule="auto"/>
        <w:ind w:right="-426"/>
        <w:jc w:val="both"/>
        <w:rPr>
          <w:color w:val="FF0000"/>
          <w:sz w:val="24"/>
          <w:szCs w:val="24"/>
        </w:rPr>
      </w:pPr>
    </w:p>
    <w:p w14:paraId="2DDD0058" w14:textId="77777777" w:rsidR="00E6751E" w:rsidRPr="00FB7067" w:rsidRDefault="00E6751E">
      <w:pPr>
        <w:rPr>
          <w:sz w:val="24"/>
          <w:szCs w:val="24"/>
        </w:rPr>
      </w:pPr>
    </w:p>
    <w:sectPr w:rsidR="00E6751E" w:rsidRPr="00FB7067" w:rsidSect="00D503E2">
      <w:headerReference w:type="even" r:id="rId15"/>
      <w:headerReference w:type="first" r:id="rId16"/>
      <w:pgSz w:w="12240" w:h="15840" w:code="1"/>
      <w:pgMar w:top="1440" w:right="1797" w:bottom="1440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7CCC2" w14:textId="77777777" w:rsidR="001E6ACC" w:rsidRDefault="001E6ACC">
      <w:r>
        <w:separator/>
      </w:r>
    </w:p>
  </w:endnote>
  <w:endnote w:type="continuationSeparator" w:id="0">
    <w:p w14:paraId="75018F54" w14:textId="77777777" w:rsidR="001E6ACC" w:rsidRDefault="001E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0721A" w14:textId="77777777" w:rsidR="00AC3923" w:rsidRPr="00CE78D1" w:rsidRDefault="00AC3923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</w:rPr>
    </w:pPr>
    <w:r w:rsidRPr="00CE78D1">
      <w:rPr>
        <w:color w:val="404040" w:themeColor="text1" w:themeTint="BF"/>
        <w:spacing w:val="20"/>
      </w:rPr>
      <w:t>Banski dvori | Trg Sv. Marka 2  | 10000 Zagreb | tel. 01 4569 2</w:t>
    </w:r>
    <w:r w:rsidR="001312C2">
      <w:rPr>
        <w:color w:val="404040" w:themeColor="text1" w:themeTint="BF"/>
        <w:spacing w:val="20"/>
      </w:rPr>
      <w:t>22</w:t>
    </w:r>
    <w:r w:rsidRPr="00CE78D1">
      <w:rPr>
        <w:color w:val="404040" w:themeColor="text1" w:themeTint="BF"/>
        <w:spacing w:val="20"/>
      </w:rPr>
      <w:t xml:space="preserve"> | vlada.gov.hr</w:t>
    </w:r>
  </w:p>
  <w:p w14:paraId="04E62E62" w14:textId="77777777" w:rsidR="00AC3923" w:rsidRPr="00E14F24" w:rsidRDefault="00AC3923" w:rsidP="00E14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403756"/>
      <w:docPartObj>
        <w:docPartGallery w:val="Page Numbers (Bottom of Page)"/>
        <w:docPartUnique/>
      </w:docPartObj>
    </w:sdtPr>
    <w:sdtEndPr/>
    <w:sdtContent>
      <w:sdt>
        <w:sdtPr>
          <w:id w:val="-1100106230"/>
          <w:docPartObj>
            <w:docPartGallery w:val="Page Numbers (Top of Page)"/>
            <w:docPartUnique/>
          </w:docPartObj>
        </w:sdtPr>
        <w:sdtEndPr/>
        <w:sdtContent>
          <w:p w14:paraId="428AE8C8" w14:textId="2FB67AA5" w:rsidR="003252E4" w:rsidRDefault="003252E4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12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127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1108BC" w14:textId="77777777" w:rsidR="00AC3923" w:rsidRPr="00AC3923" w:rsidRDefault="00AC3923" w:rsidP="00AC3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307F6" w14:textId="77777777" w:rsidR="001E6ACC" w:rsidRDefault="001E6ACC">
      <w:r>
        <w:separator/>
      </w:r>
    </w:p>
  </w:footnote>
  <w:footnote w:type="continuationSeparator" w:id="0">
    <w:p w14:paraId="6ED95559" w14:textId="77777777" w:rsidR="001E6ACC" w:rsidRDefault="001E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CEF44" w14:textId="77777777" w:rsidR="00C003F8" w:rsidRDefault="001E6ACC" w:rsidP="003A3A4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C264D" w14:textId="77777777" w:rsidR="00C003F8" w:rsidRPr="00F279D9" w:rsidRDefault="001E6ACC" w:rsidP="00F279D9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7C9B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E66BDD"/>
    <w:multiLevelType w:val="hybridMultilevel"/>
    <w:tmpl w:val="84485D02"/>
    <w:lvl w:ilvl="0" w:tplc="4426F2B8">
      <w:start w:val="1"/>
      <w:numFmt w:val="bullet"/>
      <w:lvlText w:val=""/>
      <w:lvlJc w:val="left"/>
      <w:pPr>
        <w:ind w:left="41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06CE9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54323F"/>
    <w:multiLevelType w:val="hybridMultilevel"/>
    <w:tmpl w:val="C1F0BFC8"/>
    <w:lvl w:ilvl="0" w:tplc="4D203C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6A3684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557BBC"/>
    <w:multiLevelType w:val="hybridMultilevel"/>
    <w:tmpl w:val="4588F40C"/>
    <w:lvl w:ilvl="0" w:tplc="BD2021F2"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4EFC4E6E"/>
    <w:multiLevelType w:val="hybridMultilevel"/>
    <w:tmpl w:val="167C025A"/>
    <w:lvl w:ilvl="0" w:tplc="BD2021F2"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5BBA4112"/>
    <w:multiLevelType w:val="hybridMultilevel"/>
    <w:tmpl w:val="749CDF4A"/>
    <w:lvl w:ilvl="0" w:tplc="554EF0EE">
      <w:start w:val="1"/>
      <w:numFmt w:val="decimal"/>
      <w:lvlText w:val="%1."/>
      <w:lvlJc w:val="left"/>
      <w:pPr>
        <w:ind w:left="2136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1" w:hanging="360"/>
      </w:pPr>
    </w:lvl>
    <w:lvl w:ilvl="2" w:tplc="041A001B" w:tentative="1">
      <w:start w:val="1"/>
      <w:numFmt w:val="lowerRoman"/>
      <w:lvlText w:val="%3."/>
      <w:lvlJc w:val="right"/>
      <w:pPr>
        <w:ind w:left="3501" w:hanging="180"/>
      </w:pPr>
    </w:lvl>
    <w:lvl w:ilvl="3" w:tplc="041A000F" w:tentative="1">
      <w:start w:val="1"/>
      <w:numFmt w:val="decimal"/>
      <w:lvlText w:val="%4."/>
      <w:lvlJc w:val="left"/>
      <w:pPr>
        <w:ind w:left="4221" w:hanging="360"/>
      </w:pPr>
    </w:lvl>
    <w:lvl w:ilvl="4" w:tplc="041A0019" w:tentative="1">
      <w:start w:val="1"/>
      <w:numFmt w:val="lowerLetter"/>
      <w:lvlText w:val="%5."/>
      <w:lvlJc w:val="left"/>
      <w:pPr>
        <w:ind w:left="4941" w:hanging="360"/>
      </w:pPr>
    </w:lvl>
    <w:lvl w:ilvl="5" w:tplc="041A001B" w:tentative="1">
      <w:start w:val="1"/>
      <w:numFmt w:val="lowerRoman"/>
      <w:lvlText w:val="%6."/>
      <w:lvlJc w:val="right"/>
      <w:pPr>
        <w:ind w:left="5661" w:hanging="180"/>
      </w:pPr>
    </w:lvl>
    <w:lvl w:ilvl="6" w:tplc="041A000F" w:tentative="1">
      <w:start w:val="1"/>
      <w:numFmt w:val="decimal"/>
      <w:lvlText w:val="%7."/>
      <w:lvlJc w:val="left"/>
      <w:pPr>
        <w:ind w:left="6381" w:hanging="360"/>
      </w:pPr>
    </w:lvl>
    <w:lvl w:ilvl="7" w:tplc="041A0019" w:tentative="1">
      <w:start w:val="1"/>
      <w:numFmt w:val="lowerLetter"/>
      <w:lvlText w:val="%8."/>
      <w:lvlJc w:val="left"/>
      <w:pPr>
        <w:ind w:left="7101" w:hanging="360"/>
      </w:pPr>
    </w:lvl>
    <w:lvl w:ilvl="8" w:tplc="041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DFE2AB0"/>
    <w:multiLevelType w:val="hybridMultilevel"/>
    <w:tmpl w:val="ABA8E494"/>
    <w:lvl w:ilvl="0" w:tplc="4D203C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08719A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4114CB"/>
    <w:multiLevelType w:val="hybridMultilevel"/>
    <w:tmpl w:val="AA7604E8"/>
    <w:lvl w:ilvl="0" w:tplc="4426F2B8">
      <w:start w:val="1"/>
      <w:numFmt w:val="bullet"/>
      <w:lvlText w:val=""/>
      <w:lvlJc w:val="left"/>
      <w:pPr>
        <w:ind w:left="41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F2B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07"/>
    <w:rsid w:val="00006D2E"/>
    <w:rsid w:val="00024A50"/>
    <w:rsid w:val="000662C5"/>
    <w:rsid w:val="000E0AB1"/>
    <w:rsid w:val="001058C8"/>
    <w:rsid w:val="00127987"/>
    <w:rsid w:val="001312C2"/>
    <w:rsid w:val="0015265A"/>
    <w:rsid w:val="001B05DC"/>
    <w:rsid w:val="001D7828"/>
    <w:rsid w:val="001E6ACC"/>
    <w:rsid w:val="001E75BC"/>
    <w:rsid w:val="001F6188"/>
    <w:rsid w:val="002159FD"/>
    <w:rsid w:val="00230A6A"/>
    <w:rsid w:val="00272A2D"/>
    <w:rsid w:val="00276837"/>
    <w:rsid w:val="0029215C"/>
    <w:rsid w:val="00297324"/>
    <w:rsid w:val="002A7937"/>
    <w:rsid w:val="002B3C63"/>
    <w:rsid w:val="002C0069"/>
    <w:rsid w:val="002C48AB"/>
    <w:rsid w:val="002D127F"/>
    <w:rsid w:val="002E47F0"/>
    <w:rsid w:val="003208F5"/>
    <w:rsid w:val="0032129A"/>
    <w:rsid w:val="003252E4"/>
    <w:rsid w:val="00352E4E"/>
    <w:rsid w:val="00377BCD"/>
    <w:rsid w:val="003C74A6"/>
    <w:rsid w:val="003D75D7"/>
    <w:rsid w:val="0049727A"/>
    <w:rsid w:val="004A6D3F"/>
    <w:rsid w:val="004C14E8"/>
    <w:rsid w:val="004D6500"/>
    <w:rsid w:val="004E4EAD"/>
    <w:rsid w:val="0055608E"/>
    <w:rsid w:val="00640C5B"/>
    <w:rsid w:val="006C3EE4"/>
    <w:rsid w:val="006D7D6F"/>
    <w:rsid w:val="00717A00"/>
    <w:rsid w:val="00732AF8"/>
    <w:rsid w:val="00757B50"/>
    <w:rsid w:val="007A6B9F"/>
    <w:rsid w:val="007B287E"/>
    <w:rsid w:val="007B4FD5"/>
    <w:rsid w:val="007C0872"/>
    <w:rsid w:val="007E5F80"/>
    <w:rsid w:val="007F2366"/>
    <w:rsid w:val="00806C09"/>
    <w:rsid w:val="00811356"/>
    <w:rsid w:val="008C6C76"/>
    <w:rsid w:val="008D1ADF"/>
    <w:rsid w:val="008D32AD"/>
    <w:rsid w:val="008E085A"/>
    <w:rsid w:val="00903D1D"/>
    <w:rsid w:val="00925FB7"/>
    <w:rsid w:val="00926A4D"/>
    <w:rsid w:val="00976580"/>
    <w:rsid w:val="009876E0"/>
    <w:rsid w:val="00993776"/>
    <w:rsid w:val="00A163C9"/>
    <w:rsid w:val="00A76A0E"/>
    <w:rsid w:val="00A77A06"/>
    <w:rsid w:val="00A92FA3"/>
    <w:rsid w:val="00A9711A"/>
    <w:rsid w:val="00AC3923"/>
    <w:rsid w:val="00AC434C"/>
    <w:rsid w:val="00AE556F"/>
    <w:rsid w:val="00B9672F"/>
    <w:rsid w:val="00BA0E07"/>
    <w:rsid w:val="00BB00B3"/>
    <w:rsid w:val="00BE4704"/>
    <w:rsid w:val="00C178D3"/>
    <w:rsid w:val="00C420F6"/>
    <w:rsid w:val="00C4241E"/>
    <w:rsid w:val="00C52AD9"/>
    <w:rsid w:val="00C61E59"/>
    <w:rsid w:val="00C9610F"/>
    <w:rsid w:val="00D120F8"/>
    <w:rsid w:val="00D15C05"/>
    <w:rsid w:val="00D30587"/>
    <w:rsid w:val="00D404DB"/>
    <w:rsid w:val="00D6767E"/>
    <w:rsid w:val="00D77FE3"/>
    <w:rsid w:val="00DE6720"/>
    <w:rsid w:val="00E4481E"/>
    <w:rsid w:val="00E6751E"/>
    <w:rsid w:val="00E8210E"/>
    <w:rsid w:val="00EF0903"/>
    <w:rsid w:val="00F33B3C"/>
    <w:rsid w:val="00F403BA"/>
    <w:rsid w:val="00F522BF"/>
    <w:rsid w:val="00F92457"/>
    <w:rsid w:val="00FB7067"/>
    <w:rsid w:val="00FC19F3"/>
    <w:rsid w:val="00FD17C9"/>
    <w:rsid w:val="00FD5C98"/>
    <w:rsid w:val="00FE0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9B49A"/>
  <w15:docId w15:val="{FE20EB0A-E6E3-418F-A64B-BCBAEB35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E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E0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Spacing">
    <w:name w:val="No Spacing"/>
    <w:link w:val="NoSpacingChar"/>
    <w:uiPriority w:val="1"/>
    <w:qFormat/>
    <w:rsid w:val="00BA0E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BA0E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2B3C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C6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7B28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CD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rsid w:val="00AC3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39CFC-619A-4890-9C8C-8F64E80E59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DDB20E-9FD0-4C72-A1C9-418DC1098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1F584-81DA-4AE2-A0CD-2FA661E213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577D70E-FE1F-4F10-AF8D-88F092BEEB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3BEECD-0DEA-4A57-A965-191FD1CF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Vlatka Šelimber</cp:lastModifiedBy>
  <cp:revision>2</cp:revision>
  <cp:lastPrinted>2020-03-12T07:52:00Z</cp:lastPrinted>
  <dcterms:created xsi:type="dcterms:W3CDTF">2020-03-19T08:38:00Z</dcterms:created>
  <dcterms:modified xsi:type="dcterms:W3CDTF">2020-03-19T08:38:00Z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