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3DD8" w14:textId="77777777" w:rsidR="00734C65" w:rsidRPr="00B13863" w:rsidRDefault="00734C65" w:rsidP="00734C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C76CCD" wp14:editId="5EA5DB5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3863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138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69D3612" w14:textId="77777777" w:rsidR="00734C65" w:rsidRPr="00B13863" w:rsidRDefault="00734C65" w:rsidP="00734C65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86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38304FFE" w14:textId="77777777" w:rsidR="00734C65" w:rsidRPr="00B13863" w:rsidRDefault="00734C65" w:rsidP="00734C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99BFD" w14:textId="77777777" w:rsidR="00734C65" w:rsidRPr="00B13863" w:rsidRDefault="00734C65" w:rsidP="00734C65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Zagreb, 7. prosinca 2020.</w:t>
      </w:r>
    </w:p>
    <w:p w14:paraId="44621526" w14:textId="77777777" w:rsidR="00734C65" w:rsidRPr="00B13863" w:rsidRDefault="00734C65" w:rsidP="00734C6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34C65" w:rsidRPr="00B13863" w14:paraId="28879FD8" w14:textId="77777777" w:rsidTr="00653D90">
        <w:tc>
          <w:tcPr>
            <w:tcW w:w="1949" w:type="dxa"/>
          </w:tcPr>
          <w:p w14:paraId="01D21D4A" w14:textId="77777777" w:rsidR="00734C65" w:rsidRPr="00B13863" w:rsidRDefault="00734C65" w:rsidP="00653D9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Predlagatelj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74BA421F" w14:textId="6D417785" w:rsidR="00734C65" w:rsidRPr="00B13863" w:rsidRDefault="00734C65" w:rsidP="00734C65">
            <w:pPr>
              <w:spacing w:line="360" w:lineRule="auto"/>
              <w:rPr>
                <w:sz w:val="24"/>
                <w:szCs w:val="24"/>
              </w:rPr>
            </w:pPr>
            <w:r w:rsidRPr="00B13863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760BE055" w14:textId="77777777" w:rsidR="00734C65" w:rsidRPr="00B13863" w:rsidRDefault="00734C65" w:rsidP="00734C6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34C65" w:rsidRPr="00B13863" w14:paraId="3390D2E4" w14:textId="77777777" w:rsidTr="00653D90">
        <w:tc>
          <w:tcPr>
            <w:tcW w:w="1951" w:type="dxa"/>
          </w:tcPr>
          <w:p w14:paraId="40AA05EE" w14:textId="77777777" w:rsidR="00734C65" w:rsidRPr="00B13863" w:rsidRDefault="00734C65" w:rsidP="00653D9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Predmet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B24869" w14:textId="7C49DA84" w:rsidR="00734C65" w:rsidRPr="00B13863" w:rsidRDefault="00734C65" w:rsidP="00653D90">
            <w:pPr>
              <w:spacing w:line="360" w:lineRule="auto"/>
              <w:rPr>
                <w:sz w:val="24"/>
                <w:szCs w:val="24"/>
              </w:rPr>
            </w:pPr>
            <w:r w:rsidRPr="00734C65">
              <w:rPr>
                <w:sz w:val="24"/>
                <w:szCs w:val="24"/>
              </w:rPr>
              <w:t xml:space="preserve">Prijedlog odluke o posebnoj nagradi radnicima u sustavu socijalne skrbi koji obavljaju poslove vezane za brigu o zdravlju i njegu korisnika usluge smještaja ili organiziranog stanovanja oboljelima od bolesti COVID-19  </w:t>
            </w:r>
          </w:p>
        </w:tc>
      </w:tr>
    </w:tbl>
    <w:p w14:paraId="55F73A23" w14:textId="77777777" w:rsidR="00734C65" w:rsidRPr="00B13863" w:rsidRDefault="00734C65" w:rsidP="00734C65">
      <w:pPr>
        <w:tabs>
          <w:tab w:val="left" w:pos="1843"/>
        </w:tabs>
        <w:spacing w:after="200"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87E2B3B" w14:textId="77777777" w:rsidR="00734C65" w:rsidRPr="00B13863" w:rsidRDefault="00734C65" w:rsidP="00734C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D3A17" w14:textId="77777777" w:rsidR="00734C65" w:rsidRPr="00B13863" w:rsidRDefault="00734C65" w:rsidP="00734C65">
      <w:pPr>
        <w:rPr>
          <w:rFonts w:ascii="Times New Roman" w:eastAsia="Calibri" w:hAnsi="Times New Roman" w:cs="Times New Roman"/>
          <w:sz w:val="24"/>
          <w:szCs w:val="24"/>
        </w:rPr>
      </w:pPr>
    </w:p>
    <w:p w14:paraId="0CBA8563" w14:textId="77777777" w:rsidR="00734C65" w:rsidRPr="00B13863" w:rsidRDefault="00734C65" w:rsidP="00734C65">
      <w:pPr>
        <w:rPr>
          <w:rFonts w:ascii="Times New Roman" w:eastAsia="Calibri" w:hAnsi="Times New Roman" w:cs="Times New Roman"/>
          <w:sz w:val="24"/>
          <w:szCs w:val="24"/>
        </w:rPr>
      </w:pPr>
    </w:p>
    <w:p w14:paraId="76E180B0" w14:textId="77777777" w:rsidR="00734C65" w:rsidRPr="00B13863" w:rsidRDefault="00734C65" w:rsidP="00734C65">
      <w:pPr>
        <w:rPr>
          <w:rFonts w:ascii="Times New Roman" w:eastAsia="Calibri" w:hAnsi="Times New Roman" w:cs="Times New Roman"/>
          <w:sz w:val="24"/>
          <w:szCs w:val="24"/>
        </w:rPr>
      </w:pPr>
    </w:p>
    <w:p w14:paraId="4412D068" w14:textId="77777777" w:rsidR="00734C65" w:rsidRPr="00B13863" w:rsidRDefault="00734C65" w:rsidP="00734C65">
      <w:pPr>
        <w:rPr>
          <w:rFonts w:ascii="Times New Roman" w:eastAsia="Calibri" w:hAnsi="Times New Roman" w:cs="Times New Roman"/>
          <w:sz w:val="24"/>
          <w:szCs w:val="24"/>
        </w:rPr>
      </w:pPr>
    </w:p>
    <w:p w14:paraId="20D1F1FC" w14:textId="77777777" w:rsidR="00734C65" w:rsidRPr="00B13863" w:rsidRDefault="00734C65" w:rsidP="00734C65">
      <w:pPr>
        <w:rPr>
          <w:rFonts w:ascii="Times New Roman" w:eastAsia="Calibri" w:hAnsi="Times New Roman" w:cs="Times New Roman"/>
          <w:sz w:val="24"/>
          <w:szCs w:val="24"/>
        </w:rPr>
      </w:pPr>
    </w:p>
    <w:p w14:paraId="313D1FF9" w14:textId="77777777" w:rsidR="00734C65" w:rsidRDefault="00734C65" w:rsidP="00734C6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11005B9E" w14:textId="77777777" w:rsidR="00734C65" w:rsidRDefault="00734C65" w:rsidP="00734C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1A05E50" w14:textId="77777777" w:rsidR="00734C65" w:rsidRDefault="00734C65" w:rsidP="00855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5EC1A6" w14:textId="77777777" w:rsidR="00734C65" w:rsidRDefault="00734C65" w:rsidP="00ED4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74587" w14:textId="2938DFDB" w:rsidR="00DA7090" w:rsidRPr="00ED4898" w:rsidRDefault="00ED4898" w:rsidP="00ED48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898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B830CA1" w14:textId="05F09EAB" w:rsidR="00DA7090" w:rsidRDefault="00DA7090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3ABE2" w14:textId="79FA1925" w:rsidR="00ED4898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3A43E" w14:textId="77777777" w:rsidR="00433648" w:rsidRDefault="0043364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8916" w14:textId="77777777" w:rsidR="00ED4898" w:rsidRPr="00E53844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86C5C" w14:textId="5300A7F2" w:rsidR="00521D97" w:rsidRPr="00E53844" w:rsidRDefault="00521D97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9E5442" w:rsidRPr="00E53844">
        <w:rPr>
          <w:rFonts w:ascii="Times New Roman" w:hAnsi="Times New Roman" w:cs="Times New Roman"/>
          <w:sz w:val="24"/>
          <w:szCs w:val="24"/>
        </w:rPr>
        <w:t xml:space="preserve">i članka 31. stavka 2. </w:t>
      </w:r>
      <w:r w:rsidRPr="00E53844">
        <w:rPr>
          <w:rFonts w:ascii="Times New Roman" w:hAnsi="Times New Roman" w:cs="Times New Roman"/>
          <w:sz w:val="24"/>
          <w:szCs w:val="24"/>
        </w:rPr>
        <w:t>Zako</w:t>
      </w:r>
      <w:r w:rsidR="00ED4898"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Pr="00E53844">
        <w:rPr>
          <w:rFonts w:ascii="Times New Roman" w:hAnsi="Times New Roman" w:cs="Times New Roman"/>
          <w:sz w:val="24"/>
          <w:szCs w:val="24"/>
        </w:rPr>
        <w:t>, br. 150/11, 119/14</w:t>
      </w:r>
      <w:r w:rsidR="009E5442" w:rsidRPr="00E53844">
        <w:rPr>
          <w:rFonts w:ascii="Times New Roman" w:hAnsi="Times New Roman" w:cs="Times New Roman"/>
          <w:sz w:val="24"/>
          <w:szCs w:val="24"/>
        </w:rPr>
        <w:t>,</w:t>
      </w:r>
      <w:r w:rsidRPr="00E53844">
        <w:rPr>
          <w:rFonts w:ascii="Times New Roman" w:hAnsi="Times New Roman" w:cs="Times New Roman"/>
          <w:sz w:val="24"/>
          <w:szCs w:val="24"/>
        </w:rPr>
        <w:t xml:space="preserve">  93/16</w:t>
      </w:r>
      <w:r w:rsidR="009E5442" w:rsidRPr="00E53844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E53844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9E5442" w:rsidRPr="00E53844">
        <w:rPr>
          <w:rFonts w:ascii="Times New Roman" w:hAnsi="Times New Roman" w:cs="Times New Roman"/>
          <w:sz w:val="24"/>
          <w:szCs w:val="24"/>
        </w:rPr>
        <w:t>___________</w:t>
      </w:r>
      <w:r w:rsidRPr="00E53844">
        <w:rPr>
          <w:rFonts w:ascii="Times New Roman" w:hAnsi="Times New Roman" w:cs="Times New Roman"/>
          <w:sz w:val="24"/>
          <w:szCs w:val="24"/>
        </w:rPr>
        <w:t xml:space="preserve"> 20</w:t>
      </w:r>
      <w:r w:rsidR="009E5442" w:rsidRPr="00E53844">
        <w:rPr>
          <w:rFonts w:ascii="Times New Roman" w:hAnsi="Times New Roman" w:cs="Times New Roman"/>
          <w:sz w:val="24"/>
          <w:szCs w:val="24"/>
        </w:rPr>
        <w:t>20</w:t>
      </w:r>
      <w:r w:rsidRPr="00E53844">
        <w:rPr>
          <w:rFonts w:ascii="Times New Roman" w:hAnsi="Times New Roman" w:cs="Times New Roman"/>
          <w:sz w:val="24"/>
          <w:szCs w:val="24"/>
        </w:rPr>
        <w:t>. donijela</w:t>
      </w:r>
    </w:p>
    <w:p w14:paraId="15B1C03E" w14:textId="77777777" w:rsidR="001C04BB" w:rsidRDefault="001C04BB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30FB4" w14:textId="77777777" w:rsidR="00855551" w:rsidRPr="00E53844" w:rsidRDefault="00855551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8D48D" w14:textId="3EE9DF80" w:rsidR="00521D97" w:rsidRDefault="00521D97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44">
        <w:rPr>
          <w:rFonts w:ascii="Times New Roman" w:hAnsi="Times New Roman" w:cs="Times New Roman"/>
          <w:b/>
          <w:sz w:val="24"/>
          <w:szCs w:val="24"/>
        </w:rPr>
        <w:t>O</w:t>
      </w:r>
      <w:r w:rsidR="00ED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b/>
          <w:sz w:val="24"/>
          <w:szCs w:val="24"/>
        </w:rPr>
        <w:t>D</w:t>
      </w:r>
      <w:r w:rsidR="00ED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b/>
          <w:sz w:val="24"/>
          <w:szCs w:val="24"/>
        </w:rPr>
        <w:t>L</w:t>
      </w:r>
      <w:r w:rsidR="00ED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b/>
          <w:sz w:val="24"/>
          <w:szCs w:val="24"/>
        </w:rPr>
        <w:t>U</w:t>
      </w:r>
      <w:r w:rsidR="00ED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b/>
          <w:sz w:val="24"/>
          <w:szCs w:val="24"/>
        </w:rPr>
        <w:t>K</w:t>
      </w:r>
      <w:r w:rsidR="00ED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b/>
          <w:sz w:val="24"/>
          <w:szCs w:val="24"/>
        </w:rPr>
        <w:t>U</w:t>
      </w:r>
    </w:p>
    <w:p w14:paraId="156ECB6F" w14:textId="77777777" w:rsidR="000E591E" w:rsidRPr="00E53844" w:rsidRDefault="000E591E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23BF8" w14:textId="41EFEA4F" w:rsidR="00416109" w:rsidRDefault="000E591E" w:rsidP="00ED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91E">
        <w:rPr>
          <w:rFonts w:ascii="Times New Roman" w:hAnsi="Times New Roman" w:cs="Times New Roman"/>
          <w:b/>
          <w:sz w:val="24"/>
          <w:szCs w:val="24"/>
        </w:rPr>
        <w:t xml:space="preserve">o posebnoj nagradi radnicima u sustavu socijalne skrbi koji obavljaju poslove vezane za brigu o zdravlju i njegu korisnika usluge smještaja ili organiziranog stanovanja oboljelima od bolesti COVID-19  </w:t>
      </w:r>
    </w:p>
    <w:p w14:paraId="0E6E44A9" w14:textId="2D300B91" w:rsidR="00855551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879E4" w14:textId="77777777" w:rsidR="00ED4898" w:rsidRPr="00E53844" w:rsidRDefault="00ED4898" w:rsidP="00ED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33EA3" w14:textId="77777777" w:rsidR="00521D97" w:rsidRDefault="00521D97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44">
        <w:rPr>
          <w:rFonts w:ascii="Times New Roman" w:hAnsi="Times New Roman" w:cs="Times New Roman"/>
          <w:b/>
          <w:sz w:val="24"/>
          <w:szCs w:val="24"/>
        </w:rPr>
        <w:t>I.</w:t>
      </w:r>
    </w:p>
    <w:p w14:paraId="374CB9D2" w14:textId="77777777" w:rsidR="00855551" w:rsidRPr="00E53844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885D9" w14:textId="62EC4B5E" w:rsidR="00D50EE6" w:rsidRDefault="00F83159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Radn</w:t>
      </w:r>
      <w:r w:rsidR="00ED4898">
        <w:rPr>
          <w:rFonts w:ascii="Times New Roman" w:hAnsi="Times New Roman" w:cs="Times New Roman"/>
          <w:sz w:val="24"/>
          <w:szCs w:val="24"/>
        </w:rPr>
        <w:t>icima u sustavu socijalne skrbi</w:t>
      </w:r>
      <w:r w:rsidRPr="00E53844">
        <w:rPr>
          <w:rFonts w:ascii="Times New Roman" w:hAnsi="Times New Roman" w:cs="Times New Roman"/>
          <w:sz w:val="24"/>
          <w:szCs w:val="24"/>
        </w:rPr>
        <w:t xml:space="preserve"> koji </w:t>
      </w:r>
      <w:r w:rsidR="00D50EE6" w:rsidRPr="00E53844">
        <w:rPr>
          <w:rFonts w:ascii="Times New Roman" w:hAnsi="Times New Roman" w:cs="Times New Roman"/>
          <w:sz w:val="24"/>
          <w:szCs w:val="24"/>
        </w:rPr>
        <w:t xml:space="preserve">obavljaju </w:t>
      </w:r>
      <w:r w:rsidRPr="00E53844">
        <w:rPr>
          <w:rFonts w:ascii="Times New Roman" w:hAnsi="Times New Roman" w:cs="Times New Roman"/>
          <w:sz w:val="24"/>
          <w:szCs w:val="24"/>
        </w:rPr>
        <w:t xml:space="preserve">poslove </w:t>
      </w:r>
      <w:r w:rsidR="00D50EE6" w:rsidRPr="00E53844">
        <w:rPr>
          <w:rFonts w:ascii="Times New Roman" w:hAnsi="Times New Roman" w:cs="Times New Roman"/>
          <w:sz w:val="24"/>
          <w:szCs w:val="24"/>
        </w:rPr>
        <w:t xml:space="preserve">vezane </w:t>
      </w:r>
      <w:r w:rsidR="00ED4898">
        <w:rPr>
          <w:rFonts w:ascii="Times New Roman" w:hAnsi="Times New Roman" w:cs="Times New Roman"/>
          <w:sz w:val="24"/>
          <w:szCs w:val="24"/>
        </w:rPr>
        <w:t>za</w:t>
      </w:r>
      <w:r w:rsidR="00D50EE6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631939" w:rsidRPr="00E53844">
        <w:rPr>
          <w:rFonts w:ascii="Times New Roman" w:hAnsi="Times New Roman" w:cs="Times New Roman"/>
          <w:sz w:val="24"/>
          <w:szCs w:val="24"/>
        </w:rPr>
        <w:t>brigu o zdravlju i njegu</w:t>
      </w:r>
      <w:r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ED4898">
        <w:rPr>
          <w:rFonts w:ascii="Times New Roman" w:hAnsi="Times New Roman" w:cs="Times New Roman"/>
          <w:sz w:val="24"/>
          <w:szCs w:val="24"/>
        </w:rPr>
        <w:t>korisnika</w:t>
      </w:r>
      <w:r w:rsidR="007A0E9D" w:rsidRPr="00E53844">
        <w:rPr>
          <w:rFonts w:ascii="Times New Roman" w:hAnsi="Times New Roman" w:cs="Times New Roman"/>
          <w:sz w:val="24"/>
          <w:szCs w:val="24"/>
        </w:rPr>
        <w:t xml:space="preserve"> usluge smještaja ili organiziranog stanovanja oboljelim</w:t>
      </w:r>
      <w:r w:rsidR="00ED4898">
        <w:rPr>
          <w:rFonts w:ascii="Times New Roman" w:hAnsi="Times New Roman" w:cs="Times New Roman"/>
          <w:sz w:val="24"/>
          <w:szCs w:val="24"/>
        </w:rPr>
        <w:t>a</w:t>
      </w:r>
      <w:r w:rsidR="007A0E9D" w:rsidRPr="00E53844">
        <w:rPr>
          <w:rFonts w:ascii="Times New Roman" w:hAnsi="Times New Roman" w:cs="Times New Roman"/>
          <w:sz w:val="24"/>
          <w:szCs w:val="24"/>
        </w:rPr>
        <w:t xml:space="preserve"> od bolesti COVID-19, utvrđuje se posebn</w:t>
      </w:r>
      <w:r w:rsidR="00075B69">
        <w:rPr>
          <w:rFonts w:ascii="Times New Roman" w:hAnsi="Times New Roman" w:cs="Times New Roman"/>
          <w:sz w:val="24"/>
          <w:szCs w:val="24"/>
        </w:rPr>
        <w:t>a nagrada</w:t>
      </w:r>
      <w:r w:rsidR="007A0E9D" w:rsidRPr="00E53844">
        <w:rPr>
          <w:rFonts w:ascii="Times New Roman" w:hAnsi="Times New Roman" w:cs="Times New Roman"/>
          <w:sz w:val="24"/>
          <w:szCs w:val="24"/>
        </w:rPr>
        <w:t>.</w:t>
      </w:r>
    </w:p>
    <w:p w14:paraId="7AC1A4AC" w14:textId="77777777" w:rsidR="00ED4898" w:rsidRPr="00E53844" w:rsidRDefault="00ED4898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939033" w14:textId="1E144338" w:rsidR="001972EC" w:rsidRPr="00E53844" w:rsidRDefault="00822BCB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Posebn</w:t>
      </w:r>
      <w:r w:rsidR="00075B69">
        <w:rPr>
          <w:rFonts w:ascii="Times New Roman" w:hAnsi="Times New Roman" w:cs="Times New Roman"/>
          <w:sz w:val="24"/>
          <w:szCs w:val="24"/>
        </w:rPr>
        <w:t xml:space="preserve">a nagrada </w:t>
      </w:r>
      <w:r w:rsidR="009B7E48" w:rsidRPr="00E53844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="007A0E9D" w:rsidRPr="00E53844">
        <w:rPr>
          <w:rFonts w:ascii="Times New Roman" w:hAnsi="Times New Roman" w:cs="Times New Roman"/>
          <w:sz w:val="24"/>
          <w:szCs w:val="24"/>
        </w:rPr>
        <w:t xml:space="preserve">utvrđuje </w:t>
      </w:r>
      <w:r w:rsidR="009B7E48" w:rsidRPr="00E53844">
        <w:rPr>
          <w:rFonts w:ascii="Times New Roman" w:hAnsi="Times New Roman" w:cs="Times New Roman"/>
          <w:sz w:val="24"/>
          <w:szCs w:val="24"/>
        </w:rPr>
        <w:t>se u iznosu od 10</w:t>
      </w:r>
      <w:r w:rsidR="00ED4898">
        <w:rPr>
          <w:rFonts w:ascii="Times New Roman" w:hAnsi="Times New Roman" w:cs="Times New Roman"/>
          <w:sz w:val="24"/>
          <w:szCs w:val="24"/>
        </w:rPr>
        <w:t xml:space="preserve"> </w:t>
      </w:r>
      <w:r w:rsidR="009B7E48" w:rsidRPr="00E53844">
        <w:rPr>
          <w:rFonts w:ascii="Times New Roman" w:hAnsi="Times New Roman" w:cs="Times New Roman"/>
          <w:sz w:val="24"/>
          <w:szCs w:val="24"/>
        </w:rPr>
        <w:t>% od osnovne plaće radnika</w:t>
      </w:r>
      <w:r w:rsidR="00075B69">
        <w:rPr>
          <w:rFonts w:ascii="Times New Roman" w:hAnsi="Times New Roman" w:cs="Times New Roman"/>
          <w:sz w:val="24"/>
          <w:szCs w:val="24"/>
        </w:rPr>
        <w:t>, a isplaćuje uz plaću radnika</w:t>
      </w:r>
      <w:r w:rsidR="009B7E48" w:rsidRPr="00E53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1907F" w14:textId="77777777" w:rsidR="00855551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FE178" w14:textId="77777777" w:rsidR="00170FAE" w:rsidRDefault="001972EC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44">
        <w:rPr>
          <w:rFonts w:ascii="Times New Roman" w:hAnsi="Times New Roman" w:cs="Times New Roman"/>
          <w:b/>
          <w:sz w:val="24"/>
          <w:szCs w:val="24"/>
        </w:rPr>
        <w:t>II.</w:t>
      </w:r>
    </w:p>
    <w:p w14:paraId="26911E7F" w14:textId="77777777" w:rsidR="00855551" w:rsidRPr="00E53844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9BCFE" w14:textId="7035CC6C" w:rsidR="00170FAE" w:rsidRDefault="00822BCB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Posebn</w:t>
      </w:r>
      <w:r w:rsidR="00075B69">
        <w:rPr>
          <w:rFonts w:ascii="Times New Roman" w:hAnsi="Times New Roman" w:cs="Times New Roman"/>
          <w:sz w:val="24"/>
          <w:szCs w:val="24"/>
        </w:rPr>
        <w:t xml:space="preserve">a nagrada </w:t>
      </w:r>
      <w:r w:rsidR="00170FAE" w:rsidRPr="00E53844">
        <w:rPr>
          <w:rFonts w:ascii="Times New Roman" w:hAnsi="Times New Roman" w:cs="Times New Roman"/>
          <w:sz w:val="24"/>
          <w:szCs w:val="24"/>
        </w:rPr>
        <w:t xml:space="preserve">iz </w:t>
      </w:r>
      <w:r w:rsidR="00FC584B" w:rsidRPr="00E53844">
        <w:rPr>
          <w:rFonts w:ascii="Times New Roman" w:hAnsi="Times New Roman" w:cs="Times New Roman"/>
          <w:sz w:val="24"/>
          <w:szCs w:val="24"/>
        </w:rPr>
        <w:t>točke I.</w:t>
      </w:r>
      <w:r w:rsidR="0040139B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FC584B" w:rsidRPr="00E53844">
        <w:rPr>
          <w:rFonts w:ascii="Times New Roman" w:hAnsi="Times New Roman" w:cs="Times New Roman"/>
          <w:sz w:val="24"/>
          <w:szCs w:val="24"/>
        </w:rPr>
        <w:t>ove Odluke</w:t>
      </w:r>
      <w:r w:rsidR="00170FAE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40139B" w:rsidRPr="00E53844">
        <w:rPr>
          <w:rFonts w:ascii="Times New Roman" w:hAnsi="Times New Roman" w:cs="Times New Roman"/>
          <w:sz w:val="24"/>
          <w:szCs w:val="24"/>
        </w:rPr>
        <w:t>ispla</w:t>
      </w:r>
      <w:r w:rsidR="00075B69">
        <w:rPr>
          <w:rFonts w:ascii="Times New Roman" w:hAnsi="Times New Roman" w:cs="Times New Roman"/>
          <w:sz w:val="24"/>
          <w:szCs w:val="24"/>
        </w:rPr>
        <w:t>ćuje se radniku za vrijeme koje je sukladno</w:t>
      </w:r>
      <w:r w:rsidR="0077674F" w:rsidRPr="00E53844">
        <w:rPr>
          <w:rFonts w:ascii="Times New Roman" w:hAnsi="Times New Roman" w:cs="Times New Roman"/>
          <w:sz w:val="24"/>
          <w:szCs w:val="24"/>
        </w:rPr>
        <w:t xml:space="preserve"> rasporedu</w:t>
      </w:r>
      <w:r w:rsidR="00641BE1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40139B" w:rsidRPr="00E53844">
        <w:rPr>
          <w:rFonts w:ascii="Times New Roman" w:hAnsi="Times New Roman" w:cs="Times New Roman"/>
          <w:sz w:val="24"/>
          <w:szCs w:val="24"/>
        </w:rPr>
        <w:t xml:space="preserve">rada </w:t>
      </w:r>
      <w:r w:rsidR="00416109" w:rsidRPr="00E53844">
        <w:rPr>
          <w:rFonts w:ascii="Times New Roman" w:hAnsi="Times New Roman" w:cs="Times New Roman"/>
          <w:sz w:val="24"/>
          <w:szCs w:val="24"/>
        </w:rPr>
        <w:t>poslov</w:t>
      </w:r>
      <w:r w:rsidR="00870BD3" w:rsidRPr="00E53844">
        <w:rPr>
          <w:rFonts w:ascii="Times New Roman" w:hAnsi="Times New Roman" w:cs="Times New Roman"/>
          <w:sz w:val="24"/>
          <w:szCs w:val="24"/>
        </w:rPr>
        <w:t>e</w:t>
      </w:r>
      <w:r w:rsidR="0040139B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77674F" w:rsidRPr="00E53844">
        <w:rPr>
          <w:rFonts w:ascii="Times New Roman" w:hAnsi="Times New Roman" w:cs="Times New Roman"/>
          <w:sz w:val="24"/>
          <w:szCs w:val="24"/>
        </w:rPr>
        <w:t>obavlja</w:t>
      </w:r>
      <w:r w:rsidR="00C36401">
        <w:rPr>
          <w:rFonts w:ascii="Times New Roman" w:hAnsi="Times New Roman" w:cs="Times New Roman"/>
          <w:sz w:val="24"/>
          <w:szCs w:val="24"/>
        </w:rPr>
        <w:t>o</w:t>
      </w:r>
      <w:r w:rsidR="0077674F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416109" w:rsidRPr="00E53844">
        <w:rPr>
          <w:rFonts w:ascii="Times New Roman" w:hAnsi="Times New Roman" w:cs="Times New Roman"/>
          <w:sz w:val="24"/>
          <w:szCs w:val="24"/>
        </w:rPr>
        <w:t>u jedinicama</w:t>
      </w:r>
      <w:r w:rsidR="00653235" w:rsidRPr="00E53844">
        <w:rPr>
          <w:rFonts w:ascii="Times New Roman" w:hAnsi="Times New Roman" w:cs="Times New Roman"/>
          <w:sz w:val="24"/>
          <w:szCs w:val="24"/>
        </w:rPr>
        <w:t xml:space="preserve"> za skrb o </w:t>
      </w:r>
      <w:r w:rsidR="005745BD" w:rsidRPr="00E53844">
        <w:rPr>
          <w:rFonts w:ascii="Times New Roman" w:hAnsi="Times New Roman" w:cs="Times New Roman"/>
          <w:sz w:val="24"/>
          <w:szCs w:val="24"/>
        </w:rPr>
        <w:t>oboljelima od bolesti COVID-19</w:t>
      </w:r>
      <w:r w:rsidR="001A1B70" w:rsidRPr="00E53844">
        <w:rPr>
          <w:rFonts w:ascii="Times New Roman" w:hAnsi="Times New Roman" w:cs="Times New Roman"/>
          <w:sz w:val="24"/>
          <w:szCs w:val="24"/>
        </w:rPr>
        <w:t>.</w:t>
      </w:r>
    </w:p>
    <w:p w14:paraId="284BB71E" w14:textId="77777777" w:rsidR="00855551" w:rsidRPr="00E53844" w:rsidRDefault="00855551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34ACB" w14:textId="77777777" w:rsidR="00953E93" w:rsidRDefault="001A1B70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44">
        <w:rPr>
          <w:rFonts w:ascii="Times New Roman" w:hAnsi="Times New Roman" w:cs="Times New Roman"/>
          <w:b/>
          <w:sz w:val="24"/>
          <w:szCs w:val="24"/>
        </w:rPr>
        <w:t>I</w:t>
      </w:r>
      <w:r w:rsidR="009B7E48" w:rsidRPr="00E53844">
        <w:rPr>
          <w:rFonts w:ascii="Times New Roman" w:hAnsi="Times New Roman" w:cs="Times New Roman"/>
          <w:b/>
          <w:sz w:val="24"/>
          <w:szCs w:val="24"/>
        </w:rPr>
        <w:t>II</w:t>
      </w:r>
      <w:r w:rsidR="00C342E1" w:rsidRPr="00E53844">
        <w:rPr>
          <w:rFonts w:ascii="Times New Roman" w:hAnsi="Times New Roman" w:cs="Times New Roman"/>
          <w:b/>
          <w:sz w:val="24"/>
          <w:szCs w:val="24"/>
        </w:rPr>
        <w:t>.</w:t>
      </w:r>
    </w:p>
    <w:p w14:paraId="7BBCD096" w14:textId="77777777" w:rsidR="00855551" w:rsidRPr="00E53844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53FF" w14:textId="3722ED58" w:rsidR="000B2054" w:rsidRPr="00E53844" w:rsidRDefault="000B2054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 xml:space="preserve">Radnik koji je privremeno </w:t>
      </w:r>
      <w:r w:rsidR="00653235" w:rsidRPr="00E53844">
        <w:rPr>
          <w:rFonts w:ascii="Times New Roman" w:hAnsi="Times New Roman" w:cs="Times New Roman"/>
          <w:sz w:val="24"/>
          <w:szCs w:val="24"/>
        </w:rPr>
        <w:t xml:space="preserve">upućen </w:t>
      </w:r>
      <w:r w:rsidRPr="00E53844">
        <w:rPr>
          <w:rFonts w:ascii="Times New Roman" w:hAnsi="Times New Roman" w:cs="Times New Roman"/>
          <w:sz w:val="24"/>
          <w:szCs w:val="24"/>
        </w:rPr>
        <w:t>na rad</w:t>
      </w:r>
      <w:r w:rsidR="00D36702" w:rsidRPr="00E53844">
        <w:rPr>
          <w:rFonts w:ascii="Times New Roman" w:hAnsi="Times New Roman" w:cs="Times New Roman"/>
          <w:sz w:val="24"/>
          <w:szCs w:val="24"/>
        </w:rPr>
        <w:t xml:space="preserve"> kod drugog pružatelja socijalne</w:t>
      </w:r>
      <w:r w:rsidR="00075B69">
        <w:rPr>
          <w:rFonts w:ascii="Times New Roman" w:hAnsi="Times New Roman" w:cs="Times New Roman"/>
          <w:sz w:val="24"/>
          <w:szCs w:val="24"/>
        </w:rPr>
        <w:t xml:space="preserve"> usluge ima pravo</w:t>
      </w:r>
      <w:r w:rsidRPr="00E53844">
        <w:rPr>
          <w:rFonts w:ascii="Times New Roman" w:hAnsi="Times New Roman" w:cs="Times New Roman"/>
          <w:sz w:val="24"/>
          <w:szCs w:val="24"/>
        </w:rPr>
        <w:t>, umjesto plaće za tekući mjesec koju je ostvario temeljem priv</w:t>
      </w:r>
      <w:r w:rsidR="001A1B70" w:rsidRPr="00E53844">
        <w:rPr>
          <w:rFonts w:ascii="Times New Roman" w:hAnsi="Times New Roman" w:cs="Times New Roman"/>
          <w:sz w:val="24"/>
          <w:szCs w:val="24"/>
        </w:rPr>
        <w:t>remenog rasporeda</w:t>
      </w:r>
      <w:r w:rsidR="00075B69">
        <w:rPr>
          <w:rFonts w:ascii="Times New Roman" w:hAnsi="Times New Roman" w:cs="Times New Roman"/>
          <w:sz w:val="24"/>
          <w:szCs w:val="24"/>
        </w:rPr>
        <w:t xml:space="preserve"> uvećanu za posebnu nagradu iz točke I. ove Odluke, za to razdoblje ostvariti plaću </w:t>
      </w:r>
      <w:r w:rsidR="00DA7090" w:rsidRPr="00E53844">
        <w:rPr>
          <w:rFonts w:ascii="Times New Roman" w:hAnsi="Times New Roman" w:cs="Times New Roman"/>
          <w:sz w:val="24"/>
          <w:szCs w:val="24"/>
        </w:rPr>
        <w:t>u visini njegove prosječne mjesečne plaće u prethodna tri mjeseca</w:t>
      </w:r>
      <w:r w:rsidR="00FC4278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B91BE2" w:rsidRPr="00E53844">
        <w:rPr>
          <w:rFonts w:ascii="Times New Roman" w:hAnsi="Times New Roman" w:cs="Times New Roman"/>
          <w:sz w:val="24"/>
          <w:szCs w:val="24"/>
        </w:rPr>
        <w:t>prije</w:t>
      </w:r>
      <w:r w:rsidRPr="00E53844">
        <w:rPr>
          <w:rFonts w:ascii="Times New Roman" w:hAnsi="Times New Roman" w:cs="Times New Roman"/>
          <w:sz w:val="24"/>
          <w:szCs w:val="24"/>
        </w:rPr>
        <w:t xml:space="preserve"> njegovog</w:t>
      </w:r>
      <w:r w:rsidR="00C342E1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855551">
        <w:rPr>
          <w:rFonts w:ascii="Times New Roman" w:hAnsi="Times New Roman" w:cs="Times New Roman"/>
          <w:sz w:val="24"/>
          <w:szCs w:val="24"/>
        </w:rPr>
        <w:t>upućivanja na rad</w:t>
      </w:r>
      <w:r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D36702" w:rsidRPr="00E53844">
        <w:rPr>
          <w:rFonts w:ascii="Times New Roman" w:hAnsi="Times New Roman" w:cs="Times New Roman"/>
          <w:sz w:val="24"/>
          <w:szCs w:val="24"/>
        </w:rPr>
        <w:t>kod drugog pružatelja socijalne usluge</w:t>
      </w:r>
      <w:r w:rsidRPr="00E53844">
        <w:rPr>
          <w:rFonts w:ascii="Times New Roman" w:hAnsi="Times New Roman" w:cs="Times New Roman"/>
          <w:sz w:val="24"/>
          <w:szCs w:val="24"/>
        </w:rPr>
        <w:t xml:space="preserve">, ako je to za </w:t>
      </w:r>
      <w:r w:rsidR="00501DB4">
        <w:rPr>
          <w:rFonts w:ascii="Times New Roman" w:hAnsi="Times New Roman" w:cs="Times New Roman"/>
          <w:sz w:val="24"/>
          <w:szCs w:val="24"/>
        </w:rPr>
        <w:t>radnika</w:t>
      </w:r>
      <w:bookmarkStart w:id="0" w:name="_GoBack"/>
      <w:bookmarkEnd w:id="0"/>
      <w:r w:rsidR="00FC4278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sz w:val="24"/>
          <w:szCs w:val="24"/>
        </w:rPr>
        <w:t>povoljnije.</w:t>
      </w:r>
    </w:p>
    <w:p w14:paraId="52181FCC" w14:textId="77777777" w:rsidR="00D87B95" w:rsidRPr="00E53844" w:rsidRDefault="00D87B95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8BDDD" w14:textId="77777777" w:rsidR="00D87B95" w:rsidRDefault="009B7E48" w:rsidP="00ED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b/>
          <w:sz w:val="24"/>
          <w:szCs w:val="24"/>
        </w:rPr>
        <w:t>I</w:t>
      </w:r>
      <w:r w:rsidR="002E5937" w:rsidRPr="00E53844">
        <w:rPr>
          <w:rFonts w:ascii="Times New Roman" w:hAnsi="Times New Roman" w:cs="Times New Roman"/>
          <w:b/>
          <w:sz w:val="24"/>
          <w:szCs w:val="24"/>
        </w:rPr>
        <w:t>V</w:t>
      </w:r>
      <w:r w:rsidR="002E5937" w:rsidRPr="00E53844">
        <w:rPr>
          <w:rFonts w:ascii="Times New Roman" w:hAnsi="Times New Roman" w:cs="Times New Roman"/>
          <w:sz w:val="24"/>
          <w:szCs w:val="24"/>
        </w:rPr>
        <w:t>.</w:t>
      </w:r>
    </w:p>
    <w:p w14:paraId="159B10C4" w14:textId="77777777" w:rsidR="00855551" w:rsidRPr="00E53844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87836" w14:textId="610F0357" w:rsidR="00F51458" w:rsidRPr="00E53844" w:rsidRDefault="00F51458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Sredstva za provedbu ove Odluke</w:t>
      </w:r>
      <w:r w:rsidR="003E539F" w:rsidRPr="00E53844">
        <w:rPr>
          <w:rFonts w:ascii="Times New Roman" w:hAnsi="Times New Roman" w:cs="Times New Roman"/>
          <w:sz w:val="24"/>
          <w:szCs w:val="24"/>
        </w:rPr>
        <w:t>,</w:t>
      </w:r>
      <w:r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641BE1" w:rsidRPr="00E53844">
        <w:rPr>
          <w:rFonts w:ascii="Times New Roman" w:hAnsi="Times New Roman" w:cs="Times New Roman"/>
          <w:sz w:val="24"/>
          <w:szCs w:val="24"/>
        </w:rPr>
        <w:t xml:space="preserve">za ustanove socijalne </w:t>
      </w:r>
      <w:r w:rsidR="009876E7" w:rsidRPr="00E53844">
        <w:rPr>
          <w:rFonts w:ascii="Times New Roman" w:hAnsi="Times New Roman" w:cs="Times New Roman"/>
          <w:sz w:val="24"/>
          <w:szCs w:val="24"/>
        </w:rPr>
        <w:t>skrbi</w:t>
      </w:r>
      <w:r w:rsidR="003E539F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9876E7" w:rsidRPr="00E53844">
        <w:rPr>
          <w:rFonts w:ascii="Times New Roman" w:hAnsi="Times New Roman" w:cs="Times New Roman"/>
          <w:sz w:val="24"/>
          <w:szCs w:val="24"/>
        </w:rPr>
        <w:t>čiji je osnivač Republika Hrvatska</w:t>
      </w:r>
      <w:r w:rsidR="003E539F" w:rsidRPr="00E53844">
        <w:rPr>
          <w:rFonts w:ascii="Times New Roman" w:hAnsi="Times New Roman" w:cs="Times New Roman"/>
          <w:sz w:val="24"/>
          <w:szCs w:val="24"/>
        </w:rPr>
        <w:t>,</w:t>
      </w:r>
      <w:r w:rsidR="009876E7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Pr="00E53844">
        <w:rPr>
          <w:rFonts w:ascii="Times New Roman" w:hAnsi="Times New Roman" w:cs="Times New Roman"/>
          <w:sz w:val="24"/>
          <w:szCs w:val="24"/>
        </w:rPr>
        <w:t>osiguravaju se</w:t>
      </w:r>
      <w:r w:rsidR="00653235" w:rsidRPr="00E53844">
        <w:rPr>
          <w:rFonts w:ascii="Times New Roman" w:hAnsi="Times New Roman" w:cs="Times New Roman"/>
          <w:sz w:val="24"/>
          <w:szCs w:val="24"/>
        </w:rPr>
        <w:t xml:space="preserve"> </w:t>
      </w:r>
      <w:r w:rsidR="007619D7">
        <w:rPr>
          <w:rFonts w:ascii="Times New Roman" w:hAnsi="Times New Roman" w:cs="Times New Roman"/>
          <w:sz w:val="24"/>
          <w:szCs w:val="24"/>
        </w:rPr>
        <w:t xml:space="preserve">u državnom proračunu Republike Hrvatske </w:t>
      </w:r>
      <w:r w:rsidR="00653235" w:rsidRPr="00E53844">
        <w:rPr>
          <w:rFonts w:ascii="Times New Roman" w:hAnsi="Times New Roman" w:cs="Times New Roman"/>
          <w:sz w:val="24"/>
          <w:szCs w:val="24"/>
        </w:rPr>
        <w:t xml:space="preserve">na </w:t>
      </w:r>
      <w:r w:rsidR="009876E7" w:rsidRPr="00E53844">
        <w:rPr>
          <w:rFonts w:ascii="Times New Roman" w:hAnsi="Times New Roman" w:cs="Times New Roman"/>
          <w:sz w:val="24"/>
          <w:szCs w:val="24"/>
        </w:rPr>
        <w:t>aktivnosti</w:t>
      </w:r>
      <w:r w:rsidR="00653235" w:rsidRPr="00E53844">
        <w:rPr>
          <w:rFonts w:ascii="Times New Roman" w:hAnsi="Times New Roman" w:cs="Times New Roman"/>
          <w:sz w:val="24"/>
          <w:szCs w:val="24"/>
        </w:rPr>
        <w:t xml:space="preserve"> Ministarstva rada, mirovinskoga sustava, obitelji i socijalne politike</w:t>
      </w:r>
      <w:r w:rsidR="009876E7" w:rsidRPr="00E53844">
        <w:rPr>
          <w:rFonts w:ascii="Times New Roman" w:hAnsi="Times New Roman" w:cs="Times New Roman"/>
          <w:sz w:val="24"/>
          <w:szCs w:val="24"/>
        </w:rPr>
        <w:t>.</w:t>
      </w:r>
    </w:p>
    <w:p w14:paraId="6F464414" w14:textId="54D94C32" w:rsidR="00075B69" w:rsidRDefault="00075B69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F727" w14:textId="36B2569B" w:rsidR="00ED4898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3E10" w14:textId="14A6F024" w:rsidR="00ED4898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4029" w14:textId="77777777" w:rsidR="00ED4898" w:rsidRPr="00E53844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1EDB3" w14:textId="77777777" w:rsidR="00953E93" w:rsidRDefault="001C04BB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44">
        <w:rPr>
          <w:rFonts w:ascii="Times New Roman" w:hAnsi="Times New Roman" w:cs="Times New Roman"/>
          <w:b/>
          <w:sz w:val="24"/>
          <w:szCs w:val="24"/>
        </w:rPr>
        <w:t>V.</w:t>
      </w:r>
    </w:p>
    <w:p w14:paraId="78DEF5DB" w14:textId="77777777" w:rsidR="00855551" w:rsidRPr="00E53844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EA85C" w14:textId="77777777" w:rsidR="00075B69" w:rsidRDefault="00075B69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Primjena isplate u skladu s ovom Odlukom započinje s obračunom plaće za mjesec studeni 2020. </w:t>
      </w:r>
    </w:p>
    <w:p w14:paraId="3C1F46D3" w14:textId="77777777" w:rsidR="006051D0" w:rsidRDefault="006051D0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D8B0E" w14:textId="33B4DA16" w:rsidR="00075B69" w:rsidRDefault="00075B69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166AE1A7" w14:textId="77777777" w:rsidR="00855551" w:rsidRDefault="00855551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AF1F" w14:textId="77777777" w:rsidR="00075B69" w:rsidRDefault="00075B69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ove Odluke zadužuje se Ministarstvo rada, mirovinskoga sustava, obitelji i socijalne politike.</w:t>
      </w:r>
    </w:p>
    <w:p w14:paraId="05DA28C8" w14:textId="77777777" w:rsidR="00075B69" w:rsidRDefault="00075B69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11FAE" w14:textId="2632CC73" w:rsidR="00075B69" w:rsidRPr="00855551" w:rsidRDefault="00075B69" w:rsidP="00ED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51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5B29B8" w14:textId="77777777" w:rsidR="00075B69" w:rsidRDefault="00075B69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8CACF" w14:textId="139C5AFC" w:rsidR="00521D97" w:rsidRPr="00E53844" w:rsidRDefault="00521D97" w:rsidP="00ED48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075B69">
        <w:rPr>
          <w:rFonts w:ascii="Times New Roman" w:hAnsi="Times New Roman" w:cs="Times New Roman"/>
          <w:sz w:val="24"/>
          <w:szCs w:val="24"/>
        </w:rPr>
        <w:t xml:space="preserve">stupa na snagu prvoga dana od dana objave u </w:t>
      </w:r>
      <w:r w:rsidR="00ED4898">
        <w:rPr>
          <w:rFonts w:ascii="Times New Roman" w:hAnsi="Times New Roman" w:cs="Times New Roman"/>
          <w:sz w:val="24"/>
          <w:szCs w:val="24"/>
        </w:rPr>
        <w:t>Narodnim novinama</w:t>
      </w:r>
      <w:r w:rsidR="00075B69">
        <w:rPr>
          <w:rFonts w:ascii="Times New Roman" w:hAnsi="Times New Roman" w:cs="Times New Roman"/>
          <w:sz w:val="24"/>
          <w:szCs w:val="24"/>
        </w:rPr>
        <w:t>.</w:t>
      </w:r>
      <w:r w:rsidR="00AF47FD" w:rsidRPr="00E53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95EC9" w14:textId="77777777" w:rsidR="00D01A66" w:rsidRPr="00E53844" w:rsidRDefault="00D01A66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61AF7" w14:textId="3FD45E39" w:rsidR="003E539F" w:rsidRDefault="003E539F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F8FCA" w14:textId="77777777" w:rsidR="00ED4898" w:rsidRPr="00E53844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53651" w14:textId="77777777" w:rsidR="00D01A66" w:rsidRPr="00E53844" w:rsidRDefault="00B91BE2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KLASA:</w:t>
      </w:r>
    </w:p>
    <w:p w14:paraId="5BF1B14B" w14:textId="77777777" w:rsidR="00B91BE2" w:rsidRDefault="00B91BE2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URBROJ:</w:t>
      </w:r>
    </w:p>
    <w:p w14:paraId="251F703F" w14:textId="77777777" w:rsidR="004A202C" w:rsidRPr="00E53844" w:rsidRDefault="004A202C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6B6D" w14:textId="507153FC" w:rsidR="00B91BE2" w:rsidRPr="00E53844" w:rsidRDefault="00ED4898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B91BE2" w:rsidRPr="00E5384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C524FE" w14:textId="5A6376F9" w:rsidR="00D01A66" w:rsidRDefault="00B91BE2" w:rsidP="00ED48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PREDSJEDNIK</w:t>
      </w:r>
    </w:p>
    <w:p w14:paraId="34D8091A" w14:textId="6B0EF873" w:rsidR="002F13D7" w:rsidRDefault="002F13D7" w:rsidP="00ED48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85E3A0E" w14:textId="77777777" w:rsidR="002F13D7" w:rsidRPr="00E53844" w:rsidRDefault="002F13D7" w:rsidP="00ED48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428E96F" w14:textId="26AFC2E4" w:rsidR="00B91BE2" w:rsidRPr="00E53844" w:rsidRDefault="00B91BE2" w:rsidP="00ED48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mr.</w:t>
      </w:r>
      <w:r w:rsidR="00ED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4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53844">
        <w:rPr>
          <w:rFonts w:ascii="Times New Roman" w:hAnsi="Times New Roman" w:cs="Times New Roman"/>
          <w:sz w:val="24"/>
          <w:szCs w:val="24"/>
        </w:rPr>
        <w:t>. Andrej Plenković</w:t>
      </w:r>
    </w:p>
    <w:p w14:paraId="709013E6" w14:textId="77777777" w:rsidR="00D01A66" w:rsidRPr="00E53844" w:rsidRDefault="00D01A66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850D2" w14:textId="77777777" w:rsidR="00D01A66" w:rsidRPr="00E53844" w:rsidRDefault="00D01A66" w:rsidP="00ED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16246" w14:textId="7BA9EBAF" w:rsidR="00ED4898" w:rsidRDefault="00ED4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33406E" w14:textId="77777777" w:rsidR="009B7E48" w:rsidRPr="00E53844" w:rsidRDefault="009B7E48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66AB" w14:textId="77777777" w:rsidR="00D01A66" w:rsidRDefault="00316ED6" w:rsidP="0085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O b r a z l o ž e n j e</w:t>
      </w:r>
    </w:p>
    <w:p w14:paraId="76B9D911" w14:textId="77777777" w:rsidR="004A202C" w:rsidRPr="00E53844" w:rsidRDefault="004A202C" w:rsidP="0085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F472D" w14:textId="77777777" w:rsidR="004A202C" w:rsidRDefault="004D2342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Svjetska zdravstvena organizacija (u daljnjem tekstu: SZO) je 30. siječnja 2020. godine proglasila epidemiju COVID-19 javnozdravstvenom prijetnjom od javnozdravstvenog značaja. </w:t>
      </w:r>
    </w:p>
    <w:p w14:paraId="322A0EBF" w14:textId="77777777" w:rsidR="004A202C" w:rsidRDefault="004A202C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5DE9C7F" w14:textId="0EFA44B2" w:rsidR="004D2342" w:rsidRPr="00E53844" w:rsidRDefault="004D2342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SZO je 11. ožujka 2020. godine proglasila </w:t>
      </w:r>
      <w:proofErr w:type="spellStart"/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pandemiju</w:t>
      </w:r>
      <w:proofErr w:type="spellEnd"/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COVID-19. Epidemiju bolesti COVID-19 uzrokovane virusom SARS-CoV-2, ministar zdravstva proglasio je 11. ožujka 2020. godine. </w:t>
      </w:r>
    </w:p>
    <w:p w14:paraId="4826569B" w14:textId="544F0E75" w:rsidR="004D2342" w:rsidRDefault="004D2342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Uslijed epidemije bolesti COVID -19 </w:t>
      </w:r>
      <w:r w:rsidR="0065323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sustav socijalne skrbi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prisiljen je organizirati svoj rad kako bi se osigural</w:t>
      </w:r>
      <w:r w:rsidR="0065323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pružanje usluga socijalne skrbi 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i omogućil</w:t>
      </w:r>
      <w:r w:rsidR="00C947EB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odgovarajuć</w:t>
      </w:r>
      <w:r w:rsidR="0065323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631939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briga o zdravlju i njega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947EB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korisnicima usluge smještaja ili organiziranoga stanovanja 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oboljelima od bolesti COVID -19.</w:t>
      </w:r>
    </w:p>
    <w:p w14:paraId="52C96B1E" w14:textId="77777777" w:rsidR="004A202C" w:rsidRPr="00E53844" w:rsidRDefault="004A202C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1D54111" w14:textId="619B1E22" w:rsidR="004D2342" w:rsidRPr="00E53844" w:rsidRDefault="004D2342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tim u vezi </w:t>
      </w:r>
      <w:r w:rsidR="00631939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dluk</w:t>
      </w:r>
      <w:r w:rsidR="00631939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ama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nalogu rada ministra nadležnog za poslove socijalne skrbi </w:t>
      </w:r>
      <w:r w:rsidR="00270EB1">
        <w:rPr>
          <w:rFonts w:ascii="Times New Roman" w:eastAsia="Calibri" w:hAnsi="Times New Roman" w:cs="Times New Roman"/>
          <w:sz w:val="24"/>
          <w:szCs w:val="24"/>
          <w:lang w:eastAsia="hr-HR"/>
        </w:rPr>
        <w:t>odnosno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dopunom </w:t>
      </w:r>
      <w:r w:rsidR="00C947EB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Zakona o socijalnoj skrbi </w:t>
      </w:r>
      <w:r w:rsidR="0065323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omogućeno je da ministar socijalne skrbi </w:t>
      </w:r>
      <w:r w:rsidR="00EA2C83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odredi</w:t>
      </w:r>
      <w:r w:rsidR="00C947EB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mjeru </w:t>
      </w:r>
      <w:r w:rsidR="0065323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mobilizacije stručnog i drugog radnika i drugih mjera </w:t>
      </w:r>
      <w:r w:rsidR="007A3520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ustanovama socijalne skrbi </w:t>
      </w:r>
      <w:r w:rsidR="008B0C3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radi osiguranja pravovremenog i učinkovitog obavljanja djelatnosti u ustanovama socijalne skrbi</w:t>
      </w:r>
      <w:r w:rsidR="007A3520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2848411" w14:textId="77777777" w:rsidR="004A202C" w:rsidRDefault="004A202C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D2DEAF6" w14:textId="6547C71A" w:rsidR="00D36702" w:rsidRPr="00E53844" w:rsidRDefault="004D2342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obzirom na iznimne uvjete rada kojima su izloženi radnici </w:t>
      </w:r>
      <w:r w:rsidR="008B0C3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sustavu</w:t>
      </w:r>
      <w:r w:rsidR="008B0C3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socijalne skrbi </w:t>
      </w: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ovom se Odlukom predlaže </w:t>
      </w:r>
      <w:r w:rsidR="001F5D1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određivanje </w:t>
      </w:r>
      <w:r w:rsidR="00075B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posebne nagrade </w:t>
      </w:r>
      <w:r w:rsidR="009B7E4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="00075B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iznosu </w:t>
      </w:r>
      <w:r w:rsidR="009B7E4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od 10</w:t>
      </w:r>
      <w:r w:rsidR="001F5D1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%</w:t>
      </w:r>
      <w:r w:rsidR="00075B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B7E4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od osnovne plaće</w:t>
      </w:r>
      <w:r w:rsidR="00075B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F5D1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radni</w:t>
      </w:r>
      <w:r w:rsidR="00075B69">
        <w:rPr>
          <w:rFonts w:ascii="Times New Roman" w:eastAsia="Calibri" w:hAnsi="Times New Roman" w:cs="Times New Roman"/>
          <w:sz w:val="24"/>
          <w:szCs w:val="24"/>
          <w:lang w:eastAsia="hr-HR"/>
        </w:rPr>
        <w:t>ka</w:t>
      </w:r>
      <w:r w:rsidR="001F5D1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ustanovama </w:t>
      </w:r>
      <w:r w:rsidR="008B0C3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socijalne skrbi 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čiji je osnivač Republika Hrvatska a </w:t>
      </w:r>
      <w:r w:rsidR="001F5D15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koji</w:t>
      </w:r>
      <w:r w:rsidR="008B0C38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prema korisnicima kojima je priznata usluga smještaja ili organiziranog stanovanja</w:t>
      </w:r>
      <w:r w:rsidR="00631939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947EB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oboljelim od bolesti COVID-19</w:t>
      </w:r>
      <w:r w:rsidR="00631939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920D4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obavljaju poslove vezan</w:t>
      </w:r>
      <w:r w:rsidR="00855551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920D4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uz </w:t>
      </w:r>
      <w:r w:rsidR="00631939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brigu o zdravlju i njegu</w:t>
      </w:r>
      <w:r w:rsidR="00D36702"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00CB2904" w14:textId="77777777" w:rsidR="004A202C" w:rsidRDefault="004A202C" w:rsidP="00855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59BCBA5" w14:textId="77777777" w:rsidR="00C947EB" w:rsidRPr="00E53844" w:rsidRDefault="00D36702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eastAsia="Calibri" w:hAnsi="Times New Roman" w:cs="Times New Roman"/>
          <w:sz w:val="24"/>
          <w:szCs w:val="24"/>
          <w:lang w:eastAsia="hr-HR"/>
        </w:rPr>
        <w:t>S tim u vezi, u</w:t>
      </w:r>
      <w:r w:rsidRPr="00E53844">
        <w:rPr>
          <w:rFonts w:ascii="Times New Roman" w:hAnsi="Times New Roman" w:cs="Times New Roman"/>
          <w:sz w:val="24"/>
          <w:szCs w:val="24"/>
        </w:rPr>
        <w:t xml:space="preserve"> odnosu na druge adresate Kolektivnog ugovora za djelatnost socijalne skrbi preporuča se postupanje u skladu s predloženom Odlukom.</w:t>
      </w:r>
    </w:p>
    <w:p w14:paraId="0CF131B5" w14:textId="77777777" w:rsidR="004A202C" w:rsidRDefault="004A202C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02F1E" w14:textId="7453D633" w:rsidR="00CF1181" w:rsidRPr="00E53844" w:rsidRDefault="00CF1181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 xml:space="preserve">Ovom se Odlukom također predlaže, da radnik koji je privremeno raspoređen na rad u drugu </w:t>
      </w:r>
      <w:r w:rsidR="008B0C38" w:rsidRPr="00E53844">
        <w:rPr>
          <w:rFonts w:ascii="Times New Roman" w:hAnsi="Times New Roman" w:cs="Times New Roman"/>
          <w:sz w:val="24"/>
          <w:szCs w:val="24"/>
        </w:rPr>
        <w:t>ustanovu socijalne skrbi</w:t>
      </w:r>
      <w:r w:rsidRPr="00E53844">
        <w:rPr>
          <w:rFonts w:ascii="Times New Roman" w:hAnsi="Times New Roman" w:cs="Times New Roman"/>
          <w:sz w:val="24"/>
          <w:szCs w:val="24"/>
        </w:rPr>
        <w:t xml:space="preserve"> ima pravo, umjesto plaće za tekući mjesec koju je ostvario temeljem privremenog rasporeda</w:t>
      </w:r>
      <w:r w:rsidR="00075B69">
        <w:rPr>
          <w:rFonts w:ascii="Times New Roman" w:hAnsi="Times New Roman" w:cs="Times New Roman"/>
          <w:sz w:val="24"/>
          <w:szCs w:val="24"/>
        </w:rPr>
        <w:t xml:space="preserve"> uvećanu za </w:t>
      </w:r>
      <w:r w:rsidR="00490055">
        <w:rPr>
          <w:rFonts w:ascii="Times New Roman" w:hAnsi="Times New Roman" w:cs="Times New Roman"/>
          <w:sz w:val="24"/>
          <w:szCs w:val="24"/>
        </w:rPr>
        <w:t>posebnu nagradu</w:t>
      </w:r>
      <w:r w:rsidRPr="00E53844">
        <w:rPr>
          <w:rFonts w:ascii="Times New Roman" w:hAnsi="Times New Roman" w:cs="Times New Roman"/>
          <w:sz w:val="24"/>
          <w:szCs w:val="24"/>
        </w:rPr>
        <w:t>, na plaću u visini njegove prosječne mjesečne plaće u prethodna tri mjeseca prije njegovog privremenog rasporeda u drugu ustanovu, ako je to za radnika povoljnije.</w:t>
      </w:r>
    </w:p>
    <w:p w14:paraId="1C0CA986" w14:textId="77777777" w:rsidR="004A202C" w:rsidRDefault="004A202C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C51E2" w14:textId="505E1A66" w:rsidR="00245A62" w:rsidRPr="00E53844" w:rsidRDefault="00245A62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 xml:space="preserve">Financijska sredstva za provedbu ove Odluke </w:t>
      </w:r>
      <w:r w:rsidR="00C947EB" w:rsidRPr="00E53844">
        <w:rPr>
          <w:rFonts w:ascii="Times New Roman" w:hAnsi="Times New Roman" w:cs="Times New Roman"/>
          <w:sz w:val="24"/>
          <w:szCs w:val="24"/>
        </w:rPr>
        <w:t xml:space="preserve">za ustanove socijalne skrbi čiji je osnivač Republika Hrvatska </w:t>
      </w:r>
      <w:r w:rsidRPr="00E53844">
        <w:rPr>
          <w:rFonts w:ascii="Times New Roman" w:hAnsi="Times New Roman" w:cs="Times New Roman"/>
          <w:sz w:val="24"/>
          <w:szCs w:val="24"/>
        </w:rPr>
        <w:t xml:space="preserve">osiguravaju se </w:t>
      </w:r>
      <w:r w:rsidR="00855551">
        <w:rPr>
          <w:rFonts w:ascii="Times New Roman" w:hAnsi="Times New Roman" w:cs="Times New Roman"/>
          <w:sz w:val="24"/>
          <w:szCs w:val="24"/>
        </w:rPr>
        <w:t xml:space="preserve">u državnom proračunu Republike Hrvatske </w:t>
      </w:r>
      <w:r w:rsidR="008B0C38" w:rsidRPr="00E53844">
        <w:rPr>
          <w:rFonts w:ascii="Times New Roman" w:hAnsi="Times New Roman" w:cs="Times New Roman"/>
          <w:sz w:val="24"/>
          <w:szCs w:val="24"/>
        </w:rPr>
        <w:t>na aktivnosti Ministarstva rada, mirovinskoga sustava, obitelji i socijalne politike</w:t>
      </w:r>
    </w:p>
    <w:p w14:paraId="2CD04492" w14:textId="77777777" w:rsidR="004A202C" w:rsidRDefault="004A202C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4FF2" w14:textId="77777777" w:rsidR="00CF1181" w:rsidRPr="00E53844" w:rsidRDefault="00245A62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44">
        <w:rPr>
          <w:rFonts w:ascii="Times New Roman" w:hAnsi="Times New Roman" w:cs="Times New Roman"/>
          <w:sz w:val="24"/>
          <w:szCs w:val="24"/>
        </w:rPr>
        <w:t>Stoga se predlaže Vladi Republike Hrvatske prihvaćanje ove Odluke.</w:t>
      </w:r>
    </w:p>
    <w:p w14:paraId="782DF910" w14:textId="77777777" w:rsidR="00FF38E6" w:rsidRPr="00E53844" w:rsidRDefault="00FF38E6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8C849" w14:textId="77777777" w:rsidR="00FF38E6" w:rsidRPr="00E53844" w:rsidRDefault="00FF38E6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85A88" w14:textId="77777777" w:rsidR="00D01A66" w:rsidRPr="00E53844" w:rsidRDefault="00D01A66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5EE37" w14:textId="77777777" w:rsidR="00D01A66" w:rsidRPr="00E53844" w:rsidRDefault="00D01A66" w:rsidP="008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A66" w:rsidRPr="00E53844" w:rsidSect="00ED489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1E95" w14:textId="77777777" w:rsidR="00030E5D" w:rsidRDefault="00030E5D" w:rsidP="00ED4898">
      <w:pPr>
        <w:spacing w:after="0" w:line="240" w:lineRule="auto"/>
      </w:pPr>
      <w:r>
        <w:separator/>
      </w:r>
    </w:p>
  </w:endnote>
  <w:endnote w:type="continuationSeparator" w:id="0">
    <w:p w14:paraId="25FE2103" w14:textId="77777777" w:rsidR="00030E5D" w:rsidRDefault="00030E5D" w:rsidP="00ED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2FFB" w14:textId="77777777" w:rsidR="00030E5D" w:rsidRDefault="00030E5D" w:rsidP="00ED4898">
      <w:pPr>
        <w:spacing w:after="0" w:line="240" w:lineRule="auto"/>
      </w:pPr>
      <w:r>
        <w:separator/>
      </w:r>
    </w:p>
  </w:footnote>
  <w:footnote w:type="continuationSeparator" w:id="0">
    <w:p w14:paraId="684D9AAF" w14:textId="77777777" w:rsidR="00030E5D" w:rsidRDefault="00030E5D" w:rsidP="00ED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864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BC70E3" w14:textId="36951AC8" w:rsidR="00ED4898" w:rsidRPr="00ED4898" w:rsidRDefault="00ED48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48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8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8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D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48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C5AFD5" w14:textId="77777777" w:rsidR="00ED4898" w:rsidRDefault="00ED4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7"/>
    <w:rsid w:val="00030E5D"/>
    <w:rsid w:val="0007179B"/>
    <w:rsid w:val="00075B69"/>
    <w:rsid w:val="000A7944"/>
    <w:rsid w:val="000B2054"/>
    <w:rsid w:val="000E591E"/>
    <w:rsid w:val="00170FAE"/>
    <w:rsid w:val="00176F45"/>
    <w:rsid w:val="001920D4"/>
    <w:rsid w:val="001972EC"/>
    <w:rsid w:val="001A1B70"/>
    <w:rsid w:val="001C04BB"/>
    <w:rsid w:val="001E51BA"/>
    <w:rsid w:val="001F5D15"/>
    <w:rsid w:val="0021186B"/>
    <w:rsid w:val="002307FD"/>
    <w:rsid w:val="00233AED"/>
    <w:rsid w:val="00245A62"/>
    <w:rsid w:val="002614DE"/>
    <w:rsid w:val="00267B13"/>
    <w:rsid w:val="00270EB1"/>
    <w:rsid w:val="00293103"/>
    <w:rsid w:val="002E5937"/>
    <w:rsid w:val="002F13D7"/>
    <w:rsid w:val="00316ED6"/>
    <w:rsid w:val="00365667"/>
    <w:rsid w:val="00386D2D"/>
    <w:rsid w:val="003C019F"/>
    <w:rsid w:val="003C77D9"/>
    <w:rsid w:val="003D0A5A"/>
    <w:rsid w:val="003E539F"/>
    <w:rsid w:val="0040139B"/>
    <w:rsid w:val="00416109"/>
    <w:rsid w:val="00433648"/>
    <w:rsid w:val="0047071C"/>
    <w:rsid w:val="004764C0"/>
    <w:rsid w:val="00490055"/>
    <w:rsid w:val="004A202C"/>
    <w:rsid w:val="004D2342"/>
    <w:rsid w:val="00501DB4"/>
    <w:rsid w:val="005057C2"/>
    <w:rsid w:val="00513E90"/>
    <w:rsid w:val="00521D97"/>
    <w:rsid w:val="005745BD"/>
    <w:rsid w:val="00596E80"/>
    <w:rsid w:val="005B51FE"/>
    <w:rsid w:val="005C1BB9"/>
    <w:rsid w:val="00601BE2"/>
    <w:rsid w:val="006051D0"/>
    <w:rsid w:val="00631939"/>
    <w:rsid w:val="00631D91"/>
    <w:rsid w:val="00641BE1"/>
    <w:rsid w:val="00653235"/>
    <w:rsid w:val="00721DF6"/>
    <w:rsid w:val="00726838"/>
    <w:rsid w:val="00731D21"/>
    <w:rsid w:val="00734C65"/>
    <w:rsid w:val="007369F4"/>
    <w:rsid w:val="007619D7"/>
    <w:rsid w:val="0077399A"/>
    <w:rsid w:val="0077674F"/>
    <w:rsid w:val="00777695"/>
    <w:rsid w:val="007866AD"/>
    <w:rsid w:val="007A0E9D"/>
    <w:rsid w:val="007A3520"/>
    <w:rsid w:val="007A76C6"/>
    <w:rsid w:val="007B307C"/>
    <w:rsid w:val="007D6A50"/>
    <w:rsid w:val="007F28F4"/>
    <w:rsid w:val="00822BCB"/>
    <w:rsid w:val="00855551"/>
    <w:rsid w:val="00870BD3"/>
    <w:rsid w:val="008B0C38"/>
    <w:rsid w:val="008B5892"/>
    <w:rsid w:val="008F6801"/>
    <w:rsid w:val="00953E93"/>
    <w:rsid w:val="00984E4C"/>
    <w:rsid w:val="009876E7"/>
    <w:rsid w:val="009B7E48"/>
    <w:rsid w:val="009E5442"/>
    <w:rsid w:val="00A31233"/>
    <w:rsid w:val="00A83F49"/>
    <w:rsid w:val="00AB104D"/>
    <w:rsid w:val="00AD1D95"/>
    <w:rsid w:val="00AF47FD"/>
    <w:rsid w:val="00B0265C"/>
    <w:rsid w:val="00B916C8"/>
    <w:rsid w:val="00B91BE2"/>
    <w:rsid w:val="00BF0CB2"/>
    <w:rsid w:val="00C01279"/>
    <w:rsid w:val="00C201D7"/>
    <w:rsid w:val="00C342E1"/>
    <w:rsid w:val="00C36401"/>
    <w:rsid w:val="00C534B9"/>
    <w:rsid w:val="00C947EB"/>
    <w:rsid w:val="00CF1181"/>
    <w:rsid w:val="00D01A66"/>
    <w:rsid w:val="00D07551"/>
    <w:rsid w:val="00D36702"/>
    <w:rsid w:val="00D50EE6"/>
    <w:rsid w:val="00D62EB6"/>
    <w:rsid w:val="00D87B95"/>
    <w:rsid w:val="00DA7090"/>
    <w:rsid w:val="00DF2B17"/>
    <w:rsid w:val="00E36668"/>
    <w:rsid w:val="00E4724A"/>
    <w:rsid w:val="00E53844"/>
    <w:rsid w:val="00E55BF0"/>
    <w:rsid w:val="00EA2C83"/>
    <w:rsid w:val="00EC2A42"/>
    <w:rsid w:val="00EC6103"/>
    <w:rsid w:val="00ED4898"/>
    <w:rsid w:val="00EE32DC"/>
    <w:rsid w:val="00EF1B62"/>
    <w:rsid w:val="00F31480"/>
    <w:rsid w:val="00F51458"/>
    <w:rsid w:val="00F83159"/>
    <w:rsid w:val="00FC4278"/>
    <w:rsid w:val="00FC584B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FAB1"/>
  <w15:docId w15:val="{2E317E3A-1FB8-4932-ADCF-8FD47CBF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E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65"/>
  </w:style>
  <w:style w:type="table" w:styleId="TableGrid">
    <w:name w:val="Table Grid"/>
    <w:basedOn w:val="TableNormal"/>
    <w:rsid w:val="0073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49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2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3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389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D71D-013B-4649-AC45-E441883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Pećanac Marija</dc:creator>
  <cp:lastModifiedBy>Martina Krajačić</cp:lastModifiedBy>
  <cp:revision>5</cp:revision>
  <cp:lastPrinted>2020-12-04T07:36:00Z</cp:lastPrinted>
  <dcterms:created xsi:type="dcterms:W3CDTF">2020-12-07T09:28:00Z</dcterms:created>
  <dcterms:modified xsi:type="dcterms:W3CDTF">2020-12-07T11:58:00Z</dcterms:modified>
</cp:coreProperties>
</file>