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7DC0" w14:textId="77777777" w:rsidR="00140829" w:rsidRPr="00140829" w:rsidRDefault="00140829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7097DFE" wp14:editId="57097DF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14082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57097DC1" w14:textId="77777777" w:rsidR="00140829" w:rsidRPr="00140829" w:rsidRDefault="00140829" w:rsidP="00140829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140829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14:paraId="57097DC2" w14:textId="77777777" w:rsidR="00140829" w:rsidRPr="00140829" w:rsidRDefault="00140829" w:rsidP="00140829">
      <w:pPr>
        <w:rPr>
          <w:rFonts w:ascii="Times New Roman" w:eastAsia="Times New Roman" w:hAnsi="Times New Roman" w:cs="Times New Roman"/>
          <w:lang w:eastAsia="hr-HR"/>
        </w:rPr>
      </w:pPr>
    </w:p>
    <w:p w14:paraId="57097DC3" w14:textId="77777777" w:rsidR="00140829" w:rsidRDefault="0042449A" w:rsidP="0042449A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Zagreb, </w:t>
      </w:r>
      <w:r w:rsidR="00B85FDF">
        <w:rPr>
          <w:rFonts w:ascii="Times New Roman" w:eastAsia="Times New Roman" w:hAnsi="Times New Roman" w:cs="Times New Roman"/>
          <w:lang w:eastAsia="hr-HR"/>
        </w:rPr>
        <w:t>9.</w:t>
      </w:r>
      <w:r w:rsidR="00C9551F">
        <w:rPr>
          <w:rFonts w:ascii="Times New Roman" w:eastAsia="Times New Roman" w:hAnsi="Times New Roman" w:cs="Times New Roman"/>
          <w:lang w:eastAsia="hr-HR"/>
        </w:rPr>
        <w:t xml:space="preserve"> prosinca</w:t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AC5A07">
        <w:rPr>
          <w:rFonts w:ascii="Times New Roman" w:eastAsia="Times New Roman" w:hAnsi="Times New Roman" w:cs="Times New Roman"/>
          <w:lang w:eastAsia="hr-HR"/>
        </w:rPr>
        <w:t>20</w:t>
      </w:r>
      <w:r w:rsidR="00140829" w:rsidRPr="00140829">
        <w:rPr>
          <w:rFonts w:ascii="Times New Roman" w:eastAsia="Times New Roman" w:hAnsi="Times New Roman" w:cs="Times New Roman"/>
          <w:lang w:eastAsia="hr-HR"/>
        </w:rPr>
        <w:t>.</w:t>
      </w:r>
    </w:p>
    <w:p w14:paraId="57097DC4" w14:textId="77777777" w:rsidR="00140829" w:rsidRPr="00140829" w:rsidRDefault="00140829" w:rsidP="00140829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</w:t>
      </w:r>
    </w:p>
    <w:p w14:paraId="57097DC5" w14:textId="77777777" w:rsidR="00140829" w:rsidRPr="00140829" w:rsidRDefault="00140829" w:rsidP="0014082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5C1E5D">
          <w:footerReference w:type="default" r:id="rId9"/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40829" w:rsidRPr="00140829" w14:paraId="57097DC8" w14:textId="77777777" w:rsidTr="0042449A">
        <w:tc>
          <w:tcPr>
            <w:tcW w:w="1945" w:type="dxa"/>
          </w:tcPr>
          <w:p w14:paraId="57097DC6" w14:textId="77777777" w:rsidR="00140829" w:rsidRPr="00DA5E36" w:rsidRDefault="00140829" w:rsidP="0014082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A5E36">
              <w:rPr>
                <w:b/>
                <w:smallCaps/>
                <w:sz w:val="24"/>
                <w:szCs w:val="24"/>
              </w:rPr>
              <w:t>Predlagatelj</w:t>
            </w:r>
            <w:r w:rsidRPr="00DA5E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57097DC7" w14:textId="77777777" w:rsidR="00140829" w:rsidRPr="00DA5E36" w:rsidRDefault="0042449A" w:rsidP="00140829">
            <w:pPr>
              <w:spacing w:line="360" w:lineRule="auto"/>
              <w:rPr>
                <w:sz w:val="24"/>
                <w:szCs w:val="24"/>
              </w:rPr>
            </w:pPr>
            <w:r w:rsidRPr="00DA5E36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42449A" w:rsidRPr="00140829" w14:paraId="57097DCB" w14:textId="77777777" w:rsidTr="0070558B">
        <w:tc>
          <w:tcPr>
            <w:tcW w:w="1937" w:type="dxa"/>
          </w:tcPr>
          <w:p w14:paraId="57097DC9" w14:textId="77777777" w:rsidR="0042449A" w:rsidRPr="00DA5E36" w:rsidRDefault="0042449A" w:rsidP="0042449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A5E36">
              <w:rPr>
                <w:b/>
                <w:smallCaps/>
                <w:sz w:val="24"/>
                <w:szCs w:val="24"/>
              </w:rPr>
              <w:t>Predmet</w:t>
            </w:r>
            <w:r w:rsidRPr="00DA5E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</w:tcPr>
          <w:p w14:paraId="57097DCA" w14:textId="77777777" w:rsidR="0042449A" w:rsidRPr="00DA5E36" w:rsidRDefault="00170E5D" w:rsidP="005A2654">
            <w:pPr>
              <w:spacing w:line="360" w:lineRule="auto"/>
              <w:rPr>
                <w:sz w:val="24"/>
                <w:szCs w:val="24"/>
              </w:rPr>
            </w:pPr>
            <w:r w:rsidRPr="00DA5E36">
              <w:rPr>
                <w:sz w:val="24"/>
                <w:szCs w:val="24"/>
              </w:rPr>
              <w:t>Prijedlog odluke o sudjelovanju u financiranju prilagodbe stana za stradalu vojnu osobu</w:t>
            </w:r>
          </w:p>
        </w:tc>
      </w:tr>
    </w:tbl>
    <w:p w14:paraId="57097DCC" w14:textId="77777777" w:rsidR="00140829" w:rsidRPr="00140829" w:rsidRDefault="00140829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57097DCD" w14:textId="77777777" w:rsidR="00B33E97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lastRenderedPageBreak/>
        <w:t>PRIJEDLOG</w:t>
      </w:r>
    </w:p>
    <w:p w14:paraId="57097DCE" w14:textId="77777777" w:rsidR="00B33E9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14:paraId="57097DCF" w14:textId="77777777" w:rsidR="0011432D" w:rsidRDefault="006E621E" w:rsidP="00402ACF">
      <w:pPr>
        <w:ind w:firstLine="1440"/>
        <w:jc w:val="both"/>
        <w:rPr>
          <w:rFonts w:ascii="Times New Roman" w:eastAsia="Times New Roman" w:hAnsi="Times New Roman" w:cs="Times New Roman"/>
        </w:rPr>
      </w:pPr>
      <w:r w:rsidRPr="006E621E">
        <w:rPr>
          <w:rFonts w:ascii="Times New Roman" w:eastAsia="Times New Roman" w:hAnsi="Times New Roman" w:cs="Times New Roman"/>
        </w:rPr>
        <w:t>Na temelju članka 8. i članka 31. stavka 2. Zakona o Vladi Republike Hrvatske (Narodne novine, broj 150/11, 119/14, 93/16 i 116/18), Vlada Republike Hrvatske je na sjedn</w:t>
      </w:r>
      <w:r>
        <w:rPr>
          <w:rFonts w:ascii="Times New Roman" w:eastAsia="Times New Roman" w:hAnsi="Times New Roman" w:cs="Times New Roman"/>
        </w:rPr>
        <w:t>ici održanoj ______________ 2020</w:t>
      </w:r>
      <w:r w:rsidRPr="006E621E">
        <w:rPr>
          <w:rFonts w:ascii="Times New Roman" w:eastAsia="Times New Roman" w:hAnsi="Times New Roman" w:cs="Times New Roman"/>
        </w:rPr>
        <w:t>. donijela</w:t>
      </w:r>
    </w:p>
    <w:p w14:paraId="57097DD0" w14:textId="77777777" w:rsidR="006E621E" w:rsidRDefault="006E621E" w:rsidP="006E621E">
      <w:pPr>
        <w:jc w:val="both"/>
        <w:rPr>
          <w:rFonts w:ascii="Times New Roman" w:eastAsia="Times New Roman" w:hAnsi="Times New Roman" w:cs="Times New Roman"/>
        </w:rPr>
      </w:pPr>
    </w:p>
    <w:p w14:paraId="57097DD1" w14:textId="77777777" w:rsidR="006E621E" w:rsidRDefault="006E621E" w:rsidP="006E621E">
      <w:pPr>
        <w:jc w:val="both"/>
        <w:rPr>
          <w:rFonts w:ascii="Times New Roman" w:eastAsia="Times New Roman" w:hAnsi="Times New Roman" w:cs="Times New Roman"/>
        </w:rPr>
      </w:pPr>
    </w:p>
    <w:p w14:paraId="57097DD2" w14:textId="77777777" w:rsidR="0011432D" w:rsidRDefault="006E621E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6E621E">
        <w:rPr>
          <w:rFonts w:ascii="Times New Roman" w:eastAsia="Times New Roman" w:hAnsi="Times New Roman" w:cs="Times New Roman"/>
          <w:b/>
        </w:rPr>
        <w:t>ODLUKU</w:t>
      </w:r>
    </w:p>
    <w:p w14:paraId="57097DD3" w14:textId="77777777" w:rsidR="00C9551F" w:rsidRPr="006E621E" w:rsidRDefault="00C9551F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C9551F">
        <w:rPr>
          <w:rFonts w:ascii="Times New Roman" w:eastAsia="Times New Roman" w:hAnsi="Times New Roman" w:cs="Times New Roman"/>
          <w:b/>
        </w:rPr>
        <w:t>o sudjelovanju u financiranju prilagodbe stana za stradalu vojnu osobu</w:t>
      </w:r>
    </w:p>
    <w:p w14:paraId="57097DD4" w14:textId="77777777" w:rsidR="00AC5A07" w:rsidRDefault="00AC5A07" w:rsidP="0011432D">
      <w:pPr>
        <w:jc w:val="center"/>
        <w:rPr>
          <w:rFonts w:ascii="Times New Roman" w:eastAsia="Times New Roman" w:hAnsi="Times New Roman" w:cs="Times New Roman"/>
        </w:rPr>
      </w:pPr>
    </w:p>
    <w:p w14:paraId="57097DD5" w14:textId="77777777" w:rsidR="00402ACF" w:rsidRDefault="00402ACF" w:rsidP="0011432D">
      <w:pPr>
        <w:jc w:val="center"/>
        <w:rPr>
          <w:rFonts w:ascii="Times New Roman" w:eastAsia="Times New Roman" w:hAnsi="Times New Roman" w:cs="Times New Roman"/>
        </w:rPr>
      </w:pPr>
    </w:p>
    <w:p w14:paraId="57097DD6" w14:textId="77777777" w:rsidR="000A1194" w:rsidRPr="000A1194" w:rsidRDefault="000A1194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0A1194">
        <w:rPr>
          <w:rFonts w:ascii="Times New Roman" w:eastAsia="Times New Roman" w:hAnsi="Times New Roman" w:cs="Times New Roman"/>
          <w:b/>
        </w:rPr>
        <w:t>I.</w:t>
      </w:r>
    </w:p>
    <w:p w14:paraId="57097DD7" w14:textId="77777777" w:rsidR="006E621E" w:rsidRDefault="00A033C6" w:rsidP="00DA5E36">
      <w:pPr>
        <w:spacing w:before="100" w:beforeAutospacing="1" w:after="225"/>
        <w:ind w:firstLine="144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Vlada Republike Hrvatske </w:t>
      </w:r>
      <w:r w:rsidR="006E621E">
        <w:rPr>
          <w:rFonts w:ascii="Times New Roman" w:eastAsia="Times New Roman" w:hAnsi="Times New Roman" w:cs="Times New Roman"/>
          <w:lang w:eastAsia="hr-HR"/>
        </w:rPr>
        <w:t>sudjelovat će u financiranju prilagodbe</w:t>
      </w:r>
      <w:r w:rsidR="00AC5A07" w:rsidRPr="00AC5A07">
        <w:rPr>
          <w:rFonts w:ascii="Times New Roman" w:eastAsia="Times New Roman" w:hAnsi="Times New Roman" w:cs="Times New Roman"/>
          <w:lang w:eastAsia="hr-HR"/>
        </w:rPr>
        <w:t xml:space="preserve"> stana</w:t>
      </w:r>
      <w:r w:rsidR="006E621E">
        <w:t xml:space="preserve"> </w:t>
      </w:r>
      <w:r w:rsidR="006E621E" w:rsidRPr="006E621E">
        <w:rPr>
          <w:rFonts w:ascii="Times New Roman" w:eastAsia="Times New Roman" w:hAnsi="Times New Roman" w:cs="Times New Roman"/>
          <w:lang w:eastAsia="hr-HR"/>
        </w:rPr>
        <w:t>otežanom kretanju i rukovanju, te upravljanju dijelovima stana</w:t>
      </w:r>
      <w:r w:rsidR="00170E5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C4677" w:rsidRPr="00EC4677">
        <w:rPr>
          <w:rFonts w:ascii="Times New Roman" w:eastAsia="Times New Roman" w:hAnsi="Times New Roman" w:cs="Times New Roman"/>
          <w:lang w:eastAsia="hr-HR"/>
        </w:rPr>
        <w:t xml:space="preserve">kao slijepoj osobi </w:t>
      </w:r>
      <w:r w:rsidR="00170E5D">
        <w:rPr>
          <w:rFonts w:ascii="Times New Roman" w:eastAsia="Times New Roman" w:hAnsi="Times New Roman" w:cs="Times New Roman"/>
          <w:lang w:eastAsia="hr-HR"/>
        </w:rPr>
        <w:t>za stradalu vojnu osobu</w:t>
      </w:r>
      <w:r w:rsidR="006E621E" w:rsidRPr="006E621E">
        <w:rPr>
          <w:rFonts w:ascii="Times New Roman" w:eastAsia="Times New Roman" w:hAnsi="Times New Roman" w:cs="Times New Roman"/>
          <w:lang w:eastAsia="hr-HR"/>
        </w:rPr>
        <w:t xml:space="preserve"> Josip</w:t>
      </w:r>
      <w:r w:rsidR="00170E5D">
        <w:rPr>
          <w:rFonts w:ascii="Times New Roman" w:eastAsia="Times New Roman" w:hAnsi="Times New Roman" w:cs="Times New Roman"/>
          <w:lang w:eastAsia="hr-HR"/>
        </w:rPr>
        <w:t>a</w:t>
      </w:r>
      <w:r w:rsidR="006E621E" w:rsidRPr="006E621E">
        <w:rPr>
          <w:rFonts w:ascii="Times New Roman" w:eastAsia="Times New Roman" w:hAnsi="Times New Roman" w:cs="Times New Roman"/>
          <w:lang w:eastAsia="hr-HR"/>
        </w:rPr>
        <w:t xml:space="preserve"> Milković</w:t>
      </w:r>
      <w:r w:rsidR="00170E5D">
        <w:rPr>
          <w:rFonts w:ascii="Times New Roman" w:eastAsia="Times New Roman" w:hAnsi="Times New Roman" w:cs="Times New Roman"/>
          <w:lang w:eastAsia="hr-HR"/>
        </w:rPr>
        <w:t>a</w:t>
      </w:r>
      <w:r w:rsidR="00DA5E36">
        <w:rPr>
          <w:rFonts w:ascii="Times New Roman" w:eastAsia="Times New Roman" w:hAnsi="Times New Roman" w:cs="Times New Roman"/>
          <w:lang w:eastAsia="hr-HR"/>
        </w:rPr>
        <w:t>,</w:t>
      </w:r>
      <w:r w:rsidR="00170E5D">
        <w:rPr>
          <w:rFonts w:ascii="Times New Roman" w:eastAsia="Times New Roman" w:hAnsi="Times New Roman" w:cs="Times New Roman"/>
          <w:lang w:eastAsia="hr-HR"/>
        </w:rPr>
        <w:t xml:space="preserve"> koji se nalazi </w:t>
      </w:r>
      <w:r w:rsidR="00AC5A07" w:rsidRPr="00AC5A07">
        <w:rPr>
          <w:rFonts w:ascii="Times New Roman" w:eastAsia="Times New Roman" w:hAnsi="Times New Roman" w:cs="Times New Roman"/>
          <w:lang w:eastAsia="hr-HR"/>
        </w:rPr>
        <w:t>u Splitu, Vukovarska 131, III. kat, površine 85,93 m²</w:t>
      </w:r>
      <w:r w:rsidR="00DA5E36">
        <w:rPr>
          <w:rFonts w:ascii="Times New Roman" w:eastAsia="Times New Roman" w:hAnsi="Times New Roman" w:cs="Times New Roman"/>
          <w:lang w:eastAsia="hr-HR"/>
        </w:rPr>
        <w:t xml:space="preserve">, a </w:t>
      </w:r>
      <w:r w:rsidR="00AC5A07" w:rsidRPr="00AC5A07">
        <w:rPr>
          <w:rFonts w:ascii="Times New Roman" w:eastAsia="Times New Roman" w:hAnsi="Times New Roman" w:cs="Times New Roman"/>
          <w:lang w:eastAsia="hr-HR"/>
        </w:rPr>
        <w:t>kojim upravlja Ministarstvo obrane</w:t>
      </w:r>
      <w:r w:rsidR="00170E5D">
        <w:rPr>
          <w:rFonts w:ascii="Times New Roman" w:eastAsia="Times New Roman" w:hAnsi="Times New Roman" w:cs="Times New Roman"/>
          <w:lang w:eastAsia="hr-HR"/>
        </w:rPr>
        <w:t>.</w:t>
      </w:r>
    </w:p>
    <w:p w14:paraId="57097DD8" w14:textId="77777777" w:rsidR="000A1194" w:rsidRPr="000A1194" w:rsidRDefault="000A1194" w:rsidP="000A1194">
      <w:pPr>
        <w:spacing w:before="100" w:beforeAutospacing="1" w:after="225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A1194">
        <w:rPr>
          <w:rFonts w:ascii="Times New Roman" w:eastAsia="Times New Roman" w:hAnsi="Times New Roman" w:cs="Times New Roman"/>
          <w:b/>
          <w:lang w:eastAsia="hr-HR"/>
        </w:rPr>
        <w:t>II.</w:t>
      </w:r>
    </w:p>
    <w:p w14:paraId="57097DD9" w14:textId="7880D103" w:rsidR="00BA5675" w:rsidRDefault="00BA5675" w:rsidP="00DA5E36">
      <w:pPr>
        <w:spacing w:before="100" w:beforeAutospacing="1" w:after="225"/>
        <w:ind w:firstLine="1440"/>
        <w:jc w:val="both"/>
        <w:rPr>
          <w:rFonts w:ascii="Times New Roman" w:eastAsia="Times New Roman" w:hAnsi="Times New Roman" w:cs="Times New Roman"/>
          <w:lang w:eastAsia="hr-HR"/>
        </w:rPr>
      </w:pPr>
      <w:r w:rsidRPr="00BA5675">
        <w:rPr>
          <w:rFonts w:ascii="Times New Roman" w:eastAsia="Times New Roman" w:hAnsi="Times New Roman" w:cs="Times New Roman"/>
          <w:lang w:eastAsia="hr-HR"/>
        </w:rPr>
        <w:t xml:space="preserve">Sredstva iz točke I. ove Odluke </w:t>
      </w:r>
      <w:r>
        <w:rPr>
          <w:rFonts w:ascii="Times New Roman" w:eastAsia="Times New Roman" w:hAnsi="Times New Roman" w:cs="Times New Roman"/>
          <w:lang w:eastAsia="hr-HR"/>
        </w:rPr>
        <w:t xml:space="preserve">osigurana su u </w:t>
      </w:r>
      <w:r w:rsidRPr="00BA5675">
        <w:rPr>
          <w:rFonts w:ascii="Times New Roman" w:eastAsia="Times New Roman" w:hAnsi="Times New Roman" w:cs="Times New Roman"/>
          <w:lang w:eastAsia="hr-HR"/>
        </w:rPr>
        <w:t>Državnom proračunu Republike Hrvatske</w:t>
      </w:r>
      <w:r w:rsidR="00DA5E36">
        <w:rPr>
          <w:rFonts w:ascii="Times New Roman" w:eastAsia="Times New Roman" w:hAnsi="Times New Roman" w:cs="Times New Roman"/>
          <w:lang w:eastAsia="hr-HR"/>
        </w:rPr>
        <w:t xml:space="preserve"> za 2020. godinu i projekcijama za 2021. i 2022. godinu, </w:t>
      </w:r>
      <w:r w:rsidRPr="00BA5675">
        <w:rPr>
          <w:rFonts w:ascii="Times New Roman" w:eastAsia="Times New Roman" w:hAnsi="Times New Roman" w:cs="Times New Roman"/>
          <w:lang w:eastAsia="hr-HR"/>
        </w:rPr>
        <w:t>na razdjelu 041-Ministarstvo hrvatskih branitelja</w:t>
      </w:r>
      <w:r>
        <w:rPr>
          <w:rFonts w:ascii="Times New Roman" w:eastAsia="Times New Roman" w:hAnsi="Times New Roman" w:cs="Times New Roman"/>
          <w:lang w:eastAsia="hr-HR"/>
        </w:rPr>
        <w:t xml:space="preserve">, u iznosu određenom </w:t>
      </w:r>
      <w:r w:rsidRPr="00BA5675">
        <w:rPr>
          <w:rFonts w:ascii="Times New Roman" w:eastAsia="Times New Roman" w:hAnsi="Times New Roman" w:cs="Times New Roman"/>
          <w:lang w:eastAsia="hr-HR"/>
        </w:rPr>
        <w:t>troškovnik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Pr="00BA5675">
        <w:rPr>
          <w:rFonts w:ascii="Times New Roman" w:eastAsia="Times New Roman" w:hAnsi="Times New Roman" w:cs="Times New Roman"/>
          <w:lang w:eastAsia="hr-HR"/>
        </w:rPr>
        <w:t xml:space="preserve"> detaljnog uređen</w:t>
      </w:r>
      <w:r>
        <w:rPr>
          <w:rFonts w:ascii="Times New Roman" w:eastAsia="Times New Roman" w:hAnsi="Times New Roman" w:cs="Times New Roman"/>
          <w:lang w:eastAsia="hr-HR"/>
        </w:rPr>
        <w:t>ja sta</w:t>
      </w:r>
      <w:r w:rsidR="00D449AA">
        <w:rPr>
          <w:rFonts w:ascii="Times New Roman" w:eastAsia="Times New Roman" w:hAnsi="Times New Roman" w:cs="Times New Roman"/>
          <w:lang w:eastAsia="hr-HR"/>
        </w:rPr>
        <w:t>na iz točke 1. ove Odluke, odnosno u iznosu postignutom u post</w:t>
      </w:r>
      <w:r w:rsidR="00736274">
        <w:rPr>
          <w:rFonts w:ascii="Times New Roman" w:eastAsia="Times New Roman" w:hAnsi="Times New Roman" w:cs="Times New Roman"/>
          <w:lang w:eastAsia="hr-HR"/>
        </w:rPr>
        <w:t>upku predmetne javne nabave koji</w:t>
      </w:r>
      <w:bookmarkStart w:id="0" w:name="_GoBack"/>
      <w:bookmarkEnd w:id="0"/>
      <w:r w:rsidR="00D449A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A5E36">
        <w:rPr>
          <w:rFonts w:ascii="Times New Roman" w:eastAsia="Times New Roman" w:hAnsi="Times New Roman" w:cs="Times New Roman"/>
          <w:lang w:eastAsia="hr-HR"/>
        </w:rPr>
        <w:t xml:space="preserve">će provesti </w:t>
      </w:r>
      <w:r w:rsidR="00D449AA">
        <w:rPr>
          <w:rFonts w:ascii="Times New Roman" w:eastAsia="Times New Roman" w:hAnsi="Times New Roman" w:cs="Times New Roman"/>
          <w:lang w:eastAsia="hr-HR"/>
        </w:rPr>
        <w:t>Ministarstvo hrvatskih branitelja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57097DDA" w14:textId="77777777" w:rsidR="00402ACF" w:rsidRDefault="00402ACF" w:rsidP="00DA5E36">
      <w:pPr>
        <w:spacing w:before="100" w:beforeAutospacing="1" w:after="225"/>
        <w:ind w:firstLine="144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097DDB" w14:textId="77777777" w:rsidR="000A1194" w:rsidRPr="00ED25F7" w:rsidRDefault="000A1194" w:rsidP="000A1194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III.</w:t>
      </w:r>
    </w:p>
    <w:p w14:paraId="57097DDC" w14:textId="77777777" w:rsidR="000A1194" w:rsidRDefault="000A1194" w:rsidP="000A1194">
      <w:pPr>
        <w:jc w:val="center"/>
        <w:rPr>
          <w:rFonts w:ascii="Times New Roman" w:eastAsia="Times New Roman" w:hAnsi="Times New Roman" w:cs="Times New Roman"/>
        </w:rPr>
      </w:pPr>
    </w:p>
    <w:p w14:paraId="57097DDD" w14:textId="77777777" w:rsidR="000A1194" w:rsidRDefault="000A1194" w:rsidP="00DA5E36">
      <w:pPr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stupa na snagu danom donošenja.</w:t>
      </w:r>
    </w:p>
    <w:p w14:paraId="57097DDE" w14:textId="77777777" w:rsidR="000A1194" w:rsidRDefault="000A1194" w:rsidP="00AC5A07">
      <w:pPr>
        <w:spacing w:before="100" w:beforeAutospacing="1" w:after="225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097DDF" w14:textId="77777777" w:rsidR="00C321E5" w:rsidRDefault="00C321E5" w:rsidP="004B537A">
      <w:pPr>
        <w:jc w:val="both"/>
        <w:rPr>
          <w:rFonts w:ascii="Times New Roman" w:eastAsia="Times New Roman" w:hAnsi="Times New Roman" w:cs="Times New Roman"/>
        </w:rPr>
      </w:pPr>
    </w:p>
    <w:p w14:paraId="57097DE0" w14:textId="77777777" w:rsidR="0011432D" w:rsidRDefault="00DA5E36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KLASA: </w:t>
      </w:r>
    </w:p>
    <w:p w14:paraId="57097DE1" w14:textId="77777777" w:rsidR="0011432D" w:rsidRDefault="00DA5E36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URBROJ: </w:t>
      </w:r>
    </w:p>
    <w:p w14:paraId="57097DE2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57097DE3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Zagreb, </w:t>
      </w:r>
    </w:p>
    <w:p w14:paraId="57097DE4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57097DE5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57097DE6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57097DE7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57097DE8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57097DE9" w14:textId="77777777" w:rsidR="0011432D" w:rsidRDefault="0011432D" w:rsidP="00DA5E36">
      <w:pPr>
        <w:ind w:left="5040"/>
        <w:jc w:val="center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lastRenderedPageBreak/>
        <w:t>PREDSJEDNIK</w:t>
      </w:r>
    </w:p>
    <w:p w14:paraId="57097DEA" w14:textId="77777777" w:rsidR="0011432D" w:rsidRDefault="0011432D" w:rsidP="00DA5E36">
      <w:pPr>
        <w:ind w:left="5040"/>
        <w:jc w:val="center"/>
        <w:rPr>
          <w:rFonts w:ascii="Times New Roman" w:eastAsia="Times New Roman" w:hAnsi="Times New Roman" w:cs="Times New Roman"/>
        </w:rPr>
      </w:pPr>
    </w:p>
    <w:p w14:paraId="57097DEB" w14:textId="77777777" w:rsidR="0011432D" w:rsidRDefault="0011432D" w:rsidP="00DA5E36">
      <w:pPr>
        <w:ind w:left="5040"/>
        <w:jc w:val="center"/>
        <w:rPr>
          <w:rFonts w:ascii="Times New Roman" w:eastAsia="Times New Roman" w:hAnsi="Times New Roman" w:cs="Times New Roman"/>
        </w:rPr>
      </w:pPr>
    </w:p>
    <w:p w14:paraId="57097DEC" w14:textId="77777777" w:rsidR="0011432D" w:rsidRPr="0011432D" w:rsidRDefault="0011432D" w:rsidP="00DA5E36">
      <w:pPr>
        <w:ind w:left="5040"/>
        <w:jc w:val="center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mr. sc. Andrej Plenković</w:t>
      </w:r>
    </w:p>
    <w:p w14:paraId="57097DED" w14:textId="77777777" w:rsidR="00D1601D" w:rsidRDefault="00736274" w:rsidP="00DA5E36">
      <w:pPr>
        <w:ind w:left="5040"/>
        <w:jc w:val="center"/>
      </w:pPr>
    </w:p>
    <w:p w14:paraId="57097DEE" w14:textId="77777777" w:rsidR="0011432D" w:rsidRDefault="0011432D"/>
    <w:p w14:paraId="57097DEF" w14:textId="77777777" w:rsidR="0011432D" w:rsidRDefault="0011432D"/>
    <w:p w14:paraId="57097DF0" w14:textId="77777777" w:rsidR="005B16D1" w:rsidRDefault="005B16D1">
      <w:pPr>
        <w:rPr>
          <w:rFonts w:ascii="Times New Roman" w:hAnsi="Times New Roman" w:cs="Times New Roman"/>
          <w:b/>
        </w:rPr>
      </w:pPr>
    </w:p>
    <w:p w14:paraId="57097DF1" w14:textId="77777777" w:rsidR="0011432D" w:rsidRPr="003A6E9F" w:rsidRDefault="0011432D" w:rsidP="00DA5E36">
      <w:pPr>
        <w:jc w:val="center"/>
        <w:rPr>
          <w:rFonts w:ascii="Times New Roman" w:hAnsi="Times New Roman" w:cs="Times New Roman"/>
          <w:b/>
        </w:rPr>
      </w:pPr>
      <w:r w:rsidRPr="003A6E9F">
        <w:rPr>
          <w:rFonts w:ascii="Times New Roman" w:hAnsi="Times New Roman" w:cs="Times New Roman"/>
          <w:b/>
        </w:rPr>
        <w:t>O B R A Z L O Ž E NJ E</w:t>
      </w:r>
    </w:p>
    <w:p w14:paraId="57097DF2" w14:textId="77777777" w:rsidR="0011432D" w:rsidRPr="003A6E9F" w:rsidRDefault="0011432D" w:rsidP="003A6E9F">
      <w:pPr>
        <w:jc w:val="both"/>
        <w:rPr>
          <w:rFonts w:ascii="Times New Roman" w:hAnsi="Times New Roman" w:cs="Times New Roman"/>
          <w:b/>
        </w:rPr>
      </w:pPr>
    </w:p>
    <w:p w14:paraId="57097DF3" w14:textId="77777777" w:rsidR="001E72A8" w:rsidRDefault="001E72A8" w:rsidP="00AC5A07">
      <w:pPr>
        <w:jc w:val="both"/>
        <w:rPr>
          <w:rFonts w:ascii="Times New Roman" w:hAnsi="Times New Roman" w:cs="Times New Roman"/>
        </w:rPr>
      </w:pPr>
    </w:p>
    <w:p w14:paraId="57097DF4" w14:textId="77777777" w:rsidR="00AC5A07" w:rsidRDefault="00DA5E36" w:rsidP="00AC5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 Milković, rođen</w:t>
      </w:r>
      <w:r w:rsidR="00AC5A07" w:rsidRPr="00AC5A07">
        <w:rPr>
          <w:rFonts w:ascii="Times New Roman" w:hAnsi="Times New Roman" w:cs="Times New Roman"/>
        </w:rPr>
        <w:t xml:space="preserve"> 8.7.1993</w:t>
      </w:r>
      <w:r>
        <w:rPr>
          <w:rFonts w:ascii="Times New Roman" w:hAnsi="Times New Roman" w:cs="Times New Roman"/>
        </w:rPr>
        <w:t>.</w:t>
      </w:r>
      <w:r w:rsidR="00AC5A07" w:rsidRPr="00AC5A07">
        <w:rPr>
          <w:rFonts w:ascii="Times New Roman" w:hAnsi="Times New Roman" w:cs="Times New Roman"/>
        </w:rPr>
        <w:t xml:space="preserve">, stradao je na vojnom poligonu Cerovac, uslijed čega je teško ozlijeđen (amputacije ekstremiteta, sljepoća, kretanje u invalidskim kolicima). Na bolovanju je proveo razdoblje od 1. listopada 2016. do 15. srpnja 2019., kada mu je prestala djelatna vojna služba. </w:t>
      </w:r>
    </w:p>
    <w:p w14:paraId="57097DF5" w14:textId="77777777" w:rsidR="00DA5E36" w:rsidRPr="00AC5A07" w:rsidRDefault="00DA5E36" w:rsidP="00AC5A07">
      <w:pPr>
        <w:jc w:val="both"/>
        <w:rPr>
          <w:rFonts w:ascii="Times New Roman" w:hAnsi="Times New Roman" w:cs="Times New Roman"/>
        </w:rPr>
      </w:pPr>
    </w:p>
    <w:p w14:paraId="57097DF6" w14:textId="77777777" w:rsidR="00AC5A07" w:rsidRDefault="00AC5A07" w:rsidP="00AC5A07">
      <w:pPr>
        <w:jc w:val="both"/>
        <w:rPr>
          <w:rFonts w:ascii="Times New Roman" w:hAnsi="Times New Roman" w:cs="Times New Roman"/>
        </w:rPr>
      </w:pPr>
      <w:r w:rsidRPr="00AC5A07">
        <w:rPr>
          <w:rFonts w:ascii="Times New Roman" w:hAnsi="Times New Roman" w:cs="Times New Roman"/>
        </w:rPr>
        <w:t xml:space="preserve">Ministarstvo obrane je 15. svibnja 2018. donijelo Odluku, </w:t>
      </w:r>
      <w:r w:rsidR="00DA5E36" w:rsidRPr="00AC5A07">
        <w:rPr>
          <w:rFonts w:ascii="Times New Roman" w:hAnsi="Times New Roman" w:cs="Times New Roman"/>
        </w:rPr>
        <w:t>KLASA</w:t>
      </w:r>
      <w:r w:rsidRPr="00AC5A07">
        <w:rPr>
          <w:rFonts w:ascii="Times New Roman" w:hAnsi="Times New Roman" w:cs="Times New Roman"/>
        </w:rPr>
        <w:t xml:space="preserve">: 023-03/18-03/1, </w:t>
      </w:r>
      <w:r w:rsidR="00DA5E36" w:rsidRPr="00AC5A07">
        <w:rPr>
          <w:rFonts w:ascii="Times New Roman" w:hAnsi="Times New Roman" w:cs="Times New Roman"/>
        </w:rPr>
        <w:t>URBROJ</w:t>
      </w:r>
      <w:r w:rsidRPr="00AC5A07">
        <w:rPr>
          <w:rFonts w:ascii="Times New Roman" w:hAnsi="Times New Roman" w:cs="Times New Roman"/>
        </w:rPr>
        <w:t>: 512-01-18-442, kojom se Josipu Milkoviću daje na privremeno korištenje stan u Splitu, Vukovarska 131, III. kat, šifra stana: 54140630, površine 85,93 m².</w:t>
      </w:r>
    </w:p>
    <w:p w14:paraId="57097DF7" w14:textId="77777777" w:rsidR="00DA5E36" w:rsidRPr="00AC5A07" w:rsidRDefault="00DA5E36" w:rsidP="00AC5A07">
      <w:pPr>
        <w:jc w:val="both"/>
        <w:rPr>
          <w:rFonts w:ascii="Times New Roman" w:hAnsi="Times New Roman" w:cs="Times New Roman"/>
        </w:rPr>
      </w:pPr>
    </w:p>
    <w:p w14:paraId="57097DF8" w14:textId="77777777" w:rsidR="00AC5A07" w:rsidRDefault="00AC5A07" w:rsidP="00AC5A07">
      <w:pPr>
        <w:jc w:val="both"/>
        <w:rPr>
          <w:rFonts w:ascii="Times New Roman" w:hAnsi="Times New Roman" w:cs="Times New Roman"/>
        </w:rPr>
      </w:pPr>
      <w:r w:rsidRPr="00AC5A07">
        <w:rPr>
          <w:rFonts w:ascii="Times New Roman" w:hAnsi="Times New Roman" w:cs="Times New Roman"/>
        </w:rPr>
        <w:t>Navedeni stan nije prilagođen neovisnom življenju teško stradalog Josipa Milkovića. Stan je potrebno prilagoditi njegovom otežanom kretanju i rukovanju, te upravljanju dijelovima stana kao slijepoj osobi.</w:t>
      </w:r>
    </w:p>
    <w:p w14:paraId="57097DF9" w14:textId="77777777" w:rsidR="00DA5E36" w:rsidRPr="00AC5A07" w:rsidRDefault="00DA5E36" w:rsidP="00AC5A07">
      <w:pPr>
        <w:jc w:val="both"/>
        <w:rPr>
          <w:rFonts w:ascii="Times New Roman" w:hAnsi="Times New Roman" w:cs="Times New Roman"/>
        </w:rPr>
      </w:pPr>
    </w:p>
    <w:p w14:paraId="57097DFA" w14:textId="77777777" w:rsidR="00AC5A07" w:rsidRPr="00AC5A07" w:rsidRDefault="004C620D" w:rsidP="00AC5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</w:t>
      </w:r>
      <w:r w:rsidR="00AC5A07" w:rsidRPr="00AC5A07">
        <w:rPr>
          <w:rFonts w:ascii="Times New Roman" w:hAnsi="Times New Roman" w:cs="Times New Roman"/>
        </w:rPr>
        <w:t xml:space="preserve"> Ministarstvo obrane nema stručne kapacitete koji bi proveli postupak uređenja predmetnog stana, kao niti raspoloživa financijska sredstva, isto će provesti Ministarstvo hrvatskih branitelja, </w:t>
      </w:r>
      <w:r>
        <w:rPr>
          <w:rFonts w:ascii="Times New Roman" w:hAnsi="Times New Roman" w:cs="Times New Roman"/>
        </w:rPr>
        <w:t>s obzirom</w:t>
      </w:r>
      <w:r w:rsidR="00AC5A07" w:rsidRPr="00AC5A07">
        <w:rPr>
          <w:rFonts w:ascii="Times New Roman" w:hAnsi="Times New Roman" w:cs="Times New Roman"/>
        </w:rPr>
        <w:t xml:space="preserve"> </w:t>
      </w:r>
      <w:r w:rsidR="00DA5E36">
        <w:rPr>
          <w:rFonts w:ascii="Times New Roman" w:hAnsi="Times New Roman" w:cs="Times New Roman"/>
        </w:rPr>
        <w:t xml:space="preserve">na to </w:t>
      </w:r>
      <w:r w:rsidR="00AC5A07" w:rsidRPr="00AC5A07">
        <w:rPr>
          <w:rFonts w:ascii="Times New Roman" w:hAnsi="Times New Roman" w:cs="Times New Roman"/>
        </w:rPr>
        <w:t xml:space="preserve">da ima iskustva u postupcima prilagodbe stanova osobama s ograničenom pokretljivošću, te slijepim osobama, </w:t>
      </w:r>
      <w:r>
        <w:rPr>
          <w:rFonts w:ascii="Times New Roman" w:hAnsi="Times New Roman" w:cs="Times New Roman"/>
        </w:rPr>
        <w:t>budući da je Zakonom o hrvatskim braniteljima iz Domovinskog rata i članovima njihovih obitelji</w:t>
      </w:r>
      <w:r w:rsidR="00AC5A07" w:rsidRPr="00AC5A07">
        <w:rPr>
          <w:rFonts w:ascii="Times New Roman" w:hAnsi="Times New Roman" w:cs="Times New Roman"/>
        </w:rPr>
        <w:t xml:space="preserve"> propisana prilagodba prilaza do zgrade, stana i po stanu za stradalni</w:t>
      </w:r>
      <w:r>
        <w:rPr>
          <w:rFonts w:ascii="Times New Roman" w:hAnsi="Times New Roman" w:cs="Times New Roman"/>
        </w:rPr>
        <w:t>ke iz Domovinskog rata. Ujedno,</w:t>
      </w:r>
      <w:r w:rsidR="00AC5A07" w:rsidRPr="00AC5A07">
        <w:rPr>
          <w:rFonts w:ascii="Times New Roman" w:hAnsi="Times New Roman" w:cs="Times New Roman"/>
        </w:rPr>
        <w:t xml:space="preserve"> Ministarstvo hrvatskih branitelja ima osigurana sredstva za </w:t>
      </w:r>
      <w:r>
        <w:rPr>
          <w:rFonts w:ascii="Times New Roman" w:hAnsi="Times New Roman" w:cs="Times New Roman"/>
        </w:rPr>
        <w:t>sanaciju stanova u vlasništvu Republike Hrvatske</w:t>
      </w:r>
      <w:r w:rsidR="00AC5A07" w:rsidRPr="00AC5A07">
        <w:rPr>
          <w:rFonts w:ascii="Times New Roman" w:hAnsi="Times New Roman" w:cs="Times New Roman"/>
        </w:rPr>
        <w:t xml:space="preserve"> kojima upravlja.  </w:t>
      </w:r>
    </w:p>
    <w:p w14:paraId="57097DFB" w14:textId="77777777" w:rsidR="00AC5A07" w:rsidRPr="00AC5A07" w:rsidRDefault="00AC5A07" w:rsidP="00AC5A07">
      <w:pPr>
        <w:jc w:val="both"/>
        <w:rPr>
          <w:rFonts w:ascii="Times New Roman" w:hAnsi="Times New Roman" w:cs="Times New Roman"/>
          <w:b/>
        </w:rPr>
      </w:pPr>
    </w:p>
    <w:p w14:paraId="57097DFC" w14:textId="77777777" w:rsidR="00AC5A07" w:rsidRPr="00AC5A07" w:rsidRDefault="00AC5A07" w:rsidP="00AC5A07">
      <w:pPr>
        <w:jc w:val="both"/>
        <w:rPr>
          <w:rFonts w:ascii="Times New Roman" w:hAnsi="Times New Roman" w:cs="Times New Roman"/>
          <w:b/>
        </w:rPr>
      </w:pPr>
    </w:p>
    <w:p w14:paraId="57097DFD" w14:textId="77777777" w:rsidR="003A6E9F" w:rsidRPr="003A6E9F" w:rsidRDefault="003A6E9F" w:rsidP="003A6E9F">
      <w:pPr>
        <w:jc w:val="both"/>
        <w:rPr>
          <w:rFonts w:ascii="Times New Roman" w:hAnsi="Times New Roman" w:cs="Times New Roman"/>
          <w:b/>
        </w:rPr>
      </w:pPr>
    </w:p>
    <w:sectPr w:rsidR="003A6E9F" w:rsidRPr="003A6E9F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7E02" w14:textId="77777777" w:rsidR="006B4390" w:rsidRDefault="006B4390" w:rsidP="00140829">
      <w:r>
        <w:separator/>
      </w:r>
    </w:p>
  </w:endnote>
  <w:endnote w:type="continuationSeparator" w:id="0">
    <w:p w14:paraId="57097E03" w14:textId="77777777" w:rsidR="006B4390" w:rsidRDefault="006B4390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7E04" w14:textId="77777777" w:rsidR="00140829" w:rsidRPr="00140829" w:rsidRDefault="00140829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7E00" w14:textId="77777777" w:rsidR="006B4390" w:rsidRDefault="006B4390" w:rsidP="00140829">
      <w:r>
        <w:separator/>
      </w:r>
    </w:p>
  </w:footnote>
  <w:footnote w:type="continuationSeparator" w:id="0">
    <w:p w14:paraId="57097E01" w14:textId="77777777" w:rsidR="006B4390" w:rsidRDefault="006B4390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63100"/>
    <w:rsid w:val="00066080"/>
    <w:rsid w:val="000A1194"/>
    <w:rsid w:val="000A6CEC"/>
    <w:rsid w:val="000B1C07"/>
    <w:rsid w:val="000E2ED8"/>
    <w:rsid w:val="00103605"/>
    <w:rsid w:val="0011432D"/>
    <w:rsid w:val="00140829"/>
    <w:rsid w:val="00142D2E"/>
    <w:rsid w:val="00170E5D"/>
    <w:rsid w:val="001A5BAF"/>
    <w:rsid w:val="001B24AA"/>
    <w:rsid w:val="001E2DC6"/>
    <w:rsid w:val="001E72A8"/>
    <w:rsid w:val="001F6D3E"/>
    <w:rsid w:val="0022002E"/>
    <w:rsid w:val="00292DDA"/>
    <w:rsid w:val="003324AE"/>
    <w:rsid w:val="003711DA"/>
    <w:rsid w:val="003A6E9F"/>
    <w:rsid w:val="003B52C7"/>
    <w:rsid w:val="003D0EED"/>
    <w:rsid w:val="003F6DE9"/>
    <w:rsid w:val="00402ACF"/>
    <w:rsid w:val="0042449A"/>
    <w:rsid w:val="0046076C"/>
    <w:rsid w:val="004B537A"/>
    <w:rsid w:val="004C620D"/>
    <w:rsid w:val="004C6982"/>
    <w:rsid w:val="00532244"/>
    <w:rsid w:val="005A2654"/>
    <w:rsid w:val="005B16D1"/>
    <w:rsid w:val="005C1E5D"/>
    <w:rsid w:val="00632E17"/>
    <w:rsid w:val="00635EBC"/>
    <w:rsid w:val="00647BBE"/>
    <w:rsid w:val="00650C7E"/>
    <w:rsid w:val="00697F52"/>
    <w:rsid w:val="006B4390"/>
    <w:rsid w:val="006C53E0"/>
    <w:rsid w:val="006E621E"/>
    <w:rsid w:val="0070558B"/>
    <w:rsid w:val="0072352A"/>
    <w:rsid w:val="00726601"/>
    <w:rsid w:val="00736274"/>
    <w:rsid w:val="00765869"/>
    <w:rsid w:val="007C0BB9"/>
    <w:rsid w:val="008D303A"/>
    <w:rsid w:val="00952E70"/>
    <w:rsid w:val="009E0618"/>
    <w:rsid w:val="009E7BBC"/>
    <w:rsid w:val="00A033C6"/>
    <w:rsid w:val="00A403BD"/>
    <w:rsid w:val="00A96865"/>
    <w:rsid w:val="00AB722C"/>
    <w:rsid w:val="00AC1683"/>
    <w:rsid w:val="00AC5A07"/>
    <w:rsid w:val="00B22CD8"/>
    <w:rsid w:val="00B33E97"/>
    <w:rsid w:val="00B6635B"/>
    <w:rsid w:val="00B85FDF"/>
    <w:rsid w:val="00BA5675"/>
    <w:rsid w:val="00BA5F5E"/>
    <w:rsid w:val="00BB45D7"/>
    <w:rsid w:val="00BC3B00"/>
    <w:rsid w:val="00C321E5"/>
    <w:rsid w:val="00C706E0"/>
    <w:rsid w:val="00C9551F"/>
    <w:rsid w:val="00CC60C8"/>
    <w:rsid w:val="00D06A95"/>
    <w:rsid w:val="00D449AA"/>
    <w:rsid w:val="00D70377"/>
    <w:rsid w:val="00DA5E36"/>
    <w:rsid w:val="00DB2A3A"/>
    <w:rsid w:val="00DC0BF5"/>
    <w:rsid w:val="00DE23A3"/>
    <w:rsid w:val="00E70515"/>
    <w:rsid w:val="00E737F3"/>
    <w:rsid w:val="00EA2F53"/>
    <w:rsid w:val="00EB1519"/>
    <w:rsid w:val="00EB1596"/>
    <w:rsid w:val="00EC4677"/>
    <w:rsid w:val="00EF169E"/>
    <w:rsid w:val="00F40C6C"/>
    <w:rsid w:val="00F42BAD"/>
    <w:rsid w:val="00F61C7F"/>
    <w:rsid w:val="00F91C91"/>
    <w:rsid w:val="00FB5ADC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7DC0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9303-56A8-4896-BE41-077A803E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Ban Glasnović</cp:lastModifiedBy>
  <cp:revision>9</cp:revision>
  <cp:lastPrinted>2020-12-08T12:01:00Z</cp:lastPrinted>
  <dcterms:created xsi:type="dcterms:W3CDTF">2020-12-04T08:09:00Z</dcterms:created>
  <dcterms:modified xsi:type="dcterms:W3CDTF">2020-12-09T07:29:00Z</dcterms:modified>
</cp:coreProperties>
</file>